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5560" w14:textId="77777777" w:rsidR="005B6FE4" w:rsidRDefault="005B6FE4">
      <w:pPr>
        <w:pStyle w:val="p1"/>
        <w:rPr>
          <w:rStyle w:val="s1"/>
          <w:lang w:val="ru-RU"/>
        </w:rPr>
      </w:pPr>
      <w:r>
        <w:rPr>
          <w:rStyle w:val="s1"/>
          <w:lang w:val="ru-RU"/>
        </w:rPr>
        <w:t>Карточка 1</w:t>
      </w:r>
    </w:p>
    <w:p w14:paraId="0419EBFF" w14:textId="1F21A165" w:rsidR="007B273D" w:rsidRDefault="007B273D">
      <w:pPr>
        <w:pStyle w:val="p1"/>
      </w:pPr>
      <w:r>
        <w:rPr>
          <w:rStyle w:val="s1"/>
        </w:rPr>
        <w:t>В современном обществе часто наблюдается нерациональное распределение ресурсов между владельцами домашних животных и детьми, которые мечтают о питомцах, но не могут их иметь. Владельцы собак часто сталкиваются с серьезными трудностями в уходе и выгуле питомцев из-за нехватки времени, усталости и стресса. В некоторых случаях эта ситуация достигает критической точки — люди оказываются на грани того, чтобы отказаться от своих питомцев, что является настоящей социальной и этической трагедией. Такие решения приносят огромную психологическую боль самим владельцам и наносят вред животным. С другой стороны, множество детей испытывают искреннюю любовь и желание общаться с животными, однако по объективным причинам — таким как аллергии, жилищные ограничения или финансовые обстоятельства — у них нет возможности завести собственного питомца. Такой дисбаланс создает проблему: часть владельцев сталкивается с избытком обязанностей и выгоранием, тогда как дети остаются с неудовлетворённой потребностью в общении с животными, важном для их эмоционального и социального развития.</w:t>
      </w:r>
    </w:p>
    <w:p w14:paraId="717F3F5E" w14:textId="77777777" w:rsidR="007B273D" w:rsidRDefault="007B273D">
      <w:pPr>
        <w:pStyle w:val="p2"/>
      </w:pPr>
    </w:p>
    <w:p w14:paraId="39AF0005" w14:textId="77777777" w:rsidR="007B273D" w:rsidRDefault="007B273D">
      <w:pPr>
        <w:pStyle w:val="p1"/>
      </w:pPr>
      <w:r>
        <w:rPr>
          <w:rStyle w:val="s1"/>
        </w:rPr>
        <w:t>Главные проблемы в этой сфере включают в себя несколько ключевых аспектов. Для владельцев животных основная боль связана с постоянной и немалым по времени обязанностью выгула собак — вне зависимости от погодных условий и настроения. Эта ежедневная рутина становится источником стресса и чувства вины, если времени на прогулки не хватает. Кроме того, владельцы теряют возможность для личного отдыха и спонтанности, так как уход за питомцем требует постоянного внимания. Для детей и их семей боль заключается в невозможности реализовать естественное стремление к общению с животными, что замедляет развитие эмпатии и ответственности, а также не позволяет снять стресс. Зачастую свободное время детей во дворе проходит безцельно, без возможности направить свою энергию и добрые намерения в заботу о живом существе.</w:t>
      </w:r>
    </w:p>
    <w:p w14:paraId="09A097DC" w14:textId="77777777" w:rsidR="007B273D" w:rsidRDefault="007B273D">
      <w:pPr>
        <w:pStyle w:val="p2"/>
      </w:pPr>
    </w:p>
    <w:p w14:paraId="70EE96CE" w14:textId="77777777" w:rsidR="007B273D" w:rsidRDefault="007B273D">
      <w:pPr>
        <w:pStyle w:val="p1"/>
      </w:pPr>
      <w:r>
        <w:rPr>
          <w:rStyle w:val="s1"/>
        </w:rPr>
        <w:t>Современные способы решения этих проблем, включая услуги профессиональных выгуливателей собак или обращение за помощью к знакомым, не решают проблему в корне. Выгул у профессионалов — дорог и требует дополнительного времени на поиск и проверку. Ожидание помощи от соседей и друзей нестабильно и зачастую вызывает дискомфорт. Доступ к контактным зоопаркам или кружкам юных натуралистов ограничен территориально, требует оплаты и отсутствует регулярность, что не способствует формированию подлинной эмоциональной связи и ощущения ответственности у детей. В итоге владельцы остаются в состоянии эмоционального выгорания, а дети — с нереализованной мечтой.</w:t>
      </w:r>
    </w:p>
    <w:p w14:paraId="0C1C4C68" w14:textId="77777777" w:rsidR="007B273D" w:rsidRDefault="007B273D">
      <w:pPr>
        <w:pStyle w:val="p2"/>
      </w:pPr>
    </w:p>
    <w:p w14:paraId="34ABF717" w14:textId="77777777" w:rsidR="007B273D" w:rsidRDefault="007B273D">
      <w:pPr>
        <w:pStyle w:val="p1"/>
      </w:pPr>
      <w:r>
        <w:rPr>
          <w:rStyle w:val="s1"/>
        </w:rPr>
        <w:t>Информация для анализа проблемы была собрана посредством нескольких источников: непосредственных наблюдений во дворах — как усталых хозяев с собаками, так и жадно смотрящих на животных детей; активности в локальных социальных сетях и чатах, где регулярно появляются просьбы и обсуждения на тему помощи с выгулом; научных исследований, доказывающих пользу общения с животными для психического здоровья; а также личного опыта и историй знакомых, подтверждающих трудности совмещения заботы о питомцах с рабочими и семейными обязанностями.</w:t>
      </w:r>
    </w:p>
    <w:p w14:paraId="443307DE" w14:textId="77777777" w:rsidR="007B273D" w:rsidRDefault="007B273D">
      <w:pPr>
        <w:pStyle w:val="p2"/>
      </w:pPr>
    </w:p>
    <w:p w14:paraId="74C1B9AB" w14:textId="77777777" w:rsidR="007B273D" w:rsidRDefault="007B273D">
      <w:pPr>
        <w:pStyle w:val="p1"/>
      </w:pPr>
      <w:r>
        <w:rPr>
          <w:rStyle w:val="s1"/>
        </w:rPr>
        <w:t>Учитывая недостатки существующих решений, предлагается инновационная идея под названием «Хвост по вызову» (или «ЗооНяня») — это мобильное приложение-платформа, выступающая посредником между владельцами собак, нуждающимися в помощи с выгулом, и детьми 10–14 лет, которые хотят реализовать свою любовь к животным с согласия и под присмотром родителей. Система функционирует на локальном уровне микрорайона, что обеспечивает безопасность и доверие.</w:t>
      </w:r>
    </w:p>
    <w:p w14:paraId="5F288FE3" w14:textId="77777777" w:rsidR="005B6FE4" w:rsidRDefault="005B6FE4">
      <w:pPr>
        <w:pStyle w:val="p1"/>
      </w:pPr>
      <w:r>
        <w:rPr>
          <w:rStyle w:val="s1"/>
        </w:rPr>
        <w:t>Процесс работы приложения следующий: хозяин питомца создает подробный профиль с фотографией, кличкой и особенностями ухода; родители ребенка создают семейный профиль, подтверждают свою личность и дают согласие на участие; хозяин выставляет запросы на выгул, указывая время и условия; дети с родителями видят эти заявки и могут откликнуться; на назначенном месте происходит встреча, передача поводка и необходимых принадлежностей, после чего ребенок под контролем взрослого выгуливает собаку в безопасных пределах двора или парка. В приложении присутствует система рейтингов и отзывов, а также возможность формировать стабильные пары "ребёнок–собака" для прочной эмоциональной связи.</w:t>
      </w:r>
    </w:p>
    <w:p w14:paraId="3224E3F6" w14:textId="77777777" w:rsidR="005B6FE4" w:rsidRDefault="005B6FE4">
      <w:pPr>
        <w:pStyle w:val="p2"/>
      </w:pPr>
    </w:p>
    <w:p w14:paraId="4C4A2ECE" w14:textId="77777777" w:rsidR="005B6FE4" w:rsidRDefault="005B6FE4">
      <w:pPr>
        <w:pStyle w:val="p1"/>
      </w:pPr>
      <w:r>
        <w:rPr>
          <w:rStyle w:val="s1"/>
        </w:rPr>
        <w:t>Для реализации данной платформы потребуется следующий набор ресурсов и времени:</w:t>
      </w:r>
    </w:p>
    <w:p w14:paraId="54F277E4" w14:textId="77777777" w:rsidR="005B6FE4" w:rsidRDefault="005B6FE4">
      <w:pPr>
        <w:pStyle w:val="p2"/>
      </w:pPr>
    </w:p>
    <w:p w14:paraId="74EE449C" w14:textId="77777777" w:rsidR="005B6FE4" w:rsidRDefault="005B6FE4">
      <w:pPr>
        <w:pStyle w:val="p1"/>
      </w:pPr>
      <w:r>
        <w:rPr>
          <w:rStyle w:val="s1"/>
        </w:rPr>
        <w:t>- Разработка мобильного приложения займет порядка 4–6 месяцев с привлечением небольшой команды из 3–5 специалистов — программистов, дизайнера, специалиста по UX/UI и менеджера проекта.</w:t>
      </w:r>
    </w:p>
    <w:p w14:paraId="73CB0C41" w14:textId="77777777" w:rsidR="005B6FE4" w:rsidRDefault="005B6FE4">
      <w:pPr>
        <w:pStyle w:val="p1"/>
      </w:pPr>
      <w:r>
        <w:rPr>
          <w:rStyle w:val="s1"/>
        </w:rPr>
        <w:t>- На обеспечение безопасности и подтверждение личностей пользователей потребуется интеграция с государственными или социальными сервисами в рамках законодательства о персональных данных, что может добавить 1–2 месяца до запуска.</w:t>
      </w:r>
    </w:p>
    <w:p w14:paraId="4FA215EB" w14:textId="77777777" w:rsidR="005B6FE4" w:rsidRDefault="005B6FE4">
      <w:pPr>
        <w:pStyle w:val="p1"/>
      </w:pPr>
      <w:r>
        <w:rPr>
          <w:rStyle w:val="s1"/>
        </w:rPr>
        <w:t>- Локализация сервиса на микрорайонном уровне позволит этапно запускать проект в отдельных районах или жилых комплексах, что позволит протестировать концепцию, собрать отзывы и улучшить систему без больших инвестиций.</w:t>
      </w:r>
    </w:p>
    <w:p w14:paraId="182FBF66" w14:textId="77777777" w:rsidR="005B6FE4" w:rsidRDefault="005B6FE4">
      <w:pPr>
        <w:pStyle w:val="p1"/>
      </w:pPr>
      <w:r>
        <w:rPr>
          <w:rStyle w:val="s1"/>
        </w:rPr>
        <w:t>- На начальном этапе желательно сотрудничать с местными школами, детскими центрами и муниципальными службами для привлечения пользователей и создания безопасной среды.</w:t>
      </w:r>
    </w:p>
    <w:p w14:paraId="7ACE7C86" w14:textId="77777777" w:rsidR="005B6FE4" w:rsidRDefault="005B6FE4">
      <w:pPr>
        <w:pStyle w:val="p1"/>
      </w:pPr>
      <w:r>
        <w:rPr>
          <w:rStyle w:val="s1"/>
        </w:rPr>
        <w:t>- Для поддержания платформы потребуются затраты на серверы, техническую поддержку и маркетинг — ориентировочно 1000–2000 долларов в месяц на региональном уровне.</w:t>
      </w:r>
    </w:p>
    <w:p w14:paraId="5E8C2407" w14:textId="77777777" w:rsidR="005B6FE4" w:rsidRDefault="005B6FE4">
      <w:pPr>
        <w:pStyle w:val="p1"/>
      </w:pPr>
      <w:r>
        <w:rPr>
          <w:rStyle w:val="s1"/>
        </w:rPr>
        <w:t>- Пилотные проекты можно запустить в крупных городах с плотной застройкой и активными жилыми сообществами, таких как Москва, Санкт-Петербург или Новосибирск, где проблема нехватки времени у владельцев и интерес детей к животным наиболее актуальна.</w:t>
      </w:r>
    </w:p>
    <w:p w14:paraId="414F0A6B" w14:textId="77777777" w:rsidR="005B6FE4" w:rsidRDefault="005B6FE4">
      <w:pPr>
        <w:pStyle w:val="p1"/>
      </w:pPr>
      <w:r>
        <w:rPr>
          <w:rStyle w:val="s1"/>
        </w:rPr>
        <w:t>- Временные рамки для полноценного запуска с масштабированием по районам — от 6 месяцев до года.</w:t>
      </w:r>
    </w:p>
    <w:p w14:paraId="104F779A" w14:textId="77777777" w:rsidR="005B6FE4" w:rsidRDefault="005B6FE4">
      <w:pPr>
        <w:pStyle w:val="p2"/>
      </w:pPr>
    </w:p>
    <w:p w14:paraId="53AC026C" w14:textId="77777777" w:rsidR="005B6FE4" w:rsidRDefault="005B6FE4">
      <w:pPr>
        <w:pStyle w:val="p1"/>
      </w:pPr>
      <w:r>
        <w:rPr>
          <w:rStyle w:val="s1"/>
        </w:rPr>
        <w:t>Данная инициатива представляет значительную социальную ценность, поскольку позволяет трансформировать проблему недостатка свободного времени у владельцев собак в ресурс для счастья и развития детей. Владельцы освобождаются от части обязанностей, уверены в заботе о питомцах, собаки получают больше внимания и социализации, а дети учатся ответственности, проявляют заботу и получают верных друзей на прогулках. Родители видят, как их дети становятся счастливее и более социально адаптированными. Приложение формирует микросообщество, основанное на доверии и взаимопомощи, что дополнительно повышает безопасность двора и улучшает качество жизни в районе.</w:t>
      </w:r>
    </w:p>
    <w:p w14:paraId="08E5BAE9" w14:textId="77777777" w:rsidR="005B6FE4" w:rsidRDefault="005B6FE4">
      <w:pPr>
        <w:pStyle w:val="p2"/>
      </w:pPr>
    </w:p>
    <w:p w14:paraId="70402FAB" w14:textId="77777777" w:rsidR="005B6FE4" w:rsidRDefault="005B6FE4">
      <w:pPr>
        <w:pStyle w:val="p1"/>
      </w:pPr>
      <w:r>
        <w:rPr>
          <w:rStyle w:val="s1"/>
        </w:rPr>
        <w:t>Для семей, раздумывающих о заведении домашнего питомца, «Хвост по вызову» становится эффективным «пробником» ответственности, позволяя проверить готовность ребёнка без необходимости сразу брать на себя долгосрочные обязательства.</w:t>
      </w:r>
    </w:p>
    <w:p w14:paraId="6971A7B5" w14:textId="77777777" w:rsidR="005B6FE4" w:rsidRDefault="005B6FE4">
      <w:pPr>
        <w:pStyle w:val="p2"/>
      </w:pPr>
    </w:p>
    <w:p w14:paraId="483BBCDF" w14:textId="77777777" w:rsidR="005B6FE4" w:rsidRDefault="005B6FE4">
      <w:pPr>
        <w:pStyle w:val="p1"/>
      </w:pPr>
      <w:r>
        <w:rPr>
          <w:rStyle w:val="s1"/>
        </w:rPr>
        <w:t>Итогом выступает уникальный социальный сервис, который не просто облегчает заботу о питомцах, но и создаёт новые возможности для гармоничного взаимодействия между детьми, животными и взрослыми, укрепляя локальные сообщества и внося позитивный вклад в экологию городского пространства.</w:t>
      </w:r>
    </w:p>
    <w:p w14:paraId="09C599F2" w14:textId="013A9F81" w:rsidR="007B273D" w:rsidRDefault="007B273D">
      <w:pPr>
        <w:rPr>
          <w:lang w:val="ru-RU"/>
        </w:rPr>
      </w:pPr>
    </w:p>
    <w:p w14:paraId="166FCC73" w14:textId="248893AF" w:rsidR="005B6FE4" w:rsidRDefault="005B6FE4">
      <w:pPr>
        <w:rPr>
          <w:lang w:val="ru-RU"/>
        </w:rPr>
      </w:pPr>
      <w:r>
        <w:rPr>
          <w:lang w:val="ru-RU"/>
        </w:rPr>
        <w:t xml:space="preserve">Карточка 2 </w:t>
      </w:r>
    </w:p>
    <w:p w14:paraId="33CE8B84" w14:textId="77777777" w:rsidR="00CE4764" w:rsidRDefault="00CE4764">
      <w:pPr>
        <w:pStyle w:val="p1"/>
      </w:pPr>
      <w:r>
        <w:rPr>
          <w:rStyle w:val="s1"/>
        </w:rPr>
        <w:t>В современном мире личные финансы и финансовое поведение становятся все более важными темами, особенно когда речь идет о том, как обычные люди управляют своими деньгами на ежедневном уровне. Несмотря на то что я, как студент Финансового университета, изучаю сложные теории финансов и макроэкономику, я замечаю огромную разницу между этими знаниями и тем, как мои одногруппники, друзья и родственники распоряжаются своими личными средствами. Например, знакомая студентка всю неделю копила на кофе, а потом за один день купила три разных сладких напитка и чуть не переквалифицировалась в кофейного гурмана без денег в кошельке. Это не просто вопрос цифр — это взаимодействие финансов с человеческими эмоциями, привычками и стрессами, которые часто мешают рациональному поведению. Разобраться с этой проблемой — значит помочь многим людям улучшить качество своей жизни.</w:t>
      </w:r>
    </w:p>
    <w:p w14:paraId="15CB055F" w14:textId="77777777" w:rsidR="00CE4764" w:rsidRDefault="00CE4764">
      <w:pPr>
        <w:pStyle w:val="p2"/>
      </w:pPr>
    </w:p>
    <w:p w14:paraId="2899CCC1" w14:textId="77777777" w:rsidR="00CE4764" w:rsidRDefault="00CE4764">
      <w:pPr>
        <w:pStyle w:val="p1"/>
      </w:pPr>
      <w:r>
        <w:rPr>
          <w:rStyle w:val="s1"/>
        </w:rPr>
        <w:t>Одна из основных проблем — это постоянное беспокойство о деньгах, которое не всегда выходит на поверхность, но живет как фоновый стресс. Например, друг перед зарплатой настолько переживал, что ему казалось, будто запас кофе в доме — это стратегический запас на случай финансового кризиса середины месяца. Люди постоянно задаются вопросами: хватает ли мне денег до следующей зарплаты? Смогу ли оплатить все счета? Правильно ли я коплю? Это можно назвать денежной тревожностью, которая незаметно уменьшает спокойствие и уверенность в завтрашнем дне. Еще одна проблема — так называемые мелкие траты, которые на первый взгляд кажутся незначительными — кофе, подписки, мелкие интернет-заказы — но со временем их сумма становится значительной, и человек не понимает, куда ушли деньги. Вспоминается случай, когда знакомый не мог объяснить, почему исчезли деньги, пока не обнаружил оплаченный несколько месяцев подряд «клуб любителей котиков» — хотя у него и нет кота. Это вызывает ощущение вины и либо разочарование в себе. К тому же традиционные способы планировать бюджет — таблицы или приложения, требующие постоянного ввода данных и дисциплины — кажутся скучными и отталкивающими, особенно для тех, кто занят и не готов тратить на это много времени.</w:t>
      </w:r>
    </w:p>
    <w:p w14:paraId="2F50C747" w14:textId="77777777" w:rsidR="00CE4764" w:rsidRDefault="00CE4764">
      <w:pPr>
        <w:pStyle w:val="p2"/>
      </w:pPr>
    </w:p>
    <w:p w14:paraId="48F9CD5A" w14:textId="77777777" w:rsidR="00CE4764" w:rsidRDefault="00CE4764">
      <w:pPr>
        <w:pStyle w:val="p1"/>
      </w:pPr>
      <w:r>
        <w:rPr>
          <w:rStyle w:val="s1"/>
        </w:rPr>
        <w:t>Сейчас существуют разные инструменты для контроля расходов: банковские приложения показывают, куда ушли деньги, но не помогают изменить привычки; специальные приложения для бюджета требуют от пользователей строгости и регулярных действий; Excel — сильный инструмент, но далеко не для всех удобный; советы финансовых блогеров порой слишком общие и не учитывают конкретные особенности людей. В результате эти решения не уходят в суть проблемы — они лишь борются с последствиями, не затрагивая психологическую природу финансовых трудностей. Ведь причина большинства провалов в экономии — не в лени или глупости, а в особенностях человеческого поведения, в стремлении к быстрой радости и отсутствии устойчивой силы воли. Например, все мы знаем человека, который собирался начать экономить с понедельника, но этот понедельник почему-то всегда переносился на следующий.</w:t>
      </w:r>
    </w:p>
    <w:p w14:paraId="3247D861" w14:textId="77777777" w:rsidR="00CE4764" w:rsidRDefault="00CE4764">
      <w:pPr>
        <w:pStyle w:val="p2"/>
      </w:pPr>
    </w:p>
    <w:p w14:paraId="0944BD2F" w14:textId="77777777" w:rsidR="00CE4764" w:rsidRDefault="00CE4764">
      <w:pPr>
        <w:pStyle w:val="p1"/>
        <w:rPr>
          <w:rStyle w:val="s1"/>
          <w:lang w:val="ru-RU"/>
        </w:rPr>
      </w:pPr>
      <w:r>
        <w:rPr>
          <w:rStyle w:val="s1"/>
        </w:rPr>
        <w:t>Чтобы ответить на эту задачу, я предлагаю разработать приложение «FinPulse», которое превратит контроль над финансами из рутинного и скучного занятия в интересную и вовлекающую игру. Вместо обычного бюджета здесь у пользователя есть виртуальный аватар — персонаж, растение или питомец, который отражает состояние его финансов. Это живой индикатор: когда человек придерживается своих целей, аватар радуется, развивается и получает награды. Если же совершаются лишние покупки, виртуальный друг «болеет» или грустит, визуально показывая последствия. Например, если вы тратите слишком много на пиццу, ваш аватар может покрыться сырными пятнами или грустно вздыхать — лишняя мотивация умерить аппетит! Благодаря автоматической связке с банковскими данными и продуманным игровым элементам, пользователь получает эмоциональную обратную связь и мотивацию для правильных действий.</w:t>
      </w:r>
    </w:p>
    <w:p w14:paraId="710844AD" w14:textId="77777777" w:rsidR="00C559A1" w:rsidRDefault="00C559A1">
      <w:pPr>
        <w:pStyle w:val="p1"/>
      </w:pPr>
      <w:r>
        <w:rPr>
          <w:rStyle w:val="s1"/>
        </w:rPr>
        <w:t>Разработка приложения «FinPulse» — это создание уникального инструмента, который меняет привычный подход к финансам, превращая сухие цифры в живой, эмоциональный процесс. Главная фишка программы — виртуальный аватар, который является зеркалом финансового состояния пользователя. Но это не просто анимированная картинка — за ним стоит сложная система анализа и интерактивных реакций, учитывающая разнообразные аспекты поведения.</w:t>
      </w:r>
    </w:p>
    <w:p w14:paraId="653F81BA" w14:textId="77777777" w:rsidR="00C559A1" w:rsidRDefault="00C559A1">
      <w:pPr>
        <w:pStyle w:val="p2"/>
      </w:pPr>
    </w:p>
    <w:p w14:paraId="5060B787" w14:textId="77777777" w:rsidR="00C559A1" w:rsidRDefault="00C559A1">
      <w:pPr>
        <w:pStyle w:val="p1"/>
      </w:pPr>
      <w:r>
        <w:rPr>
          <w:rStyle w:val="s1"/>
        </w:rPr>
        <w:t>Например, «FinPulse» анализирует категории расходов, выделяя «опасные зоны» — те, где пользователь склонен тратить слишком много. При попытке совершить необдуманную покупку приложение выдает аватару эмоциональную реакцию: он может покраснеть, вздохнуть или показать легкое разочарование. Таким образом создается «момент осознанности» — пользователь не просто получает сухое уведомление, а будто слышит живой голос своего виртуального друга, который мягко напоминает о последствиях. Это помогает преодолеть привычку покупать импульсивно и мотивирует обдумывать траты.</w:t>
      </w:r>
    </w:p>
    <w:p w14:paraId="296D92A8" w14:textId="77777777" w:rsidR="00C559A1" w:rsidRDefault="00C559A1">
      <w:pPr>
        <w:pStyle w:val="p2"/>
      </w:pPr>
    </w:p>
    <w:p w14:paraId="6B9FFDFC" w14:textId="77777777" w:rsidR="00C559A1" w:rsidRDefault="00C559A1">
      <w:pPr>
        <w:pStyle w:val="p1"/>
      </w:pPr>
      <w:r>
        <w:rPr>
          <w:rStyle w:val="s1"/>
        </w:rPr>
        <w:t>Кроме того, программа предлагает систему наград и достижений, которые стимулируют положительное поведение. Например, аватар «растет» и меняет свою внешность в зависимости от успехов пользователя: если он несколько дней не превышает бюджет, аватар приобретает новые аксессуары, цветет или веселится. Игровые уровни и вызовы превращают финансовое планирование в игру, что особенно привлекательно для молодежи, привыкшей к геймификации в учебе и работе.</w:t>
      </w:r>
    </w:p>
    <w:p w14:paraId="73DFAD45" w14:textId="77777777" w:rsidR="00C559A1" w:rsidRDefault="00C559A1">
      <w:pPr>
        <w:pStyle w:val="p2"/>
      </w:pPr>
    </w:p>
    <w:p w14:paraId="67073284" w14:textId="77777777" w:rsidR="00C559A1" w:rsidRDefault="00C559A1">
      <w:pPr>
        <w:pStyle w:val="p1"/>
      </w:pPr>
      <w:r>
        <w:rPr>
          <w:rStyle w:val="s1"/>
        </w:rPr>
        <w:t>Еще одна тонкость — адаптивное обучение. «FinPulse» не просто дает общие советы, а на основе поведения пользователя предлагает персонализированные рекомендации. Если человек часто тратит деньги на кафе, приложение может предложить сменить привычки и заменить кофе на домашний напиток, при этом показывая, как это положительно скажется на состоянии аватара. Это не навязчивые подсказки, а ненавязчивый диалог, который помогает менять привычки постепенно и легко.</w:t>
      </w:r>
    </w:p>
    <w:p w14:paraId="1A29D4F0" w14:textId="77777777" w:rsidR="00C559A1" w:rsidRDefault="00C559A1">
      <w:pPr>
        <w:pStyle w:val="p2"/>
      </w:pPr>
    </w:p>
    <w:p w14:paraId="51DAACA4" w14:textId="77777777" w:rsidR="00C559A1" w:rsidRDefault="00C559A1">
      <w:pPr>
        <w:pStyle w:val="p1"/>
      </w:pPr>
      <w:r>
        <w:rPr>
          <w:rStyle w:val="s1"/>
        </w:rPr>
        <w:t>Также предусмотрена гибкая настройка целей. Пользователь может ставить как долгосрочные задачи, например, накопить на отпуск, так и краткосрочные — ограничить траты на развлечения в этом месяце. Взаимодействие с аватаром позволяет видеть прогресс в реальном времени и получать поощрение за маленькие достижения, что создает положительный эмоциональный фон и удерживает мотивацию.</w:t>
      </w:r>
    </w:p>
    <w:p w14:paraId="4D1DE4EC" w14:textId="77777777" w:rsidR="00C559A1" w:rsidRDefault="00C559A1">
      <w:pPr>
        <w:pStyle w:val="p2"/>
      </w:pPr>
    </w:p>
    <w:p w14:paraId="0EE4074E" w14:textId="77777777" w:rsidR="00C559A1" w:rsidRDefault="00C559A1">
      <w:pPr>
        <w:pStyle w:val="p1"/>
      </w:pPr>
      <w:r>
        <w:rPr>
          <w:rStyle w:val="s1"/>
        </w:rPr>
        <w:t>Еще одна важная часть — автоматизация. Программа минимизирует ручной ввод, автоматически загружая данные через безопасное банковское API и мгновенно обновляя состояние аватара. Это снижает порог входа, устраняет рутину и экономит время, что особенно ценно для занятых людей.</w:t>
      </w:r>
    </w:p>
    <w:p w14:paraId="5CF8FF72" w14:textId="77777777" w:rsidR="00C559A1" w:rsidRDefault="00C559A1">
      <w:pPr>
        <w:pStyle w:val="p2"/>
      </w:pPr>
    </w:p>
    <w:p w14:paraId="576C9686" w14:textId="77777777" w:rsidR="00C559A1" w:rsidRDefault="00C559A1">
      <w:pPr>
        <w:pStyle w:val="p1"/>
      </w:pPr>
      <w:r>
        <w:rPr>
          <w:rStyle w:val="s1"/>
        </w:rPr>
        <w:t>Разработка подобного приложения потребует примерно 4–6 месяцев работы небольшой команды из 4–5 человек: программиста, дизайнера, специалиста по пользовательскому опыту (UX/UI), аналитика и менеджера проекта. Представьте, как эти люди будут обсуждать, каким цветом покрасить аватара, чтобы он выглядел «финансово счастливым» — задача не из простых! Для защиты данных и обеспечения безопасности пользователей нужно будет интегрироваться с банковскими API, что потребует дополнительно 1–2 месяца технической подготовки и юридического согласования. Затраты на разработку и запуск оцениваются примерно в 10–15 тысяч долларов. Эти деньги пойдут на оплату труда разработчиков, аренду серверов для хранения данных, проведение маркетинговых кампаний и продвижение приложения, чтобы привлечь первую волну пользователей.</w:t>
      </w:r>
    </w:p>
    <w:p w14:paraId="7BD771E9" w14:textId="77777777" w:rsidR="00C559A1" w:rsidRDefault="00C559A1">
      <w:pPr>
        <w:pStyle w:val="p2"/>
      </w:pPr>
    </w:p>
    <w:p w14:paraId="1339F2AE" w14:textId="77777777" w:rsidR="00C559A1" w:rsidRDefault="00C559A1">
      <w:pPr>
        <w:pStyle w:val="p1"/>
      </w:pPr>
      <w:r>
        <w:rPr>
          <w:rStyle w:val="s1"/>
        </w:rPr>
        <w:t>Кто же будет пользоваться «FinPulse»? В первую очередь, это молодые люди от 18 до 35 лет — студенты, молодые специалисты, а также все, кто хочет понять, контролировать и улучшить свои финансовые привычки, не превращая жизнь в бесконечную рутину учёта расходов. Например, студент, который устал теряться в своих мелких покупках и хочет с юмором и азартом контролировать бюджет, или молодой специалист, который впервые столкнулся с самостоятельным управлением деньгами и ищет мотивацию.</w:t>
      </w:r>
    </w:p>
    <w:p w14:paraId="5134670E" w14:textId="77777777" w:rsidR="00DD2602" w:rsidRDefault="00DD2602">
      <w:pPr>
        <w:pStyle w:val="p1"/>
      </w:pPr>
      <w:r>
        <w:rPr>
          <w:rStyle w:val="s1"/>
        </w:rPr>
        <w:t>Почему «FinPulse» — это хорошая идея? Потому что она не пытается изменить человека радикально или заставить его действовать против своей природы. Вместо этого «FinPulse» использует психологические механизмы мотивации — эмоциональную привязанность к аватару, визуализацию последствий и игровые награды. Так пользователи чувствуют ответственность и получают удовольствие от процесса, что существенно увеличивает шансы на формирование стабильных финансовых привычек. К примеру, кому же захочется «заставлять» своего виртуального питомца сидеть в уголке грустным из-за бессмысленных трат? Кроме того, автоматизация и минимальное вмешательство со стороны пользователя снимают барьеры в виде лени или нехватки времени, характерные для традиционных приложений. Вместо простого учета расходов «FinPulse» превращает управление деньгами в живой и эмоциональный опыт, способный снизить стресс и повысить финансовую самостоятельность.</w:t>
      </w:r>
    </w:p>
    <w:p w14:paraId="62626EDB" w14:textId="77777777" w:rsidR="00DD2602" w:rsidRDefault="00DD2602">
      <w:pPr>
        <w:pStyle w:val="p2"/>
      </w:pPr>
    </w:p>
    <w:p w14:paraId="7543C18A" w14:textId="77777777" w:rsidR="00DD2602" w:rsidRDefault="00DD2602">
      <w:pPr>
        <w:pStyle w:val="p1"/>
      </w:pPr>
      <w:r>
        <w:rPr>
          <w:rStyle w:val="s1"/>
        </w:rPr>
        <w:t>В совокупности, «FinPulse» объединяет психологию, технологии и геймификацию, создавая необычный и привлекательный опыт. Люди смогут не просто следить за деньгами, а жить финансовой историей вместе со своим аватаром, что помогает справляться с тревожностью, менять привычки и достигать целей без скуки и стресса. Именно эта эмоциональная и персонализированная связь делает приложение интересным и эффективным инструментом финансового саморазвития.</w:t>
      </w:r>
    </w:p>
    <w:p w14:paraId="4364C03F" w14:textId="77777777" w:rsidR="00DD2602" w:rsidRDefault="00DD2602">
      <w:pPr>
        <w:pStyle w:val="p2"/>
      </w:pPr>
    </w:p>
    <w:p w14:paraId="0B300722" w14:textId="77777777" w:rsidR="00DD2602" w:rsidRDefault="00DD2602">
      <w:pPr>
        <w:pStyle w:val="p1"/>
      </w:pPr>
      <w:r>
        <w:rPr>
          <w:rStyle w:val="s1"/>
        </w:rPr>
        <w:t>Итогово, «FinPulse» — это не просто приложение для учета финансов, а персональный помощник и мотиватор, делающий процесс контроля над деньгами доступным и интересным для современного человека. Такой подход позволит многим наладить отношения с деньгами, повысить уровень финансовой грамотности и улучшить качество жизни. Даже если ваш аватар иногда будет злиться на вас за лишний поход в магазин, это куда приятнее, чем упреки в зеркало!</w:t>
      </w:r>
    </w:p>
    <w:p w14:paraId="15791A08" w14:textId="77777777" w:rsidR="00C559A1" w:rsidRDefault="00C559A1">
      <w:pPr>
        <w:pStyle w:val="p1"/>
        <w:rPr>
          <w:lang w:val="ru-RU"/>
        </w:rPr>
      </w:pPr>
    </w:p>
    <w:p w14:paraId="4C13CC0D" w14:textId="77777777" w:rsidR="008C566B" w:rsidRDefault="008C566B">
      <w:pPr>
        <w:pStyle w:val="p1"/>
        <w:rPr>
          <w:lang w:val="ru-RU"/>
        </w:rPr>
      </w:pPr>
    </w:p>
    <w:p w14:paraId="2FB52531" w14:textId="0FD3B9BE" w:rsidR="008C566B" w:rsidRDefault="008C566B">
      <w:pPr>
        <w:pStyle w:val="p1"/>
        <w:rPr>
          <w:lang w:val="ru-RU"/>
        </w:rPr>
      </w:pPr>
      <w:r>
        <w:rPr>
          <w:lang w:val="ru-RU"/>
        </w:rPr>
        <w:t>Карточка 3</w:t>
      </w:r>
    </w:p>
    <w:p w14:paraId="582C4BA8" w14:textId="77777777" w:rsidR="008C566B" w:rsidRPr="00C559A1" w:rsidRDefault="008C566B">
      <w:pPr>
        <w:pStyle w:val="p1"/>
        <w:rPr>
          <w:lang w:val="ru-RU"/>
        </w:rPr>
      </w:pPr>
    </w:p>
    <w:p w14:paraId="245D03E5" w14:textId="77777777" w:rsidR="00E11D97" w:rsidRDefault="00E11D97">
      <w:pPr>
        <w:pStyle w:val="p1"/>
      </w:pPr>
      <w:r>
        <w:rPr>
          <w:rStyle w:val="s1"/>
        </w:rPr>
        <w:t>Проблема, с которой мы пытаемся разобраться, находится на пересечении психологии общения, заботы о пожилых людях и технологий, которые мы используем каждый день. Сейчас вроде бы мы всегда на связи — есть видеозвонки, мессенджеры, умные фоторамки, но эта связь часто кажется такой официальной и выматывающей. Сложно постоянно быть на чеку, чтобы не пропустить важный звонок или сообщение, да еще и нужно быть достаточно подкованным в технике. Цель нашего проекта — не просто создать еще одно устройство, а разработать пространство, которое расширит ощущение совместного проживания. Это особенно важно для общения разных поколений, где старшее поколение часто боится новых устройств и интерфейсов, и для тех, кто хочет просто иметь легкую, фоновую возможность оставаться на связи, без долгих звонков.</w:t>
      </w:r>
    </w:p>
    <w:p w14:paraId="1F6B3273" w14:textId="77777777" w:rsidR="00E11D97" w:rsidRDefault="00E11D97">
      <w:pPr>
        <w:pStyle w:val="p2"/>
      </w:pPr>
    </w:p>
    <w:p w14:paraId="6E7B197A" w14:textId="77777777" w:rsidR="00E11D97" w:rsidRDefault="00E11D97">
      <w:pPr>
        <w:pStyle w:val="p1"/>
      </w:pPr>
      <w:r>
        <w:rPr>
          <w:rStyle w:val="s1"/>
        </w:rPr>
        <w:t>Поглубже взглянув на клиентов, можно выделить несколько проблем. Во-первых, запланированный звонок — это не просто вопрос времени. Это когда приходится настраиваться, готовить рассказ о своей жизни, привести в порядок место и себя. В итоге общение становится больше похожим на презентацию. Во-вторых, мы теряем совместный быт — те мелочи, которые создают атмосферу — как мама пьет кофе, смеется ли друг на кухне. Мы обмениваемся только сухими фактами, без тех эмоций, которые идут вместе с ними. Третья проблема — цифровые технологии часто недоступны пожилым: сложные интерфейсы, мелкий шрифт и страх что-то сломать вызывают у них отстраненность от современных средств общения. Кроме того, асинхронные сообщения, которые мы привыкли использовать, лишены практически всей эмоциональной информации, потому что в них нет интонаций и пауз, а именно 90% эмоционального посыла передается через голос.</w:t>
      </w:r>
    </w:p>
    <w:p w14:paraId="038D43E7" w14:textId="77777777" w:rsidR="00E11D97" w:rsidRDefault="00E11D97">
      <w:pPr>
        <w:pStyle w:val="p2"/>
      </w:pPr>
    </w:p>
    <w:p w14:paraId="5D729BA8" w14:textId="77777777" w:rsidR="00E11D97" w:rsidRDefault="00E11D97">
      <w:pPr>
        <w:pStyle w:val="p1"/>
      </w:pPr>
      <w:r>
        <w:rPr>
          <w:rStyle w:val="s1"/>
        </w:rPr>
        <w:t>Если посмотреть на то, какие решения сейчас предлагает рынок, то у них есть свои слабые стороны. Видеозвонки требуют постоянного внимания, и одновременно заниматься делами и смотреть в экран — это неуважение к собеседнику. Умные колонки вроде Алисы или Google Home — скорее делают голосовое сообщение похожим на голосовую почту, и это создает давление на ответ. Умные рамки — это пассивное устройство, скорее для монолога, чем для диалога, где один человек «транслирует», а другой просто смотрит. Мессенджеры создали проблему «ответной тревожности»: если не ответил сразу — возникает напряжение. Все эти технологии заточены под активную и формализованную коммуникацию, а не под спонтанное, естественное и ненавязчивое общение.</w:t>
      </w:r>
    </w:p>
    <w:p w14:paraId="10CA525A" w14:textId="77777777" w:rsidR="00E11D97" w:rsidRDefault="00E11D97">
      <w:pPr>
        <w:pStyle w:val="p2"/>
      </w:pPr>
    </w:p>
    <w:p w14:paraId="3CC603C3" w14:textId="77777777" w:rsidR="00E11D97" w:rsidRDefault="00E11D97">
      <w:pPr>
        <w:pStyle w:val="p1"/>
      </w:pPr>
      <w:r>
        <w:rPr>
          <w:rStyle w:val="s1"/>
        </w:rPr>
        <w:t>Для того чтобы проверить, насколько эта проблема актуальна, нужно делать много разных исследований. Можно провести около 20-30 глубоких интервью с теми, кто пытается поддерживать связь на расстоянии: взрослыми детьми и их родителями, парами, живущими порознь, и друзьями из разных городов. Также важно провести опрос минимум на 500 человек, чтобы понять масштабы проблемы. Наконец, анализ рынка с изучением отзывов и запуск краудфандинг-кампании помогут понять, насколько люди готовы поддержать идею.</w:t>
      </w:r>
    </w:p>
    <w:p w14:paraId="138B2B1B" w14:textId="77777777" w:rsidR="00E11D97" w:rsidRDefault="00E11D97">
      <w:pPr>
        <w:pStyle w:val="p2"/>
      </w:pPr>
    </w:p>
    <w:p w14:paraId="5D01676D" w14:textId="77777777" w:rsidR="00E11D97" w:rsidRDefault="00E11D97">
      <w:pPr>
        <w:pStyle w:val="p1"/>
      </w:pPr>
      <w:r>
        <w:rPr>
          <w:rStyle w:val="s1"/>
        </w:rPr>
        <w:t>Наша идея — «Общее окно» — совсем другой подход. Мы хотим создать устройство, которое будет постоянно присутствовать в доме, но не мешать. Это рамка с экраном 8-10 дюймов с умной начинкой — одноплатный компьютер, микрофон с шумоподавлением, динамик, вай-фай модуль и сенсорный слой для жестов. Корпус сделаем из приятного материала, чтобы она гармонично вписывалась в комнату. Вместо сложного интерфейса — минимализм: на экране будут живые абстракции, которые реагируют на звуки. Провел рукой — и на той и на другой рамке появляется плавное свечение, сигнализирующее о твоем присутствии. Голосовой режим работает по принципу «держи палец — говори, отпусти — передавай». Никаких записей, никакой истории, только живое общение в моменте. Например, бабушка стоит на кухне, готовит борщ, проводит рукой по рамке — и внук в другом городе видит это и отвечает ей, не прерывая своих дел. Общение происходит легко, быстро, без подготовки и отвлечения.</w:t>
      </w:r>
    </w:p>
    <w:p w14:paraId="4C9E77B8" w14:textId="77777777" w:rsidR="00002805" w:rsidRDefault="00002805">
      <w:pPr>
        <w:pStyle w:val="p1"/>
      </w:pPr>
      <w:r>
        <w:rPr>
          <w:rStyle w:val="s1"/>
        </w:rPr>
        <w:t>Но «Общее Окно» — это не просто устройство для голосовых сообщений, а полноценная платформа для создания живого эмоционального пространства между близкими. Помимо голоса, устройство позволит обмениваться простыми визуальными сигналами — например, делать и отправлять короткие фото или гифки прямо с рамки. Это поможет делиться мгновенными впечатлениями: фотографией утреннего кофе, красивого заката или забавного момента с домашним питомцем. Такие незначительные, но искренние моменты и создают ощущение совместного времени. На экране также будут «живые» фоновые анимации, реагирующие на звуки и настроение в комнате, что добавляет ощущение присутствия даже когда нет активного общения. В дальнейшем планируется возможность настройки персональных «эмоциональных фонов», чтобы визуально выражать настроение или время суток, усиливая глубину связи.</w:t>
      </w:r>
    </w:p>
    <w:p w14:paraId="7663B34B" w14:textId="77777777" w:rsidR="00002805" w:rsidRDefault="00002805">
      <w:pPr>
        <w:pStyle w:val="p2"/>
      </w:pPr>
    </w:p>
    <w:p w14:paraId="69E24233" w14:textId="77777777" w:rsidR="00002805" w:rsidRDefault="00002805">
      <w:pPr>
        <w:pStyle w:val="p1"/>
      </w:pPr>
      <w:r>
        <w:rPr>
          <w:rStyle w:val="s1"/>
        </w:rPr>
        <w:t>Планируем добавить мобильное приложение-компаньон, чтобы можно было отправлять фото с телефона, смотреть избранные моменты, но основное — это живое, спонтанное общение через голос и маленькие визуальные детали, а не долгие переписки.</w:t>
      </w:r>
    </w:p>
    <w:p w14:paraId="28128568" w14:textId="77777777" w:rsidR="00002805" w:rsidRDefault="00002805">
      <w:pPr>
        <w:pStyle w:val="p2"/>
      </w:pPr>
    </w:p>
    <w:p w14:paraId="6994A951" w14:textId="77777777" w:rsidR="00002805" w:rsidRDefault="00002805">
      <w:pPr>
        <w:pStyle w:val="p1"/>
      </w:pPr>
      <w:r>
        <w:rPr>
          <w:rStyle w:val="s1"/>
        </w:rPr>
        <w:t>В техническом плане разработка займет 5-7 месяцев командой из пяти человек — включая программистов, дизайнеров, специалистов по UX/UI, инженеров и менеджера. Особое внимание уделяется безопасности: передача аудио идет в режиме реального времени, без записи, с шифрованием и защитой данных. Планируется внедрить системы шумоподавления и адаптивное управление жестами для максимального комфорта. Предусмотрена работа в различных сетях — от Wi-Fi до мобильных. Проект бюджетируется примерно в 15-20 тысяч долларов — на прототипы, тестирование и маркетинг. Целевая аудитория — студенты, пожилые люди, занятые профессионалы, для которых важна легкость и честность общения без давления.</w:t>
      </w:r>
    </w:p>
    <w:p w14:paraId="07306DA8" w14:textId="77777777" w:rsidR="00002805" w:rsidRDefault="00002805">
      <w:pPr>
        <w:pStyle w:val="p2"/>
      </w:pPr>
    </w:p>
    <w:p w14:paraId="67EB88B7" w14:textId="77777777" w:rsidR="00002805" w:rsidRDefault="00002805">
      <w:pPr>
        <w:pStyle w:val="p1"/>
      </w:pPr>
      <w:r>
        <w:rPr>
          <w:rStyle w:val="s1"/>
        </w:rPr>
        <w:t>Главное преимущество «Общего Окна» — устранение барьеров: не нужно договариваться о времени, готовиться к звонку, писать длинные сообщения. Это передача живых эмоций — интонаций, вздохов, настроения — что невозможно текстом. Оно создает устойчивое ощущение близости и присутсвия, снижая одиночество. И все это без тревожных уведомлений и цифрового стресса — только свобода быть рядом в своем ритме.</w:t>
      </w:r>
    </w:p>
    <w:p w14:paraId="51E8C7A5" w14:textId="77777777" w:rsidR="00002805" w:rsidRDefault="00002805">
      <w:pPr>
        <w:pStyle w:val="p2"/>
      </w:pPr>
    </w:p>
    <w:p w14:paraId="6A3FE5BF" w14:textId="77777777" w:rsidR="00002805" w:rsidRDefault="00002805">
      <w:pPr>
        <w:pStyle w:val="p1"/>
      </w:pPr>
      <w:r>
        <w:rPr>
          <w:rStyle w:val="s1"/>
        </w:rPr>
        <w:t>«Общее Окно» — не просто технология, а философия, меняющая понятие дистанционного общения: оно возвращает тепло и живую связь, которые современная жизнь зачастую уничтожает. Мы идем к тому, чтобы расстояния не разобщали, а объединяли людей добротой и простотой настоящего общения.</w:t>
      </w:r>
    </w:p>
    <w:p w14:paraId="47CEBA63" w14:textId="77777777" w:rsidR="00CE4764" w:rsidRPr="007B273D" w:rsidRDefault="00CE4764">
      <w:pPr>
        <w:rPr>
          <w:lang w:val="ru-RU"/>
        </w:rPr>
      </w:pPr>
    </w:p>
    <w:sectPr w:rsidR="00CE4764" w:rsidRPr="007B2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3D"/>
    <w:rsid w:val="00002805"/>
    <w:rsid w:val="00305413"/>
    <w:rsid w:val="005B6FE4"/>
    <w:rsid w:val="007B273D"/>
    <w:rsid w:val="008C566B"/>
    <w:rsid w:val="00C559A1"/>
    <w:rsid w:val="00CE4764"/>
    <w:rsid w:val="00DD2602"/>
    <w:rsid w:val="00E11D97"/>
  </w:rsids>
  <m:mathPr>
    <m:mathFont m:val="Cambria Math"/>
    <m:brkBin m:val="before"/>
    <m:brkBinSub m:val="--"/>
    <m:smallFrac m:val="0"/>
    <m:dispDef/>
    <m:lMargin m:val="0"/>
    <m:rMargin m:val="0"/>
    <m:defJc m:val="centerGroup"/>
    <m:wrapIndent m:val="1440"/>
    <m:intLim m:val="subSup"/>
    <m:naryLim m:val="undOvr"/>
  </m:mathPr>
  <w:themeFontLang w:val="ru-IL"/>
  <w:clrSchemeMapping w:bg1="light1" w:t1="dark1" w:bg2="light2" w:t2="dark2" w:accent1="accent1" w:accent2="accent2" w:accent3="accent3" w:accent4="accent4" w:accent5="accent5" w:accent6="accent6" w:hyperlink="hyperlink" w:followedHyperlink="followedHyperlink"/>
  <w:decimalSymbol w:val="."/>
  <w:listSeparator w:val=";"/>
  <w14:docId w14:val="1479AE21"/>
  <w15:chartTrackingRefBased/>
  <w15:docId w15:val="{5A6B33C6-1DB1-D541-90CA-D0DEA8E8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IL"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2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B2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B273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B273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B273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B27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27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27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27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273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B273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B273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B273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B273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B27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273D"/>
    <w:rPr>
      <w:rFonts w:eastAsiaTheme="majorEastAsia" w:cstheme="majorBidi"/>
      <w:color w:val="595959" w:themeColor="text1" w:themeTint="A6"/>
    </w:rPr>
  </w:style>
  <w:style w:type="character" w:customStyle="1" w:styleId="80">
    <w:name w:val="Заголовок 8 Знак"/>
    <w:basedOn w:val="a0"/>
    <w:link w:val="8"/>
    <w:uiPriority w:val="9"/>
    <w:semiHidden/>
    <w:rsid w:val="007B27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273D"/>
    <w:rPr>
      <w:rFonts w:eastAsiaTheme="majorEastAsia" w:cstheme="majorBidi"/>
      <w:color w:val="272727" w:themeColor="text1" w:themeTint="D8"/>
    </w:rPr>
  </w:style>
  <w:style w:type="paragraph" w:styleId="a3">
    <w:name w:val="Title"/>
    <w:basedOn w:val="a"/>
    <w:next w:val="a"/>
    <w:link w:val="a4"/>
    <w:uiPriority w:val="10"/>
    <w:qFormat/>
    <w:rsid w:val="007B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27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273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273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273D"/>
    <w:pPr>
      <w:spacing w:before="160"/>
      <w:jc w:val="center"/>
    </w:pPr>
    <w:rPr>
      <w:i/>
      <w:iCs/>
      <w:color w:val="404040" w:themeColor="text1" w:themeTint="BF"/>
    </w:rPr>
  </w:style>
  <w:style w:type="character" w:customStyle="1" w:styleId="22">
    <w:name w:val="Цитата 2 Знак"/>
    <w:basedOn w:val="a0"/>
    <w:link w:val="21"/>
    <w:uiPriority w:val="29"/>
    <w:rsid w:val="007B273D"/>
    <w:rPr>
      <w:i/>
      <w:iCs/>
      <w:color w:val="404040" w:themeColor="text1" w:themeTint="BF"/>
    </w:rPr>
  </w:style>
  <w:style w:type="paragraph" w:styleId="a7">
    <w:name w:val="List Paragraph"/>
    <w:basedOn w:val="a"/>
    <w:uiPriority w:val="34"/>
    <w:qFormat/>
    <w:rsid w:val="007B273D"/>
    <w:pPr>
      <w:ind w:left="720"/>
      <w:contextualSpacing/>
    </w:pPr>
  </w:style>
  <w:style w:type="character" w:styleId="a8">
    <w:name w:val="Intense Emphasis"/>
    <w:basedOn w:val="a0"/>
    <w:uiPriority w:val="21"/>
    <w:qFormat/>
    <w:rsid w:val="007B273D"/>
    <w:rPr>
      <w:i/>
      <w:iCs/>
      <w:color w:val="2F5496" w:themeColor="accent1" w:themeShade="BF"/>
    </w:rPr>
  </w:style>
  <w:style w:type="paragraph" w:styleId="a9">
    <w:name w:val="Intense Quote"/>
    <w:basedOn w:val="a"/>
    <w:next w:val="a"/>
    <w:link w:val="aa"/>
    <w:uiPriority w:val="30"/>
    <w:qFormat/>
    <w:rsid w:val="007B2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B273D"/>
    <w:rPr>
      <w:i/>
      <w:iCs/>
      <w:color w:val="2F5496" w:themeColor="accent1" w:themeShade="BF"/>
    </w:rPr>
  </w:style>
  <w:style w:type="character" w:styleId="ab">
    <w:name w:val="Intense Reference"/>
    <w:basedOn w:val="a0"/>
    <w:uiPriority w:val="32"/>
    <w:qFormat/>
    <w:rsid w:val="007B273D"/>
    <w:rPr>
      <w:b/>
      <w:bCs/>
      <w:smallCaps/>
      <w:color w:val="2F5496" w:themeColor="accent1" w:themeShade="BF"/>
      <w:spacing w:val="5"/>
    </w:rPr>
  </w:style>
  <w:style w:type="paragraph" w:customStyle="1" w:styleId="p1">
    <w:name w:val="p1"/>
    <w:basedOn w:val="a"/>
    <w:rsid w:val="007B273D"/>
    <w:pPr>
      <w:spacing w:after="0" w:line="240" w:lineRule="auto"/>
    </w:pPr>
    <w:rPr>
      <w:rFonts w:ascii=".SF UI" w:hAnsi=".SF UI" w:cs="Times New Roman"/>
      <w:kern w:val="0"/>
      <w:sz w:val="18"/>
      <w:szCs w:val="18"/>
      <w14:ligatures w14:val="none"/>
    </w:rPr>
  </w:style>
  <w:style w:type="paragraph" w:customStyle="1" w:styleId="p2">
    <w:name w:val="p2"/>
    <w:basedOn w:val="a"/>
    <w:rsid w:val="007B273D"/>
    <w:pPr>
      <w:spacing w:after="0" w:line="240" w:lineRule="auto"/>
    </w:pPr>
    <w:rPr>
      <w:rFonts w:ascii=".SF UI" w:hAnsi=".SF UI" w:cs="Times New Roman"/>
      <w:kern w:val="0"/>
      <w:sz w:val="18"/>
      <w:szCs w:val="18"/>
      <w14:ligatures w14:val="none"/>
    </w:rPr>
  </w:style>
  <w:style w:type="character" w:customStyle="1" w:styleId="s1">
    <w:name w:val="s1"/>
    <w:basedOn w:val="a0"/>
    <w:rsid w:val="007B273D"/>
    <w:rPr>
      <w:rFonts w:ascii=".SFUI-Regular" w:hAnsi=".SFUI-Regular"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3380</Words>
  <Characters>19272</Characters>
  <Application>Microsoft Office Word</Application>
  <DocSecurity>0</DocSecurity>
  <Lines>160</Lines>
  <Paragraphs>45</Paragraphs>
  <ScaleCrop>false</ScaleCrop>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veronikafil91@gmail.com</dc:creator>
  <cp:keywords/>
  <dc:description/>
  <cp:lastModifiedBy>veronikafil91@gmail.com</cp:lastModifiedBy>
  <cp:revision>2</cp:revision>
  <dcterms:created xsi:type="dcterms:W3CDTF">2025-10-12T18:48:00Z</dcterms:created>
  <dcterms:modified xsi:type="dcterms:W3CDTF">2025-10-12T18:48:00Z</dcterms:modified>
</cp:coreProperties>
</file>