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36549" w14:textId="77777777" w:rsidR="009166C7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70015E95" w14:textId="77777777" w:rsidR="009166C7" w:rsidRDefault="009166C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F967BC0" w14:textId="77777777" w:rsidR="009166C7" w:rsidRDefault="00000000">
      <w:pPr>
        <w:pStyle w:val="a5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B167E3E" w14:textId="77777777" w:rsidR="009166C7" w:rsidRDefault="00000000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Сфера: Пассажирские железнодорожные перевозки и цифровая идентификация.</w:t>
      </w:r>
    </w:p>
    <w:p w14:paraId="4EF8AEC4" w14:textId="7F987F76" w:rsidR="009166C7" w:rsidRDefault="00000000" w:rsidP="0053777D">
      <w:pPr>
        <w:pStyle w:val="a5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Почему: </w:t>
      </w:r>
      <w:r w:rsidR="00A756A5">
        <w:rPr>
          <w:rFonts w:ascii="Times New Roman" w:hAnsi="Times New Roman" w:cs="Times New Roman"/>
          <w:sz w:val="24"/>
          <w:szCs w:val="24"/>
        </w:rPr>
        <w:t>э</w:t>
      </w:r>
      <w:r>
        <w:rPr>
          <w:rFonts w:ascii="Times New Roman" w:hAnsi="Times New Roman" w:cs="Times New Roman"/>
          <w:sz w:val="24"/>
          <w:szCs w:val="24"/>
        </w:rPr>
        <w:t>то массовая и социально значимая услуга, где ключев</w:t>
      </w:r>
      <w:r w:rsidR="003B5D84">
        <w:rPr>
          <w:rFonts w:ascii="Times New Roman" w:hAnsi="Times New Roman" w:cs="Times New Roman"/>
          <w:sz w:val="24"/>
          <w:szCs w:val="24"/>
        </w:rPr>
        <w:t>ыми</w:t>
      </w:r>
      <w:r>
        <w:rPr>
          <w:rFonts w:ascii="Times New Roman" w:hAnsi="Times New Roman" w:cs="Times New Roman"/>
          <w:sz w:val="24"/>
          <w:szCs w:val="24"/>
        </w:rPr>
        <w:t xml:space="preserve"> проблем</w:t>
      </w:r>
      <w:r w:rsidR="003B5D84">
        <w:rPr>
          <w:rFonts w:ascii="Times New Roman" w:hAnsi="Times New Roman" w:cs="Times New Roman"/>
          <w:sz w:val="24"/>
          <w:szCs w:val="24"/>
        </w:rPr>
        <w:t>ами</w:t>
      </w:r>
      <w:r>
        <w:rPr>
          <w:rFonts w:ascii="Times New Roman" w:hAnsi="Times New Roman" w:cs="Times New Roman"/>
          <w:sz w:val="24"/>
          <w:szCs w:val="24"/>
        </w:rPr>
        <w:t xml:space="preserve"> явля</w:t>
      </w:r>
      <w:r w:rsidR="003B5D84">
        <w:rPr>
          <w:rFonts w:ascii="Times New Roman" w:hAnsi="Times New Roman" w:cs="Times New Roman"/>
          <w:sz w:val="24"/>
          <w:szCs w:val="24"/>
        </w:rPr>
        <w:t>ются недостаточная</w:t>
      </w:r>
      <w:r>
        <w:rPr>
          <w:rFonts w:ascii="Times New Roman" w:hAnsi="Times New Roman" w:cs="Times New Roman"/>
          <w:sz w:val="24"/>
          <w:szCs w:val="24"/>
        </w:rPr>
        <w:t xml:space="preserve"> скорость и комфорт обслуживания пассажиров на этапе посадки. Оптимизация этого процесса принесет пользу миллионам людей и самой компании-перевозчику.</w:t>
      </w:r>
    </w:p>
    <w:p w14:paraId="732FA049" w14:textId="77777777" w:rsidR="0053777D" w:rsidRPr="0053777D" w:rsidRDefault="0053777D" w:rsidP="0053777D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35556767" w14:textId="77777777" w:rsidR="009166C7" w:rsidRDefault="00000000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86C97DC" w14:textId="5858F2AC" w:rsidR="009166C7" w:rsidRDefault="00000000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Длительная посадка в поезд</w:t>
      </w:r>
      <w:r w:rsidR="003B5D84">
        <w:rPr>
          <w:rFonts w:ascii="Times New Roman" w:hAnsi="Times New Roman" w:cs="Times New Roman"/>
          <w:sz w:val="24"/>
          <w:szCs w:val="24"/>
        </w:rPr>
        <w:t xml:space="preserve"> при большом количестве пассажиров</w:t>
      </w:r>
      <w:r>
        <w:rPr>
          <w:rFonts w:ascii="Times New Roman" w:hAnsi="Times New Roman" w:cs="Times New Roman"/>
          <w:sz w:val="24"/>
          <w:szCs w:val="24"/>
        </w:rPr>
        <w:t>: Процесс проверки билетов и документов проводником (в поездах дальнего следования) занимает много времени, создавая очереди и задержки.</w:t>
      </w:r>
    </w:p>
    <w:p w14:paraId="413D2C7A" w14:textId="385CF13D" w:rsidR="001D1529" w:rsidRPr="001D1529" w:rsidRDefault="001D1529" w:rsidP="001D1529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D1529">
        <w:rPr>
          <w:rFonts w:ascii="Times New Roman" w:hAnsi="Times New Roman" w:cs="Times New Roman"/>
          <w:sz w:val="24"/>
          <w:szCs w:val="24"/>
        </w:rPr>
        <w:t xml:space="preserve">Неудобство и </w:t>
      </w:r>
      <w:r w:rsidR="003B5D84">
        <w:rPr>
          <w:rFonts w:ascii="Times New Roman" w:hAnsi="Times New Roman" w:cs="Times New Roman"/>
          <w:sz w:val="24"/>
          <w:szCs w:val="24"/>
        </w:rPr>
        <w:t>риски</w:t>
      </w:r>
      <w:r w:rsidRPr="001D1529">
        <w:rPr>
          <w:rFonts w:ascii="Times New Roman" w:hAnsi="Times New Roman" w:cs="Times New Roman"/>
          <w:sz w:val="24"/>
          <w:szCs w:val="24"/>
        </w:rPr>
        <w:t xml:space="preserve"> для пассажира: Пассажиру необходимо постоянно держать наготове и передавать паспорт, что небезопасно и некомфортно. Для семей с детьми проблема усугубляется: детям до 14 лет требуется</w:t>
      </w:r>
      <w:r>
        <w:rPr>
          <w:rFonts w:ascii="Times New Roman" w:hAnsi="Times New Roman" w:cs="Times New Roman"/>
          <w:sz w:val="24"/>
          <w:szCs w:val="24"/>
        </w:rPr>
        <w:t xml:space="preserve"> предъявлять</w:t>
      </w:r>
      <w:r w:rsidRPr="001D1529">
        <w:rPr>
          <w:rFonts w:ascii="Times New Roman" w:hAnsi="Times New Roman" w:cs="Times New Roman"/>
          <w:sz w:val="24"/>
          <w:szCs w:val="24"/>
        </w:rPr>
        <w:t xml:space="preserve"> свидетельство о рождении. Учитывая, что </w:t>
      </w:r>
      <w:r>
        <w:rPr>
          <w:rFonts w:ascii="Times New Roman" w:hAnsi="Times New Roman" w:cs="Times New Roman"/>
          <w:sz w:val="24"/>
          <w:szCs w:val="24"/>
        </w:rPr>
        <w:t>посадка в настоящее время это</w:t>
      </w:r>
      <w:r w:rsidRPr="001D15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довольно</w:t>
      </w:r>
      <w:r w:rsidRPr="001D1529">
        <w:rPr>
          <w:rFonts w:ascii="Times New Roman" w:hAnsi="Times New Roman" w:cs="Times New Roman"/>
          <w:sz w:val="24"/>
          <w:szCs w:val="24"/>
        </w:rPr>
        <w:t xml:space="preserve"> длительны</w:t>
      </w:r>
      <w:r>
        <w:rPr>
          <w:rFonts w:ascii="Times New Roman" w:hAnsi="Times New Roman" w:cs="Times New Roman"/>
          <w:sz w:val="24"/>
          <w:szCs w:val="24"/>
        </w:rPr>
        <w:t>й процесс с</w:t>
      </w:r>
      <w:r w:rsidRPr="001D1529">
        <w:rPr>
          <w:rFonts w:ascii="Times New Roman" w:hAnsi="Times New Roman" w:cs="Times New Roman"/>
          <w:sz w:val="24"/>
          <w:szCs w:val="24"/>
        </w:rPr>
        <w:t xml:space="preserve"> нахождением на открытых платформах в непогоду (дождь, снег), существует высокий риск повреждения этих ценных документов.</w:t>
      </w:r>
    </w:p>
    <w:p w14:paraId="59420A22" w14:textId="77777777" w:rsidR="009166C7" w:rsidRDefault="00000000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Отдельная проблема — подтверждение льготного статуса (для школьников, студентов, пенсионеров).</w:t>
      </w:r>
    </w:p>
    <w:p w14:paraId="66BB2DBB" w14:textId="53204C19" w:rsidR="009166C7" w:rsidRDefault="00000000" w:rsidP="0053777D">
      <w:pPr>
        <w:pStyle w:val="a5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Высокая нагрузка на проводника: Ручная проверка и сверка данных — это рутинная, трудоемкая операция с риском человеческой ошибки.</w:t>
      </w:r>
    </w:p>
    <w:p w14:paraId="39333CE7" w14:textId="77777777" w:rsidR="0053777D" w:rsidRPr="0053777D" w:rsidRDefault="0053777D" w:rsidP="0053777D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35D64091" w14:textId="77777777" w:rsidR="009166C7" w:rsidRDefault="00000000">
      <w:pPr>
        <w:pStyle w:val="a5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7777C826" w14:textId="21C96294" w:rsidR="009166C7" w:rsidRDefault="00000000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Электронные билет</w:t>
      </w:r>
      <w:r w:rsidR="0098613D">
        <w:rPr>
          <w:rFonts w:ascii="Times New Roman" w:hAnsi="Times New Roman" w:cs="Times New Roman"/>
          <w:sz w:val="24"/>
          <w:szCs w:val="24"/>
        </w:rPr>
        <w:t>ы</w:t>
      </w:r>
      <w:r w:rsidR="003B5D84">
        <w:rPr>
          <w:rFonts w:ascii="Times New Roman" w:hAnsi="Times New Roman" w:cs="Times New Roman"/>
          <w:sz w:val="24"/>
          <w:szCs w:val="24"/>
        </w:rPr>
        <w:t xml:space="preserve"> и электронная регистрация </w:t>
      </w:r>
      <w:r>
        <w:rPr>
          <w:rFonts w:ascii="Times New Roman" w:hAnsi="Times New Roman" w:cs="Times New Roman"/>
          <w:sz w:val="24"/>
          <w:szCs w:val="24"/>
        </w:rPr>
        <w:t>(уже внедрены), но они не решают проблему идентификации личности — паспорт</w:t>
      </w:r>
      <w:r w:rsidR="00D052C1">
        <w:rPr>
          <w:rFonts w:ascii="Times New Roman" w:hAnsi="Times New Roman" w:cs="Times New Roman"/>
          <w:sz w:val="24"/>
          <w:szCs w:val="24"/>
        </w:rPr>
        <w:t xml:space="preserve"> или свидетельство о рождении</w:t>
      </w:r>
      <w:r>
        <w:rPr>
          <w:rFonts w:ascii="Times New Roman" w:hAnsi="Times New Roman" w:cs="Times New Roman"/>
          <w:sz w:val="24"/>
          <w:szCs w:val="24"/>
        </w:rPr>
        <w:t xml:space="preserve"> все равно требуется.</w:t>
      </w:r>
    </w:p>
    <w:p w14:paraId="494652F7" w14:textId="77777777" w:rsidR="009166C7" w:rsidRDefault="00000000">
      <w:pPr>
        <w:pStyle w:val="a5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Внедрение биометрической посадки. Это инновационно, но требует дорогой инфраструктуры и стабильного интернета.</w:t>
      </w:r>
    </w:p>
    <w:p w14:paraId="29E99CA2" w14:textId="77777777" w:rsidR="009166C7" w:rsidRDefault="009166C7">
      <w:pPr>
        <w:pStyle w:val="a5"/>
        <w:ind w:left="360"/>
        <w:rPr>
          <w:rFonts w:ascii="Times New Roman" w:hAnsi="Times New Roman" w:cs="Times New Roman"/>
          <w:sz w:val="24"/>
          <w:szCs w:val="24"/>
        </w:rPr>
      </w:pPr>
    </w:p>
    <w:p w14:paraId="022AB099" w14:textId="77777777" w:rsidR="009166C7" w:rsidRDefault="00000000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AC58478" w14:textId="77777777" w:rsidR="009166C7" w:rsidRDefault="0000000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Личный опыт путешествий на поездах РЖД.</w:t>
      </w:r>
    </w:p>
    <w:p w14:paraId="4677D3DA" w14:textId="77777777" w:rsidR="009166C7" w:rsidRDefault="0000000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Отзывы и жалобы других пассажиров в социальных сетях и на тематических форумах.</w:t>
      </w:r>
    </w:p>
    <w:p w14:paraId="7E071E05" w14:textId="77777777" w:rsidR="009166C7" w:rsidRDefault="0000000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Публикации в СМИ о задачах цифровизации транспорта и проблемах с связью в приграничных регионах.</w:t>
      </w:r>
    </w:p>
    <w:p w14:paraId="72179F1F" w14:textId="77777777" w:rsidR="009166C7" w:rsidRDefault="00000000">
      <w:pPr>
        <w:pStyle w:val="a5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Информация от своих близких родственников, часто пользующихся сервисами РЖД</w:t>
      </w:r>
    </w:p>
    <w:p w14:paraId="0F406B77" w14:textId="77777777" w:rsidR="009166C7" w:rsidRDefault="009166C7">
      <w:pPr>
        <w:rPr>
          <w:rFonts w:ascii="Times New Roman" w:hAnsi="Times New Roman" w:cs="Times New Roman"/>
          <w:sz w:val="24"/>
          <w:szCs w:val="24"/>
        </w:rPr>
      </w:pPr>
    </w:p>
    <w:p w14:paraId="4C2B9571" w14:textId="77777777" w:rsidR="004F002E" w:rsidRDefault="004F002E">
      <w:pPr>
        <w:rPr>
          <w:rFonts w:ascii="Times New Roman" w:hAnsi="Times New Roman" w:cs="Times New Roman"/>
          <w:sz w:val="24"/>
          <w:szCs w:val="24"/>
        </w:rPr>
      </w:pPr>
    </w:p>
    <w:p w14:paraId="09848380" w14:textId="77777777" w:rsidR="004F002E" w:rsidRDefault="004F002E">
      <w:pPr>
        <w:rPr>
          <w:rFonts w:ascii="Times New Roman" w:hAnsi="Times New Roman" w:cs="Times New Roman"/>
          <w:sz w:val="24"/>
          <w:szCs w:val="24"/>
        </w:rPr>
      </w:pPr>
    </w:p>
    <w:p w14:paraId="356769CE" w14:textId="77777777" w:rsidR="009166C7" w:rsidRDefault="00000000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B52D8CE" w14:textId="77777777" w:rsidR="009166C7" w:rsidRDefault="009166C7">
      <w:pPr>
        <w:pStyle w:val="a5"/>
        <w:rPr>
          <w:rFonts w:ascii="Times New Roman" w:hAnsi="Times New Roman" w:cs="Times New Roman"/>
          <w:b/>
          <w:bCs/>
          <w:sz w:val="24"/>
          <w:szCs w:val="24"/>
        </w:rPr>
      </w:pPr>
    </w:p>
    <w:p w14:paraId="14542FEE" w14:textId="77777777" w:rsidR="009166C7" w:rsidRDefault="00000000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Существующие электронные билеты не устраняют необходимость физической проверки </w:t>
      </w:r>
      <w:proofErr w:type="gramStart"/>
      <w:r>
        <w:rPr>
          <w:rFonts w:ascii="Times New Roman" w:hAnsi="Times New Roman" w:cs="Times New Roman"/>
          <w:sz w:val="24"/>
          <w:szCs w:val="24"/>
        </w:rPr>
        <w:t>документа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удостоверяющего личность.</w:t>
      </w:r>
    </w:p>
    <w:p w14:paraId="57315ACC" w14:textId="383DF6C8" w:rsidR="009166C7" w:rsidRDefault="00000000" w:rsidP="0053777D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Биометрия является </w:t>
      </w:r>
      <w:r w:rsidR="006A748D">
        <w:rPr>
          <w:rFonts w:ascii="Times New Roman" w:hAnsi="Times New Roman" w:cs="Times New Roman"/>
          <w:sz w:val="24"/>
          <w:szCs w:val="24"/>
        </w:rPr>
        <w:t xml:space="preserve">очень </w:t>
      </w:r>
      <w:r>
        <w:rPr>
          <w:rFonts w:ascii="Times New Roman" w:hAnsi="Times New Roman" w:cs="Times New Roman"/>
          <w:sz w:val="24"/>
          <w:szCs w:val="24"/>
        </w:rPr>
        <w:t>дорогостоящим решением и критически зависит от наличия интернета, что является проблемой номер один в приграничных регионах и на удаленных маршрутах.</w:t>
      </w:r>
    </w:p>
    <w:p w14:paraId="4518B594" w14:textId="77777777" w:rsidR="0053777D" w:rsidRPr="0053777D" w:rsidRDefault="0053777D" w:rsidP="0053777D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1B753507" w14:textId="77777777" w:rsidR="009166C7" w:rsidRDefault="00000000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138073C7" w14:textId="3AF5214D" w:rsidR="004F002E" w:rsidRPr="004F002E" w:rsidRDefault="004F002E" w:rsidP="004F002E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4F002E">
        <w:rPr>
          <w:rFonts w:ascii="Times New Roman" w:hAnsi="Times New Roman" w:cs="Times New Roman"/>
          <w:sz w:val="24"/>
          <w:szCs w:val="24"/>
        </w:rPr>
        <w:t>Выпуск специальной карты</w:t>
      </w:r>
      <w:r w:rsidR="003B5D84" w:rsidRPr="003B5D84">
        <w:rPr>
          <w:rFonts w:ascii="Times New Roman" w:hAnsi="Times New Roman" w:cs="Times New Roman"/>
          <w:sz w:val="24"/>
          <w:szCs w:val="24"/>
        </w:rPr>
        <w:t xml:space="preserve">, </w:t>
      </w:r>
      <w:r w:rsidRPr="004F002E">
        <w:rPr>
          <w:rFonts w:ascii="Times New Roman" w:hAnsi="Times New Roman" w:cs="Times New Roman"/>
          <w:sz w:val="24"/>
          <w:szCs w:val="24"/>
        </w:rPr>
        <w:t xml:space="preserve">которая является одновременно </w:t>
      </w:r>
      <w:r w:rsidR="00A018A3">
        <w:rPr>
          <w:rFonts w:ascii="Times New Roman" w:hAnsi="Times New Roman" w:cs="Times New Roman"/>
          <w:sz w:val="24"/>
          <w:szCs w:val="24"/>
        </w:rPr>
        <w:t>платежный картой</w:t>
      </w:r>
      <w:r w:rsidR="00A018A3" w:rsidRPr="00A018A3">
        <w:rPr>
          <w:rFonts w:ascii="Times New Roman" w:hAnsi="Times New Roman" w:cs="Times New Roman"/>
          <w:sz w:val="24"/>
          <w:szCs w:val="24"/>
        </w:rPr>
        <w:t>,</w:t>
      </w:r>
      <w:r w:rsidRPr="004F002E">
        <w:rPr>
          <w:rFonts w:ascii="Times New Roman" w:hAnsi="Times New Roman" w:cs="Times New Roman"/>
          <w:sz w:val="24"/>
          <w:szCs w:val="24"/>
        </w:rPr>
        <w:t xml:space="preserve"> проездным документом, инструментом цифровой идентификации, и носителем информации о льготной категории</w:t>
      </w:r>
      <w:r w:rsidR="00642CA0">
        <w:rPr>
          <w:rFonts w:ascii="Times New Roman" w:hAnsi="Times New Roman" w:cs="Times New Roman"/>
          <w:sz w:val="24"/>
          <w:szCs w:val="24"/>
        </w:rPr>
        <w:t xml:space="preserve"> пассажира</w:t>
      </w:r>
      <w:r w:rsidRPr="004F002E">
        <w:rPr>
          <w:rFonts w:ascii="Times New Roman" w:hAnsi="Times New Roman" w:cs="Times New Roman"/>
          <w:sz w:val="24"/>
          <w:szCs w:val="24"/>
        </w:rPr>
        <w:t>. Карта будет им</w:t>
      </w:r>
      <w:r w:rsidR="00AD146E">
        <w:rPr>
          <w:rFonts w:ascii="Times New Roman" w:hAnsi="Times New Roman" w:cs="Times New Roman"/>
          <w:sz w:val="24"/>
          <w:szCs w:val="24"/>
        </w:rPr>
        <w:t>еть функции схожие с</w:t>
      </w:r>
      <w:r w:rsidRPr="004F002E">
        <w:rPr>
          <w:rFonts w:ascii="Times New Roman" w:hAnsi="Times New Roman" w:cs="Times New Roman"/>
          <w:sz w:val="24"/>
          <w:szCs w:val="24"/>
        </w:rPr>
        <w:t xml:space="preserve"> банковской карт</w:t>
      </w:r>
      <w:r w:rsidR="00AD146E">
        <w:rPr>
          <w:rFonts w:ascii="Times New Roman" w:hAnsi="Times New Roman" w:cs="Times New Roman"/>
          <w:sz w:val="24"/>
          <w:szCs w:val="24"/>
        </w:rPr>
        <w:t>ой</w:t>
      </w:r>
      <w:r w:rsidRPr="004F002E">
        <w:rPr>
          <w:rFonts w:ascii="Times New Roman" w:hAnsi="Times New Roman" w:cs="Times New Roman"/>
          <w:sz w:val="24"/>
          <w:szCs w:val="24"/>
        </w:rPr>
        <w:t xml:space="preserve">, </w:t>
      </w:r>
      <w:r w:rsidR="00AD146E">
        <w:rPr>
          <w:rFonts w:ascii="Times New Roman" w:hAnsi="Times New Roman" w:cs="Times New Roman"/>
          <w:sz w:val="24"/>
          <w:szCs w:val="24"/>
        </w:rPr>
        <w:t>а дизайн будет с</w:t>
      </w:r>
      <w:r w:rsidRPr="004F002E">
        <w:rPr>
          <w:rFonts w:ascii="Times New Roman" w:hAnsi="Times New Roman" w:cs="Times New Roman"/>
          <w:sz w:val="24"/>
          <w:szCs w:val="24"/>
        </w:rPr>
        <w:t xml:space="preserve"> фотографией владельца на лицевой стороне, по аналогии с </w:t>
      </w:r>
      <w:r w:rsidR="003B5D84">
        <w:rPr>
          <w:rFonts w:ascii="Times New Roman" w:hAnsi="Times New Roman" w:cs="Times New Roman"/>
          <w:sz w:val="24"/>
          <w:szCs w:val="24"/>
        </w:rPr>
        <w:t xml:space="preserve">картой </w:t>
      </w:r>
      <w:r w:rsidR="003B5D84" w:rsidRPr="003B5D84">
        <w:rPr>
          <w:rFonts w:ascii="Times New Roman" w:hAnsi="Times New Roman" w:cs="Times New Roman"/>
          <w:sz w:val="24"/>
          <w:szCs w:val="24"/>
        </w:rPr>
        <w:t>“</w:t>
      </w:r>
      <w:r w:rsidR="003B5D84">
        <w:rPr>
          <w:rFonts w:ascii="Times New Roman" w:hAnsi="Times New Roman" w:cs="Times New Roman"/>
          <w:sz w:val="24"/>
          <w:szCs w:val="24"/>
        </w:rPr>
        <w:t>СВО</w:t>
      </w:r>
      <w:r w:rsidR="00A935A1">
        <w:rPr>
          <w:rFonts w:ascii="Times New Roman" w:hAnsi="Times New Roman" w:cs="Times New Roman"/>
          <w:sz w:val="24"/>
          <w:szCs w:val="24"/>
        </w:rPr>
        <w:t>и</w:t>
      </w:r>
      <w:r w:rsidR="003B5D84" w:rsidRPr="003B5D84">
        <w:rPr>
          <w:rFonts w:ascii="Times New Roman" w:hAnsi="Times New Roman" w:cs="Times New Roman"/>
          <w:sz w:val="24"/>
          <w:szCs w:val="24"/>
        </w:rPr>
        <w:t>”</w:t>
      </w:r>
      <w:r w:rsidRPr="004F002E">
        <w:rPr>
          <w:rFonts w:ascii="Times New Roman" w:hAnsi="Times New Roman" w:cs="Times New Roman"/>
          <w:sz w:val="24"/>
          <w:szCs w:val="24"/>
        </w:rPr>
        <w:t>. Это</w:t>
      </w:r>
      <w:r>
        <w:rPr>
          <w:rFonts w:ascii="Times New Roman" w:hAnsi="Times New Roman" w:cs="Times New Roman"/>
          <w:sz w:val="24"/>
          <w:szCs w:val="24"/>
        </w:rPr>
        <w:t xml:space="preserve"> будет</w:t>
      </w:r>
      <w:r w:rsidRPr="004F002E">
        <w:rPr>
          <w:rFonts w:ascii="Times New Roman" w:hAnsi="Times New Roman" w:cs="Times New Roman"/>
          <w:sz w:val="24"/>
          <w:szCs w:val="24"/>
        </w:rPr>
        <w:t xml:space="preserve"> обеспечива</w:t>
      </w:r>
      <w:r>
        <w:rPr>
          <w:rFonts w:ascii="Times New Roman" w:hAnsi="Times New Roman" w:cs="Times New Roman"/>
          <w:sz w:val="24"/>
          <w:szCs w:val="24"/>
        </w:rPr>
        <w:t>ть</w:t>
      </w:r>
      <w:r w:rsidRPr="004F002E">
        <w:rPr>
          <w:rFonts w:ascii="Times New Roman" w:hAnsi="Times New Roman" w:cs="Times New Roman"/>
          <w:sz w:val="24"/>
          <w:szCs w:val="24"/>
        </w:rPr>
        <w:t xml:space="preserve"> визуальную идентификацию.</w:t>
      </w:r>
    </w:p>
    <w:p w14:paraId="1FE9DDFE" w14:textId="77777777" w:rsidR="009166C7" w:rsidRDefault="00000000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Оснащение проводников портативными NFC-терминалами, которые считывают карту и мгновенно проверяют билет и льготный статус. Ключевая особенность — терминалы должны работать в офлайн-режиме при отсутствии связи.</w:t>
      </w:r>
    </w:p>
    <w:p w14:paraId="2364849C" w14:textId="1A460633" w:rsidR="009166C7" w:rsidRDefault="00000000" w:rsidP="0053777D">
      <w:pPr>
        <w:pStyle w:val="a5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единой платформы с открытыми API, которая, через интеграцию с мобильными приложениями банков-партнеров, позволит реализовать как функции управления поездками и хранения цифровой карты, так и программы лояльности (кешбэк, конвертация баллов РЖД</w:t>
      </w:r>
      <w:r w:rsidR="005D605F" w:rsidRPr="005D605F">
        <w:rPr>
          <w:rFonts w:ascii="Times New Roman" w:hAnsi="Times New Roman" w:cs="Times New Roman"/>
          <w:sz w:val="24"/>
          <w:szCs w:val="24"/>
        </w:rPr>
        <w:t>,</w:t>
      </w:r>
      <w:r w:rsidR="005D605F">
        <w:rPr>
          <w:rFonts w:ascii="Times New Roman" w:hAnsi="Times New Roman" w:cs="Times New Roman"/>
          <w:sz w:val="24"/>
          <w:szCs w:val="24"/>
        </w:rPr>
        <w:t xml:space="preserve"> скидки и бонусы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094D277F" w14:textId="77777777" w:rsidR="0053777D" w:rsidRPr="0053777D" w:rsidRDefault="0053777D" w:rsidP="0053777D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62400C0B" w14:textId="77777777" w:rsidR="009166C7" w:rsidRDefault="00000000">
      <w:pPr>
        <w:pStyle w:val="a5"/>
        <w:numPr>
          <w:ilvl w:val="0"/>
          <w:numId w:val="1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4E1AE4C0" w14:textId="52717E7A" w:rsidR="009166C7" w:rsidRDefault="00000000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Связь с НСПК: Карта выпускается на базе платежной системы «Мир». Это обеспечивает надежную технологическую платформу, безопасность данных, а также широкую экосистему для развития сервиса (например, возможность сделать ее полноценной банковской картой с кешбэком).</w:t>
      </w:r>
    </w:p>
    <w:p w14:paraId="78C68305" w14:textId="1CF4AE88" w:rsidR="009166C7" w:rsidRDefault="00000000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Инновационность: Использование инфраструктуры НПСК для безопасной и быстрой офлайн-идентификации и подтверждения льгот в транспорте — это инновация. Предлагаемое решение значительно дешевле биометрии.</w:t>
      </w:r>
    </w:p>
    <w:p w14:paraId="5E231C28" w14:textId="670DF173" w:rsidR="0053777D" w:rsidRDefault="0053777D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53777D">
        <w:rPr>
          <w:rFonts w:ascii="Times New Roman" w:hAnsi="Times New Roman" w:cs="Times New Roman"/>
          <w:sz w:val="24"/>
          <w:szCs w:val="24"/>
        </w:rPr>
        <w:t>Карта является полноценной банковской картой платежной системы «Мир» и служит универсальным финансовым инструментом в пути. Она может использоваться для оплаты дополнительных услуг во время поездки: питания в вагоне-ресторане, покупки сувениров, напитков и снеков. Для стимулирования использования вводится система повышенного кешбека (например, 5-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53777D">
        <w:rPr>
          <w:rFonts w:ascii="Times New Roman" w:hAnsi="Times New Roman" w:cs="Times New Roman"/>
          <w:sz w:val="24"/>
          <w:szCs w:val="24"/>
        </w:rPr>
        <w:t>%) именно при оплате услуг внутри экосистемы РЖД, что делает расчеты более выгодными для пассажира по сравнению с другими картами. Для РЖД это создает замкнутую экосистему расчетов, дополнительный канал монетизации и увеличивает средний чек, одновременно повышая лояльность клиентов за счет выгодного кешбека.</w:t>
      </w:r>
    </w:p>
    <w:p w14:paraId="1D52BDB0" w14:textId="77777777" w:rsidR="00BC4F0C" w:rsidRDefault="00BC4F0C" w:rsidP="00BC4F0C">
      <w:pPr>
        <w:pStyle w:val="a5"/>
        <w:ind w:left="1080"/>
        <w:rPr>
          <w:rFonts w:ascii="Times New Roman" w:hAnsi="Times New Roman" w:cs="Times New Roman"/>
          <w:sz w:val="24"/>
          <w:szCs w:val="24"/>
        </w:rPr>
      </w:pPr>
    </w:p>
    <w:p w14:paraId="729D5EE2" w14:textId="77777777" w:rsidR="009166C7" w:rsidRDefault="00000000">
      <w:pPr>
        <w:pStyle w:val="a5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Выгода для всех:</w:t>
      </w:r>
    </w:p>
    <w:p w14:paraId="1A4DFEE9" w14:textId="77777777" w:rsidR="009166C7" w:rsidRDefault="009166C7">
      <w:pPr>
        <w:pStyle w:val="a5"/>
        <w:ind w:left="1080"/>
        <w:rPr>
          <w:rFonts w:ascii="Times New Roman" w:hAnsi="Times New Roman" w:cs="Times New Roman"/>
          <w:sz w:val="24"/>
          <w:szCs w:val="24"/>
        </w:rPr>
      </w:pPr>
    </w:p>
    <w:p w14:paraId="3D38FF65" w14:textId="77777777" w:rsidR="009166C7" w:rsidRDefault="00000000">
      <w:pPr>
        <w:pStyle w:val="a5"/>
        <w:numPr>
          <w:ilvl w:val="0"/>
          <w:numId w:val="9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Пассажир: Посадка за секунды, не нужно доставать паспорт, удобное приложение, подтверждение льгот и выгодные бонусные программы.</w:t>
      </w:r>
    </w:p>
    <w:p w14:paraId="2490F204" w14:textId="151B64CF" w:rsidR="009166C7" w:rsidRPr="00AE5E51" w:rsidRDefault="00000000" w:rsidP="00AD146E">
      <w:pPr>
        <w:pStyle w:val="a5"/>
        <w:numPr>
          <w:ilvl w:val="0"/>
          <w:numId w:val="9"/>
        </w:num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РЖД: Ускорение посадки, снижение нагрузки на персонал, повышение лояльности клиентов, новые данные для аналитики.</w:t>
      </w:r>
    </w:p>
    <w:p w14:paraId="67A13F52" w14:textId="77777777" w:rsidR="009166C7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 карточка идей</w:t>
      </w:r>
    </w:p>
    <w:p w14:paraId="300722A7" w14:textId="77777777" w:rsidR="009166C7" w:rsidRDefault="009166C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CC92FCB" w14:textId="77777777" w:rsidR="009166C7" w:rsidRDefault="00000000">
      <w:pPr>
        <w:pStyle w:val="a5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712E4837" w14:textId="77777777" w:rsidR="00E46103" w:rsidRDefault="00000000" w:rsidP="00E46103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46103">
        <w:rPr>
          <w:rFonts w:ascii="Times New Roman" w:hAnsi="Times New Roman" w:cs="Times New Roman"/>
          <w:sz w:val="24"/>
          <w:szCs w:val="24"/>
        </w:rPr>
        <w:t>С</w:t>
      </w:r>
      <w:r w:rsidR="00E46103" w:rsidRPr="00E46103">
        <w:rPr>
          <w:rFonts w:ascii="Times New Roman" w:hAnsi="Times New Roman" w:cs="Times New Roman"/>
          <w:sz w:val="24"/>
          <w:szCs w:val="24"/>
        </w:rPr>
        <w:t>фера: Медицинские расходы, фармацевтика и персональное налогообложение.</w:t>
      </w:r>
    </w:p>
    <w:p w14:paraId="17AE5095" w14:textId="2A59D741" w:rsidR="009166C7" w:rsidRPr="00E46103" w:rsidRDefault="00000000" w:rsidP="00E46103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46103">
        <w:rPr>
          <w:rFonts w:ascii="Times New Roman" w:hAnsi="Times New Roman" w:cs="Times New Roman"/>
          <w:sz w:val="24"/>
          <w:szCs w:val="24"/>
        </w:rPr>
        <w:t xml:space="preserve">Почему: </w:t>
      </w:r>
      <w:r w:rsidR="00A756A5">
        <w:rPr>
          <w:rFonts w:ascii="Times New Roman" w:hAnsi="Times New Roman" w:cs="Times New Roman"/>
          <w:sz w:val="24"/>
          <w:szCs w:val="24"/>
        </w:rPr>
        <w:t>п</w:t>
      </w:r>
      <w:r w:rsidR="00E46103" w:rsidRPr="00E46103">
        <w:rPr>
          <w:rFonts w:ascii="Times New Roman" w:hAnsi="Times New Roman" w:cs="Times New Roman"/>
          <w:sz w:val="24"/>
          <w:szCs w:val="24"/>
        </w:rPr>
        <w:t xml:space="preserve">олучение налогового вычета за покупку лекарств по рецепту — право многих граждан, но его реализация </w:t>
      </w:r>
      <w:r w:rsidR="00330BF0">
        <w:rPr>
          <w:rFonts w:ascii="Times New Roman" w:hAnsi="Times New Roman" w:cs="Times New Roman"/>
          <w:sz w:val="24"/>
          <w:szCs w:val="24"/>
        </w:rPr>
        <w:t xml:space="preserve">очень тяжела </w:t>
      </w:r>
      <w:r w:rsidR="00E46103" w:rsidRPr="00E46103">
        <w:rPr>
          <w:rFonts w:ascii="Times New Roman" w:hAnsi="Times New Roman" w:cs="Times New Roman"/>
          <w:sz w:val="24"/>
          <w:szCs w:val="24"/>
        </w:rPr>
        <w:t>для большинства из-за крайне сложного процесса документального подтверждения. Автоматизация этого процесса решит реальную «боль» и вернет деньги гражданам.</w:t>
      </w:r>
    </w:p>
    <w:p w14:paraId="1556234C" w14:textId="77777777" w:rsidR="009166C7" w:rsidRDefault="009166C7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494D2CF" w14:textId="77777777" w:rsidR="009166C7" w:rsidRDefault="00000000">
      <w:pPr>
        <w:pStyle w:val="a5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0A4C497B" w14:textId="77777777" w:rsidR="00330BF0" w:rsidRPr="00330BF0" w:rsidRDefault="00330BF0" w:rsidP="00330BF0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30BF0">
        <w:rPr>
          <w:rFonts w:ascii="Times New Roman" w:hAnsi="Times New Roman" w:cs="Times New Roman"/>
          <w:sz w:val="24"/>
          <w:szCs w:val="24"/>
        </w:rPr>
        <w:t>«Чековый хаос» и потеря доказательств: Невозможность систематически хранить все чеки из аптек в течение года. Бумажные чеки легко теряются, выцветают и приходят в негодность.</w:t>
      </w:r>
    </w:p>
    <w:p w14:paraId="09E0B493" w14:textId="0289C376" w:rsidR="00330BF0" w:rsidRDefault="00330BF0" w:rsidP="00330BF0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30BF0">
        <w:rPr>
          <w:rFonts w:ascii="Times New Roman" w:hAnsi="Times New Roman" w:cs="Times New Roman"/>
          <w:sz w:val="24"/>
          <w:szCs w:val="24"/>
        </w:rPr>
        <w:t xml:space="preserve">Юридическая сложность: </w:t>
      </w:r>
      <w:r w:rsidR="00A756A5">
        <w:rPr>
          <w:rFonts w:ascii="Times New Roman" w:hAnsi="Times New Roman" w:cs="Times New Roman"/>
          <w:sz w:val="24"/>
          <w:szCs w:val="24"/>
        </w:rPr>
        <w:t>д</w:t>
      </w:r>
      <w:r w:rsidRPr="00330BF0">
        <w:rPr>
          <w:rFonts w:ascii="Times New Roman" w:hAnsi="Times New Roman" w:cs="Times New Roman"/>
          <w:sz w:val="24"/>
          <w:szCs w:val="24"/>
        </w:rPr>
        <w:t>ля вычета необходим не только чек, но и рецепт от врача (форма №107-1/у), подтверждающий, что лекарство было назначено. Сопоставить эти два документа вручную для десятков покупок — крайне трудоемко.</w:t>
      </w:r>
    </w:p>
    <w:p w14:paraId="63037B72" w14:textId="769C427E" w:rsidR="00330BF0" w:rsidRPr="00330BF0" w:rsidRDefault="00330BF0" w:rsidP="00330BF0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330BF0">
        <w:rPr>
          <w:rFonts w:ascii="Times New Roman" w:hAnsi="Times New Roman" w:cs="Times New Roman"/>
          <w:sz w:val="24"/>
          <w:szCs w:val="24"/>
        </w:rPr>
        <w:t>Информационный вакуум: Многие граждане либо не знают о возможности такого вычета, либо считают процесс его получения слишком сложным и отказываются от этой идеи.</w:t>
      </w:r>
    </w:p>
    <w:p w14:paraId="5C1068E7" w14:textId="77777777" w:rsidR="009166C7" w:rsidRDefault="009166C7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7C955E7A" w14:textId="77777777" w:rsidR="009166C7" w:rsidRDefault="00000000">
      <w:pPr>
        <w:pStyle w:val="a5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9DF7E5B" w14:textId="77777777" w:rsidR="00B0031D" w:rsidRDefault="00B0031D" w:rsidP="00B0031D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0031D">
        <w:rPr>
          <w:rFonts w:ascii="Times New Roman" w:hAnsi="Times New Roman" w:cs="Times New Roman"/>
          <w:sz w:val="24"/>
          <w:szCs w:val="24"/>
        </w:rPr>
        <w:t>Ручной сбор и хранение бумажных чеков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FDBD0A1" w14:textId="16342797" w:rsidR="00B0031D" w:rsidRDefault="00B0031D" w:rsidP="00B0031D">
      <w:pPr>
        <w:pStyle w:val="a5"/>
        <w:rPr>
          <w:rFonts w:ascii="Times New Roman" w:hAnsi="Times New Roman" w:cs="Times New Roman"/>
          <w:sz w:val="24"/>
          <w:szCs w:val="24"/>
        </w:rPr>
      </w:pPr>
      <w:r w:rsidRPr="00B0031D">
        <w:rPr>
          <w:rFonts w:ascii="Times New Roman" w:hAnsi="Times New Roman" w:cs="Times New Roman"/>
          <w:sz w:val="24"/>
          <w:szCs w:val="24"/>
        </w:rPr>
        <w:t>Люди пытаются систематизировать чеки, складывая их в конверты или специальные папки. Однако этот метод ненадежен — чеки выцветают, теряются, а их ручной учет требует постоянной дисциплины.</w:t>
      </w:r>
    </w:p>
    <w:p w14:paraId="0728E70A" w14:textId="77777777" w:rsidR="00B0031D" w:rsidRDefault="00B0031D" w:rsidP="00B0031D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0031D">
        <w:rPr>
          <w:rFonts w:ascii="Times New Roman" w:hAnsi="Times New Roman" w:cs="Times New Roman"/>
          <w:sz w:val="24"/>
          <w:szCs w:val="24"/>
        </w:rPr>
        <w:t>Обращение налоговым консультантам</w:t>
      </w:r>
      <w:r>
        <w:rPr>
          <w:rFonts w:ascii="Times New Roman" w:hAnsi="Times New Roman" w:cs="Times New Roman"/>
          <w:sz w:val="24"/>
          <w:szCs w:val="24"/>
        </w:rPr>
        <w:t xml:space="preserve"> и к п</w:t>
      </w:r>
      <w:r w:rsidRPr="00B0031D">
        <w:rPr>
          <w:rFonts w:ascii="Times New Roman" w:hAnsi="Times New Roman" w:cs="Times New Roman"/>
          <w:sz w:val="24"/>
          <w:szCs w:val="24"/>
        </w:rPr>
        <w:t>латны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B0031D">
        <w:rPr>
          <w:rFonts w:ascii="Times New Roman" w:hAnsi="Times New Roman" w:cs="Times New Roman"/>
          <w:sz w:val="24"/>
          <w:szCs w:val="24"/>
        </w:rPr>
        <w:t xml:space="preserve"> онлайн-сервис</w:t>
      </w:r>
      <w:r>
        <w:rPr>
          <w:rFonts w:ascii="Times New Roman" w:hAnsi="Times New Roman" w:cs="Times New Roman"/>
          <w:sz w:val="24"/>
          <w:szCs w:val="24"/>
        </w:rPr>
        <w:t>ам</w:t>
      </w:r>
      <w:r w:rsidRPr="00B0031D">
        <w:rPr>
          <w:rFonts w:ascii="Times New Roman" w:hAnsi="Times New Roman" w:cs="Times New Roman"/>
          <w:sz w:val="24"/>
          <w:szCs w:val="24"/>
        </w:rPr>
        <w:t xml:space="preserve"> по налоговым вычетам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DB2B6FC" w14:textId="71D86481" w:rsidR="00B0031D" w:rsidRPr="00B0031D" w:rsidRDefault="00B0031D" w:rsidP="00B0031D">
      <w:pPr>
        <w:pStyle w:val="a5"/>
        <w:rPr>
          <w:rFonts w:ascii="Times New Roman" w:hAnsi="Times New Roman" w:cs="Times New Roman"/>
          <w:sz w:val="24"/>
          <w:szCs w:val="24"/>
        </w:rPr>
      </w:pPr>
      <w:r w:rsidRPr="00B0031D">
        <w:rPr>
          <w:rFonts w:ascii="Times New Roman" w:hAnsi="Times New Roman" w:cs="Times New Roman"/>
          <w:sz w:val="24"/>
          <w:szCs w:val="24"/>
        </w:rPr>
        <w:t>Граждане при этом должны предоставить им полный комплект оригиналов чеков и рецептов. Услуги специалистов снижают итоговую сумму возврата.</w:t>
      </w:r>
    </w:p>
    <w:p w14:paraId="76AB0275" w14:textId="4A15FEC9" w:rsidR="00B0031D" w:rsidRPr="00B0031D" w:rsidRDefault="00B0031D" w:rsidP="00B0031D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0031D">
        <w:rPr>
          <w:rFonts w:ascii="Times New Roman" w:hAnsi="Times New Roman" w:cs="Times New Roman"/>
          <w:sz w:val="24"/>
          <w:szCs w:val="24"/>
        </w:rPr>
        <w:t>Частичная цифровизация через портал Госуслуг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1494D6B" w14:textId="083DE8BB" w:rsidR="00B0031D" w:rsidRPr="00B0031D" w:rsidRDefault="00B0031D" w:rsidP="00B0031D">
      <w:pPr>
        <w:pStyle w:val="a5"/>
        <w:rPr>
          <w:rFonts w:ascii="Times New Roman" w:hAnsi="Times New Roman" w:cs="Times New Roman"/>
          <w:sz w:val="24"/>
          <w:szCs w:val="24"/>
        </w:rPr>
      </w:pPr>
      <w:r w:rsidRPr="00B0031D">
        <w:rPr>
          <w:rFonts w:ascii="Times New Roman" w:hAnsi="Times New Roman" w:cs="Times New Roman"/>
          <w:sz w:val="24"/>
          <w:szCs w:val="24"/>
        </w:rPr>
        <w:t>Хотя подать документы можно онлайн, процесс по-прежнему требует от гражданина самостоятельного сбора чеков, получения справок из медучреждений и ручного заполнения данных.</w:t>
      </w:r>
    </w:p>
    <w:p w14:paraId="6C77EF82" w14:textId="3EDF9C29" w:rsidR="009166C7" w:rsidRPr="00B0031D" w:rsidRDefault="009166C7" w:rsidP="005D329C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502C31BB" w14:textId="77777777" w:rsidR="009166C7" w:rsidRDefault="00000000">
      <w:pPr>
        <w:pStyle w:val="a5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7750AE1" w14:textId="77777777" w:rsidR="005D329C" w:rsidRPr="005D329C" w:rsidRDefault="005D329C" w:rsidP="005D329C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D329C">
        <w:rPr>
          <w:rFonts w:ascii="Times New Roman" w:hAnsi="Times New Roman" w:cs="Times New Roman"/>
          <w:sz w:val="24"/>
          <w:szCs w:val="24"/>
        </w:rPr>
        <w:t>Анализ требований ФНС к оформлению социального налогового вычета на лечение.</w:t>
      </w:r>
    </w:p>
    <w:p w14:paraId="2D3EEB1E" w14:textId="2282E550" w:rsidR="009166C7" w:rsidRDefault="00000000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Статистика ФНС, показывающая, что лишь малая доля граждан пользуется </w:t>
      </w:r>
      <w:r w:rsidR="005D329C">
        <w:rPr>
          <w:rFonts w:ascii="Times New Roman" w:hAnsi="Times New Roman" w:cs="Times New Roman"/>
          <w:sz w:val="24"/>
          <w:szCs w:val="24"/>
        </w:rPr>
        <w:t xml:space="preserve">данными </w:t>
      </w:r>
      <w:r>
        <w:rPr>
          <w:rFonts w:ascii="Times New Roman" w:hAnsi="Times New Roman" w:cs="Times New Roman"/>
          <w:sz w:val="24"/>
          <w:szCs w:val="24"/>
        </w:rPr>
        <w:t>вычетами.</w:t>
      </w:r>
    </w:p>
    <w:p w14:paraId="0BBF3FAD" w14:textId="32FB3114" w:rsidR="009166C7" w:rsidRPr="00900676" w:rsidRDefault="005D329C" w:rsidP="00900676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Информация от своих близких родственников</w:t>
      </w:r>
      <w:r>
        <w:rPr>
          <w:rFonts w:ascii="Times New Roman" w:hAnsi="Times New Roman"/>
          <w:sz w:val="24"/>
          <w:szCs w:val="24"/>
        </w:rPr>
        <w:t xml:space="preserve"> в преклонном возрасте</w:t>
      </w:r>
      <w:r>
        <w:rPr>
          <w:rFonts w:ascii="Times New Roman" w:hAnsi="Times New Roman"/>
          <w:sz w:val="24"/>
          <w:szCs w:val="24"/>
        </w:rPr>
        <w:t xml:space="preserve">, часто </w:t>
      </w:r>
      <w:r w:rsidR="00900676">
        <w:rPr>
          <w:rFonts w:ascii="Times New Roman" w:hAnsi="Times New Roman"/>
          <w:sz w:val="24"/>
          <w:szCs w:val="24"/>
        </w:rPr>
        <w:t>пользующимися рецептами при покупке лекарств</w:t>
      </w:r>
      <w:r>
        <w:rPr>
          <w:rFonts w:ascii="Times New Roman" w:hAnsi="Times New Roman"/>
          <w:sz w:val="24"/>
          <w:szCs w:val="24"/>
        </w:rPr>
        <w:t>.</w:t>
      </w:r>
    </w:p>
    <w:p w14:paraId="42FA95D5" w14:textId="77777777" w:rsidR="009166C7" w:rsidRDefault="009166C7">
      <w:pPr>
        <w:rPr>
          <w:rFonts w:ascii="Times New Roman" w:hAnsi="Times New Roman" w:cs="Times New Roman"/>
          <w:sz w:val="24"/>
          <w:szCs w:val="24"/>
        </w:rPr>
      </w:pPr>
    </w:p>
    <w:p w14:paraId="2252D8E2" w14:textId="77777777" w:rsidR="009166C7" w:rsidRDefault="00000000">
      <w:pPr>
        <w:pStyle w:val="a5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F571B09" w14:textId="2CCD74F7" w:rsidR="009166C7" w:rsidRPr="00B51327" w:rsidRDefault="00B51327" w:rsidP="00B51327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51327">
        <w:rPr>
          <w:rFonts w:ascii="Times New Roman" w:hAnsi="Times New Roman" w:cs="Times New Roman"/>
          <w:sz w:val="24"/>
          <w:szCs w:val="24"/>
        </w:rPr>
        <w:t>Существующие решения (ручной сбор, платные помощники) не устраняют корень проблемы — необходимость физического сбора, хранения и ручного сопоставления двух типов документов (чека и рецепта) для каждой покупки.</w:t>
      </w:r>
    </w:p>
    <w:p w14:paraId="2BB5064E" w14:textId="77777777" w:rsidR="009166C7" w:rsidRDefault="009166C7">
      <w:pPr>
        <w:rPr>
          <w:rFonts w:ascii="Times New Roman" w:hAnsi="Times New Roman" w:cs="Times New Roman"/>
          <w:sz w:val="24"/>
          <w:szCs w:val="24"/>
        </w:rPr>
      </w:pPr>
    </w:p>
    <w:p w14:paraId="5ABFB69A" w14:textId="77777777" w:rsidR="009166C7" w:rsidRDefault="00000000">
      <w:pPr>
        <w:pStyle w:val="a5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F326A02" w14:textId="77777777" w:rsidR="00B51327" w:rsidRPr="00B51327" w:rsidRDefault="00B51327" w:rsidP="00B51327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51327">
        <w:rPr>
          <w:rFonts w:ascii="Times New Roman" w:hAnsi="Times New Roman" w:cs="Times New Roman"/>
          <w:sz w:val="24"/>
          <w:szCs w:val="24"/>
        </w:rPr>
        <w:t>Сервис (приложение или интеграция в банк), который автоматически отслеживает траты в аптеках по данным транзакций с карты.</w:t>
      </w:r>
    </w:p>
    <w:p w14:paraId="54722709" w14:textId="77777777" w:rsidR="00B51327" w:rsidRPr="00B51327" w:rsidRDefault="00B51327" w:rsidP="00B51327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51327">
        <w:rPr>
          <w:rFonts w:ascii="Times New Roman" w:hAnsi="Times New Roman" w:cs="Times New Roman"/>
          <w:sz w:val="24"/>
          <w:szCs w:val="24"/>
        </w:rPr>
        <w:t>Интеграция с Единой государственной информационной системой в сфере здравоохранения (ЕГИСЗ) и базами данных клиник для получения в цифровом виде информации о выписанных пользователю рецептах.</w:t>
      </w:r>
    </w:p>
    <w:p w14:paraId="23A42C72" w14:textId="7694F6BD" w:rsidR="00B51327" w:rsidRPr="00B51327" w:rsidRDefault="00B51327" w:rsidP="00B51327">
      <w:pPr>
        <w:pStyle w:val="a5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B51327">
        <w:rPr>
          <w:rFonts w:ascii="Times New Roman" w:hAnsi="Times New Roman" w:cs="Times New Roman"/>
          <w:sz w:val="24"/>
          <w:szCs w:val="24"/>
        </w:rPr>
        <w:t>«Вычет в 1 клик»: Сервис автоматически готовит и отправляет в ФНС все необходимые данные и электронные документы для получения возврата.</w:t>
      </w:r>
    </w:p>
    <w:p w14:paraId="22E21BB0" w14:textId="6C49CBDB" w:rsidR="009166C7" w:rsidRPr="00B51327" w:rsidRDefault="009166C7" w:rsidP="00B51327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574D05A1" w14:textId="77777777" w:rsidR="009166C7" w:rsidRDefault="00000000">
      <w:pPr>
        <w:pStyle w:val="a5"/>
        <w:numPr>
          <w:ilvl w:val="0"/>
          <w:numId w:val="10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1735C30D" w14:textId="75325BB7" w:rsidR="0019016C" w:rsidRPr="0019016C" w:rsidRDefault="0019016C" w:rsidP="0019016C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9016C">
        <w:rPr>
          <w:rFonts w:ascii="Times New Roman" w:hAnsi="Times New Roman" w:cs="Times New Roman"/>
          <w:sz w:val="24"/>
          <w:szCs w:val="24"/>
        </w:rPr>
        <w:t xml:space="preserve">Связь с НСПК: Ключевой источник данных о тратах — это транзакции через НСПК. Категория «Аптеки» позволяет точно идентифицировать целевые покупки. </w:t>
      </w:r>
    </w:p>
    <w:p w14:paraId="2182B6FF" w14:textId="56D1B2C3" w:rsidR="0019016C" w:rsidRPr="0019016C" w:rsidRDefault="0019016C" w:rsidP="0019016C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19016C">
        <w:rPr>
          <w:rFonts w:ascii="Times New Roman" w:hAnsi="Times New Roman" w:cs="Times New Roman"/>
          <w:sz w:val="24"/>
          <w:szCs w:val="24"/>
        </w:rPr>
        <w:t xml:space="preserve">Инновационность: </w:t>
      </w:r>
      <w:r w:rsidR="00A756A5">
        <w:rPr>
          <w:rFonts w:ascii="Times New Roman" w:hAnsi="Times New Roman" w:cs="Times New Roman"/>
          <w:sz w:val="24"/>
          <w:szCs w:val="24"/>
        </w:rPr>
        <w:t>э</w:t>
      </w:r>
      <w:r w:rsidRPr="0019016C">
        <w:rPr>
          <w:rFonts w:ascii="Times New Roman" w:hAnsi="Times New Roman" w:cs="Times New Roman"/>
          <w:sz w:val="24"/>
          <w:szCs w:val="24"/>
        </w:rPr>
        <w:t>то первый сервис, который автоматизирует не только финансовую, но и медицинскую часть процесса оформления вычета. Мы убираем главное препятствие — ручное сопоставление чека и рецепта, используя государственные цифровые медсервисы.</w:t>
      </w:r>
    </w:p>
    <w:p w14:paraId="3F09B6F9" w14:textId="77777777" w:rsidR="009166C7" w:rsidRDefault="00000000">
      <w:pPr>
        <w:pStyle w:val="a5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Выгода для всех:</w:t>
      </w:r>
    </w:p>
    <w:p w14:paraId="72BD34A9" w14:textId="77777777" w:rsidR="009166C7" w:rsidRDefault="009166C7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18BCEB1C" w14:textId="77777777" w:rsidR="0019016C" w:rsidRPr="0019016C" w:rsidRDefault="0019016C" w:rsidP="0019016C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9016C">
        <w:rPr>
          <w:rFonts w:ascii="Times New Roman" w:hAnsi="Times New Roman" w:cs="Times New Roman"/>
          <w:sz w:val="24"/>
          <w:szCs w:val="24"/>
        </w:rPr>
        <w:t>Для гражданина: Возврат денег без усилий, сохранность и удобство. Сервис решает проблему, которая ранее была практически нерешаемой в массовом порядке.</w:t>
      </w:r>
    </w:p>
    <w:p w14:paraId="66137F4D" w14:textId="77777777" w:rsidR="0019016C" w:rsidRPr="0019016C" w:rsidRDefault="0019016C" w:rsidP="0019016C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9016C">
        <w:rPr>
          <w:rFonts w:ascii="Times New Roman" w:hAnsi="Times New Roman" w:cs="Times New Roman"/>
          <w:sz w:val="24"/>
          <w:szCs w:val="24"/>
        </w:rPr>
        <w:t>Для банка: Уникальное ценностное предложение, рост лояльности и оборотов по картам. Люди будут целенаправленно покупать лекарства через карту этого банка.</w:t>
      </w:r>
    </w:p>
    <w:p w14:paraId="33FC5765" w14:textId="77777777" w:rsidR="0019016C" w:rsidRPr="0019016C" w:rsidRDefault="0019016C" w:rsidP="0019016C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19016C">
        <w:rPr>
          <w:rFonts w:ascii="Times New Roman" w:hAnsi="Times New Roman" w:cs="Times New Roman"/>
          <w:sz w:val="24"/>
          <w:szCs w:val="24"/>
        </w:rPr>
        <w:t>Для государства (ФНС): Стандартизированный, прозрачный и полностью цифровой канал подачи документов, снижающий административную нагрузку и исключающий ошибки.</w:t>
      </w:r>
    </w:p>
    <w:p w14:paraId="3AE4EFF6" w14:textId="5BC8734E" w:rsidR="009166C7" w:rsidRDefault="00000000">
      <w:pPr>
        <w:pStyle w:val="a5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BD67E11" w14:textId="77777777" w:rsidR="009166C7" w:rsidRDefault="000000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 карточка идей</w:t>
      </w:r>
    </w:p>
    <w:p w14:paraId="6EAF39E0" w14:textId="77777777" w:rsidR="009166C7" w:rsidRDefault="009166C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34C2F33" w14:textId="77777777" w:rsidR="009166C7" w:rsidRDefault="00000000">
      <w:pPr>
        <w:pStyle w:val="a5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CBB95DD" w14:textId="77777777" w:rsidR="009166C7" w:rsidRDefault="00000000">
      <w:pPr>
        <w:pStyle w:val="a5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Сфера: Автомобильное страхование, телематика и навигационные сервисы.</w:t>
      </w:r>
    </w:p>
    <w:p w14:paraId="33710D10" w14:textId="2BB0092E" w:rsidR="009166C7" w:rsidRDefault="00000000">
      <w:pPr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Почему: </w:t>
      </w:r>
      <w:r w:rsidR="00A756A5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>уществует огромный неохваченный рынок водителей, которые не покупают добровольное страхование (каско, от несчастного случая) к обязательному ОСАГО. Традиционные страховые продукты негибки и не учитывают конкретные риски отдельной поездки.</w:t>
      </w:r>
    </w:p>
    <w:p w14:paraId="130EE71F" w14:textId="77777777" w:rsidR="009166C7" w:rsidRDefault="009166C7">
      <w:pPr>
        <w:rPr>
          <w:rFonts w:ascii="Times New Roman" w:hAnsi="Times New Roman" w:cs="Times New Roman"/>
          <w:sz w:val="24"/>
          <w:szCs w:val="24"/>
        </w:rPr>
      </w:pPr>
    </w:p>
    <w:p w14:paraId="3DC54E9A" w14:textId="77777777" w:rsidR="009166C7" w:rsidRDefault="00000000">
      <w:pPr>
        <w:pStyle w:val="a5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55654894" w14:textId="0705482E" w:rsidR="009166C7" w:rsidRDefault="00000000">
      <w:pPr>
        <w:pStyle w:val="a5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Низкая проникновение добровольного страхования: Многие автовладельцы покупают только ОСАГО, оставаясь незащищенными от расходов на ремонт автомобиля, эвакуацию</w:t>
      </w:r>
      <w:r w:rsidR="00A935A1">
        <w:rPr>
          <w:rFonts w:ascii="Times New Roman" w:hAnsi="Times New Roman" w:cs="Times New Roman"/>
          <w:sz w:val="24"/>
          <w:szCs w:val="24"/>
        </w:rPr>
        <w:t xml:space="preserve"> в случае дорогостоящего ДТП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99E3F6B" w14:textId="6369926F" w:rsidR="009166C7" w:rsidRDefault="00000000">
      <w:pPr>
        <w:pStyle w:val="a5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Негибкость страховых продуктов: Классическое каско оформляется на </w:t>
      </w:r>
      <w:r w:rsidR="00A935A1">
        <w:rPr>
          <w:rFonts w:ascii="Times New Roman" w:hAnsi="Times New Roman" w:cs="Times New Roman"/>
          <w:sz w:val="24"/>
          <w:szCs w:val="24"/>
        </w:rPr>
        <w:t>длительный период</w:t>
      </w:r>
      <w:r w:rsidR="00A935A1" w:rsidRPr="00A935A1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имеет высокую стоимость и не подходит для тех, кто хочет застраховаться только на время </w:t>
      </w:r>
      <w:r w:rsidR="00A935A1">
        <w:rPr>
          <w:rFonts w:ascii="Times New Roman" w:hAnsi="Times New Roman" w:cs="Times New Roman"/>
          <w:sz w:val="24"/>
          <w:szCs w:val="24"/>
        </w:rPr>
        <w:t xml:space="preserve">конкретной </w:t>
      </w:r>
      <w:r>
        <w:rPr>
          <w:rFonts w:ascii="Times New Roman" w:hAnsi="Times New Roman" w:cs="Times New Roman"/>
          <w:sz w:val="24"/>
          <w:szCs w:val="24"/>
        </w:rPr>
        <w:t>поездки.</w:t>
      </w:r>
    </w:p>
    <w:p w14:paraId="36F3A3B2" w14:textId="04ED096C" w:rsidR="009166C7" w:rsidRDefault="00000000">
      <w:pPr>
        <w:pStyle w:val="a5"/>
        <w:numPr>
          <w:ilvl w:val="0"/>
          <w:numId w:val="1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Отсутствие персонализации: Стоимость </w:t>
      </w:r>
      <w:r w:rsidR="00A935A1">
        <w:rPr>
          <w:rFonts w:ascii="Times New Roman" w:hAnsi="Times New Roman" w:cs="Times New Roman"/>
          <w:sz w:val="24"/>
          <w:szCs w:val="24"/>
        </w:rPr>
        <w:t xml:space="preserve">классической </w:t>
      </w:r>
      <w:r>
        <w:rPr>
          <w:rFonts w:ascii="Times New Roman" w:hAnsi="Times New Roman" w:cs="Times New Roman"/>
          <w:sz w:val="24"/>
          <w:szCs w:val="24"/>
        </w:rPr>
        <w:t xml:space="preserve">страховки не учитывает реальные риски </w:t>
      </w:r>
      <w:r w:rsidR="00A935A1">
        <w:rPr>
          <w:rFonts w:ascii="Times New Roman" w:hAnsi="Times New Roman" w:cs="Times New Roman"/>
          <w:sz w:val="24"/>
          <w:szCs w:val="24"/>
        </w:rPr>
        <w:t xml:space="preserve">поездки по </w:t>
      </w:r>
      <w:r>
        <w:rPr>
          <w:rFonts w:ascii="Times New Roman" w:hAnsi="Times New Roman" w:cs="Times New Roman"/>
          <w:sz w:val="24"/>
          <w:szCs w:val="24"/>
        </w:rPr>
        <w:t>конкрет</w:t>
      </w:r>
      <w:r w:rsidR="00A935A1">
        <w:rPr>
          <w:rFonts w:ascii="Times New Roman" w:hAnsi="Times New Roman" w:cs="Times New Roman"/>
          <w:sz w:val="24"/>
          <w:szCs w:val="24"/>
        </w:rPr>
        <w:t>ному</w:t>
      </w:r>
      <w:r>
        <w:rPr>
          <w:rFonts w:ascii="Times New Roman" w:hAnsi="Times New Roman" w:cs="Times New Roman"/>
          <w:sz w:val="24"/>
          <w:szCs w:val="24"/>
        </w:rPr>
        <w:t xml:space="preserve"> маршрут</w:t>
      </w:r>
      <w:r w:rsidR="00A935A1">
        <w:rPr>
          <w:rFonts w:ascii="Times New Roman" w:hAnsi="Times New Roman" w:cs="Times New Roman"/>
          <w:sz w:val="24"/>
          <w:szCs w:val="24"/>
        </w:rPr>
        <w:t>у</w:t>
      </w:r>
      <w:r>
        <w:rPr>
          <w:rFonts w:ascii="Times New Roman" w:hAnsi="Times New Roman" w:cs="Times New Roman"/>
          <w:sz w:val="24"/>
          <w:szCs w:val="24"/>
        </w:rPr>
        <w:t>, времени суток, погодных условий и пробок.</w:t>
      </w:r>
    </w:p>
    <w:p w14:paraId="3BDBA381" w14:textId="77777777" w:rsidR="009166C7" w:rsidRDefault="009166C7">
      <w:pPr>
        <w:rPr>
          <w:rFonts w:ascii="Times New Roman" w:hAnsi="Times New Roman" w:cs="Times New Roman"/>
          <w:sz w:val="24"/>
          <w:szCs w:val="24"/>
        </w:rPr>
      </w:pPr>
    </w:p>
    <w:p w14:paraId="741C5C69" w14:textId="77777777" w:rsidR="009166C7" w:rsidRDefault="00000000">
      <w:pPr>
        <w:pStyle w:val="a5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7F120C18" w14:textId="77777777" w:rsidR="009166C7" w:rsidRDefault="00000000">
      <w:pPr>
        <w:pStyle w:val="a5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Продажа стандартных полисов каско и страхования от несчастных случаев (дорого и негибко).</w:t>
      </w:r>
    </w:p>
    <w:p w14:paraId="726700E8" w14:textId="77777777" w:rsidR="009166C7" w:rsidRDefault="00000000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Разовые предложения от банков при покупке авто в кредит (не системно).</w:t>
      </w:r>
    </w:p>
    <w:p w14:paraId="749ABEC9" w14:textId="77777777" w:rsidR="009166C7" w:rsidRDefault="00000000">
      <w:pPr>
        <w:pStyle w:val="a5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Водители просто не страхуются, принимая на себя все финансовые риски.</w:t>
      </w:r>
    </w:p>
    <w:p w14:paraId="6F96249F" w14:textId="77777777" w:rsidR="009166C7" w:rsidRDefault="009166C7">
      <w:pPr>
        <w:rPr>
          <w:rFonts w:ascii="Times New Roman" w:hAnsi="Times New Roman" w:cs="Times New Roman"/>
          <w:sz w:val="24"/>
          <w:szCs w:val="24"/>
        </w:rPr>
      </w:pPr>
    </w:p>
    <w:p w14:paraId="6E07CE7C" w14:textId="77777777" w:rsidR="009166C7" w:rsidRDefault="00000000">
      <w:pPr>
        <w:pStyle w:val="a5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C896C73" w14:textId="77777777" w:rsidR="009166C7" w:rsidRDefault="00000000">
      <w:pPr>
        <w:pStyle w:val="a5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Статистика продаж страховых компаний, показывающая низкий процент добровольного страхования помимо ОСАГО.</w:t>
      </w:r>
    </w:p>
    <w:p w14:paraId="7F1245ED" w14:textId="77777777" w:rsidR="009166C7" w:rsidRDefault="00000000">
      <w:pPr>
        <w:pStyle w:val="a5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Личный опыт и опыт знакомых, не приобретающих каско из-за высокой цены.</w:t>
      </w:r>
    </w:p>
    <w:p w14:paraId="7B11803E" w14:textId="77777777" w:rsidR="009166C7" w:rsidRDefault="00000000">
      <w:pPr>
        <w:pStyle w:val="a5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Развитие мирового тренда на usage-based insurance (страхование по факту использования).</w:t>
      </w:r>
    </w:p>
    <w:p w14:paraId="65B18991" w14:textId="2384745F" w:rsidR="00C03628" w:rsidRDefault="00C03628">
      <w:pPr>
        <w:pStyle w:val="a5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Использования сервиса платных дорог (Автодор) в России.</w:t>
      </w:r>
    </w:p>
    <w:p w14:paraId="693525F9" w14:textId="77777777" w:rsidR="00C03628" w:rsidRDefault="00C03628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C0B23DF" w14:textId="77777777" w:rsidR="009166C7" w:rsidRDefault="00000000">
      <w:pPr>
        <w:pStyle w:val="a5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26BF8C7" w14:textId="77777777" w:rsidR="009166C7" w:rsidRDefault="00000000">
      <w:pPr>
        <w:pStyle w:val="a5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Они не предлагают персонализированный, "ситуативный" продукт, который был бы доступен по цене и приобретался бы в момент необходимости, непосредственно перед или во время поездки.</w:t>
      </w:r>
    </w:p>
    <w:p w14:paraId="6333D12B" w14:textId="77777777" w:rsidR="009166C7" w:rsidRDefault="009166C7">
      <w:pPr>
        <w:rPr>
          <w:rFonts w:ascii="Times New Roman" w:hAnsi="Times New Roman" w:cs="Times New Roman"/>
          <w:sz w:val="24"/>
          <w:szCs w:val="24"/>
        </w:rPr>
      </w:pPr>
    </w:p>
    <w:p w14:paraId="55EC4785" w14:textId="77777777" w:rsidR="009166C7" w:rsidRDefault="00000000">
      <w:pPr>
        <w:pStyle w:val="a5"/>
        <w:numPr>
          <w:ilvl w:val="0"/>
          <w:numId w:val="18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4809E8B" w14:textId="77777777" w:rsidR="009166C7" w:rsidRDefault="00000000">
      <w:pPr>
        <w:pStyle w:val="a5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Интеграция через Open API между Яндекс Картами и страховыми компаниями. При построении маршрута система автоматически анализирует риски (пробки, погода, время суток) и предлагает пользователю персонализированное страховое предложение на время этой конкретной поездки.</w:t>
      </w:r>
    </w:p>
    <w:p w14:paraId="354F238C" w14:textId="77777777" w:rsidR="009166C7" w:rsidRDefault="00000000">
      <w:pPr>
        <w:pStyle w:val="a5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"Одноразовое" микрострахование. Пользователь выбирает продолжительность страхования (на время поездки), видит его стоимость и оплачивает в один клик через Яндекс Банк (с использованием СБП) перед началом движения.</w:t>
      </w:r>
    </w:p>
    <w:p w14:paraId="38137EA9" w14:textId="77777777" w:rsidR="009166C7" w:rsidRDefault="00000000">
      <w:pPr>
        <w:pStyle w:val="a5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Снижение риска мошенничества: Возмещение по страховке предоставляется только в натуральной форме (ремонт, эвакуация), а не деньгами, и всегда применяется франшиза (например, 20% от стоимости ремонта клиент оплачивает сам).</w:t>
      </w:r>
    </w:p>
    <w:p w14:paraId="5EEEFA33" w14:textId="77777777" w:rsidR="009166C7" w:rsidRDefault="00000000">
      <w:pPr>
        <w:pStyle w:val="a5"/>
        <w:numPr>
          <w:ilvl w:val="0"/>
          <w:numId w:val="18"/>
        </w:num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11016A72" w14:textId="77777777" w:rsidR="009166C7" w:rsidRDefault="00000000">
      <w:pPr>
        <w:pStyle w:val="a5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Связь с СБП: Оплата микростраховых премий будет проходить мгновенно и безопасно через Систему быстрых платежей, интегрированную в экосистему Яндекс Банка.</w:t>
      </w:r>
    </w:p>
    <w:p w14:paraId="7E5D4AD0" w14:textId="00C87549" w:rsidR="009166C7" w:rsidRDefault="00000000">
      <w:pPr>
        <w:pStyle w:val="a5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Инновационность: </w:t>
      </w:r>
      <w:r w:rsidR="00A756A5">
        <w:rPr>
          <w:rFonts w:ascii="Times New Roman" w:hAnsi="Times New Roman" w:cs="Times New Roman"/>
          <w:sz w:val="24"/>
          <w:szCs w:val="24"/>
        </w:rPr>
        <w:t>э</w:t>
      </w:r>
      <w:r>
        <w:rPr>
          <w:rFonts w:ascii="Times New Roman" w:hAnsi="Times New Roman" w:cs="Times New Roman"/>
          <w:sz w:val="24"/>
          <w:szCs w:val="24"/>
        </w:rPr>
        <w:t>то первый на рынке продукт контекстного микрострахования, интегрированный прямо в навигатор. Стоимость рассчитывается динамически на основе Big Data в реальном времени (пробки, погода).</w:t>
      </w:r>
    </w:p>
    <w:p w14:paraId="2FC99EE2" w14:textId="2B713781" w:rsidR="002467A1" w:rsidRDefault="002467A1">
      <w:pPr>
        <w:pStyle w:val="a5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Если человек очень редко пользуется машиной и не хочет покупать КАСКО</w:t>
      </w:r>
      <w:r w:rsidRPr="002467A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то данный сервис страхования будет ему очень удобен</w:t>
      </w:r>
      <w:r w:rsidRPr="002467A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ведь вместо </w:t>
      </w:r>
      <w:proofErr w:type="gramStart"/>
      <w:r>
        <w:rPr>
          <w:rFonts w:ascii="Times New Roman" w:hAnsi="Times New Roman" w:cs="Times New Roman"/>
          <w:sz w:val="24"/>
          <w:szCs w:val="24"/>
        </w:rPr>
        <w:t>того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чтобы оформлять страховку на долгосрочный период он может брать ее только на время своих поездок.</w:t>
      </w:r>
    </w:p>
    <w:p w14:paraId="5C0BFEA1" w14:textId="77777777" w:rsidR="009166C7" w:rsidRDefault="00000000">
      <w:pPr>
        <w:pStyle w:val="a5"/>
        <w:numPr>
          <w:ilvl w:val="0"/>
          <w:numId w:val="2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Выгода для всех:</w:t>
      </w:r>
    </w:p>
    <w:p w14:paraId="53344413" w14:textId="77777777" w:rsidR="009166C7" w:rsidRDefault="009166C7">
      <w:pPr>
        <w:pStyle w:val="a5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72461B9" w14:textId="59AF341B" w:rsidR="009166C7" w:rsidRDefault="00000000">
      <w:pPr>
        <w:pStyle w:val="a5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Водитель: </w:t>
      </w:r>
      <w:r w:rsidR="00A756A5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олучает доступный, гибкий и персонализированный страховой продукт именно тогда, когда он нужен.</w:t>
      </w:r>
    </w:p>
    <w:p w14:paraId="69C5C15C" w14:textId="77777777" w:rsidR="009166C7" w:rsidRDefault="00000000">
      <w:pPr>
        <w:pStyle w:val="a5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Яндекс: Увеличение времени и вовлеченности пользователей в своих приложениях (Карты, Банк), создание детального цифрового профиля пользователя, рост транзакционной активности.</w:t>
      </w:r>
    </w:p>
    <w:p w14:paraId="6297C761" w14:textId="77777777" w:rsidR="009166C7" w:rsidRDefault="00000000">
      <w:pPr>
        <w:pStyle w:val="a5"/>
        <w:numPr>
          <w:ilvl w:val="0"/>
          <w:numId w:val="2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Страховые компании: Выход на новую, огромную аудиторию клиентов, которые раньше не покупали их продукты, и кардинальное снижение риска мошенничества за счет натурального возмещения и франшизы.</w:t>
      </w:r>
    </w:p>
    <w:p w14:paraId="73C8AFB9" w14:textId="77777777" w:rsidR="009166C7" w:rsidRDefault="009166C7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</w:p>
    <w:sectPr w:rsidR="009166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53715" w14:textId="77777777" w:rsidR="004D1599" w:rsidRDefault="004D1599">
      <w:pPr>
        <w:spacing w:line="240" w:lineRule="auto"/>
      </w:pPr>
      <w:r>
        <w:separator/>
      </w:r>
    </w:p>
  </w:endnote>
  <w:endnote w:type="continuationSeparator" w:id="0">
    <w:p w14:paraId="22BB73C2" w14:textId="77777777" w:rsidR="004D1599" w:rsidRDefault="004D15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44335" w14:textId="77777777" w:rsidR="004D1599" w:rsidRDefault="004D1599">
      <w:pPr>
        <w:spacing w:after="0"/>
      </w:pPr>
      <w:r>
        <w:separator/>
      </w:r>
    </w:p>
  </w:footnote>
  <w:footnote w:type="continuationSeparator" w:id="0">
    <w:p w14:paraId="506E23BE" w14:textId="77777777" w:rsidR="004D1599" w:rsidRDefault="004D159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1917"/>
    <w:multiLevelType w:val="multilevel"/>
    <w:tmpl w:val="094A191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178F7"/>
    <w:multiLevelType w:val="multilevel"/>
    <w:tmpl w:val="0DB178F7"/>
    <w:lvl w:ilvl="0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1885402"/>
    <w:multiLevelType w:val="multilevel"/>
    <w:tmpl w:val="1188540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12C44"/>
    <w:multiLevelType w:val="multilevel"/>
    <w:tmpl w:val="1FA12C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A2BA4"/>
    <w:multiLevelType w:val="multilevel"/>
    <w:tmpl w:val="D9A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EC1768"/>
    <w:multiLevelType w:val="multilevel"/>
    <w:tmpl w:val="2CEC17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47765"/>
    <w:multiLevelType w:val="multilevel"/>
    <w:tmpl w:val="2F547765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02C3626"/>
    <w:multiLevelType w:val="multilevel"/>
    <w:tmpl w:val="302C36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9C48D9"/>
    <w:multiLevelType w:val="multilevel"/>
    <w:tmpl w:val="329C48D9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694AEF"/>
    <w:multiLevelType w:val="multilevel"/>
    <w:tmpl w:val="E1AA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D1AB4"/>
    <w:multiLevelType w:val="multilevel"/>
    <w:tmpl w:val="3A7D1A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D7534B"/>
    <w:multiLevelType w:val="multilevel"/>
    <w:tmpl w:val="43D7534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313B5D"/>
    <w:multiLevelType w:val="multilevel"/>
    <w:tmpl w:val="44313B5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2217F5"/>
    <w:multiLevelType w:val="multilevel"/>
    <w:tmpl w:val="522217F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093C35"/>
    <w:multiLevelType w:val="multilevel"/>
    <w:tmpl w:val="5B093C3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59165F"/>
    <w:multiLevelType w:val="multilevel"/>
    <w:tmpl w:val="5C59165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020973"/>
    <w:multiLevelType w:val="multilevel"/>
    <w:tmpl w:val="60020973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2A104C0"/>
    <w:multiLevelType w:val="multilevel"/>
    <w:tmpl w:val="62A104C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292BC5"/>
    <w:multiLevelType w:val="multilevel"/>
    <w:tmpl w:val="65292BC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3B3080"/>
    <w:multiLevelType w:val="multilevel"/>
    <w:tmpl w:val="663B30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F60758"/>
    <w:multiLevelType w:val="multilevel"/>
    <w:tmpl w:val="67F607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8931EC8"/>
    <w:multiLevelType w:val="multilevel"/>
    <w:tmpl w:val="68931EC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7F6836"/>
    <w:multiLevelType w:val="multilevel"/>
    <w:tmpl w:val="697F68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FD332DE"/>
    <w:multiLevelType w:val="multilevel"/>
    <w:tmpl w:val="6FD332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C028F1"/>
    <w:multiLevelType w:val="multilevel"/>
    <w:tmpl w:val="71C028F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3F6FE0"/>
    <w:multiLevelType w:val="multilevel"/>
    <w:tmpl w:val="7F3F6FE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455E06"/>
    <w:multiLevelType w:val="multilevel"/>
    <w:tmpl w:val="7F455E0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9267757">
    <w:abstractNumId w:val="8"/>
  </w:num>
  <w:num w:numId="2" w16cid:durableId="816264942">
    <w:abstractNumId w:val="10"/>
  </w:num>
  <w:num w:numId="3" w16cid:durableId="712538145">
    <w:abstractNumId w:val="18"/>
  </w:num>
  <w:num w:numId="4" w16cid:durableId="1352143154">
    <w:abstractNumId w:val="19"/>
  </w:num>
  <w:num w:numId="5" w16cid:durableId="1409767662">
    <w:abstractNumId w:val="14"/>
  </w:num>
  <w:num w:numId="6" w16cid:durableId="1015155680">
    <w:abstractNumId w:val="15"/>
  </w:num>
  <w:num w:numId="7" w16cid:durableId="1334644764">
    <w:abstractNumId w:val="7"/>
  </w:num>
  <w:num w:numId="8" w16cid:durableId="45491102">
    <w:abstractNumId w:val="16"/>
  </w:num>
  <w:num w:numId="9" w16cid:durableId="84235047">
    <w:abstractNumId w:val="26"/>
  </w:num>
  <w:num w:numId="10" w16cid:durableId="215625055">
    <w:abstractNumId w:val="13"/>
  </w:num>
  <w:num w:numId="11" w16cid:durableId="1207063789">
    <w:abstractNumId w:val="12"/>
  </w:num>
  <w:num w:numId="12" w16cid:durableId="1787770051">
    <w:abstractNumId w:val="20"/>
  </w:num>
  <w:num w:numId="13" w16cid:durableId="453905499">
    <w:abstractNumId w:val="5"/>
  </w:num>
  <w:num w:numId="14" w16cid:durableId="477769998">
    <w:abstractNumId w:val="11"/>
  </w:num>
  <w:num w:numId="15" w16cid:durableId="885264168">
    <w:abstractNumId w:val="24"/>
  </w:num>
  <w:num w:numId="16" w16cid:durableId="1200313925">
    <w:abstractNumId w:val="25"/>
  </w:num>
  <w:num w:numId="17" w16cid:durableId="846332896">
    <w:abstractNumId w:val="1"/>
  </w:num>
  <w:num w:numId="18" w16cid:durableId="1790780312">
    <w:abstractNumId w:val="22"/>
  </w:num>
  <w:num w:numId="19" w16cid:durableId="2029333824">
    <w:abstractNumId w:val="0"/>
  </w:num>
  <w:num w:numId="20" w16cid:durableId="112360769">
    <w:abstractNumId w:val="2"/>
  </w:num>
  <w:num w:numId="21" w16cid:durableId="1316493090">
    <w:abstractNumId w:val="23"/>
  </w:num>
  <w:num w:numId="22" w16cid:durableId="1183401953">
    <w:abstractNumId w:val="21"/>
  </w:num>
  <w:num w:numId="23" w16cid:durableId="460533897">
    <w:abstractNumId w:val="3"/>
  </w:num>
  <w:num w:numId="24" w16cid:durableId="1007513198">
    <w:abstractNumId w:val="17"/>
  </w:num>
  <w:num w:numId="25" w16cid:durableId="673335825">
    <w:abstractNumId w:val="6"/>
  </w:num>
  <w:num w:numId="26" w16cid:durableId="2145849218">
    <w:abstractNumId w:val="4"/>
  </w:num>
  <w:num w:numId="27" w16cid:durableId="8133328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1635"/>
    <w:rsid w:val="0016243F"/>
    <w:rsid w:val="0019016C"/>
    <w:rsid w:val="001D1529"/>
    <w:rsid w:val="001E2A96"/>
    <w:rsid w:val="00241635"/>
    <w:rsid w:val="002467A1"/>
    <w:rsid w:val="00256DC4"/>
    <w:rsid w:val="00262982"/>
    <w:rsid w:val="00316117"/>
    <w:rsid w:val="00330BF0"/>
    <w:rsid w:val="003B5D84"/>
    <w:rsid w:val="003C55A5"/>
    <w:rsid w:val="003F5C60"/>
    <w:rsid w:val="004D1599"/>
    <w:rsid w:val="004D15E0"/>
    <w:rsid w:val="004F002E"/>
    <w:rsid w:val="00536583"/>
    <w:rsid w:val="0053777D"/>
    <w:rsid w:val="005522A6"/>
    <w:rsid w:val="005D329C"/>
    <w:rsid w:val="005D605F"/>
    <w:rsid w:val="005F3B1C"/>
    <w:rsid w:val="006357DF"/>
    <w:rsid w:val="00642CA0"/>
    <w:rsid w:val="006776AE"/>
    <w:rsid w:val="0068662F"/>
    <w:rsid w:val="006A748D"/>
    <w:rsid w:val="007727D0"/>
    <w:rsid w:val="00900676"/>
    <w:rsid w:val="0091366E"/>
    <w:rsid w:val="009166C7"/>
    <w:rsid w:val="0098613D"/>
    <w:rsid w:val="00A018A3"/>
    <w:rsid w:val="00A756A5"/>
    <w:rsid w:val="00A935A1"/>
    <w:rsid w:val="00AC4FA8"/>
    <w:rsid w:val="00AD146E"/>
    <w:rsid w:val="00AE5E51"/>
    <w:rsid w:val="00B0031D"/>
    <w:rsid w:val="00B43F60"/>
    <w:rsid w:val="00B51327"/>
    <w:rsid w:val="00B53C2E"/>
    <w:rsid w:val="00BC15A2"/>
    <w:rsid w:val="00BC4F0C"/>
    <w:rsid w:val="00C03628"/>
    <w:rsid w:val="00D052C1"/>
    <w:rsid w:val="00D1648D"/>
    <w:rsid w:val="00D247EF"/>
    <w:rsid w:val="00D6609E"/>
    <w:rsid w:val="00DB5728"/>
    <w:rsid w:val="00E46103"/>
    <w:rsid w:val="00E636DF"/>
    <w:rsid w:val="00E93892"/>
    <w:rsid w:val="00FF6DDC"/>
    <w:rsid w:val="0C6D0671"/>
    <w:rsid w:val="34B15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BCB19"/>
  <w15:docId w15:val="{EA6FEC04-9097-4E1C-9E80-BD2966BD9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5E4F3C-F4AF-426C-98E5-D51372662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7</Pages>
  <Words>1895</Words>
  <Characters>10804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12674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Дюкина Юлия Владиславовна</dc:creator>
  <cp:lastModifiedBy>fyodor.nikonorov@inbox.ru</cp:lastModifiedBy>
  <cp:revision>41</cp:revision>
  <dcterms:created xsi:type="dcterms:W3CDTF">2025-09-19T16:02:00Z</dcterms:created>
  <dcterms:modified xsi:type="dcterms:W3CDTF">2025-10-12T17:10:00Z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B3869783060F4E5780AAE9B6575E3E8C_12</vt:lpwstr>
  </property>
</Properties>
</file>