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45818e"/>
          <w:sz w:val="24"/>
          <w:szCs w:val="24"/>
        </w:rPr>
      </w:pPr>
      <w:r w:rsidDel="00000000" w:rsidR="00000000" w:rsidRPr="00000000">
        <w:rPr>
          <w:color w:val="45818e"/>
          <w:sz w:val="24"/>
          <w:szCs w:val="24"/>
          <w:rtl w:val="0"/>
        </w:rPr>
        <w:t xml:space="preserve">El diseño y construcción del Paracaídas</w:t>
      </w:r>
    </w:p>
    <w:p w:rsidR="00000000" w:rsidDel="00000000" w:rsidP="00000000" w:rsidRDefault="00000000" w:rsidRPr="00000000" w14:paraId="00000002">
      <w:pPr>
        <w:rPr>
          <w:color w:val="45818e"/>
          <w:sz w:val="24"/>
          <w:szCs w:val="24"/>
        </w:rPr>
      </w:pPr>
      <w:r w:rsidDel="00000000" w:rsidR="00000000" w:rsidRPr="00000000">
        <w:rPr>
          <w:rtl w:val="0"/>
        </w:rPr>
      </w:r>
    </w:p>
    <w:p w:rsidR="00000000" w:rsidDel="00000000" w:rsidP="00000000" w:rsidRDefault="00000000" w:rsidRPr="00000000" w14:paraId="00000003">
      <w:pPr>
        <w:rPr>
          <w:color w:val="45818e"/>
          <w:sz w:val="24"/>
          <w:szCs w:val="24"/>
        </w:rPr>
      </w:pPr>
      <w:r w:rsidDel="00000000" w:rsidR="00000000" w:rsidRPr="00000000">
        <w:rPr>
          <w:color w:val="45818e"/>
          <w:sz w:val="24"/>
          <w:szCs w:val="24"/>
          <w:rtl w:val="0"/>
        </w:rPr>
        <w:t xml:space="preserve">Empezaremos hablando sobre el diseño y construcción del paracaídas , comentaremos las virtudes y inconvenientes de su diseño  y como llevamos </w:t>
      </w:r>
      <w:r w:rsidDel="00000000" w:rsidR="00000000" w:rsidRPr="00000000">
        <w:rPr>
          <w:color w:val="45818e"/>
          <w:sz w:val="24"/>
          <w:szCs w:val="24"/>
          <w:rtl w:val="0"/>
        </w:rPr>
        <w:t xml:space="preserve">acabo</w:t>
      </w:r>
      <w:r w:rsidDel="00000000" w:rsidR="00000000" w:rsidRPr="00000000">
        <w:rPr>
          <w:color w:val="45818e"/>
          <w:sz w:val="24"/>
          <w:szCs w:val="24"/>
          <w:rtl w:val="0"/>
        </w:rPr>
        <w:t xml:space="preserve"> su construcción.</w:t>
      </w:r>
    </w:p>
    <w:p w:rsidR="00000000" w:rsidDel="00000000" w:rsidP="00000000" w:rsidRDefault="00000000" w:rsidRPr="00000000" w14:paraId="00000004">
      <w:pPr>
        <w:rPr>
          <w:color w:val="45818e"/>
          <w:sz w:val="24"/>
          <w:szCs w:val="24"/>
        </w:rPr>
      </w:pPr>
      <w:r w:rsidDel="00000000" w:rsidR="00000000" w:rsidRPr="00000000">
        <w:rPr>
          <w:rtl w:val="0"/>
        </w:rPr>
      </w:r>
    </w:p>
    <w:p w:rsidR="00000000" w:rsidDel="00000000" w:rsidP="00000000" w:rsidRDefault="00000000" w:rsidRPr="00000000" w14:paraId="00000005">
      <w:pPr>
        <w:rPr>
          <w:color w:val="45818e"/>
          <w:sz w:val="24"/>
          <w:szCs w:val="24"/>
        </w:rPr>
      </w:pPr>
      <w:r w:rsidDel="00000000" w:rsidR="00000000" w:rsidRPr="00000000">
        <w:rPr>
          <w:color w:val="45818e"/>
          <w:sz w:val="24"/>
          <w:szCs w:val="24"/>
          <w:rtl w:val="0"/>
        </w:rPr>
        <w:t xml:space="preserve">Comenzaremos con las ventajas y inconvenientes del diseño del paracaidas.</w:t>
      </w:r>
    </w:p>
    <w:p w:rsidR="00000000" w:rsidDel="00000000" w:rsidP="00000000" w:rsidRDefault="00000000" w:rsidRPr="00000000" w14:paraId="00000006">
      <w:pPr>
        <w:rPr>
          <w:color w:val="45818e"/>
          <w:sz w:val="24"/>
          <w:szCs w:val="24"/>
        </w:rPr>
      </w:pPr>
      <w:r w:rsidDel="00000000" w:rsidR="00000000" w:rsidRPr="00000000">
        <w:rPr>
          <w:rtl w:val="0"/>
        </w:rPr>
      </w:r>
    </w:p>
    <w:p w:rsidR="00000000" w:rsidDel="00000000" w:rsidP="00000000" w:rsidRDefault="00000000" w:rsidRPr="00000000" w14:paraId="00000007">
      <w:pPr>
        <w:rPr>
          <w:color w:val="45818e"/>
          <w:sz w:val="24"/>
          <w:szCs w:val="24"/>
        </w:rPr>
      </w:pPr>
      <w:r w:rsidDel="00000000" w:rsidR="00000000" w:rsidRPr="00000000">
        <w:rPr>
          <w:color w:val="45818e"/>
          <w:sz w:val="24"/>
          <w:szCs w:val="24"/>
          <w:rtl w:val="0"/>
        </w:rPr>
        <w:t xml:space="preserve">Algunas de las muchas virtudes  son:</w:t>
      </w:r>
    </w:p>
    <w:p w:rsidR="00000000" w:rsidDel="00000000" w:rsidP="00000000" w:rsidRDefault="00000000" w:rsidRPr="00000000" w14:paraId="00000008">
      <w:pPr>
        <w:rPr>
          <w:color w:val="45818e"/>
          <w:sz w:val="24"/>
          <w:szCs w:val="24"/>
        </w:rPr>
      </w:pPr>
      <w:r w:rsidDel="00000000" w:rsidR="00000000" w:rsidRPr="00000000">
        <w:rPr>
          <w:rtl w:val="0"/>
        </w:rPr>
      </w:r>
    </w:p>
    <w:p w:rsidR="00000000" w:rsidDel="00000000" w:rsidP="00000000" w:rsidRDefault="00000000" w:rsidRPr="00000000" w14:paraId="00000009">
      <w:pPr>
        <w:rPr>
          <w:color w:val="45818e"/>
          <w:sz w:val="24"/>
          <w:szCs w:val="24"/>
        </w:rPr>
      </w:pPr>
      <w:r w:rsidDel="00000000" w:rsidR="00000000" w:rsidRPr="00000000">
        <w:rPr>
          <w:color w:val="45818e"/>
          <w:sz w:val="24"/>
          <w:szCs w:val="24"/>
          <w:rtl w:val="0"/>
        </w:rPr>
        <w:t xml:space="preserve">-La falta de costuras en el diseño lo hacen más fácil de construir o fabricar</w:t>
      </w:r>
    </w:p>
    <w:p w:rsidR="00000000" w:rsidDel="00000000" w:rsidP="00000000" w:rsidRDefault="00000000" w:rsidRPr="00000000" w14:paraId="0000000A">
      <w:pPr>
        <w:rPr>
          <w:color w:val="45818e"/>
          <w:sz w:val="24"/>
          <w:szCs w:val="24"/>
        </w:rPr>
      </w:pPr>
      <w:r w:rsidDel="00000000" w:rsidR="00000000" w:rsidRPr="00000000">
        <w:rPr>
          <w:rtl w:val="0"/>
        </w:rPr>
      </w:r>
    </w:p>
    <w:p w:rsidR="00000000" w:rsidDel="00000000" w:rsidP="00000000" w:rsidRDefault="00000000" w:rsidRPr="00000000" w14:paraId="0000000B">
      <w:pPr>
        <w:rPr>
          <w:color w:val="45818e"/>
          <w:sz w:val="24"/>
          <w:szCs w:val="24"/>
        </w:rPr>
      </w:pPr>
      <w:r w:rsidDel="00000000" w:rsidR="00000000" w:rsidRPr="00000000">
        <w:rPr>
          <w:color w:val="45818e"/>
          <w:sz w:val="24"/>
          <w:szCs w:val="24"/>
          <w:rtl w:val="0"/>
        </w:rPr>
        <w:t xml:space="preserve">-Además en el lugar en el cual se atan las cuerdas del paracaídas, se reforzó con cinta de fibra con el objetivo de reforzar el lugar de mayores esfuerzos y no se rompa</w:t>
      </w:r>
    </w:p>
    <w:p w:rsidR="00000000" w:rsidDel="00000000" w:rsidP="00000000" w:rsidRDefault="00000000" w:rsidRPr="00000000" w14:paraId="0000000C">
      <w:pPr>
        <w:rPr>
          <w:color w:val="45818e"/>
          <w:sz w:val="24"/>
          <w:szCs w:val="24"/>
        </w:rPr>
      </w:pPr>
      <w:r w:rsidDel="00000000" w:rsidR="00000000" w:rsidRPr="00000000">
        <w:rPr>
          <w:rtl w:val="0"/>
        </w:rPr>
      </w:r>
    </w:p>
    <w:p w:rsidR="00000000" w:rsidDel="00000000" w:rsidP="00000000" w:rsidRDefault="00000000" w:rsidRPr="00000000" w14:paraId="0000000D">
      <w:pPr>
        <w:rPr>
          <w:color w:val="45818e"/>
          <w:sz w:val="24"/>
          <w:szCs w:val="24"/>
        </w:rPr>
      </w:pPr>
      <w:r w:rsidDel="00000000" w:rsidR="00000000" w:rsidRPr="00000000">
        <w:rPr>
          <w:color w:val="45818e"/>
          <w:sz w:val="24"/>
          <w:szCs w:val="24"/>
          <w:rtl w:val="0"/>
        </w:rPr>
        <w:t xml:space="preserve">-Además de que con su diseño octagonal  conseguimos que con un área de reducido tamaño el cansat descienda a una velocidad relativamente buena . Además de que al tener un tamaño menor </w:t>
      </w:r>
    </w:p>
    <w:p w:rsidR="00000000" w:rsidDel="00000000" w:rsidP="00000000" w:rsidRDefault="00000000" w:rsidRPr="00000000" w14:paraId="0000000E">
      <w:pPr>
        <w:rPr>
          <w:color w:val="45818e"/>
          <w:sz w:val="24"/>
          <w:szCs w:val="24"/>
        </w:rPr>
      </w:pPr>
      <w:r w:rsidDel="00000000" w:rsidR="00000000" w:rsidRPr="00000000">
        <w:rPr>
          <w:color w:val="45818e"/>
          <w:sz w:val="24"/>
          <w:szCs w:val="24"/>
          <w:rtl w:val="0"/>
        </w:rPr>
        <w:t xml:space="preserve">conseguimos que pese y ocupe menos espacio.</w:t>
      </w:r>
    </w:p>
    <w:p w:rsidR="00000000" w:rsidDel="00000000" w:rsidP="00000000" w:rsidRDefault="00000000" w:rsidRPr="00000000" w14:paraId="0000000F">
      <w:pPr>
        <w:rPr>
          <w:color w:val="45818e"/>
          <w:sz w:val="24"/>
          <w:szCs w:val="24"/>
        </w:rPr>
      </w:pPr>
      <w:r w:rsidDel="00000000" w:rsidR="00000000" w:rsidRPr="00000000">
        <w:rPr>
          <w:rtl w:val="0"/>
        </w:rPr>
      </w:r>
    </w:p>
    <w:p w:rsidR="00000000" w:rsidDel="00000000" w:rsidP="00000000" w:rsidRDefault="00000000" w:rsidRPr="00000000" w14:paraId="00000010">
      <w:pPr>
        <w:rPr>
          <w:color w:val="45818e"/>
          <w:sz w:val="24"/>
          <w:szCs w:val="24"/>
        </w:rPr>
      </w:pPr>
      <w:r w:rsidDel="00000000" w:rsidR="00000000" w:rsidRPr="00000000">
        <w:rPr>
          <w:rtl w:val="0"/>
        </w:rPr>
      </w:r>
    </w:p>
    <w:p w:rsidR="00000000" w:rsidDel="00000000" w:rsidP="00000000" w:rsidRDefault="00000000" w:rsidRPr="00000000" w14:paraId="00000011">
      <w:pPr>
        <w:rPr>
          <w:color w:val="45818e"/>
          <w:sz w:val="24"/>
          <w:szCs w:val="24"/>
        </w:rPr>
      </w:pPr>
      <w:r w:rsidDel="00000000" w:rsidR="00000000" w:rsidRPr="00000000">
        <w:rPr>
          <w:color w:val="45818e"/>
          <w:sz w:val="24"/>
          <w:szCs w:val="24"/>
          <w:rtl w:val="0"/>
        </w:rPr>
        <w:t xml:space="preserve">Algunas de sus inconvenientes son:</w:t>
      </w:r>
    </w:p>
    <w:p w:rsidR="00000000" w:rsidDel="00000000" w:rsidP="00000000" w:rsidRDefault="00000000" w:rsidRPr="00000000" w14:paraId="00000012">
      <w:pPr>
        <w:rPr>
          <w:color w:val="45818e"/>
          <w:sz w:val="24"/>
          <w:szCs w:val="24"/>
        </w:rPr>
      </w:pPr>
      <w:r w:rsidDel="00000000" w:rsidR="00000000" w:rsidRPr="00000000">
        <w:rPr>
          <w:rtl w:val="0"/>
        </w:rPr>
      </w:r>
    </w:p>
    <w:p w:rsidR="00000000" w:rsidDel="00000000" w:rsidP="00000000" w:rsidRDefault="00000000" w:rsidRPr="00000000" w14:paraId="00000013">
      <w:pPr>
        <w:rPr>
          <w:color w:val="45818e"/>
          <w:sz w:val="24"/>
          <w:szCs w:val="24"/>
        </w:rPr>
      </w:pPr>
      <w:r w:rsidDel="00000000" w:rsidR="00000000" w:rsidRPr="00000000">
        <w:rPr>
          <w:color w:val="45818e"/>
          <w:sz w:val="24"/>
          <w:szCs w:val="24"/>
          <w:rtl w:val="0"/>
        </w:rPr>
        <w:t xml:space="preserve">-los nudos que unen el paracaídas y el cansat son algo   inestables claro está que esto es algo con fácil solución con solo llevar acabo  un poco de investigación sobre su reforzamiento.</w:t>
      </w:r>
    </w:p>
    <w:p w:rsidR="00000000" w:rsidDel="00000000" w:rsidP="00000000" w:rsidRDefault="00000000" w:rsidRPr="00000000" w14:paraId="00000014">
      <w:pPr>
        <w:rPr>
          <w:color w:val="45818e"/>
          <w:sz w:val="24"/>
          <w:szCs w:val="24"/>
        </w:rPr>
      </w:pPr>
      <w:r w:rsidDel="00000000" w:rsidR="00000000" w:rsidRPr="00000000">
        <w:rPr>
          <w:rtl w:val="0"/>
        </w:rPr>
      </w:r>
    </w:p>
    <w:p w:rsidR="00000000" w:rsidDel="00000000" w:rsidP="00000000" w:rsidRDefault="00000000" w:rsidRPr="00000000" w14:paraId="00000015">
      <w:pPr>
        <w:rPr>
          <w:color w:val="45818e"/>
          <w:sz w:val="24"/>
          <w:szCs w:val="24"/>
        </w:rPr>
      </w:pPr>
      <w:r w:rsidDel="00000000" w:rsidR="00000000" w:rsidRPr="00000000">
        <w:rPr>
          <w:color w:val="45818e"/>
          <w:sz w:val="24"/>
          <w:szCs w:val="24"/>
          <w:rtl w:val="0"/>
        </w:rPr>
        <w:t xml:space="preserve">-Hay que decir que este es algo más personal ya que nos habría gustado que la forma del paracaidas fuera circular en vez de octagonal</w:t>
      </w:r>
    </w:p>
    <w:p w:rsidR="00000000" w:rsidDel="00000000" w:rsidP="00000000" w:rsidRDefault="00000000" w:rsidRPr="00000000" w14:paraId="00000016">
      <w:pPr>
        <w:rPr>
          <w:color w:val="45818e"/>
          <w:sz w:val="24"/>
          <w:szCs w:val="24"/>
        </w:rPr>
      </w:pPr>
      <w:r w:rsidDel="00000000" w:rsidR="00000000" w:rsidRPr="00000000">
        <w:rPr>
          <w:color w:val="45818e"/>
          <w:sz w:val="24"/>
          <w:szCs w:val="24"/>
          <w:rtl w:val="0"/>
        </w:rPr>
        <w:t xml:space="preserve">debido a que la eficiencia del paracaídas es algo mayor pero nuestro presupuesto y limitaciones técnicas nos lo impidieron. </w:t>
      </w:r>
    </w:p>
    <w:p w:rsidR="00000000" w:rsidDel="00000000" w:rsidP="00000000" w:rsidRDefault="00000000" w:rsidRPr="00000000" w14:paraId="00000017">
      <w:pPr>
        <w:rPr>
          <w:color w:val="45818e"/>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Ahora hablaremos sobre su proceso de construcción: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Para guiarnos en la construcción del paracaídas utilizamos un  tutorial de uswaterrockets que enseña cómo construir un paracaídas octogonal</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como material base utilizamos una tela conocida como ripstop la ventaja de esta tela es resistencia a esfuerzos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1417.3228346456694" w:firstLine="0"/>
        <w:rPr>
          <w:sz w:val="24"/>
          <w:szCs w:val="24"/>
        </w:rPr>
      </w:pPr>
      <w:r w:rsidDel="00000000" w:rsidR="00000000" w:rsidRPr="00000000">
        <w:rPr>
          <w:sz w:val="24"/>
          <w:szCs w:val="24"/>
          <w:rtl w:val="0"/>
        </w:rPr>
        <w:t xml:space="preserve">                     Para realizar los agujeros por los que pasa la cuerda se utilizó una remachadora </w:t>
      </w:r>
    </w:p>
    <w:p w:rsidR="00000000" w:rsidDel="00000000" w:rsidP="00000000" w:rsidRDefault="00000000" w:rsidRPr="00000000" w14:paraId="0000001F">
      <w:pPr>
        <w:rPr>
          <w:sz w:val="24"/>
          <w:szCs w:val="24"/>
        </w:rPr>
      </w:pPr>
      <w:r w:rsidDel="00000000" w:rsidR="00000000" w:rsidRPr="00000000">
        <w:rPr>
          <w:sz w:val="24"/>
          <w:szCs w:val="24"/>
          <w:rtl w:val="0"/>
        </w:rPr>
        <w:t xml:space="preserve">Para averiguar cual es el tamaño mínimo que tiene que tener el paracaídas para que a la hora de la caída caiga de manera estable y segura , se utilizó una fórmula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6567488" cy="2619375"/>
            <wp:effectExtent b="0" l="0" r="0" t="0"/>
            <wp:docPr id="5" name="image1.png"/>
            <a:graphic>
              <a:graphicData uri="http://schemas.openxmlformats.org/drawingml/2006/picture">
                <pic:pic>
                  <pic:nvPicPr>
                    <pic:cNvPr id="0" name="image1.png"/>
                    <pic:cNvPicPr preferRelativeResize="0"/>
                  </pic:nvPicPr>
                  <pic:blipFill>
                    <a:blip r:embed="rId6"/>
                    <a:srcRect b="-4902" l="-3011" r="1661" t="0"/>
                    <a:stretch>
                      <a:fillRect/>
                    </a:stretch>
                  </pic:blipFill>
                  <pic:spPr>
                    <a:xfrm>
                      <a:off x="0" y="0"/>
                      <a:ext cx="656748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rtl w:val="0"/>
        </w:rPr>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rPr>
          <w:sz w:val="48"/>
          <w:szCs w:val="48"/>
        </w:rPr>
      </w:pPr>
      <w:r w:rsidDel="00000000" w:rsidR="00000000" w:rsidRPr="00000000">
        <w:rPr>
          <w:rtl w:val="0"/>
        </w:rPr>
      </w:r>
    </w:p>
    <w:p w:rsidR="00000000" w:rsidDel="00000000" w:rsidP="00000000" w:rsidRDefault="00000000" w:rsidRPr="00000000" w14:paraId="0000002A">
      <w:pPr>
        <w:rPr>
          <w:sz w:val="48"/>
          <w:szCs w:val="48"/>
        </w:rPr>
      </w:pPr>
      <w:r w:rsidDel="00000000" w:rsidR="00000000" w:rsidRPr="00000000">
        <w:rPr>
          <w:rtl w:val="0"/>
        </w:rPr>
      </w:r>
    </w:p>
    <w:p w:rsidR="00000000" w:rsidDel="00000000" w:rsidP="00000000" w:rsidRDefault="00000000" w:rsidRPr="00000000" w14:paraId="0000002B">
      <w:pPr>
        <w:rPr>
          <w:sz w:val="48"/>
          <w:szCs w:val="48"/>
        </w:rPr>
      </w:pP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rtl w:val="0"/>
        </w:rPr>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sz w:val="48"/>
          <w:szCs w:val="48"/>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48"/>
          <w:szCs w:val="48"/>
        </w:rPr>
      </w:pPr>
      <w:r w:rsidDel="00000000" w:rsidR="00000000" w:rsidRPr="00000000">
        <w:rPr>
          <w:sz w:val="48"/>
          <w:szCs w:val="48"/>
          <w:rtl w:val="0"/>
        </w:rPr>
        <w:t xml:space="preserve">La ley de conservación del movimiento en cohetes</w:t>
      </w:r>
    </w:p>
    <w:p w:rsidR="00000000" w:rsidDel="00000000" w:rsidP="00000000" w:rsidRDefault="00000000" w:rsidRPr="00000000" w14:paraId="00000032">
      <w:pPr>
        <w:rPr>
          <w:sz w:val="48"/>
          <w:szCs w:val="4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Empezaré hablando sobre en qué consiste la ley de la conservación del movimiento , esta ley  dice que que si la resultante de las fuerzas que actúan sobre un cuerpo o sistema es nula, su momento  lineal permanece constante en el tiempo.</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Ahora la comentare pero aplicándola en los cohetes de agua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Tenemos un cohete de agua lleno de agua en el cual el agua y el cohete no tienen movimiento  por lo tanto la cantidad de movimiento en el sistema es =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1</w:t>
      </w:r>
    </w:p>
    <w:p w:rsidR="00000000" w:rsidDel="00000000" w:rsidP="00000000" w:rsidRDefault="00000000" w:rsidRPr="00000000" w14:paraId="0000003A">
      <w:pPr>
        <w:rPr>
          <w:sz w:val="24"/>
          <w:szCs w:val="24"/>
        </w:rPr>
      </w:pPr>
      <w:r w:rsidDel="00000000" w:rsidR="00000000" w:rsidRPr="00000000">
        <w:rPr>
          <w:sz w:val="24"/>
          <w:szCs w:val="24"/>
          <w:rtl w:val="0"/>
        </w:rPr>
        <w:t xml:space="preserve">P=movimiento</w:t>
      </w:r>
    </w:p>
    <w:p w:rsidR="00000000" w:rsidDel="00000000" w:rsidP="00000000" w:rsidRDefault="00000000" w:rsidRPr="00000000" w14:paraId="0000003B">
      <w:pPr>
        <w:rPr>
          <w:sz w:val="24"/>
          <w:szCs w:val="24"/>
        </w:rPr>
      </w:pPr>
      <w:r w:rsidDel="00000000" w:rsidR="00000000" w:rsidRPr="00000000">
        <w:rPr>
          <w:sz w:val="24"/>
          <w:szCs w:val="24"/>
          <w:rtl w:val="0"/>
        </w:rPr>
        <w:t xml:space="preserve">P Total =Pa+Pb=0</w:t>
      </w:r>
    </w:p>
    <w:p w:rsidR="00000000" w:rsidDel="00000000" w:rsidP="00000000" w:rsidRDefault="00000000" w:rsidRPr="00000000" w14:paraId="0000003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276225</wp:posOffset>
            </wp:positionV>
            <wp:extent cx="1206182" cy="18573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9821" l="24977" r="53994" t="32142"/>
                    <a:stretch>
                      <a:fillRect/>
                    </a:stretch>
                  </pic:blipFill>
                  <pic:spPr>
                    <a:xfrm>
                      <a:off x="0" y="0"/>
                      <a:ext cx="1206182" cy="1857375"/>
                    </a:xfrm>
                    <a:prstGeom prst="rect"/>
                    <a:ln/>
                  </pic:spPr>
                </pic:pic>
              </a:graphicData>
            </a:graphic>
          </wp:anchor>
        </w:drawing>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Nosotros mediante una bomba de aire metemos presión </w:t>
      </w:r>
    </w:p>
    <w:p w:rsidR="00000000" w:rsidDel="00000000" w:rsidP="00000000" w:rsidRDefault="00000000" w:rsidRPr="00000000" w14:paraId="0000003F">
      <w:pPr>
        <w:rPr>
          <w:sz w:val="24"/>
          <w:szCs w:val="24"/>
        </w:rPr>
      </w:pPr>
      <w:r w:rsidDel="00000000" w:rsidR="00000000" w:rsidRPr="00000000">
        <w:rPr>
          <w:sz w:val="24"/>
          <w:szCs w:val="24"/>
          <w:rtl w:val="0"/>
        </w:rPr>
        <w:t xml:space="preserve">en el cohete de agua al llegar a cierta presión deseada</w:t>
      </w:r>
    </w:p>
    <w:p w:rsidR="00000000" w:rsidDel="00000000" w:rsidP="00000000" w:rsidRDefault="00000000" w:rsidRPr="00000000" w14:paraId="00000040">
      <w:pPr>
        <w:rPr>
          <w:sz w:val="24"/>
          <w:szCs w:val="24"/>
        </w:rPr>
      </w:pPr>
      <w:r w:rsidDel="00000000" w:rsidR="00000000" w:rsidRPr="00000000">
        <w:rPr>
          <w:sz w:val="24"/>
          <w:szCs w:val="24"/>
          <w:rtl w:val="0"/>
        </w:rPr>
        <w:t xml:space="preserve">liberamos el cohete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2</w:t>
      </w:r>
    </w:p>
    <w:p w:rsidR="00000000" w:rsidDel="00000000" w:rsidP="00000000" w:rsidRDefault="00000000" w:rsidRPr="00000000" w14:paraId="0000004A">
      <w:pPr>
        <w:rPr>
          <w:sz w:val="24"/>
          <w:szCs w:val="24"/>
        </w:rPr>
      </w:pPr>
      <w:r w:rsidDel="00000000" w:rsidR="00000000" w:rsidRPr="00000000">
        <w:rPr>
          <w:sz w:val="24"/>
          <w:szCs w:val="24"/>
          <w:rtl w:val="0"/>
        </w:rPr>
        <w:t xml:space="preserve">P Total =Pa(-)+Pb(+)</w:t>
      </w:r>
    </w:p>
    <w:p w:rsidR="00000000" w:rsidDel="00000000" w:rsidP="00000000" w:rsidRDefault="00000000" w:rsidRPr="00000000" w14:paraId="0000004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161925</wp:posOffset>
            </wp:positionV>
            <wp:extent cx="1241743" cy="18573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9821" l="46005" r="32346" t="32142"/>
                    <a:stretch>
                      <a:fillRect/>
                    </a:stretch>
                  </pic:blipFill>
                  <pic:spPr>
                    <a:xfrm>
                      <a:off x="0" y="0"/>
                      <a:ext cx="1241743" cy="1857375"/>
                    </a:xfrm>
                    <a:prstGeom prst="rect"/>
                    <a:ln/>
                  </pic:spPr>
                </pic:pic>
              </a:graphicData>
            </a:graphic>
          </wp:anchor>
        </w:drawing>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Al liberar el cohete el agua = A                                                                                                                                                                                                                                                                                                                                                                                      sale disparado hacia abajo con una velocidad negativa (-) esto  provoca que e cohete salga disparado hacia arriba con una velocidad (+) ya que la suma de ambas cantidades de movimiento tienen que seguir dando 0 que   era la cantidad de movimiento inicial que es constante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La ley de conservación del movimiento de Newton dice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sz w:val="24"/>
          <w:szCs w:val="24"/>
          <w:rtl w:val="0"/>
        </w:rPr>
        <w:t xml:space="preserve">Ma*Va+Mb*+Vb=Ma*Va´+Mb*Vb¨  </w:t>
      </w:r>
    </w:p>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Pantes=Pdespues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Primero explicaré en qué consisten nuestras lanzaderas.Nosotros utilizamos nuestras lanzaderas para mantener nuestros cohetes q</w:t>
      </w:r>
    </w:p>
    <w:p w:rsidR="00000000" w:rsidDel="00000000" w:rsidP="00000000" w:rsidRDefault="00000000" w:rsidRPr="00000000" w14:paraId="00000072">
      <w:pPr>
        <w:rPr>
          <w:sz w:val="24"/>
          <w:szCs w:val="24"/>
        </w:rPr>
      </w:pPr>
      <w:r w:rsidDel="00000000" w:rsidR="00000000" w:rsidRPr="00000000">
        <w:rPr>
          <w:sz w:val="24"/>
          <w:szCs w:val="24"/>
          <w:rtl w:val="0"/>
        </w:rPr>
        <w:t xml:space="preserve">estáticos mientras les damos presión ,cuando se alcanza la presión deseada el cohete es liberado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Ficha Técnica De las Lanzaderas</w:t>
      </w:r>
    </w:p>
    <w:p w:rsidR="00000000" w:rsidDel="00000000" w:rsidP="00000000" w:rsidRDefault="00000000" w:rsidRPr="00000000" w14:paraId="00000075">
      <w:pPr>
        <w:rPr>
          <w:sz w:val="24"/>
          <w:szCs w:val="24"/>
        </w:rPr>
      </w:pPr>
      <w:r w:rsidDel="00000000" w:rsidR="00000000" w:rsidRPr="00000000">
        <w:rPr>
          <w:sz w:val="24"/>
          <w:szCs w:val="24"/>
          <w:rtl w:val="0"/>
        </w:rPr>
        <w:t xml:space="preserve">1 Primera lanzadera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Nombre en clave: Zero</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Altura: 42 cm</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Funcionamiento: Esta lanzadera utiliza un sistema de bridas para sujetar el cohete mientras se le da presión al mismo .</w:t>
      </w:r>
    </w:p>
    <w:p w:rsidR="00000000" w:rsidDel="00000000" w:rsidP="00000000" w:rsidRDefault="00000000" w:rsidRPr="00000000" w14:paraId="0000007C">
      <w:pPr>
        <w:rPr>
          <w:sz w:val="24"/>
          <w:szCs w:val="24"/>
        </w:rPr>
      </w:pPr>
      <w:r w:rsidDel="00000000" w:rsidR="00000000" w:rsidRPr="00000000">
        <w:rPr>
          <w:sz w:val="24"/>
          <w:szCs w:val="24"/>
          <w:rtl w:val="0"/>
        </w:rPr>
        <w:t xml:space="preserve"> Lo Bueno de este sistema es que es barato y simple de construir. Al mismo tiempo el sistema de liberación del cohete también es simple , ya que solo utiliza una cuerda atada al cilindro que cierra las bridas , asi al tirar de la cuerda el cilindro se desplaza liberando el cohete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Materiales:bridas,cuerda,tubo de pvc, cilindro de pvc,4 láminas de madera ,manguera</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Imagen:</w:t>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5800725" cy="3338513"/>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0072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Lanzadera 2</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Nombre en clave: One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Altura: 33,5 cm</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Funcionamiento:</w:t>
      </w:r>
    </w:p>
    <w:p w:rsidR="00000000" w:rsidDel="00000000" w:rsidP="00000000" w:rsidRDefault="00000000" w:rsidRPr="00000000" w14:paraId="0000008B">
      <w:pPr>
        <w:rPr>
          <w:sz w:val="24"/>
          <w:szCs w:val="24"/>
        </w:rPr>
      </w:pPr>
      <w:r w:rsidDel="00000000" w:rsidR="00000000" w:rsidRPr="00000000">
        <w:rPr>
          <w:sz w:val="24"/>
          <w:szCs w:val="24"/>
          <w:rtl w:val="0"/>
        </w:rPr>
        <w:t xml:space="preserve">Lo que hace especial  a esta lanzadera es que lo que sujeta el cohete es un acople hembra de sistema de riego en jardinería , esto hace que aguante mayores presiones que el modelo Zero , aunque su construcción y manejo  es de mayor complejidad que la versión anterior.El macanismo que utiliza para liberar el cohete  de forma segura es similar al del modelo Zero aunque dispone de mayor complejidad ya que este utiliza muelles y poleas para aumentar la fuerza ejercida en el anclaje hembra debido a que la fuerza necesaria para liberar el cohete es mayor que en el modelo anterior</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Materiales: Tubo de pvc , acople de sistema de riego hembra , 2 muelles , 2 poleas, 2 cuerdas , 4 láminas de madera .</w:t>
      </w:r>
    </w:p>
    <w:p w:rsidR="00000000" w:rsidDel="00000000" w:rsidP="00000000" w:rsidRDefault="00000000" w:rsidRPr="00000000" w14:paraId="0000008E">
      <w:pPr>
        <w:rPr>
          <w:sz w:val="24"/>
          <w:szCs w:val="24"/>
        </w:rPr>
      </w:pPr>
      <w:r w:rsidDel="00000000" w:rsidR="00000000" w:rsidRPr="00000000">
        <w:rPr>
          <w:sz w:val="24"/>
          <w:szCs w:val="24"/>
          <w:rtl w:val="0"/>
        </w:rPr>
        <w:t xml:space="preserve">Imagen: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Sistema de seguridad en lanzaderas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El principal sistema de seguridad de las lanzaderas es que están unidas a una cuerda de 15 m para poder darle presión de forma segura sin tener que estar cerca de ellas y así evitar posibles daños producidos por explosiones.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Imagen: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Pr>
        <w:drawing>
          <wp:inline distB="114300" distT="114300" distL="114300" distR="114300">
            <wp:extent cx="4262438" cy="2676525"/>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262438" cy="2676525"/>
                    </a:xfrm>
                    <a:prstGeom prst="rect"/>
                    <a:ln/>
                  </pic:spPr>
                </pic:pic>
              </a:graphicData>
            </a:graphic>
          </wp:inline>
        </w:drawing>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