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293.91845703125" w:line="205.18105030059814" w:lineRule="auto"/>
        <w:ind w:left="1413.9999389648438" w:right="948.15063476562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731510" cy="8107680"/>
            <wp:effectExtent b="0" l="0" r="0" t="0"/>
            <wp:docPr id="53" name="image48.png"/>
            <a:graphic>
              <a:graphicData uri="http://schemas.openxmlformats.org/drawingml/2006/picture">
                <pic:pic>
                  <pic:nvPicPr>
                    <pic:cNvPr id="0" name="image48.png"/>
                    <pic:cNvPicPr preferRelativeResize="0"/>
                  </pic:nvPicPr>
                  <pic:blipFill>
                    <a:blip r:embed="rId6"/>
                    <a:srcRect b="0" l="0" r="0" t="0"/>
                    <a:stretch>
                      <a:fillRect/>
                    </a:stretch>
                  </pic:blipFill>
                  <pic:spPr>
                    <a:xfrm>
                      <a:off x="0" y="0"/>
                      <a:ext cx="5731510" cy="810768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1</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tbl>
      <w:tblPr>
        <w:tblStyle w:val="Table1"/>
        <w:tblW w:w="9026.000061035156" w:type="dxa"/>
        <w:jc w:val="left"/>
        <w:tblInd w:w="1512.99993991851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74.000549316406"/>
        <w:gridCol w:w="1751.99951171875"/>
        <w:tblGridChange w:id="0">
          <w:tblGrid>
            <w:gridCol w:w="7274.000549316406"/>
            <w:gridCol w:w="1751.99951171875"/>
          </w:tblGrid>
        </w:tblGridChange>
      </w:tblGrid>
      <w:tr>
        <w:trPr>
          <w:trHeight w:val="50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0.100097656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9.239501953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Página</w:t>
            </w:r>
          </w:p>
        </w:tc>
      </w:tr>
      <w:tr>
        <w:trPr>
          <w:trHeight w:val="50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6.380157470703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Índice de contenidos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r>
      <w:tr>
        <w:trPr>
          <w:trHeight w:val="50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560150146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Informe Final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r>
      <w:tr>
        <w:trPr>
          <w:trHeight w:val="50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560150146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Introducción/antecedentes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r>
      <w:tr>
        <w:trPr>
          <w:trHeight w:val="190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560150146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Presentación y Plan de Organización de Equipo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127.2607421875" w:line="348.9515018463135" w:lineRule="auto"/>
              <w:ind w:left="426.920166015625" w:right="1046.70104980468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Descripción de cómo ha sido el trabajo en equipo • Reparto de tareas dentro del equipo.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27.3876953125" w:line="240" w:lineRule="auto"/>
              <w:ind w:left="426.920166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Adaptabilidad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127.2607421875" w:line="240" w:lineRule="auto"/>
              <w:ind w:left="426.920166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Planificación del proyecto (Diagrama de Gantt)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p>
        </w:tc>
      </w:tr>
      <w:tr>
        <w:trPr>
          <w:trHeight w:val="80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67.16604232788086" w:lineRule="auto"/>
              <w:ind w:left="70.880126953125" w:right="112.301635742187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los objetivos para la misión primaria. Hardware y software elegido.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p>
        </w:tc>
      </w:tr>
      <w:tr>
        <w:trPr>
          <w:trHeight w:val="506.000366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560150146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Mecánico del CanSat y de la Estación de Tierra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p>
        </w:tc>
      </w:tr>
      <w:tr>
        <w:trPr>
          <w:trHeight w:val="66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67.1654987335205" w:lineRule="auto"/>
              <w:ind w:left="71.10015869140625" w:right="243.19885253906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Prototipos desarrollados y esquema de conexión del desarrollo  definitivo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p>
        </w:tc>
      </w:tr>
      <w:tr>
        <w:trPr>
          <w:trHeight w:val="506.000366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560150146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Estación de Tierra y Telecomunicaciones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p>
        </w:tc>
      </w:tr>
      <w:tr>
        <w:trPr>
          <w:trHeight w:val="50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520050048828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de Aterrizaje de la misión primaria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p>
        </w:tc>
      </w:tr>
      <w:tr>
        <w:trPr>
          <w:trHeight w:val="5713.9996337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394.3878650665283" w:lineRule="auto"/>
              <w:ind w:left="426.920166015625" w:right="1063.80126953125" w:hanging="346.36001586914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los objetivos para la misión Secundaria.  • Misión secundaria Estándar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35.7373046875" w:line="267.16604232788086" w:lineRule="auto"/>
              <w:ind w:left="1151.099853515625" w:right="93.58154296875" w:hanging="322.59979248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Idea de nuestra misión secundaria estándar, hipótesis  del trabajo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306.357421875" w:line="240" w:lineRule="auto"/>
              <w:ind w:left="828.500061035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Nuestro montaje experimental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604232788086" w:lineRule="auto"/>
              <w:ind w:left="1157.6998901367188" w:right="800.6610107421875" w:hanging="329.19982910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Análisis Científico de nuestra Misión Secundaria  “Estándar”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306.35772705078125" w:line="240" w:lineRule="auto"/>
              <w:ind w:left="1184.759826660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¿Qué es la radiación ultravioleta?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37.2601318359375" w:line="240" w:lineRule="auto"/>
              <w:ind w:left="1184.759826660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¿Cómo se mide la radiación Ultravioleta?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37.25982666015625" w:line="240" w:lineRule="auto"/>
              <w:ind w:left="1184.759826660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Efectos de los UV en los seres vivos.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37.25982666015625" w:line="267.1658420562744" w:lineRule="auto"/>
              <w:ind w:left="1184.7598266601562" w:right="212.7423095703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Propagación de los UV en la atmósfera terrestre. ▪ La radiación ultravioleta en otros planetas rocosos ▪ La curva de radiación UV en un planeta como un  posible indicador de vida extraterrestre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12.3577880859375" w:line="240" w:lineRule="auto"/>
              <w:ind w:left="1184.759826660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Resultados experimentales esperados.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p>
        </w:tc>
      </w:tr>
    </w:tbl>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36.95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2</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tbl>
      <w:tblPr>
        <w:tblStyle w:val="Table2"/>
        <w:tblW w:w="9026.000061035156" w:type="dxa"/>
        <w:jc w:val="left"/>
        <w:tblInd w:w="1512.99993991851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74.000549316406"/>
        <w:gridCol w:w="1751.99951171875"/>
        <w:tblGridChange w:id="0">
          <w:tblGrid>
            <w:gridCol w:w="7274.000549316406"/>
            <w:gridCol w:w="1751.99951171875"/>
          </w:tblGrid>
        </w:tblGridChange>
      </w:tblGrid>
      <w:tr>
        <w:trPr>
          <w:trHeight w:val="428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6.920166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Misión secundaria Extra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77.2607421875" w:line="240" w:lineRule="auto"/>
              <w:ind w:left="828.500061035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física detrás de los cohetes de agua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177.2607421875" w:line="240" w:lineRule="auto"/>
              <w:ind w:left="1184.759826660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Ley de la Conservación del Movimiento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77.2607421875" w:line="240" w:lineRule="auto"/>
              <w:ind w:left="0" w:right="775.72204589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Variación de la temperatura en la cámara de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37.2607421875" w:line="240" w:lineRule="auto"/>
              <w:ind w:left="1511.0998535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expansión del Cohete de Agua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77.259521484375" w:line="240" w:lineRule="auto"/>
              <w:ind w:left="828.500061035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Fichas técnicas de los cohetes desarrollados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77.2607421875" w:line="240" w:lineRule="auto"/>
              <w:ind w:left="828.500061035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Paracaídas para nuestros cohetes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177.2607421875" w:line="267.16604232788086" w:lineRule="auto"/>
              <w:ind w:left="1159.0200805664062" w:right="332.720947265625" w:hanging="330.52001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Sistemas de almacenamiento de diseño propio para  nuestros cohetes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p>
        </w:tc>
      </w:tr>
      <w:tr>
        <w:trPr>
          <w:trHeight w:val="50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560150146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Programación. Lenguaje de Programación y diagrama de flujo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p>
        </w:tc>
      </w:tr>
      <w:tr>
        <w:trPr>
          <w:trHeight w:val="50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0.7600402832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los datos de telemetría del Satélite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p>
        </w:tc>
      </w:tr>
      <w:tr>
        <w:trPr>
          <w:trHeight w:val="50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560150146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Presupuesto Detallado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p>
        </w:tc>
      </w:tr>
      <w:tr>
        <w:trPr>
          <w:trHeight w:val="50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520050048828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Sostenibilidad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p>
        </w:tc>
      </w:tr>
      <w:tr>
        <w:trPr>
          <w:trHeight w:val="311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560150146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Difusión del proyecto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77.2601318359375" w:line="240" w:lineRule="auto"/>
              <w:ind w:left="426.920166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Prensa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177.259521484375" w:line="240" w:lineRule="auto"/>
              <w:ind w:left="426.920166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Divulgación insitu en el IES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177.2601318359375" w:line="240" w:lineRule="auto"/>
              <w:ind w:left="426.920166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Logo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77.2601318359375" w:line="240" w:lineRule="auto"/>
              <w:ind w:left="426.920166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YouTube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177.259521484375" w:line="240" w:lineRule="auto"/>
              <w:ind w:left="426.920166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Blog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177.2601318359375" w:line="240" w:lineRule="auto"/>
              <w:ind w:left="426.920166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Twitter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p>
        </w:tc>
      </w:tr>
      <w:tr>
        <w:trPr>
          <w:trHeight w:val="505.99945068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0.7600402832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p>
        </w:tc>
      </w:tr>
    </w:tbl>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32.9504394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3</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573.91845703125" w:line="240" w:lineRule="auto"/>
        <w:ind w:left="1436.239991188049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Informe Final</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77.2607421875" w:line="267.16604232788086" w:lineRule="auto"/>
        <w:ind w:left="1436.6798400878906" w:right="1688.4906005859375" w:firstLine="0.880126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Dada la actual situación de Cuarentena no nos ha sido posible redactar un  informe final según las últimas especificaciones enviadas desde Esero .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152.3583984375" w:line="267.16604232788086" w:lineRule="auto"/>
        <w:ind w:left="1428.0999755859375" w:right="2304.4897460937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que si hemos podido hacer es mejorar nuestro CDR previo con las  correcciones que nos sugirió nuestro supervisor , Ayoub.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52.357177734375" w:line="240" w:lineRule="auto"/>
        <w:ind w:left="1437.56002902984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cuanto a las lecciones aprendidas …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177.2607421875" w:line="267.16604232788086" w:lineRule="auto"/>
        <w:ind w:left="2148.319854736328" w:right="1227.869873046875" w:hanging="364.39987182617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procedimiento utilizado para seleccionar a los integrantes del equipo  ha sido la asistencia de los mismos a los talleres impartidos en los  Guadalinfos de Uleila, Sorbas o Pulpí y el interés y la capacidad de los  mismos en estos temas científicos y técnicos.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132.357177734375" w:line="264.24230575561523" w:lineRule="auto"/>
        <w:ind w:left="2141.0598754882812" w:right="1094.10888671875" w:hanging="356.41998291015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tareas han sido asignadas según las capacidades y el área de interés  de la persona y se han venido desarrollando , más o menos , en tiempo y  forma.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132.3577880859375" w:line="262.3950004577637" w:lineRule="auto"/>
        <w:ind w:left="2149.199981689453" w:right="1007.110595703125" w:hanging="364.560089111328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adquisición de material se ha realizado con el apoyo económico de la  asociación científico-tecnológica Guadatech ( </w:t>
      </w:r>
      <w:r w:rsidDel="00000000" w:rsidR="00000000" w:rsidRPr="00000000">
        <w:rPr>
          <w:rFonts w:ascii="Arial" w:cs="Arial" w:eastAsia="Arial" w:hAnsi="Arial"/>
          <w:b w:val="0"/>
          <w:i w:val="0"/>
          <w:smallCaps w:val="0"/>
          <w:strike w:val="0"/>
          <w:color w:val="000080"/>
          <w:sz w:val="24"/>
          <w:szCs w:val="24"/>
          <w:u w:val="single"/>
          <w:shd w:fill="auto" w:val="clear"/>
          <w:vertAlign w:val="baseline"/>
          <w:rtl w:val="0"/>
        </w:rPr>
        <w:t xml:space="preserve">https://www.guadatech.com/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no hemos tenido ningún problema en este aspecto.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131.524658203125" w:line="265.67155838012695" w:lineRule="auto"/>
        <w:ind w:left="2148.0999755859375" w:right="964.08935546875" w:hanging="363.4600830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Quizás el problema principal al que nos hemos enfrentado ha sido el bajo  nivel académico de nuestros integrantes, en su mayoría alumnos de 2º y  3º de la ESO , que se les ha hecho un poco cuesta arriba todos los  conocimientos que implica el concurso Cansat, estando este más enfocado a alumnos de Bachillerato.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152.3577880859375" w:line="267.1658420562744" w:lineRule="auto"/>
        <w:ind w:left="2148.0999755859375" w:right="989.608154296875" w:hanging="364.17999267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Hemos intentado suplir las carencias de nuestros alumnos con un gran  equipo de 6 asesores que les ha ido tutorizando uno por uno , tanto  motivándolos como formándolos en los distintos temas y estando siempre  a su disposición para cualquier duda que pudiese surgirles.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152.3583984375" w:line="267.16575622558594" w:lineRule="auto"/>
        <w:ind w:left="2148.0999755859375" w:right="967.828369140625" w:hanging="364.17999267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Estos 6 asesores son mayores de edad, vecinos de nuestros pueblos,  especialistas y/o aficionados en distintos ámbitos que se han prestado  desinteresadamente a tutorizar a los alumnos del proyecto en temas como la electrónica, las telecomunicaciones, la física , etc …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132.35809326171875" w:line="261.56195640563965" w:lineRule="auto"/>
        <w:ind w:left="2142.5999450683594" w:right="2520.5908203125" w:hanging="357.96005249023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Durante esta cuarentena estamos trabajando en remoto por  videoconferencias que guardamos en Youtube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16.35833740234375" w:line="240" w:lineRule="auto"/>
        <w:ind w:left="2154.9199533462524" w:right="0" w:firstLine="0"/>
        <w:jc w:val="left"/>
        <w:rPr>
          <w:rFonts w:ascii="Arial" w:cs="Arial" w:eastAsia="Arial" w:hAnsi="Arial"/>
          <w:b w:val="0"/>
          <w:i w:val="0"/>
          <w:smallCaps w:val="0"/>
          <w:strike w:val="0"/>
          <w:color w:val="00008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80"/>
          <w:sz w:val="24"/>
          <w:szCs w:val="24"/>
          <w:u w:val="single"/>
          <w:shd w:fill="auto" w:val="clear"/>
          <w:vertAlign w:val="baseline"/>
          <w:rtl w:val="0"/>
        </w:rPr>
        <w:t xml:space="preserve">https://www.youtube.com/playlist?</w:t>
      </w:r>
      <w:r w:rsidDel="00000000" w:rsidR="00000000" w:rsidRPr="00000000">
        <w:rPr>
          <w:rFonts w:ascii="Arial" w:cs="Arial" w:eastAsia="Arial" w:hAnsi="Arial"/>
          <w:b w:val="0"/>
          <w:i w:val="0"/>
          <w:smallCaps w:val="0"/>
          <w:strike w:val="0"/>
          <w:color w:val="000080"/>
          <w:sz w:val="24"/>
          <w:szCs w:val="24"/>
          <w:u w:val="none"/>
          <w:shd w:fill="auto" w:val="clear"/>
          <w:vertAlign w:val="baseline"/>
          <w:rtl w:val="0"/>
        </w:rPr>
        <w:t xml:space="preserve">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35.9197998046875" w:line="240" w:lineRule="auto"/>
        <w:ind w:left="2140.79992771148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80"/>
          <w:sz w:val="24"/>
          <w:szCs w:val="24"/>
          <w:u w:val="single"/>
          <w:shd w:fill="auto" w:val="clear"/>
          <w:vertAlign w:val="baseline"/>
          <w:rtl w:val="0"/>
        </w:rPr>
        <w:t xml:space="preserve">list=PLC7Ri0H4rLBn6IEFSdXWC5hEPxoNge9AH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157.92022705078125" w:line="264.2420196533203" w:lineRule="auto"/>
        <w:ind w:left="2148.0999755859375" w:right="966.729736328125" w:hanging="363.4600830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Actualmente estamos trabajando en el análisis de los datos con GeoGebra, en preparar la presentación del dia del lanzamiento, y en dinamizar las  redes sociales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640.3581237792969" w:line="240" w:lineRule="auto"/>
        <w:ind w:left="0" w:right="1728.15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4</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573.91845703125" w:line="240" w:lineRule="auto"/>
        <w:ind w:left="1436.239991188049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Introducción/antecedentes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611.260986328125" w:line="348.9515018463135" w:lineRule="auto"/>
        <w:ind w:left="1428.0999755859375" w:right="1127.691650390625" w:firstLine="9.459991455078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centros Guadalinfo de Uleila y Sorbas , de la Comarca Filabres-Alhamilla del  interior de Almería, vienen realizando tareas de formación dirigidas a jóvenes  de la comarca.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411.38671875" w:line="348.9515018463135" w:lineRule="auto"/>
        <w:ind w:left="1428.0999755859375" w:right="1011.7687988281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Estos centros, con el paso del tiempo, se han convertido en lugares de  referencia para todos aquellos que disfrutan con las TIC y que ven en la ciencia y la tecnología una fuente inagotable para la diversión , investigación y  conocimiento.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411.38671875" w:line="348.9515018463135" w:lineRule="auto"/>
        <w:ind w:left="1422.5999450683594" w:right="978.988037109375" w:firstLine="14.960021972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propuestas lúdicas y de formación que se realizan son de lo más variadas y  van desde los cursos de programación en Scratch, Javascript , Python o C , hasta  la participación en concursos provinciales de videojuegos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27.3876953125" w:line="348.9515018463135" w:lineRule="auto"/>
        <w:ind w:left="1436.0198974609375" w:right="1660.5487060546875" w:hanging="20.0199890136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la organización de concursos de robots , e incluso se realizan talleres de  biotecnología donde los alumnos analizan y cambian el ADN de bacterias.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411.387939453125" w:line="348.95127296447754" w:lineRule="auto"/>
        <w:ind w:left="1428.0999755859375" w:right="1461.2280273437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Fué en este ambiente de investigación y diversión donde tuvimos  conocimiento ,al final del verano de 2019 , del concurso CanSat, después de  haber realizado un taller sobre la construcción de cohetes propulsados por  presión de aire, también ese verano realizamos varios talleres para la  observación del firmamento, para nosotros el momento no podía ser más propicio.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411.387939453125" w:line="348.9515018463135" w:lineRule="auto"/>
        <w:ind w:left="1421.9398498535156" w:right="1022.7685546875" w:firstLine="15.62011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Después de varios encuentros para diseñar una suerte de plan estábamos todos  tan emocionados que no dudamos ni un momento en ponernos manos a la obra.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411.38763427734375" w:line="348.95121574401855" w:lineRule="auto"/>
        <w:ind w:left="1415.5598449707031" w:right="1055.10986328125" w:firstLine="22.0001220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ello estamos contando , además, con el apoyo de la asociación Científico Tecnológica “Guadatech” , de los Ayuntamientos de Uleila y Sorbas , y del área  de asuntos sociales de la Diputación de Almería.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1231.3882446289062" w:line="240" w:lineRule="auto"/>
        <w:ind w:left="0" w:right="1734.35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5</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348.95121574401855" w:lineRule="auto"/>
        <w:ind w:left="1428.0999755859375" w:right="1064.348144531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formamos parte de un instituto, ni de un colegio ,sencillamente somos un  grupo de vecinos que, cada uno con motivaciones distintas queremos mostrar y  demostrar que “la España vaciada” tiene muchas posibilidades y mucha gente  de todas las edades interesadas en descubrir el futuro y formarnos para  afrontarlo.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411.38671875" w:line="348.9515018463135" w:lineRule="auto"/>
        <w:ind w:left="1436.0198974609375" w:right="1437.247314453125" w:hanging="7.919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Proyectos en los que el equipo haya participado anteriormente o se hayan  realizado su centro educativo, relacionados con la tecnología.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411.387939453125" w:line="240" w:lineRule="auto"/>
        <w:ind w:left="1787.000031471252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Torneo de robots comarcal 2017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127.2607421875" w:line="240" w:lineRule="auto"/>
        <w:ind w:left="1787.000031471252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Curso Python 2017-2018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127.259521484375" w:line="240" w:lineRule="auto"/>
        <w:ind w:left="1787.000031471252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Curso de Raspberry Pi 2017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147.2607421875" w:line="348.9515018463135" w:lineRule="auto"/>
        <w:ind w:left="2157.5599670410156" w:right="1242.470703125" w:hanging="32.7799987792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Jam Today Almería 2018 (ganadores del premio al mejor videojuego con  Python)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27.3883056640625" w:line="240" w:lineRule="auto"/>
        <w:ind w:left="1787.000031471252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Curso JavaScript 2019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27.259521484375" w:line="240" w:lineRule="auto"/>
        <w:ind w:left="1787.000031471252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JamToday 2019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27.2601318359375" w:line="240" w:lineRule="auto"/>
        <w:ind w:left="1787.000031471252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Encuentro de Biotecnología 2017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27.259521484375" w:line="240" w:lineRule="auto"/>
        <w:ind w:left="1787.000031471252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Taller Cohetes de Agua 2019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127.2601318359375" w:line="240" w:lineRule="auto"/>
        <w:ind w:left="1787.000031471252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Talleres de observación estelar 2019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5929.26025390625" w:line="240" w:lineRule="auto"/>
        <w:ind w:left="0" w:right="1729.5501708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6</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047.918701171875" w:line="240" w:lineRule="auto"/>
        <w:ind w:left="1436.239991188049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Presentación y Plan de Organización de Equipo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511.260986328125" w:line="348.95092964172363" w:lineRule="auto"/>
        <w:ind w:left="1434.9198913574219" w:right="1330.1080322265625" w:hanging="4.40002441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Somos un grupo de jóvenes pertenecientes a la comarca Filabres-Alhamilla  (Almeria, España), que se han embarcado en el proyecto CanSat con ilusión y  muchas ganas de aprender.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425.38818359375" w:line="204.36787605285645" w:lineRule="auto"/>
        <w:ind w:left="2511.999969482422" w:right="2044.1503906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Foto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Grupo </w:t>
      </w:r>
      <w:r w:rsidDel="00000000" w:rsidR="00000000" w:rsidRPr="00000000">
        <w:drawing>
          <wp:anchor allowOverlap="1" behindDoc="0" distB="114300" distT="114300" distL="114300" distR="114300" hidden="0" layoutInCell="1" locked="0" relativeHeight="0" simplePos="0">
            <wp:simplePos x="0" y="0"/>
            <wp:positionH relativeFrom="column">
              <wp:posOffset>952500</wp:posOffset>
            </wp:positionH>
            <wp:positionV relativeFrom="paragraph">
              <wp:posOffset>114300</wp:posOffset>
            </wp:positionV>
            <wp:extent cx="5974397" cy="2085975"/>
            <wp:effectExtent b="0" l="0" r="0" t="0"/>
            <wp:wrapSquare wrapText="bothSides" distB="114300" distT="114300" distL="114300" distR="114300"/>
            <wp:docPr id="60" name="image57.png"/>
            <a:graphic>
              <a:graphicData uri="http://schemas.openxmlformats.org/drawingml/2006/picture">
                <pic:pic>
                  <pic:nvPicPr>
                    <pic:cNvPr id="0" name="image57.png"/>
                    <pic:cNvPicPr preferRelativeResize="0"/>
                  </pic:nvPicPr>
                  <pic:blipFill>
                    <a:blip r:embed="rId7"/>
                    <a:srcRect b="0" l="0" r="0" t="0"/>
                    <a:stretch>
                      <a:fillRect/>
                    </a:stretch>
                  </pic:blipFill>
                  <pic:spPr>
                    <a:xfrm>
                      <a:off x="0" y="0"/>
                      <a:ext cx="5974397" cy="2085975"/>
                    </a:xfrm>
                    <a:prstGeom prst="rect"/>
                    <a:ln/>
                  </pic:spPr>
                </pic:pic>
              </a:graphicData>
            </a:graphic>
          </wp:anchor>
        </w:drawing>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267.03796386718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613660" cy="2316480"/>
            <wp:effectExtent b="0" l="0" r="0" t="0"/>
            <wp:docPr id="54" name="image56.png"/>
            <a:graphic>
              <a:graphicData uri="http://schemas.openxmlformats.org/drawingml/2006/picture">
                <pic:pic>
                  <pic:nvPicPr>
                    <pic:cNvPr id="0" name="image56.png"/>
                    <pic:cNvPicPr preferRelativeResize="0"/>
                  </pic:nvPicPr>
                  <pic:blipFill>
                    <a:blip r:embed="rId8"/>
                    <a:srcRect b="0" l="0" r="0" t="0"/>
                    <a:stretch>
                      <a:fillRect/>
                    </a:stretch>
                  </pic:blipFill>
                  <pic:spPr>
                    <a:xfrm>
                      <a:off x="0" y="0"/>
                      <a:ext cx="2613660" cy="231648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33.950195312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7</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348.9503574371338" w:lineRule="auto"/>
        <w:ind w:left="1427.8799438476562" w:right="1117.291259765625" w:firstLine="0.4399108886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single"/>
          <w:shd w:fill="auto" w:val="clear"/>
          <w:vertAlign w:val="baseline"/>
          <w:rtl w:val="0"/>
        </w:rPr>
        <w:t xml:space="preserve">Cada uno de nosotros es el encargado de un área concreta del proyecto, pero </w:t>
      </w: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ffffff"/>
          <w:sz w:val="22"/>
          <w:szCs w:val="22"/>
          <w:u w:val="single"/>
          <w:shd w:fill="auto" w:val="clear"/>
          <w:vertAlign w:val="baseline"/>
          <w:rtl w:val="0"/>
        </w:rPr>
        <w:t xml:space="preserve">siempre que podemos nos ayudamos los 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Beni, programación, análisis de datos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425.38818359375" w:line="205.156888961792" w:lineRule="auto"/>
        <w:ind w:left="2270" w:right="1804.1503906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644390" cy="2763521"/>
            <wp:effectExtent b="0" l="0" r="0" t="0"/>
            <wp:docPr id="50" name="image60.png"/>
            <a:graphic>
              <a:graphicData uri="http://schemas.openxmlformats.org/drawingml/2006/picture">
                <pic:pic>
                  <pic:nvPicPr>
                    <pic:cNvPr id="0" name="image60.png"/>
                    <pic:cNvPicPr preferRelativeResize="0"/>
                  </pic:nvPicPr>
                  <pic:blipFill>
                    <a:blip r:embed="rId9"/>
                    <a:srcRect b="0" l="0" r="0" t="0"/>
                    <a:stretch>
                      <a:fillRect/>
                    </a:stretch>
                  </pic:blipFill>
                  <pic:spPr>
                    <a:xfrm>
                      <a:off x="0" y="0"/>
                      <a:ext cx="4644390" cy="2763521"/>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 y Iona , estación de tierra , telecomunicaciones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517.0379638671875" w:line="240" w:lineRule="auto"/>
        <w:ind w:left="0" w:right="2306.150512695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004310" cy="3003550"/>
            <wp:effectExtent b="0" l="0" r="0" t="0"/>
            <wp:docPr id="48"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4004310" cy="30035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67.16575622558594" w:lineRule="auto"/>
        <w:ind w:left="1674.3199157714844" w:right="1200.930175781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Cristian , Robert y Fran, Los tres de la izquierda: Redes sociales, paracaídas , estructura del Satélite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1318.358154296875" w:line="240" w:lineRule="auto"/>
        <w:ind w:left="0" w:right="1730.550537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8</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495513916016" w:lineRule="auto"/>
        <w:ind w:left="1428.0999755859375" w:right="1314.5080566406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Descripción de cómo ha sido el trabajo en equipo: esfuerzo del equipo para  ejecutar las tareas de la manera más eficaz y eficiente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306.35986328125" w:line="267.1658706665039" w:lineRule="auto"/>
        <w:ind w:left="1427.8799438476562" w:right="960.06713867187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Bueno en realidad como nosotros no somos un equipo impulsado por un instituto ( aunque vamos todos al mismo), nuestro trabajo y dedicación ha sido bastante  irregular, pues no teníamos horario determinado para hacer esto ni un apoyo  especial para hacer esto, ademas nuestros padres están mas interesados en que  saquemos el curso que en esta cuestión que no todos llegan a comprender  nuestro interés. También como estamos en dos pueblos diferentes a 20 km de  distancia mas o menos pues necesitábamos de alguien que nos llevara en coche  para vernos todos.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12.357177734375" w:line="267.16604232788086" w:lineRule="auto"/>
        <w:ind w:left="1427.8799438476562" w:right="957.8710937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estos motivos y algunos otros nuestro trabajo ha sufrido subidas y bajadas, y  se ha basado mas en el esfuerzo y las habilidades personales que en una  planificación de nuestros tutores.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12.3583984375" w:line="267.16604232788086" w:lineRule="auto"/>
        <w:ind w:left="1429.1999816894531" w:right="1000.32958984375" w:firstLine="8.3599853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Después de repartirse las tareas al principio del proyecto ha sido su motivación y a veces su enfado nuestro mayor impulso.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306.357421875" w:line="240" w:lineRule="auto"/>
        <w:ind w:left="1428.10003757476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Reparto de tareas dentro del equipo.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331.2603759765625" w:line="267.16575622558594" w:lineRule="auto"/>
        <w:ind w:left="1436.0198974609375" w:right="1107.24853515625" w:hanging="7.700042724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digo el reparto de tareas ha sido en funcion de los gustos y apetencias (y  habilidades de cada uno) y las que no queria nadie se asignaban con “piedra papel- tijera-lagarto-spok” (no es broma los tutores decidían). </w:t>
      </w:r>
    </w:p>
    <w:tbl>
      <w:tblPr>
        <w:tblStyle w:val="Table3"/>
        <w:tblW w:w="9718.00048828125" w:type="dxa"/>
        <w:jc w:val="left"/>
        <w:tblInd w:w="1494.000000953674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32.0001220703125"/>
        <w:gridCol w:w="883.9996337890625"/>
        <w:gridCol w:w="3472.0001220703125"/>
        <w:gridCol w:w="2130.0006103515625"/>
        <w:tblGridChange w:id="0">
          <w:tblGrid>
            <w:gridCol w:w="3232.0001220703125"/>
            <w:gridCol w:w="883.9996337890625"/>
            <w:gridCol w:w="3472.0001220703125"/>
            <w:gridCol w:w="2130.0006103515625"/>
          </w:tblGrid>
        </w:tblGridChange>
      </w:tblGrid>
      <w:tr>
        <w:trPr>
          <w:trHeight w:val="276.000366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0.2400207519531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Nombre y Apellidos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0998535156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Área de Responsabilidad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Área de apoyo</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Francisco Garcia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127.2601318359375" w:line="240" w:lineRule="auto"/>
              <w:ind w:left="16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Domenech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2.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Difusión y redes sociales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348.9515018463135" w:lineRule="auto"/>
              <w:ind w:left="149.8797607421875" w:right="88.780517578125" w:firstLine="9.68017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Difusión y Redes  sociales</w:t>
            </w:r>
          </w:p>
        </w:tc>
      </w:tr>
      <w:tr>
        <w:trPr>
          <w:trHeight w:val="27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Benjamin Adam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2.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Programación del Satélite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9.55993652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Ingeniería</w:t>
            </w:r>
          </w:p>
        </w:tc>
      </w:tr>
      <w:tr>
        <w:trPr>
          <w:trHeight w:val="142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Iona Adam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2.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9.55993652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Programación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127.259521484375" w:line="240" w:lineRule="auto"/>
              <w:ind w:left="150.1000976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 Satélite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127.2601318359375" w:line="348.9515018463135" w:lineRule="auto"/>
              <w:ind w:left="158.6798095703125" w:right="130.140380859375" w:firstLine="0.880126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Programación de la estación Base</w:t>
            </w:r>
          </w:p>
        </w:tc>
      </w:tr>
      <w:tr>
        <w:trPr>
          <w:trHeight w:val="8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31994628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Juan Felipe Toledo Mora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2.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ind w:left="161.56005859375"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Difusión y redes sociale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48.95121574401855" w:lineRule="auto"/>
              <w:ind w:left="149.8797607421875" w:right="88.780517578125" w:firstLine="9.68017578125"/>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Difusión y Redes  sociales</w:t>
            </w:r>
            <w:r w:rsidDel="00000000" w:rsidR="00000000" w:rsidRPr="00000000">
              <w:rPr>
                <w:rtl w:val="0"/>
              </w:rPr>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599487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Dominykas Samalionis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2.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348.95121574401855" w:lineRule="auto"/>
              <w:ind w:left="161.56005859375" w:right="138.040771484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Diseñador gráfico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127.25982666015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Robert Rus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2.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Difusión y redes sociales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348.95121574401855" w:lineRule="auto"/>
              <w:ind w:left="149.8797607421875" w:right="88.780517578125" w:firstLine="9.68017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Difusión y Redes  sociales</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Nerea Vicianas Casas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2.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60253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Traductora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348.95121574401855" w:lineRule="auto"/>
              <w:ind w:left="158.6798095703125" w:right="274.24072265625" w:firstLine="0.880126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Preparación de  los informes</w:t>
            </w:r>
          </w:p>
        </w:tc>
      </w:tr>
      <w:tr>
        <w:trPr>
          <w:trHeight w:val="275.999908447265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599487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Antonio de Juana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3.399963378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55993652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55981445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Tutor</w:t>
            </w:r>
          </w:p>
        </w:tc>
      </w:tr>
    </w:tbl>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30.9503173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9</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567039489746" w:lineRule="auto"/>
        <w:ind w:left="1428.0999755859375" w:right="991.08886718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Adaptabilidad: Capacidad del equipo para adaptarse a condiciones nuevas  (describir los problemas que ha tenido el equipo a la hora de realizar el proyecto) Hemos tenido varias problemas a la hora de materializar el proyecto, unos mas  graves y otros menos.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7.16567039489746" w:lineRule="auto"/>
        <w:ind w:left="1428.0999755859375" w:right="964.6887207031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Dos de los problemas mas graves han sido compatibilizar el proyecto con las  clases, los exámenes, los trabajos y todo lo normal en los institutos y que  nuestros padres y profesores exigían sin misericordia....Y el otro y no menos  importante por la cantidad de horas que nos ha llevado solucionarlo, es que de  muchos de las cosas necesarias para realizar el proyecto no teníamos ni idea....y  hemos tenido que gastar muchas horas en aprender lo necesario para solventar  ciertas cuestiones (Arduino, placas, paracaídas, Geogebra.....).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7.1659564971924" w:lineRule="auto"/>
        <w:ind w:left="1427.8799438476562" w:right="1042.348632812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aquí podemos deducir que en este momento nuestra capacidad para asumir  cambios no es muy alta, si bien tenemos imaginación y conocimientos  “extensos” de algunas materias (los cohetes de agua se nos dan de maravilla),  en otras nuestros conocimientos apenas nos darian para atacar u inconveniente  semi-grave.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7.16575622558594" w:lineRule="auto"/>
        <w:ind w:left="1421.9398498535156" w:right="1039.72900390625" w:firstLine="6.160125732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Planificación del proyecto (Diagrama de Gantt) con detalle de las horas reales  trabajadas en cada actividad y tabla de presupuesto (material necesario, horas  de uso del taller, horas de mentorización, etc.).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306.3580322265625" w:line="267.16575622558594" w:lineRule="auto"/>
        <w:ind w:left="1428.0999755859375" w:right="1178.088378906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 complicado (casi imposible) saber las horas exactas que ha dedicado e  equipo a la elaboración del proyecto y los materiales por dos motivos No hemos llevado la cuenta.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12.3583984375" w:line="267.16575622558594" w:lineRule="auto"/>
        <w:ind w:left="1421.9398498535156" w:right="1061.04736328125" w:firstLine="6.38000488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decía antes al no ser un grupo de instituto, hemos realizados las sesiones  tanto formativas de una manera aleatoria según conveníamos todos que  podríamos y eso en las dos poblaciones, que solo nos juntábamos cuando era  imprescindible y cuando disponíamos de los medios(alguien que pudiera  llevarnos etc...). Lo que podemos saber aproximadamente es que nos henos  reunido 2 días por semana aproximadamente y cada dia estábamos unas 4  horas (de 5 a 9 mas o menos)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306.35833740234375" w:line="267.1658420562744" w:lineRule="auto"/>
        <w:ind w:left="1428.0999755859375" w:right="959.849853515625" w:firstLine="0.2198791503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no somos una institución sino un grupo nuestras horas de formación  (¿tutorización? no ha habido que pagar nada.....existe una red de ayuda formada  por gente del pueblo y antiguos usuarios que nos han transmitido sus  conocimientos d la mejor manera posible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306.35772705078125" w:line="267.1658992767334" w:lineRule="auto"/>
        <w:ind w:left="1428.3198547363281" w:right="968.651123046875" w:firstLine="9.2401123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Bueno todas nuestros encuentros, a excepción de los realizados al aire libre para  probar los cohetes, paracaídas y sistemas han sido en el local/taller que es de  Guadalinfo y las herramientas de Guadatech, nuestros patrocinadores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782.3577880859375" w:line="240" w:lineRule="auto"/>
        <w:ind w:left="0" w:right="1696.3507080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10</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293.91845703125" w:line="217.84064769744873" w:lineRule="auto"/>
        <w:ind w:left="1677.9998779296875" w:right="1208.15063476562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398770" cy="7636511"/>
            <wp:effectExtent b="0" l="0" r="0" t="0"/>
            <wp:docPr id="51" name="image53.png"/>
            <a:graphic>
              <a:graphicData uri="http://schemas.openxmlformats.org/drawingml/2006/picture">
                <pic:pic>
                  <pic:nvPicPr>
                    <pic:cNvPr id="0" name="image53.png"/>
                    <pic:cNvPicPr preferRelativeResize="0"/>
                  </pic:nvPicPr>
                  <pic:blipFill>
                    <a:blip r:embed="rId11"/>
                    <a:srcRect b="0" l="0" r="0" t="0"/>
                    <a:stretch>
                      <a:fillRect/>
                    </a:stretch>
                  </pic:blipFill>
                  <pic:spPr>
                    <a:xfrm>
                      <a:off x="0" y="0"/>
                      <a:ext cx="5398770" cy="7636511"/>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11</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495513916016" w:lineRule="auto"/>
        <w:ind w:left="1427.4398803710938" w:right="1870.8685302734375" w:firstLine="8.8000488281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Descripción de los objetivos para la misión primaria. Hardware y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software elegido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9">
      <w:pPr>
        <w:ind w:left="720" w:firstLine="720"/>
        <w:rPr/>
      </w:pPr>
      <w:r w:rsidDel="00000000" w:rsidR="00000000" w:rsidRPr="00000000">
        <w:rPr>
          <w:rtl w:val="0"/>
        </w:rPr>
        <w:t xml:space="preserve">La misión primaria consistirá en el envió de los datos de altitud y temperatura</w:t>
      </w:r>
    </w:p>
    <w:p w:rsidR="00000000" w:rsidDel="00000000" w:rsidP="00000000" w:rsidRDefault="00000000" w:rsidRPr="00000000" w14:paraId="000000BA">
      <w:pPr>
        <w:ind w:left="720" w:firstLine="720"/>
        <w:rPr/>
      </w:pPr>
      <w:r w:rsidDel="00000000" w:rsidR="00000000" w:rsidRPr="00000000">
        <w:rPr>
          <w:rtl w:val="0"/>
        </w:rPr>
        <w:t xml:space="preserve">por radiofrecuencia una vez que el satélite sea desplegado.</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ind w:left="1440" w:firstLine="0"/>
        <w:rPr/>
      </w:pPr>
      <w:r w:rsidDel="00000000" w:rsidR="00000000" w:rsidRPr="00000000">
        <w:rPr>
          <w:rtl w:val="0"/>
        </w:rPr>
        <w:t xml:space="preserve">Con tal de ahorrar espacio en nuestro CanSat para que entren otros componentes sin problemas, vamos a usar la EEPROM del Arduino en vez de un adaptador o una tarjeta SD, aunque el limitado espacio de esta nos obliga a hacer una lectura cada segundo, es decir, al límite de lo que marca el reglamento</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ind w:left="1440" w:firstLine="0"/>
        <w:rPr/>
      </w:pPr>
      <w:r w:rsidDel="00000000" w:rsidR="00000000" w:rsidRPr="00000000">
        <w:rPr>
          <w:rtl w:val="0"/>
        </w:rPr>
        <w:t xml:space="preserve">Arduino Nano : Para poder realizar la misión primaria correctamente pensamos que este arduino es el más adecuado para este proyecto ya que es ligero y de pequeño tamaño, y esto nos ayuda a que entre en el CanSat sin ninguna dificultad</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ind w:left="1440" w:firstLine="0"/>
        <w:rPr/>
      </w:pPr>
      <w:r w:rsidDel="00000000" w:rsidR="00000000" w:rsidRPr="00000000">
        <w:rPr>
          <w:rtl w:val="0"/>
        </w:rPr>
        <w:t xml:space="preserve">Batería reciclada de Litio – Testeada, Usamos esta batería ya que es de pequeño tamaño, reciclada y además para los componentes del CanSat pude llegar a durar el día entero, por tanto es de las mejores que podíamos obtener .Tiene entre 400-1000 mA</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ind w:left="720" w:firstLine="720"/>
        <w:rPr/>
      </w:pPr>
      <w:r w:rsidDel="00000000" w:rsidR="00000000" w:rsidRPr="00000000">
        <w:rPr>
          <w:rtl w:val="0"/>
        </w:rPr>
        <w:t xml:space="preserve">Sensor de Altitud, Presión y Temperatura/Bmp280-Testeado : Elegimos este</w:t>
      </w:r>
    </w:p>
    <w:p w:rsidR="00000000" w:rsidDel="00000000" w:rsidP="00000000" w:rsidRDefault="00000000" w:rsidRPr="00000000" w14:paraId="000000C3">
      <w:pPr>
        <w:ind w:left="720" w:firstLine="720"/>
        <w:rPr/>
      </w:pPr>
      <w:r w:rsidDel="00000000" w:rsidR="00000000" w:rsidRPr="00000000">
        <w:rPr>
          <w:rtl w:val="0"/>
        </w:rPr>
        <w:t xml:space="preserve">sensor debido a que es económico , de pequeño tamaño y eficaz</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ind w:left="1440" w:firstLine="0"/>
        <w:rPr/>
      </w:pPr>
      <w:r w:rsidDel="00000000" w:rsidR="00000000" w:rsidRPr="00000000">
        <w:rPr>
          <w:rtl w:val="0"/>
        </w:rPr>
        <w:t xml:space="preserve">Zumbador, led - Testeados: Vamos a utilizar el zumbador y el led para</w:t>
      </w:r>
    </w:p>
    <w:p w:rsidR="00000000" w:rsidDel="00000000" w:rsidP="00000000" w:rsidRDefault="00000000" w:rsidRPr="00000000" w14:paraId="000000C6">
      <w:pPr>
        <w:ind w:left="720" w:firstLine="720"/>
        <w:rPr/>
      </w:pPr>
      <w:r w:rsidDel="00000000" w:rsidR="00000000" w:rsidRPr="00000000">
        <w:rPr>
          <w:rtl w:val="0"/>
        </w:rPr>
        <w:t xml:space="preserve">comunicarnos con el procesador e interactuar con él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ind w:left="1440" w:firstLine="0"/>
        <w:rPr/>
      </w:pPr>
      <w:r w:rsidDel="00000000" w:rsidR="00000000" w:rsidRPr="00000000">
        <w:rPr>
          <w:rtl w:val="0"/>
        </w:rPr>
        <w:t xml:space="preserve">APC220 - Testeada (Fotos):La antena está construida y además funciona perfectamente, sin ninguna dificultad y además tiene un buen tamaño para nuestro CanSat. Hemos usado un emisor y receptor de radiofrecuencia los cuales son los modelos estándares de las competiciones de cansat</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ind w:left="1440" w:firstLine="0"/>
        <w:rPr/>
      </w:pPr>
      <w:r w:rsidDel="00000000" w:rsidR="00000000" w:rsidRPr="00000000">
        <w:rPr>
          <w:rtl w:val="0"/>
        </w:rPr>
        <w:t xml:space="preserve">Hall A3144e - No testeado: Elegimos este sensor porque es barato, fácilmente programable y barato, por tanto es asequible para las bases del concurso.</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ind w:left="1440" w:firstLine="0"/>
        <w:rPr/>
      </w:pPr>
      <w:r w:rsidDel="00000000" w:rsidR="00000000" w:rsidRPr="00000000">
        <w:rPr>
          <w:rtl w:val="0"/>
        </w:rPr>
        <w:t xml:space="preserve">Un interruptor de alimentación general perfectamente accesible :Lo vamos a</w:t>
      </w:r>
    </w:p>
    <w:p w:rsidR="00000000" w:rsidDel="00000000" w:rsidP="00000000" w:rsidRDefault="00000000" w:rsidRPr="00000000" w14:paraId="000000CD">
      <w:pPr>
        <w:ind w:left="720" w:firstLine="720"/>
        <w:rPr/>
      </w:pPr>
      <w:r w:rsidDel="00000000" w:rsidR="00000000" w:rsidRPr="00000000">
        <w:rPr>
          <w:rtl w:val="0"/>
        </w:rPr>
        <w:t xml:space="preserve">usar para poder apagar y encender el arduino con la finalidad de ahorrar la</w:t>
      </w:r>
    </w:p>
    <w:p w:rsidR="00000000" w:rsidDel="00000000" w:rsidP="00000000" w:rsidRDefault="00000000" w:rsidRPr="00000000" w14:paraId="000000CE">
      <w:pPr>
        <w:ind w:left="720" w:firstLine="720"/>
        <w:rPr/>
      </w:pPr>
      <w:r w:rsidDel="00000000" w:rsidR="00000000" w:rsidRPr="00000000">
        <w:rPr>
          <w:rtl w:val="0"/>
        </w:rPr>
        <w:t xml:space="preserve">batería.</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299.91943359375" w:line="348.95092964172363" w:lineRule="auto"/>
        <w:ind w:left="1434.6998596191406" w:right="1411.5093994140625" w:firstLine="0.4400634765625"/>
        <w:jc w:val="both"/>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895.389404296875" w:line="240" w:lineRule="auto"/>
        <w:ind w:left="1415.999970436096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Diseño Mecánico del CanSat</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1">
      <w:pPr>
        <w:widowControl w:val="0"/>
        <w:spacing w:line="240" w:lineRule="auto"/>
        <w:ind w:left="-141.73228346456688" w:right="-324.3307086614169" w:firstLine="0"/>
        <w:rPr>
          <w:sz w:val="24"/>
          <w:szCs w:val="24"/>
        </w:rPr>
      </w:pPr>
      <w:r w:rsidDel="00000000" w:rsidR="00000000" w:rsidRPr="00000000">
        <w:rPr>
          <w:sz w:val="24"/>
          <w:szCs w:val="24"/>
          <w:rtl w:val="0"/>
        </w:rPr>
        <w:t xml:space="preserve">El diseño 3D principalmente fue creado en una página web, (</w:t>
      </w:r>
      <w:hyperlink r:id="rId12">
        <w:r w:rsidDel="00000000" w:rsidR="00000000" w:rsidRPr="00000000">
          <w:rPr>
            <w:color w:val="1155cc"/>
            <w:sz w:val="24"/>
            <w:szCs w:val="24"/>
            <w:u w:val="single"/>
            <w:rtl w:val="0"/>
          </w:rPr>
          <w:t xml:space="preserve">www.Tinkerkad.com</w:t>
        </w:r>
      </w:hyperlink>
      <w:r w:rsidDel="00000000" w:rsidR="00000000" w:rsidRPr="00000000">
        <w:rPr>
          <w:sz w:val="24"/>
          <w:szCs w:val="24"/>
          <w:rtl w:val="0"/>
        </w:rPr>
        <w:t xml:space="preserve">).</w:t>
      </w:r>
    </w:p>
    <w:p w:rsidR="00000000" w:rsidDel="00000000" w:rsidP="00000000" w:rsidRDefault="00000000" w:rsidRPr="00000000" w14:paraId="000000D2">
      <w:pPr>
        <w:widowControl w:val="0"/>
        <w:spacing w:line="240" w:lineRule="auto"/>
        <w:ind w:left="-141.73228346456688" w:right="-324.3307086614169" w:firstLine="0"/>
        <w:rPr>
          <w:sz w:val="24"/>
          <w:szCs w:val="24"/>
        </w:rPr>
      </w:pPr>
      <w:r w:rsidDel="00000000" w:rsidR="00000000" w:rsidRPr="00000000">
        <w:rPr>
          <w:rtl w:val="0"/>
        </w:rPr>
      </w:r>
    </w:p>
    <w:p w:rsidR="00000000" w:rsidDel="00000000" w:rsidP="00000000" w:rsidRDefault="00000000" w:rsidRPr="00000000" w14:paraId="000000D3">
      <w:pPr>
        <w:widowControl w:val="0"/>
        <w:spacing w:line="240" w:lineRule="auto"/>
        <w:ind w:left="-141.73228346456688" w:right="-324.3307086614169" w:firstLine="0"/>
        <w:rPr>
          <w:sz w:val="24"/>
          <w:szCs w:val="24"/>
        </w:rPr>
      </w:pPr>
      <w:r w:rsidDel="00000000" w:rsidR="00000000" w:rsidRPr="00000000">
        <w:rPr>
          <w:sz w:val="24"/>
          <w:szCs w:val="24"/>
          <w:rtl w:val="0"/>
        </w:rPr>
        <w:t xml:space="preserve">Para empezar con los conocimientos del año pasado nos fué más fácil hacer el diseño,</w:t>
      </w:r>
    </w:p>
    <w:p w:rsidR="00000000" w:rsidDel="00000000" w:rsidP="00000000" w:rsidRDefault="00000000" w:rsidRPr="00000000" w14:paraId="000000D4">
      <w:pPr>
        <w:widowControl w:val="0"/>
        <w:spacing w:line="240" w:lineRule="auto"/>
        <w:ind w:left="-141.73228346456688" w:right="-324.3307086614169" w:firstLine="0"/>
        <w:rPr>
          <w:sz w:val="24"/>
          <w:szCs w:val="24"/>
        </w:rPr>
      </w:pPr>
      <w:r w:rsidDel="00000000" w:rsidR="00000000" w:rsidRPr="00000000">
        <w:rPr>
          <w:sz w:val="24"/>
          <w:szCs w:val="24"/>
          <w:rtl w:val="0"/>
        </w:rPr>
        <w:t xml:space="preserve">por lo tanto hicimos 2 diseños, los cuales son los 2 principales.</w:t>
      </w:r>
    </w:p>
    <w:p w:rsidR="00000000" w:rsidDel="00000000" w:rsidP="00000000" w:rsidRDefault="00000000" w:rsidRPr="00000000" w14:paraId="000000D5">
      <w:pPr>
        <w:widowControl w:val="0"/>
        <w:spacing w:line="240" w:lineRule="auto"/>
        <w:ind w:left="-141.73228346456688" w:right="-324.3307086614169" w:firstLine="0"/>
        <w:rPr>
          <w:sz w:val="24"/>
          <w:szCs w:val="24"/>
        </w:rPr>
      </w:pPr>
      <w:r w:rsidDel="00000000" w:rsidR="00000000" w:rsidRPr="00000000">
        <w:rPr>
          <w:rtl w:val="0"/>
        </w:rPr>
      </w:r>
    </w:p>
    <w:p w:rsidR="00000000" w:rsidDel="00000000" w:rsidP="00000000" w:rsidRDefault="00000000" w:rsidRPr="00000000" w14:paraId="000000D6">
      <w:pPr>
        <w:widowControl w:val="0"/>
        <w:spacing w:line="240" w:lineRule="auto"/>
        <w:ind w:left="-141.73228346456688" w:right="-324.3307086614169" w:firstLine="0"/>
        <w:rPr>
          <w:sz w:val="24"/>
          <w:szCs w:val="24"/>
        </w:rPr>
      </w:pPr>
      <w:r w:rsidDel="00000000" w:rsidR="00000000" w:rsidRPr="00000000">
        <w:rPr>
          <w:sz w:val="24"/>
          <w:szCs w:val="24"/>
          <w:rtl w:val="0"/>
        </w:rPr>
        <w:t xml:space="preserve">El primero es sencillo, tiene en la tapa inferior unos agujeros por los cuales se puede atornillar a el cuerpo del CanSat, y en este hay n agujero para fácil acceso para el interruptor, para apagar y encender el Cansat, la tapa superior es igual, solo que tiene 4 agujeros para poder enganchar le el paracaídas.</w:t>
      </w:r>
    </w:p>
    <w:p w:rsidR="00000000" w:rsidDel="00000000" w:rsidP="00000000" w:rsidRDefault="00000000" w:rsidRPr="00000000" w14:paraId="000000D7">
      <w:pPr>
        <w:widowControl w:val="0"/>
        <w:spacing w:line="240" w:lineRule="auto"/>
        <w:ind w:left="-141.73228346456688" w:right="-324.3307086614169" w:firstLine="0"/>
        <w:rPr>
          <w:sz w:val="24"/>
          <w:szCs w:val="24"/>
        </w:rPr>
      </w:pPr>
      <w:r w:rsidDel="00000000" w:rsidR="00000000" w:rsidRPr="00000000">
        <w:rPr>
          <w:sz w:val="24"/>
          <w:szCs w:val="24"/>
        </w:rPr>
        <w:drawing>
          <wp:inline distB="114300" distT="114300" distL="114300" distR="114300">
            <wp:extent cx="2071688" cy="2764470"/>
            <wp:effectExtent b="0" l="0" r="0" t="0"/>
            <wp:docPr id="47" name="image49.jpg"/>
            <a:graphic>
              <a:graphicData uri="http://schemas.openxmlformats.org/drawingml/2006/picture">
                <pic:pic>
                  <pic:nvPicPr>
                    <pic:cNvPr id="0" name="image49.jpg"/>
                    <pic:cNvPicPr preferRelativeResize="0"/>
                  </pic:nvPicPr>
                  <pic:blipFill>
                    <a:blip r:embed="rId13"/>
                    <a:srcRect b="0" l="0" r="0" t="0"/>
                    <a:stretch>
                      <a:fillRect/>
                    </a:stretch>
                  </pic:blipFill>
                  <pic:spPr>
                    <a:xfrm>
                      <a:off x="0" y="0"/>
                      <a:ext cx="2071688" cy="276447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0"/>
        <w:spacing w:line="240" w:lineRule="auto"/>
        <w:ind w:left="-141.73228346456688" w:right="-324.3307086614169" w:firstLine="0"/>
        <w:rPr>
          <w:sz w:val="24"/>
          <w:szCs w:val="24"/>
        </w:rPr>
      </w:pPr>
      <w:r w:rsidDel="00000000" w:rsidR="00000000" w:rsidRPr="00000000">
        <w:rPr>
          <w:sz w:val="24"/>
          <w:szCs w:val="24"/>
          <w:rtl w:val="0"/>
        </w:rPr>
        <w:t xml:space="preserve">El segundo diseño es igual, solo que en el cuerpo tiene dos agujeros para introducir 2 alerones para una posible misión secundaria para controlar el descenso.</w:t>
      </w:r>
    </w:p>
    <w:p w:rsidR="00000000" w:rsidDel="00000000" w:rsidP="00000000" w:rsidRDefault="00000000" w:rsidRPr="00000000" w14:paraId="000000D9">
      <w:pPr>
        <w:widowControl w:val="0"/>
        <w:spacing w:line="240" w:lineRule="auto"/>
        <w:ind w:left="-141.73228346456688" w:right="-324.3307086614169" w:firstLine="0"/>
        <w:rPr>
          <w:sz w:val="24"/>
          <w:szCs w:val="24"/>
        </w:rPr>
      </w:pPr>
      <w:r w:rsidDel="00000000" w:rsidR="00000000" w:rsidRPr="00000000">
        <w:rPr>
          <w:rtl w:val="0"/>
        </w:rPr>
      </w:r>
    </w:p>
    <w:p w:rsidR="00000000" w:rsidDel="00000000" w:rsidP="00000000" w:rsidRDefault="00000000" w:rsidRPr="00000000" w14:paraId="000000DA">
      <w:pPr>
        <w:widowControl w:val="0"/>
        <w:spacing w:line="240" w:lineRule="auto"/>
        <w:ind w:left="-141.73228346456688" w:right="-324.3307086614169" w:firstLine="0"/>
        <w:rPr>
          <w:sz w:val="24"/>
          <w:szCs w:val="24"/>
        </w:rPr>
      </w:pPr>
      <w:r w:rsidDel="00000000" w:rsidR="00000000" w:rsidRPr="00000000">
        <w:rPr>
          <w:rtl w:val="0"/>
        </w:rPr>
      </w:r>
    </w:p>
    <w:p w:rsidR="00000000" w:rsidDel="00000000" w:rsidP="00000000" w:rsidRDefault="00000000" w:rsidRPr="00000000" w14:paraId="000000DB">
      <w:pPr>
        <w:widowControl w:val="0"/>
        <w:spacing w:line="240" w:lineRule="auto"/>
        <w:ind w:left="-141.73228346456688" w:right="-324.3307086614169" w:firstLine="0"/>
        <w:rPr>
          <w:sz w:val="24"/>
          <w:szCs w:val="24"/>
        </w:rPr>
      </w:pPr>
      <w:r w:rsidDel="00000000" w:rsidR="00000000" w:rsidRPr="00000000">
        <w:rPr>
          <w:rtl w:val="0"/>
        </w:rPr>
      </w:r>
    </w:p>
    <w:p w:rsidR="00000000" w:rsidDel="00000000" w:rsidP="00000000" w:rsidRDefault="00000000" w:rsidRPr="00000000" w14:paraId="000000DC">
      <w:pPr>
        <w:widowControl w:val="0"/>
        <w:spacing w:line="240" w:lineRule="auto"/>
        <w:ind w:left="-141.73228346456688" w:right="-324.3307086614169" w:firstLine="0"/>
        <w:rPr/>
      </w:pPr>
      <w:r w:rsidDel="00000000" w:rsidR="00000000" w:rsidRPr="00000000">
        <w:rPr>
          <w:sz w:val="24"/>
          <w:szCs w:val="24"/>
        </w:rPr>
        <w:drawing>
          <wp:inline distB="114300" distT="114300" distL="114300" distR="114300">
            <wp:extent cx="2036810" cy="2719388"/>
            <wp:effectExtent b="0" l="0" r="0" t="0"/>
            <wp:docPr id="49" name="image52.jpg"/>
            <a:graphic>
              <a:graphicData uri="http://schemas.openxmlformats.org/drawingml/2006/picture">
                <pic:pic>
                  <pic:nvPicPr>
                    <pic:cNvPr id="0" name="image52.jpg"/>
                    <pic:cNvPicPr preferRelativeResize="0"/>
                  </pic:nvPicPr>
                  <pic:blipFill>
                    <a:blip r:embed="rId14"/>
                    <a:srcRect b="0" l="0" r="0" t="0"/>
                    <a:stretch>
                      <a:fillRect/>
                    </a:stretch>
                  </pic:blipFill>
                  <pic:spPr>
                    <a:xfrm>
                      <a:off x="0" y="0"/>
                      <a:ext cx="2036810"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0"/>
        <w:spacing w:before="279.91943359375" w:line="267.16495513916016" w:lineRule="auto"/>
        <w:ind w:left="1440" w:right="2054.5703125" w:firstLine="0"/>
        <w:rPr>
          <w:b w:val="1"/>
          <w:u w:val="single"/>
        </w:rPr>
      </w:pPr>
      <w:r w:rsidDel="00000000" w:rsidR="00000000" w:rsidRPr="00000000">
        <w:rPr>
          <w:b w:val="1"/>
          <w:u w:val="single"/>
          <w:rtl w:val="0"/>
        </w:rPr>
        <w:t xml:space="preserve">Prototipos desarrollados y esquema de conexión del desarrollo  definitivo </w:t>
      </w:r>
    </w:p>
    <w:p w:rsidR="00000000" w:rsidDel="00000000" w:rsidP="00000000" w:rsidRDefault="00000000" w:rsidRPr="00000000" w14:paraId="000000DE">
      <w:pPr>
        <w:widowControl w:val="0"/>
        <w:spacing w:before="331.259765625" w:line="267.16604232788086" w:lineRule="auto"/>
        <w:ind w:left="1440" w:right="979.869384765625" w:firstLine="0"/>
        <w:rPr/>
      </w:pPr>
      <w:r w:rsidDel="00000000" w:rsidR="00000000" w:rsidRPr="00000000">
        <w:rPr>
          <w:rtl w:val="0"/>
        </w:rPr>
        <w:t xml:space="preserve">No hemos podido realizar ningún prototipo debido a las restricciones covid, ya que somos de diferentes municipios, pero con los datos recabados del año pasado, ya sabemos que funcionan y cómo funcionan todos los sensores excepto el sensor Hall a3144e el cual tiene que medir las ondas electromagnéticas.</w:t>
      </w:r>
    </w:p>
    <w:p w:rsidR="00000000" w:rsidDel="00000000" w:rsidP="00000000" w:rsidRDefault="00000000" w:rsidRPr="00000000" w14:paraId="000000DF">
      <w:pPr>
        <w:widowControl w:val="0"/>
        <w:spacing w:before="331.259765625" w:line="267.16604232788086" w:lineRule="auto"/>
        <w:ind w:left="1440" w:right="979.869384765625" w:firstLine="0"/>
        <w:rPr/>
      </w:pPr>
      <w:r w:rsidDel="00000000" w:rsidR="00000000" w:rsidRPr="00000000">
        <w:rPr>
          <w:rtl w:val="0"/>
        </w:rPr>
      </w:r>
    </w:p>
    <w:p w:rsidR="00000000" w:rsidDel="00000000" w:rsidP="00000000" w:rsidRDefault="00000000" w:rsidRPr="00000000" w14:paraId="000000E0">
      <w:pPr>
        <w:widowControl w:val="0"/>
        <w:spacing w:before="331.259765625" w:line="267.16604232788086" w:lineRule="auto"/>
        <w:ind w:left="1440" w:right="979.869384765625" w:firstLine="0"/>
        <w:rPr/>
      </w:pPr>
      <w:r w:rsidDel="00000000" w:rsidR="00000000" w:rsidRPr="00000000">
        <w:rPr>
          <w:rtl w:val="0"/>
        </w:rPr>
      </w:r>
    </w:p>
    <w:p w:rsidR="00000000" w:rsidDel="00000000" w:rsidP="00000000" w:rsidRDefault="00000000" w:rsidRPr="00000000" w14:paraId="000000E1">
      <w:pPr>
        <w:widowControl w:val="0"/>
        <w:spacing w:before="331.259765625" w:line="267.16604232788086" w:lineRule="auto"/>
        <w:ind w:left="1440" w:right="979.869384765625" w:firstLine="0"/>
        <w:rPr/>
      </w:pPr>
      <w:r w:rsidDel="00000000" w:rsidR="00000000" w:rsidRPr="00000000">
        <w:rPr>
          <w:rtl w:val="0"/>
        </w:rPr>
      </w:r>
    </w:p>
    <w:p w:rsidR="00000000" w:rsidDel="00000000" w:rsidP="00000000" w:rsidRDefault="00000000" w:rsidRPr="00000000" w14:paraId="000000E2">
      <w:pPr>
        <w:widowControl w:val="0"/>
        <w:spacing w:before="331.259765625" w:line="267.16604232788086" w:lineRule="auto"/>
        <w:ind w:left="1440" w:right="979.869384765625" w:firstLine="0"/>
        <w:rPr>
          <w:b w:val="1"/>
          <w:u w:val="single"/>
        </w:rPr>
      </w:pPr>
      <w:r w:rsidDel="00000000" w:rsidR="00000000" w:rsidRPr="00000000">
        <w:rPr>
          <w:b w:val="1"/>
          <w:u w:val="single"/>
          <w:rtl w:val="0"/>
        </w:rPr>
        <w:t xml:space="preserve">A continuación vamos a ver los prototipos del año pasado.</w:t>
      </w:r>
    </w:p>
    <w:p w:rsidR="00000000" w:rsidDel="00000000" w:rsidP="00000000" w:rsidRDefault="00000000" w:rsidRPr="00000000" w14:paraId="000000E3">
      <w:pPr>
        <w:widowControl w:val="0"/>
        <w:spacing w:before="348.358154296875" w:line="240" w:lineRule="auto"/>
        <w:ind w:left="1440" w:right="2520.150146484375" w:firstLine="0"/>
        <w:rPr/>
      </w:pPr>
      <w:r w:rsidDel="00000000" w:rsidR="00000000" w:rsidRPr="00000000">
        <w:rPr/>
        <w:drawing>
          <wp:inline distB="19050" distT="19050" distL="19050" distR="19050">
            <wp:extent cx="3733800" cy="2804160"/>
            <wp:effectExtent b="0" l="0" r="0" t="0"/>
            <wp:docPr id="56" name="image55.png"/>
            <a:graphic>
              <a:graphicData uri="http://schemas.openxmlformats.org/drawingml/2006/picture">
                <pic:pic>
                  <pic:nvPicPr>
                    <pic:cNvPr id="0" name="image55.png"/>
                    <pic:cNvPicPr preferRelativeResize="0"/>
                  </pic:nvPicPr>
                  <pic:blipFill>
                    <a:blip r:embed="rId15"/>
                    <a:srcRect b="0" l="0" r="0" t="0"/>
                    <a:stretch>
                      <a:fillRect/>
                    </a:stretch>
                  </pic:blipFill>
                  <pic:spPr>
                    <a:xfrm>
                      <a:off x="0" y="0"/>
                      <a:ext cx="3733800" cy="280416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widowControl w:val="0"/>
        <w:spacing w:line="240" w:lineRule="auto"/>
        <w:ind w:left="1440" w:right="1656.170654296875" w:firstLine="0"/>
        <w:rPr/>
      </w:pPr>
      <w:r w:rsidDel="00000000" w:rsidR="00000000" w:rsidRPr="00000000">
        <w:rPr>
          <w:rtl w:val="0"/>
        </w:rPr>
        <w:t xml:space="preserve">Desarrollo de los prototipos realizados para su inclusión en el CanSat  del año 2021</w:t>
      </w:r>
    </w:p>
    <w:p w:rsidR="00000000" w:rsidDel="00000000" w:rsidP="00000000" w:rsidRDefault="00000000" w:rsidRPr="00000000" w14:paraId="000000E5">
      <w:pPr>
        <w:widowControl w:val="0"/>
        <w:spacing w:before="331.2603759765625" w:line="267.1658134460449" w:lineRule="auto"/>
        <w:ind w:left="1440" w:right="991.968994140625" w:firstLine="0"/>
        <w:rPr/>
      </w:pPr>
      <w:r w:rsidDel="00000000" w:rsidR="00000000" w:rsidRPr="00000000">
        <w:rPr>
          <w:rtl w:val="0"/>
        </w:rPr>
        <w:t xml:space="preserve">Como se puede apreciar hemos ido ganando experiencia con el prototipado y  nuestro diseños han evolucionado desde un lío de cables que apenas cabía en el  protoboard a </w:t>
      </w:r>
      <w:r w:rsidDel="00000000" w:rsidR="00000000" w:rsidRPr="00000000">
        <w:rPr>
          <w:b w:val="1"/>
          <w:rtl w:val="0"/>
        </w:rPr>
        <w:t xml:space="preserve">un montaje muy liviano que es lo que pretendíamos  conseguir ya que una de nuestras ideas era poder montar nuestra  electrónica en nuestros CanSat</w:t>
      </w:r>
      <w:r w:rsidDel="00000000" w:rsidR="00000000" w:rsidRPr="00000000">
        <w:rPr>
          <w:rtl w:val="0"/>
        </w:rPr>
        <w:t xml:space="preserve">, para lo cual necesitábamos  reducir al máximo el peso. </w:t>
      </w:r>
    </w:p>
    <w:p w:rsidR="00000000" w:rsidDel="00000000" w:rsidP="00000000" w:rsidRDefault="00000000" w:rsidRPr="00000000" w14:paraId="000000E6">
      <w:pPr>
        <w:widowControl w:val="0"/>
        <w:spacing w:before="334.35791015625" w:line="267.16575622558594" w:lineRule="auto"/>
        <w:ind w:left="1440" w:right="1541.966552734375" w:firstLine="0"/>
        <w:rPr/>
      </w:pPr>
      <w:r w:rsidDel="00000000" w:rsidR="00000000" w:rsidRPr="00000000">
        <w:rPr>
          <w:rtl w:val="0"/>
        </w:rPr>
        <w:t xml:space="preserve">En este sentido, el tercer desarrollo contando por la derecha, en el que se  incluye un servo está pensado precisamente para intentar que se abra el paracaídas en nuestros cohetes de agua, los cuales son de la misión secundaria.</w:t>
      </w:r>
    </w:p>
    <w:p w:rsidR="00000000" w:rsidDel="00000000" w:rsidP="00000000" w:rsidRDefault="00000000" w:rsidRPr="00000000" w14:paraId="000000E7">
      <w:pPr>
        <w:widowControl w:val="0"/>
        <w:spacing w:before="306.35833740234375" w:line="267.16575622558594" w:lineRule="auto"/>
        <w:ind w:left="1440" w:right="1014.189453125" w:firstLine="0"/>
        <w:rPr/>
      </w:pPr>
      <w:r w:rsidDel="00000000" w:rsidR="00000000" w:rsidRPr="00000000">
        <w:rPr>
          <w:rtl w:val="0"/>
        </w:rPr>
        <w:t xml:space="preserve">El desarrollo definitivo tiene 3 cables con sensores “al aire” porque estos son los  sensores de ondas ultravioleta(Este año no los usamos) los cuales deben recabar datos de los rayos UV.</w:t>
      </w:r>
    </w:p>
    <w:p w:rsidR="00000000" w:rsidDel="00000000" w:rsidP="00000000" w:rsidRDefault="00000000" w:rsidRPr="00000000" w14:paraId="000000E8">
      <w:pPr>
        <w:widowControl w:val="0"/>
        <w:spacing w:before="306.35833740234375" w:line="267.1659564971924" w:lineRule="auto"/>
        <w:ind w:left="1440" w:right="988.670654296875" w:firstLine="0"/>
        <w:rPr/>
      </w:pPr>
      <w:r w:rsidDel="00000000" w:rsidR="00000000" w:rsidRPr="00000000">
        <w:rPr>
          <w:rtl w:val="0"/>
        </w:rPr>
        <w:t xml:space="preserve">A continuación se muestra el cableado definitivo en el que nos gustaría destacar  el gran ahorro de cableado que nos ha supuesto el darnos cuenta que la mayoría de nuestros sensores utilizan el protocolo I2C y por lo tanto pueden compartir un  par de cables , o como se ve en el protoboard, un par de líneas , las que  inicialmente están pensadas para el positivo y el negativo que las hemos  reutilizado como bus común para nuestros sensores. </w:t>
      </w:r>
    </w:p>
    <w:p w:rsidR="00000000" w:rsidDel="00000000" w:rsidP="00000000" w:rsidRDefault="00000000" w:rsidRPr="00000000" w14:paraId="000000E9">
      <w:pPr>
        <w:widowControl w:val="0"/>
        <w:spacing w:before="306.35833740234375" w:line="267.1659564971924" w:lineRule="auto"/>
        <w:ind w:left="1440" w:right="988.670654296875" w:firstLine="0"/>
        <w:rPr/>
      </w:pPr>
      <w:r w:rsidDel="00000000" w:rsidR="00000000" w:rsidRPr="00000000">
        <w:rPr>
          <w:rtl w:val="0"/>
        </w:rPr>
      </w:r>
    </w:p>
    <w:p w:rsidR="00000000" w:rsidDel="00000000" w:rsidP="00000000" w:rsidRDefault="00000000" w:rsidRPr="00000000" w14:paraId="000000EA">
      <w:pPr>
        <w:widowControl w:val="0"/>
        <w:spacing w:before="306.35833740234375" w:line="267.1659564971924" w:lineRule="auto"/>
        <w:ind w:left="1440" w:right="988.670654296875" w:firstLine="0"/>
        <w:rPr/>
      </w:pPr>
      <w:r w:rsidDel="00000000" w:rsidR="00000000" w:rsidRPr="00000000">
        <w:rPr>
          <w:rtl w:val="0"/>
        </w:rPr>
      </w:r>
    </w:p>
    <w:p w:rsidR="00000000" w:rsidDel="00000000" w:rsidP="00000000" w:rsidRDefault="00000000" w:rsidRPr="00000000" w14:paraId="000000EB">
      <w:pPr>
        <w:widowControl w:val="0"/>
        <w:spacing w:before="306.35833740234375" w:line="267.1659564971924" w:lineRule="auto"/>
        <w:ind w:left="1440" w:right="988.670654296875" w:firstLine="0"/>
        <w:rPr/>
      </w:pPr>
      <w:r w:rsidDel="00000000" w:rsidR="00000000" w:rsidRPr="00000000">
        <w:rPr>
          <w:rtl w:val="0"/>
        </w:rPr>
      </w:r>
    </w:p>
    <w:p w:rsidR="00000000" w:rsidDel="00000000" w:rsidP="00000000" w:rsidRDefault="00000000" w:rsidRPr="00000000" w14:paraId="000000EC">
      <w:pPr>
        <w:widowControl w:val="0"/>
        <w:spacing w:before="306.35833740234375" w:line="267.1659564971924" w:lineRule="auto"/>
        <w:ind w:left="1440" w:right="988.670654296875" w:firstLine="0"/>
        <w:rPr/>
      </w:pPr>
      <w:r w:rsidDel="00000000" w:rsidR="00000000" w:rsidRPr="00000000">
        <w:rPr>
          <w:rtl w:val="0"/>
        </w:rPr>
      </w:r>
    </w:p>
    <w:p w:rsidR="00000000" w:rsidDel="00000000" w:rsidP="00000000" w:rsidRDefault="00000000" w:rsidRPr="00000000" w14:paraId="000000ED">
      <w:pPr>
        <w:widowControl w:val="0"/>
        <w:spacing w:before="306.35833740234375" w:line="267.1659564971924" w:lineRule="auto"/>
        <w:ind w:left="1440" w:right="988.670654296875" w:firstLine="0"/>
        <w:rPr>
          <w:b w:val="1"/>
          <w:u w:val="single"/>
        </w:rPr>
      </w:pPr>
      <w:r w:rsidDel="00000000" w:rsidR="00000000" w:rsidRPr="00000000">
        <w:rPr>
          <w:b w:val="1"/>
          <w:u w:val="single"/>
          <w:rtl w:val="0"/>
        </w:rPr>
        <w:t xml:space="preserve">Esquema del Cansat 2021</w:t>
      </w:r>
    </w:p>
    <w:p w:rsidR="00000000" w:rsidDel="00000000" w:rsidP="00000000" w:rsidRDefault="00000000" w:rsidRPr="00000000" w14:paraId="000000EE">
      <w:pPr>
        <w:widowControl w:val="0"/>
        <w:spacing w:before="306.35833740234375" w:line="267.1659564971924" w:lineRule="auto"/>
        <w:ind w:left="1440" w:right="988.670654296875" w:firstLine="0"/>
        <w:rPr/>
      </w:pPr>
      <w:r w:rsidDel="00000000" w:rsidR="00000000" w:rsidRPr="00000000">
        <w:rPr/>
        <w:drawing>
          <wp:inline distB="114300" distT="114300" distL="114300" distR="114300">
            <wp:extent cx="4662488" cy="2261539"/>
            <wp:effectExtent b="0" l="0" r="0" t="0"/>
            <wp:docPr id="58" name="image58.png"/>
            <a:graphic>
              <a:graphicData uri="http://schemas.openxmlformats.org/drawingml/2006/picture">
                <pic:pic>
                  <pic:nvPicPr>
                    <pic:cNvPr id="0" name="image58.png"/>
                    <pic:cNvPicPr preferRelativeResize="0"/>
                  </pic:nvPicPr>
                  <pic:blipFill>
                    <a:blip r:embed="rId16"/>
                    <a:srcRect b="0" l="0" r="0" t="0"/>
                    <a:stretch>
                      <a:fillRect/>
                    </a:stretch>
                  </pic:blipFill>
                  <pic:spPr>
                    <a:xfrm>
                      <a:off x="0" y="0"/>
                      <a:ext cx="4662488" cy="2261539"/>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widowControl w:val="0"/>
        <w:spacing w:before="331.259765625" w:line="267.16604232788086" w:lineRule="auto"/>
        <w:ind w:left="1440" w:right="1591.9097900390625" w:firstLine="0"/>
        <w:rPr>
          <w:b w:val="1"/>
        </w:rPr>
      </w:pPr>
      <w:r w:rsidDel="00000000" w:rsidR="00000000" w:rsidRPr="00000000">
        <w:rPr>
          <w:rtl w:val="0"/>
        </w:rPr>
      </w:r>
    </w:p>
    <w:p w:rsidR="00000000" w:rsidDel="00000000" w:rsidP="00000000" w:rsidRDefault="00000000" w:rsidRPr="00000000" w14:paraId="000000F0">
      <w:pPr>
        <w:widowControl w:val="0"/>
        <w:spacing w:before="331.259765625" w:line="267.16604232788086" w:lineRule="auto"/>
        <w:ind w:left="1440" w:right="1591.9097900390625" w:firstLine="0"/>
        <w:rPr/>
      </w:pPr>
      <w:r w:rsidDel="00000000" w:rsidR="00000000" w:rsidRPr="00000000">
        <w:rPr>
          <w:rtl w:val="0"/>
        </w:rPr>
      </w:r>
    </w:p>
    <w:p w:rsidR="00000000" w:rsidDel="00000000" w:rsidP="00000000" w:rsidRDefault="00000000" w:rsidRPr="00000000" w14:paraId="000000F1">
      <w:pPr>
        <w:widowControl w:val="0"/>
        <w:spacing w:before="331.259765625" w:line="267.16604232788086" w:lineRule="auto"/>
        <w:ind w:left="1440" w:right="1591.9097900390625" w:firstLine="0"/>
        <w:rPr/>
      </w:pPr>
      <w:r w:rsidDel="00000000" w:rsidR="00000000" w:rsidRPr="00000000">
        <w:rPr/>
        <w:drawing>
          <wp:inline distB="114300" distT="114300" distL="114300" distR="114300">
            <wp:extent cx="4691063" cy="2314361"/>
            <wp:effectExtent b="0" l="0" r="0" t="0"/>
            <wp:docPr id="59"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4691063" cy="2314361"/>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0"/>
        <w:spacing w:before="279.91943359375" w:line="240" w:lineRule="auto"/>
        <w:ind w:left="1440" w:firstLine="0"/>
        <w:jc w:val="both"/>
        <w:rPr/>
      </w:pPr>
      <w:r w:rsidDel="00000000" w:rsidR="00000000" w:rsidRPr="00000000">
        <w:rPr>
          <w:b w:val="1"/>
          <w:u w:val="single"/>
          <w:rtl w:val="0"/>
        </w:rPr>
        <w:t xml:space="preserve">Estación de tierra y Telecomunicaciones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F3">
      <w:pPr>
        <w:widowControl w:val="0"/>
        <w:spacing w:before="331.259765625" w:line="267.16604232788086" w:lineRule="auto"/>
        <w:ind w:left="1440" w:right="1591.9097900390625" w:firstLine="0"/>
        <w:jc w:val="both"/>
        <w:rPr/>
      </w:pPr>
      <w:r w:rsidDel="00000000" w:rsidR="00000000" w:rsidRPr="00000000">
        <w:rPr>
          <w:rtl w:val="0"/>
        </w:rPr>
        <w:t xml:space="preserve">Para la estación de tierra hemos usado un Portátil, un Arduino Nano-Ble, un  APC220 y una antena externa </w:t>
      </w:r>
    </w:p>
    <w:p w:rsidR="00000000" w:rsidDel="00000000" w:rsidP="00000000" w:rsidRDefault="00000000" w:rsidRPr="00000000" w14:paraId="000000F4">
      <w:pPr>
        <w:widowControl w:val="0"/>
        <w:spacing w:before="400.357666015625" w:line="200.8436679840088" w:lineRule="auto"/>
        <w:ind w:left="2995.3598022460938" w:right="124.150390625" w:firstLine="0.640106201171875"/>
        <w:jc w:val="both"/>
        <w:rPr>
          <w:i w:val="1"/>
          <w:sz w:val="24"/>
          <w:szCs w:val="24"/>
        </w:rPr>
      </w:pPr>
      <w:r w:rsidDel="00000000" w:rsidR="00000000" w:rsidRPr="00000000">
        <w:rPr>
          <w:rtl w:val="0"/>
        </w:rPr>
      </w:r>
    </w:p>
    <w:p w:rsidR="00000000" w:rsidDel="00000000" w:rsidP="00000000" w:rsidRDefault="00000000" w:rsidRPr="00000000" w14:paraId="000000F5">
      <w:pPr>
        <w:ind w:left="1440" w:firstLine="0"/>
        <w:jc w:val="both"/>
        <w:rPr/>
      </w:pPr>
      <w:r w:rsidDel="00000000" w:rsidR="00000000" w:rsidRPr="00000000">
        <w:rPr>
          <w:rtl w:val="0"/>
        </w:rPr>
        <w:t xml:space="preserve">Hemos usado dichos componentes por su versatilidad y reducido tamaño, demás</w:t>
      </w:r>
    </w:p>
    <w:p w:rsidR="00000000" w:rsidDel="00000000" w:rsidP="00000000" w:rsidRDefault="00000000" w:rsidRPr="00000000" w14:paraId="000000F6">
      <w:pPr>
        <w:ind w:left="1440" w:firstLine="0"/>
        <w:jc w:val="both"/>
        <w:rPr/>
      </w:pPr>
      <w:r w:rsidDel="00000000" w:rsidR="00000000" w:rsidRPr="00000000">
        <w:rPr>
          <w:rtl w:val="0"/>
        </w:rPr>
        <w:t xml:space="preserve">de que suponen un ahorro tanto en dinero como en energía, ya que se alimenta</w:t>
      </w:r>
    </w:p>
    <w:p w:rsidR="00000000" w:rsidDel="00000000" w:rsidP="00000000" w:rsidRDefault="00000000" w:rsidRPr="00000000" w14:paraId="000000F7">
      <w:pPr>
        <w:ind w:left="1440" w:firstLine="0"/>
        <w:jc w:val="both"/>
        <w:rPr>
          <w:i w:val="1"/>
          <w:sz w:val="40"/>
          <w:szCs w:val="40"/>
          <w:vertAlign w:val="superscript"/>
        </w:rPr>
      </w:pPr>
      <w:r w:rsidDel="00000000" w:rsidR="00000000" w:rsidRPr="00000000">
        <w:rPr>
          <w:rtl w:val="0"/>
        </w:rPr>
        <w:t xml:space="preserve">del puerto USB del portátil.</w:t>
      </w:r>
      <w:r w:rsidDel="00000000" w:rsidR="00000000" w:rsidRPr="00000000">
        <w:rPr>
          <w:rtl w:val="0"/>
        </w:rPr>
      </w:r>
    </w:p>
    <w:p w:rsidR="00000000" w:rsidDel="00000000" w:rsidP="00000000" w:rsidRDefault="00000000" w:rsidRPr="00000000" w14:paraId="000000F8">
      <w:pPr>
        <w:ind w:left="1440" w:firstLine="0"/>
        <w:jc w:val="both"/>
        <w:rPr>
          <w:i w:val="1"/>
          <w:sz w:val="40"/>
          <w:szCs w:val="40"/>
          <w:vertAlign w:val="superscript"/>
        </w:rPr>
      </w:pPr>
      <w:r w:rsidDel="00000000" w:rsidR="00000000" w:rsidRPr="00000000">
        <w:rPr>
          <w:rtl w:val="0"/>
        </w:rPr>
      </w:r>
    </w:p>
    <w:p w:rsidR="00000000" w:rsidDel="00000000" w:rsidP="00000000" w:rsidRDefault="00000000" w:rsidRPr="00000000" w14:paraId="000000F9">
      <w:pPr>
        <w:ind w:left="1440" w:firstLine="0"/>
        <w:jc w:val="both"/>
        <w:rPr>
          <w:i w:val="1"/>
          <w:sz w:val="40"/>
          <w:szCs w:val="40"/>
          <w:vertAlign w:val="superscript"/>
        </w:rPr>
      </w:pPr>
      <w:r w:rsidDel="00000000" w:rsidR="00000000" w:rsidRPr="00000000">
        <w:rPr>
          <w:rtl w:val="0"/>
        </w:rPr>
      </w:r>
    </w:p>
    <w:p w:rsidR="00000000" w:rsidDel="00000000" w:rsidP="00000000" w:rsidRDefault="00000000" w:rsidRPr="00000000" w14:paraId="000000FA">
      <w:pPr>
        <w:ind w:left="1440" w:firstLine="0"/>
        <w:jc w:val="both"/>
        <w:rPr>
          <w:i w:val="1"/>
          <w:sz w:val="40"/>
          <w:szCs w:val="40"/>
          <w:vertAlign w:val="superscript"/>
        </w:rPr>
      </w:pPr>
      <w:r w:rsidDel="00000000" w:rsidR="00000000" w:rsidRPr="00000000">
        <w:rPr>
          <w:rtl w:val="0"/>
        </w:rPr>
      </w:r>
    </w:p>
    <w:p w:rsidR="00000000" w:rsidDel="00000000" w:rsidP="00000000" w:rsidRDefault="00000000" w:rsidRPr="00000000" w14:paraId="000000FB">
      <w:pPr>
        <w:ind w:left="1440" w:firstLine="0"/>
        <w:jc w:val="both"/>
        <w:rPr>
          <w:i w:val="1"/>
          <w:sz w:val="40"/>
          <w:szCs w:val="40"/>
          <w:vertAlign w:val="superscript"/>
        </w:rPr>
      </w:pPr>
      <w:r w:rsidDel="00000000" w:rsidR="00000000" w:rsidRPr="00000000">
        <w:rPr>
          <w:rtl w:val="0"/>
        </w:rPr>
      </w:r>
    </w:p>
    <w:p w:rsidR="00000000" w:rsidDel="00000000" w:rsidP="00000000" w:rsidRDefault="00000000" w:rsidRPr="00000000" w14:paraId="000000FC">
      <w:pPr>
        <w:ind w:left="1440" w:firstLine="0"/>
        <w:jc w:val="both"/>
        <w:rPr>
          <w:i w:val="1"/>
          <w:sz w:val="40"/>
          <w:szCs w:val="40"/>
          <w:vertAlign w:val="superscript"/>
        </w:rPr>
      </w:pPr>
      <w:r w:rsidDel="00000000" w:rsidR="00000000" w:rsidRPr="00000000">
        <w:rPr>
          <w:rtl w:val="0"/>
        </w:rPr>
      </w:r>
    </w:p>
    <w:p w:rsidR="00000000" w:rsidDel="00000000" w:rsidP="00000000" w:rsidRDefault="00000000" w:rsidRPr="00000000" w14:paraId="000000FD">
      <w:pPr>
        <w:ind w:left="1440" w:firstLine="0"/>
        <w:jc w:val="both"/>
        <w:rPr>
          <w:i w:val="1"/>
          <w:sz w:val="40"/>
          <w:szCs w:val="40"/>
          <w:vertAlign w:val="superscript"/>
        </w:rPr>
      </w:pPr>
      <w:r w:rsidDel="00000000" w:rsidR="00000000" w:rsidRPr="00000000">
        <w:rPr>
          <w:rtl w:val="0"/>
        </w:rPr>
      </w:r>
    </w:p>
    <w:p w:rsidR="00000000" w:rsidDel="00000000" w:rsidP="00000000" w:rsidRDefault="00000000" w:rsidRPr="00000000" w14:paraId="000000FE">
      <w:pPr>
        <w:ind w:left="1440" w:firstLine="0"/>
        <w:jc w:val="both"/>
        <w:rPr>
          <w:i w:val="1"/>
          <w:sz w:val="40"/>
          <w:szCs w:val="40"/>
          <w:vertAlign w:val="superscript"/>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3629025</wp:posOffset>
            </wp:positionH>
            <wp:positionV relativeFrom="paragraph">
              <wp:posOffset>334697</wp:posOffset>
            </wp:positionV>
            <wp:extent cx="1760824" cy="2737759"/>
            <wp:effectExtent b="0" l="0" r="0" t="0"/>
            <wp:wrapSquare wrapText="bothSides" distB="19050" distT="19050" distL="19050" distR="19050"/>
            <wp:docPr id="57"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1760824" cy="2737759"/>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19050</wp:posOffset>
            </wp:positionV>
            <wp:extent cx="1462088" cy="3761753"/>
            <wp:effectExtent b="0" l="0" r="0" t="0"/>
            <wp:wrapSquare wrapText="bothSides" distB="19050" distT="19050" distL="19050" distR="19050"/>
            <wp:docPr id="52" name="image59.png"/>
            <a:graphic>
              <a:graphicData uri="http://schemas.openxmlformats.org/drawingml/2006/picture">
                <pic:pic>
                  <pic:nvPicPr>
                    <pic:cNvPr id="0" name="image59.png"/>
                    <pic:cNvPicPr preferRelativeResize="0"/>
                  </pic:nvPicPr>
                  <pic:blipFill>
                    <a:blip r:embed="rId19"/>
                    <a:srcRect b="0" l="0" r="0" t="0"/>
                    <a:stretch>
                      <a:fillRect/>
                    </a:stretch>
                  </pic:blipFill>
                  <pic:spPr>
                    <a:xfrm>
                      <a:off x="0" y="0"/>
                      <a:ext cx="1462088" cy="3761753"/>
                    </a:xfrm>
                    <a:prstGeom prst="rect"/>
                    <a:ln/>
                  </pic:spPr>
                </pic:pic>
              </a:graphicData>
            </a:graphic>
          </wp:anchor>
        </w:drawing>
      </w:r>
    </w:p>
    <w:p w:rsidR="00000000" w:rsidDel="00000000" w:rsidP="00000000" w:rsidRDefault="00000000" w:rsidRPr="00000000" w14:paraId="000000FF">
      <w:pPr>
        <w:ind w:left="1440" w:firstLine="0"/>
        <w:jc w:val="both"/>
        <w:rPr>
          <w:i w:val="1"/>
          <w:sz w:val="40"/>
          <w:szCs w:val="40"/>
          <w:vertAlign w:val="superscript"/>
        </w:rPr>
      </w:pPr>
      <w:r w:rsidDel="00000000" w:rsidR="00000000" w:rsidRPr="00000000">
        <w:rPr>
          <w:rtl w:val="0"/>
        </w:rPr>
      </w:r>
    </w:p>
    <w:p w:rsidR="00000000" w:rsidDel="00000000" w:rsidP="00000000" w:rsidRDefault="00000000" w:rsidRPr="00000000" w14:paraId="00000100">
      <w:pPr>
        <w:ind w:left="1440" w:firstLine="0"/>
        <w:jc w:val="both"/>
        <w:rPr>
          <w:i w:val="1"/>
          <w:sz w:val="40"/>
          <w:szCs w:val="40"/>
          <w:vertAlign w:val="superscript"/>
        </w:rPr>
      </w:pPr>
      <w:r w:rsidDel="00000000" w:rsidR="00000000" w:rsidRPr="00000000">
        <w:rPr>
          <w:rtl w:val="0"/>
        </w:rPr>
      </w:r>
    </w:p>
    <w:p w:rsidR="00000000" w:rsidDel="00000000" w:rsidP="00000000" w:rsidRDefault="00000000" w:rsidRPr="00000000" w14:paraId="00000101">
      <w:pPr>
        <w:widowControl w:val="0"/>
        <w:spacing w:before="400.357666015625" w:line="200.8436679840088" w:lineRule="auto"/>
        <w:ind w:left="2995.3598022460938" w:right="124.150390625" w:firstLine="0.640106201171875"/>
        <w:rPr>
          <w:i w:val="1"/>
          <w:sz w:val="40"/>
          <w:szCs w:val="40"/>
          <w:vertAlign w:val="superscript"/>
        </w:rPr>
      </w:pPr>
      <w:r w:rsidDel="00000000" w:rsidR="00000000" w:rsidRPr="00000000">
        <w:rPr>
          <w:rtl w:val="0"/>
        </w:rPr>
      </w:r>
    </w:p>
    <w:p w:rsidR="00000000" w:rsidDel="00000000" w:rsidP="00000000" w:rsidRDefault="00000000" w:rsidRPr="00000000" w14:paraId="00000102">
      <w:pPr>
        <w:widowControl w:val="0"/>
        <w:spacing w:before="400.357666015625" w:line="200.8436679840088" w:lineRule="auto"/>
        <w:ind w:left="2995.3598022460938" w:right="124.150390625" w:firstLine="0.640106201171875"/>
        <w:rPr>
          <w:i w:val="1"/>
          <w:sz w:val="40"/>
          <w:szCs w:val="40"/>
          <w:vertAlign w:val="superscript"/>
        </w:rPr>
      </w:pPr>
      <w:r w:rsidDel="00000000" w:rsidR="00000000" w:rsidRPr="00000000">
        <w:rPr>
          <w:rtl w:val="0"/>
        </w:rPr>
      </w:r>
    </w:p>
    <w:p w:rsidR="00000000" w:rsidDel="00000000" w:rsidP="00000000" w:rsidRDefault="00000000" w:rsidRPr="00000000" w14:paraId="00000103">
      <w:pPr>
        <w:widowControl w:val="0"/>
        <w:spacing w:before="400.357666015625" w:line="200.8436679840088" w:lineRule="auto"/>
        <w:ind w:left="2995.3598022460938" w:right="124.150390625" w:firstLine="0.640106201171875"/>
        <w:rPr>
          <w:i w:val="1"/>
          <w:sz w:val="40"/>
          <w:szCs w:val="40"/>
          <w:vertAlign w:val="superscript"/>
        </w:rPr>
      </w:pPr>
      <w:r w:rsidDel="00000000" w:rsidR="00000000" w:rsidRPr="00000000">
        <w:rPr>
          <w:rtl w:val="0"/>
        </w:rPr>
      </w:r>
    </w:p>
    <w:p w:rsidR="00000000" w:rsidDel="00000000" w:rsidP="00000000" w:rsidRDefault="00000000" w:rsidRPr="00000000" w14:paraId="00000104">
      <w:pPr>
        <w:widowControl w:val="0"/>
        <w:spacing w:before="400.357666015625" w:line="200.8436679840088" w:lineRule="auto"/>
        <w:ind w:left="2995.3598022460938" w:right="124.150390625" w:firstLine="0.640106201171875"/>
        <w:rPr>
          <w:i w:val="1"/>
          <w:sz w:val="40"/>
          <w:szCs w:val="40"/>
          <w:vertAlign w:val="superscript"/>
        </w:rPr>
      </w:pPr>
      <w:r w:rsidDel="00000000" w:rsidR="00000000" w:rsidRPr="00000000">
        <w:rPr>
          <w:rtl w:val="0"/>
        </w:rPr>
      </w:r>
    </w:p>
    <w:p w:rsidR="00000000" w:rsidDel="00000000" w:rsidP="00000000" w:rsidRDefault="00000000" w:rsidRPr="00000000" w14:paraId="00000105">
      <w:pPr>
        <w:widowControl w:val="0"/>
        <w:spacing w:before="400.357666015625" w:line="200.8436679840088" w:lineRule="auto"/>
        <w:ind w:left="2995.3598022460938" w:right="124.150390625" w:firstLine="0.640106201171875"/>
        <w:rPr>
          <w:i w:val="1"/>
          <w:sz w:val="40"/>
          <w:szCs w:val="40"/>
          <w:vertAlign w:val="superscript"/>
        </w:rPr>
      </w:pPr>
      <w:r w:rsidDel="00000000" w:rsidR="00000000" w:rsidRPr="00000000">
        <w:rPr>
          <w:rtl w:val="0"/>
        </w:rPr>
      </w:r>
    </w:p>
    <w:p w:rsidR="00000000" w:rsidDel="00000000" w:rsidP="00000000" w:rsidRDefault="00000000" w:rsidRPr="00000000" w14:paraId="00000106">
      <w:pPr>
        <w:widowControl w:val="0"/>
        <w:spacing w:before="400.357666015625" w:line="200.8436679840088" w:lineRule="auto"/>
        <w:ind w:left="1440" w:right="124.150390625" w:firstLine="0"/>
        <w:rPr>
          <w:i w:val="1"/>
          <w:sz w:val="40"/>
          <w:szCs w:val="40"/>
          <w:vertAlign w:val="superscript"/>
        </w:rPr>
      </w:pPr>
      <w:r w:rsidDel="00000000" w:rsidR="00000000" w:rsidRPr="00000000">
        <w:rPr>
          <w:i w:val="1"/>
          <w:sz w:val="40"/>
          <w:szCs w:val="40"/>
          <w:vertAlign w:val="superscript"/>
          <w:rtl w:val="0"/>
        </w:rPr>
        <w:t xml:space="preserve">Esquema de estación de tierra </w:t>
        <w:tab/>
        <w:tab/>
        <w:tab/>
        <w:tab/>
      </w:r>
      <w:r w:rsidDel="00000000" w:rsidR="00000000" w:rsidRPr="00000000">
        <w:rPr>
          <w:i w:val="1"/>
          <w:sz w:val="24"/>
          <w:szCs w:val="24"/>
          <w:rtl w:val="0"/>
        </w:rPr>
        <w:t xml:space="preserve">Estación de tierra montada</w:t>
      </w: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400.357666015625" w:line="200.8436679840088" w:lineRule="auto"/>
        <w:ind w:left="1555.3598022460938" w:right="124.150390625" w:firstLine="0.640106201171875"/>
        <w:jc w:val="left"/>
        <w:rPr>
          <w:b w:val="1"/>
          <w:u w:val="single"/>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1174.0115356445312" w:line="267.16575622558594" w:lineRule="auto"/>
        <w:ind w:left="1428.0999755859375" w:right="1003.410644531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Hemos usado dichos componentes por su versatilidad y reducido tamaño, demás de que suponen un ahorro tanto en dinero como en energía, ya que se alimenta  del puerto USB del portátil.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1370.3582763671875" w:line="240" w:lineRule="auto"/>
        <w:ind w:left="0" w:right="1683.15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28.319916725158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 de la estación de tierra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373.260498046875" w:line="211.63644790649414" w:lineRule="auto"/>
        <w:ind w:left="1727.9998779296875" w:right="1260.15014648437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334000" cy="3770630"/>
            <wp:effectExtent b="0" l="0" r="0" t="0"/>
            <wp:docPr id="28"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334000" cy="377063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Código del Arduino de la estación de tierra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250.1153564453125" w:line="240" w:lineRule="auto"/>
        <w:ind w:left="0" w:right="2818.1506347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354070" cy="2514600"/>
            <wp:effectExtent b="0" l="0" r="0" t="0"/>
            <wp:docPr id="55"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335407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64.8939037322998" w:lineRule="auto"/>
        <w:ind w:left="2637.8399658203125" w:right="2696.070556640625" w:hanging="12.23999023437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Datos tomados por la estación de tierra en una de las pruebas  realizadas (Tiempo, Presión y Temperatura)</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641.0261535644531" w:line="240" w:lineRule="auto"/>
        <w:ind w:left="0" w:right="1683.15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18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495513916016" w:lineRule="auto"/>
        <w:ind w:left="1428.0999755859375" w:right="986.027832031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“cerebro” del satélite usará los mismos componentes que la estación de tierra, es decir, un Arduino Nano-BLE y una antena ACP220.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306.35986328125" w:line="267.16604232788086" w:lineRule="auto"/>
        <w:ind w:left="1436.0198974609375" w:right="1282.1478271484375" w:firstLine="1.540069580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satélite enviá los datos al receptor y este, muestra los resultados obtenidos  por la pantalla del portátil.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306.357421875" w:line="267.16604232788086" w:lineRule="auto"/>
        <w:ind w:left="1428.0999755859375" w:right="1715.5487060546875" w:hanging="10.340118408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Además la estación de tierra puede mandar órdenes al satélite , como por  ejemplo que se vaya preparando para un inminente lanzamiento.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57.169713973999" w:lineRule="auto"/>
        <w:ind w:left="1428.3198547363281" w:right="1138.7072753906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la antena externa que le hemos acoplado a la estación de base hemos  alcanzado un rango de recepción óptimo de los datos del satélite de hasta 2km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612900" cy="2150110"/>
            <wp:effectExtent b="0" l="0" r="0" t="0"/>
            <wp:docPr id="35"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1612900" cy="215011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367.5213623046875" w:line="200.92463493347168" w:lineRule="auto"/>
        <w:ind w:left="1450" w:right="980.1501464843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688330" cy="3032760"/>
            <wp:effectExtent b="0" l="0" r="0" t="0"/>
            <wp:docPr id="36"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688330" cy="303276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campo de la antena externa de la estación base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54.00787353515625" w:line="914.179630279541" w:lineRule="auto"/>
        <w:ind w:left="1949.7598266601562" w:right="1488.248901367187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la cobertura con las distintas antenas a diferentes distancias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19</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713.91845703125" w:line="267.16604232788086" w:lineRule="auto"/>
        <w:ind w:left="1427.4398803710938" w:right="1726.549072265625" w:firstLine="4.4000244140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Sistemas de Aterrizaje de la misión primaria del satélite</w:t>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3059430" cy="2294890"/>
            <wp:effectExtent b="0" l="0" r="0" t="0"/>
            <wp:docPr id="33"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3059430" cy="229489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54.7302246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paracaídas final con una barquilla de prueba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467.259521484375" w:line="267.16575622558594" w:lineRule="auto"/>
        <w:ind w:left="1428.0999755859375" w:right="1506.7687988281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Empezaremos hablando sobre el diseño y construcción del paracaídas ,  comentaremos las virtudes y inconvenientes de su diseño y como llevamos  acabo su construcción.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152.3583984375" w:line="534.3315124511719" w:lineRule="auto"/>
        <w:ind w:left="1417.7598571777344" w:right="1523.04931640625" w:firstLine="10.55999755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Comenzaremos con las ventajas y inconvenientes del diseño del paracaidas. Algunas de las muchas virtudes son: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61.4556884765625" w:line="240" w:lineRule="auto"/>
        <w:ind w:left="1426.77999973297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falta de costuras en el diseño lo hacen más fácil de construir o fabricar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331.2603759765625" w:line="267.16575622558594" w:lineRule="auto"/>
        <w:ind w:left="1426.7799377441406" w:right="981.632080078125" w:hanging="1.3200378417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-Además en el lugar en el cual se atan las cuerdas del paracaídas, se reforzó con  cinta de fibra con el objetivo de reforzar el lugar de mayores esfuerzos y no se  rompa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306.3580322265625" w:line="267.16575622558594" w:lineRule="auto"/>
        <w:ind w:left="1417.7598571777344" w:right="1458.5882568359375" w:firstLine="9.020080566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-Además de que con su diseño octagonal conseguimos que con un área de  reducido tamaño el cansat descienda a una velocidad relativamente buena .  Además de que al tener un tamaño menor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12.3583984375" w:line="240" w:lineRule="auto"/>
        <w:ind w:left="1428.10003757476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conseguimos que pese y ocupe menos espacio.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331.259765625" w:line="240" w:lineRule="auto"/>
        <w:ind w:left="1417.75991916656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Algunas de sus inconvenientes son: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1239.2599487304688" w:line="240" w:lineRule="auto"/>
        <w:ind w:left="0" w:right="1696.3507080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20</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54987335205" w:lineRule="auto"/>
        <w:ind w:left="1427.8799438476562" w:right="976.129150390625" w:hanging="1.100006103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nudos que unen el paracaídas y el cansat son algo inestables claro está que esto es algo con fácil solución con solo llevar acabo un poco de investigación  sobre su reforzamiento.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7.16604232788086" w:lineRule="auto"/>
        <w:ind w:left="1421.0598754882812" w:right="1105.489501953125" w:firstLine="5.720062255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que decir que este es algo más personal ya que nos habría gustado que la  forma del paracaidas fuera circular en vez de octagonal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12.357177734375" w:line="240" w:lineRule="auto"/>
        <w:ind w:left="1428.10003757476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debido a que la eficiencia del paracaídas es algo mayor pero nuestro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37.2607421875" w:line="240" w:lineRule="auto"/>
        <w:ind w:left="1436.01995944976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presupuesto y limitaciones técnicas nos lo impidieron.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331.260986328125" w:line="240" w:lineRule="auto"/>
        <w:ind w:left="1417.75991916656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Ahora hablaremos sobre su proceso de construcción: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604232788086" w:lineRule="auto"/>
        <w:ind w:left="1434.6998596191406" w:right="1822.0281982421875" w:firstLine="2.860107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guiarnos en la construcción del paracaídas utilizamos un tutorial de  “uswaterrockets” que enseña cómo construir un paracaídas octogonal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7.16604232788086" w:lineRule="auto"/>
        <w:ind w:left="1421.9398498535156" w:right="1018.81103515625" w:firstLine="6.160125732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material base utilizamos una tela conocida como ripstop la ventaja de esta tela es resistencia a esfuerzos .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1264.35791015625" w:line="240" w:lineRule="auto"/>
        <w:ind w:left="0" w:right="596.15112304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042660" cy="2874010"/>
            <wp:effectExtent b="0" l="0" r="0" t="0"/>
            <wp:docPr id="34"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6042660" cy="287401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67.16575622558594" w:lineRule="auto"/>
        <w:ind w:left="1449.7598266601562" w:right="990.7678222656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los datos de una prueba de lanzamiento desde un edificio de 20 m de altura con una versión previa del paracaídas, con un lastre de 320 gramos , en el que cae con una velocidad de 5 m/s. !Demasiado lento!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12.35809326171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895.260009765625" w:line="240" w:lineRule="auto"/>
        <w:ind w:left="0" w:right="1701.550903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21</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306.357421875" w:line="267.16604232788086" w:lineRule="auto"/>
        <w:ind w:left="1428.0999755859375" w:right="1482.9876708984375" w:firstLine="8.139953613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7.16604232788086" w:lineRule="auto"/>
        <w:ind w:left="1434.47998046875" w:right="1755.5877685546875" w:firstLine="1.759948730468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Programación. Lenguaje de Programación y diagrama de flujo del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programa.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152.357177734375" w:line="240" w:lineRule="auto"/>
        <w:ind w:left="1436.239991188049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de Fluzo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191.260986328125" w:line="206.22018814086914" w:lineRule="auto"/>
        <w:ind w:left="2410.9999084472656" w:right="1701.5509033203125" w:hanging="1381.000061035156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5478780" cy="5722620"/>
            <wp:effectExtent b="0" l="0" r="0" t="0"/>
            <wp:docPr id="1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478780" cy="5722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41</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27.000031471252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Capturas de pantalla del código del programa </w:t>
      </w:r>
    </w:p>
    <w:tbl>
      <w:tblPr>
        <w:tblStyle w:val="Table4"/>
        <w:tblW w:w="9026.000061035156" w:type="dxa"/>
        <w:jc w:val="left"/>
        <w:tblInd w:w="1512.99993991851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000061035156"/>
        <w:tblGridChange w:id="0">
          <w:tblGrid>
            <w:gridCol w:w="9026.000061035156"/>
          </w:tblGrid>
        </w:tblGridChange>
      </w:tblGrid>
      <w:tr>
        <w:trPr>
          <w:trHeight w:val="583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7.0001220703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5184140" cy="3291840"/>
                  <wp:effectExtent b="0" l="0" r="0" t="0"/>
                  <wp:docPr id="1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184140" cy="3291840"/>
                          </a:xfrm>
                          <a:prstGeom prst="rect"/>
                          <a:ln/>
                        </pic:spPr>
                      </pic:pic>
                    </a:graphicData>
                  </a:graphic>
                </wp:inline>
              </w:drawing>
            </w:r>
            <w:r w:rsidDel="00000000" w:rsidR="00000000" w:rsidRPr="00000000">
              <w:rPr>
                <w:rtl w:val="0"/>
              </w:rPr>
            </w:r>
          </w:p>
        </w:tc>
      </w:tr>
      <w:tr>
        <w:trPr>
          <w:trHeight w:val="6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5661660" cy="3616960"/>
                  <wp:effectExtent b="0" l="0" r="0" t="0"/>
                  <wp:docPr id="1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661660" cy="36169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03.15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42</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tbl>
      <w:tblPr>
        <w:tblStyle w:val="Table5"/>
        <w:tblW w:w="9026.000061035156" w:type="dxa"/>
        <w:jc w:val="left"/>
        <w:tblInd w:w="1512.99993991851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000061035156"/>
        <w:tblGridChange w:id="0">
          <w:tblGrid>
            <w:gridCol w:w="9026.000061035156"/>
          </w:tblGrid>
        </w:tblGridChange>
      </w:tblGrid>
      <w:tr>
        <w:trPr>
          <w:trHeight w:val="6406.000366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95370"/>
                  <wp:effectExtent b="0" l="0" r="0" t="0"/>
                  <wp:docPr id="20"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661660" cy="3595370"/>
                          </a:xfrm>
                          <a:prstGeom prst="rect"/>
                          <a:ln/>
                        </pic:spPr>
                      </pic:pic>
                    </a:graphicData>
                  </a:graphic>
                </wp:inline>
              </w:drawing>
            </w:r>
            <w:r w:rsidDel="00000000" w:rsidR="00000000" w:rsidRPr="00000000">
              <w:rPr>
                <w:rtl w:val="0"/>
              </w:rPr>
            </w:r>
          </w:p>
        </w:tc>
      </w:tr>
      <w:tr>
        <w:trPr>
          <w:trHeight w:val="636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67430"/>
                  <wp:effectExtent b="0" l="0" r="0" t="0"/>
                  <wp:docPr id="1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661660" cy="356743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99.15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43</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tbl>
      <w:tblPr>
        <w:tblStyle w:val="Table6"/>
        <w:tblW w:w="9026.000061035156" w:type="dxa"/>
        <w:jc w:val="left"/>
        <w:tblInd w:w="1512.99993991851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000061035156"/>
        <w:tblGridChange w:id="0">
          <w:tblGrid>
            <w:gridCol w:w="9026.000061035156"/>
          </w:tblGrid>
        </w:tblGridChange>
      </w:tblGrid>
      <w:tr>
        <w:trPr>
          <w:trHeight w:val="6416.000366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601720"/>
                  <wp:effectExtent b="0" l="0" r="0" t="0"/>
                  <wp:docPr id="18"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661660" cy="3601720"/>
                          </a:xfrm>
                          <a:prstGeom prst="rect"/>
                          <a:ln/>
                        </pic:spPr>
                      </pic:pic>
                    </a:graphicData>
                  </a:graphic>
                </wp:inline>
              </w:drawing>
            </w:r>
            <w:r w:rsidDel="00000000" w:rsidR="00000000" w:rsidRPr="00000000">
              <w:rPr>
                <w:rtl w:val="0"/>
              </w:rPr>
            </w:r>
          </w:p>
        </w:tc>
      </w:tr>
      <w:tr>
        <w:trPr>
          <w:trHeight w:val="6403.9996337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67429"/>
                  <wp:effectExtent b="0" l="0" r="0" t="0"/>
                  <wp:docPr id="2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661660" cy="35674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94.35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44</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tbl>
      <w:tblPr>
        <w:tblStyle w:val="Table7"/>
        <w:tblW w:w="9026.000061035156" w:type="dxa"/>
        <w:jc w:val="left"/>
        <w:tblInd w:w="1512.99993991851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000061035156"/>
        <w:tblGridChange w:id="0">
          <w:tblGrid>
            <w:gridCol w:w="9026.000061035156"/>
          </w:tblGrid>
        </w:tblGridChange>
      </w:tblGrid>
      <w:tr>
        <w:trPr>
          <w:trHeight w:val="607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87750"/>
                  <wp:effectExtent b="0" l="0" r="0" t="0"/>
                  <wp:docPr id="22"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661660" cy="3587750"/>
                          </a:xfrm>
                          <a:prstGeom prst="rect"/>
                          <a:ln/>
                        </pic:spPr>
                      </pic:pic>
                    </a:graphicData>
                  </a:graphic>
                </wp:inline>
              </w:drawing>
            </w:r>
            <w:r w:rsidDel="00000000" w:rsidR="00000000" w:rsidRPr="00000000">
              <w:rPr>
                <w:rtl w:val="0"/>
              </w:rPr>
            </w:r>
          </w:p>
        </w:tc>
      </w:tr>
      <w:tr>
        <w:trPr>
          <w:trHeight w:val="6383.99948120117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81400"/>
                  <wp:effectExtent b="0" l="0" r="0" t="0"/>
                  <wp:docPr id="2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661660" cy="358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00.550537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45</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tbl>
      <w:tblPr>
        <w:tblStyle w:val="Table8"/>
        <w:tblW w:w="9026.000061035156" w:type="dxa"/>
        <w:jc w:val="left"/>
        <w:tblInd w:w="1512.99993991851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000061035156"/>
        <w:tblGridChange w:id="0">
          <w:tblGrid>
            <w:gridCol w:w="9026.000061035156"/>
          </w:tblGrid>
        </w:tblGridChange>
      </w:tblGrid>
      <w:tr>
        <w:trPr>
          <w:trHeight w:val="603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59810"/>
                  <wp:effectExtent b="0" l="0" r="0" t="0"/>
                  <wp:docPr id="26"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661660" cy="3559810"/>
                          </a:xfrm>
                          <a:prstGeom prst="rect"/>
                          <a:ln/>
                        </pic:spPr>
                      </pic:pic>
                    </a:graphicData>
                  </a:graphic>
                </wp:inline>
              </w:drawing>
            </w:r>
            <w:r w:rsidDel="00000000" w:rsidR="00000000" w:rsidRPr="00000000">
              <w:rPr>
                <w:rtl w:val="0"/>
              </w:rPr>
            </w:r>
          </w:p>
        </w:tc>
      </w:tr>
      <w:tr>
        <w:trPr>
          <w:trHeight w:val="6383.999786376953"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81400"/>
                  <wp:effectExtent b="0" l="0" r="0" t="0"/>
                  <wp:docPr id="27"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661660" cy="358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95.750732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46</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tbl>
      <w:tblPr>
        <w:tblStyle w:val="Table9"/>
        <w:tblW w:w="9026.000061035156" w:type="dxa"/>
        <w:jc w:val="left"/>
        <w:tblInd w:w="1512.99993991851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000061035156"/>
        <w:tblGridChange w:id="0">
          <w:tblGrid>
            <w:gridCol w:w="9026.000061035156"/>
          </w:tblGrid>
        </w:tblGridChange>
      </w:tblGrid>
      <w:tr>
        <w:trPr>
          <w:trHeight w:val="671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87750"/>
                  <wp:effectExtent b="0" l="0" r="0" t="0"/>
                  <wp:docPr id="24"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661660" cy="3587750"/>
                          </a:xfrm>
                          <a:prstGeom prst="rect"/>
                          <a:ln/>
                        </pic:spPr>
                      </pic:pic>
                    </a:graphicData>
                  </a:graphic>
                </wp:inline>
              </w:drawing>
            </w:r>
            <w:r w:rsidDel="00000000" w:rsidR="00000000" w:rsidRPr="00000000">
              <w:rPr>
                <w:rtl w:val="0"/>
              </w:rPr>
            </w:r>
          </w:p>
        </w:tc>
      </w:tr>
      <w:tr>
        <w:trPr>
          <w:trHeight w:val="605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73780"/>
                  <wp:effectExtent b="0" l="0" r="0" t="0"/>
                  <wp:docPr id="25"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661660" cy="357378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00.15075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47</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tbl>
      <w:tblPr>
        <w:tblStyle w:val="Table10"/>
        <w:tblW w:w="9026.000061035156" w:type="dxa"/>
        <w:jc w:val="left"/>
        <w:tblInd w:w="1512.99993991851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000061035156"/>
        <w:tblGridChange w:id="0">
          <w:tblGrid>
            <w:gridCol w:w="9026.000061035156"/>
          </w:tblGrid>
        </w:tblGridChange>
      </w:tblGrid>
      <w:tr>
        <w:trPr>
          <w:trHeight w:val="603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59810"/>
                  <wp:effectExtent b="0" l="0" r="0" t="0"/>
                  <wp:docPr id="31"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661660" cy="3559810"/>
                          </a:xfrm>
                          <a:prstGeom prst="rect"/>
                          <a:ln/>
                        </pic:spPr>
                      </pic:pic>
                    </a:graphicData>
                  </a:graphic>
                </wp:inline>
              </w:drawing>
            </w:r>
            <w:r w:rsidDel="00000000" w:rsidR="00000000" w:rsidRPr="00000000">
              <w:rPr>
                <w:rtl w:val="0"/>
              </w:rPr>
            </w:r>
          </w:p>
        </w:tc>
      </w:tr>
      <w:tr>
        <w:trPr>
          <w:trHeight w:val="640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95370"/>
                  <wp:effectExtent b="0" l="0" r="0" t="0"/>
                  <wp:docPr id="32"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661660" cy="35953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96.75048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48</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tbl>
      <w:tblPr>
        <w:tblStyle w:val="Table11"/>
        <w:tblW w:w="9026.000061035156" w:type="dxa"/>
        <w:jc w:val="left"/>
        <w:tblInd w:w="1512.99993991851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000061035156"/>
        <w:tblGridChange w:id="0">
          <w:tblGrid>
            <w:gridCol w:w="9026.000061035156"/>
          </w:tblGrid>
        </w:tblGridChange>
      </w:tblGrid>
      <w:tr>
        <w:trPr>
          <w:trHeight w:val="6066.000366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81400"/>
                  <wp:effectExtent b="0" l="0" r="0" t="0"/>
                  <wp:docPr id="29"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661660" cy="3581400"/>
                          </a:xfrm>
                          <a:prstGeom prst="rect"/>
                          <a:ln/>
                        </pic:spPr>
                      </pic:pic>
                    </a:graphicData>
                  </a:graphic>
                </wp:inline>
              </w:drawing>
            </w:r>
            <w:r w:rsidDel="00000000" w:rsidR="00000000" w:rsidRPr="00000000">
              <w:rPr>
                <w:rtl w:val="0"/>
              </w:rPr>
            </w:r>
          </w:p>
        </w:tc>
      </w:tr>
      <w:tr>
        <w:trPr>
          <w:trHeight w:val="6349.99954223632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59810"/>
                  <wp:effectExtent b="0" l="0" r="0" t="0"/>
                  <wp:docPr id="30"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5661660" cy="355981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97.15087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49</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tbl>
      <w:tblPr>
        <w:tblStyle w:val="Table12"/>
        <w:tblW w:w="9026.000061035156" w:type="dxa"/>
        <w:jc w:val="left"/>
        <w:tblInd w:w="1512.99993991851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000061035156"/>
        <w:tblGridChange w:id="0">
          <w:tblGrid>
            <w:gridCol w:w="9026.000061035156"/>
          </w:tblGrid>
        </w:tblGridChange>
      </w:tblGrid>
      <w:tr>
        <w:trPr>
          <w:trHeight w:val="608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95370"/>
                  <wp:effectExtent b="0" l="0" r="0" t="0"/>
                  <wp:docPr id="39"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5661660" cy="35953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96.3507080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50</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885.0994491577148" w:lineRule="auto"/>
        <w:ind w:left="2381.1000061035156" w:right="1913.5888671875"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Análisis de Datos de telemetría del Cansat con GeoGebra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2260600" cy="2260600"/>
            <wp:effectExtent b="0" l="0" r="0" t="0"/>
            <wp:docPr id="37"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2260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179.91943359375" w:line="267.16604232788086" w:lineRule="auto"/>
        <w:ind w:left="1428.0999755859375" w:right="1271.5899658203125" w:firstLine="3.299865722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¿Porque utilizar GeoGebra como herramienta principal de análisis de los datos  entregados por el Cansat ?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306.357421875" w:line="534.3315124511719" w:lineRule="auto"/>
        <w:ind w:left="1783.9199829101562" w:right="2098.190917968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 una herramienta gratuita y fácilmente accesible desde la web • Se puede usar directamente online sin instalarla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61.4556884765625" w:line="267.16604232788086" w:lineRule="auto"/>
        <w:ind w:left="2148.0999755859375" w:right="1860.3680419921875" w:hanging="364.17999267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Muy fácil de aprender y con gran cantidad de recursos y tutoriales  disponibles en castellano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306.357421875" w:line="267.1658420562744" w:lineRule="auto"/>
        <w:ind w:left="2148.0999755859375" w:right="1010.94970703125" w:hanging="364.17999267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Cada vez se está estandarizando más su uso como herramienta curricular  en las asignaturas de ciencias en el temario de la ESO y Bachillerato, por  lo que todo lo que aprendamos en ella con nuestra experiencia en Cansat  nos será de utilidad para aplicarlo en dichas asignaturas.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3672.3580932617188" w:line="240" w:lineRule="auto"/>
        <w:ind w:left="0" w:right="1701.550903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51</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36.239991188049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 a los conceptos matemáticos y físicos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331.259765625" w:line="240" w:lineRule="auto"/>
        <w:ind w:left="1800.199952125549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Concepto matemático de gráfica y función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331.260986328125" w:line="240" w:lineRule="auto"/>
        <w:ind w:left="2149.43991184234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Ejemplos de funciones elementales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33.919677734375" w:line="240" w:lineRule="auto"/>
        <w:ind w:left="0" w:right="2229.4488525390625" w:firstLine="0"/>
        <w:jc w:val="righ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https://www.geogebra.org/m/vhSQ1Hhg#material/fUz5wACv</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331.259765625" w:line="240" w:lineRule="auto"/>
        <w:ind w:left="0" w:right="1693.63037109375" w:firstLine="0"/>
        <w:jc w:val="righ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Juego de las Funciones </w:t>
      </w: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https://www.geogebra.org/m/fNwyEGKY</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329.91943359375" w:line="267.16604232788086" w:lineRule="auto"/>
        <w:ind w:left="2508.0999755859375" w:right="975.450439453125" w:hanging="339.100036621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Ahora realizaremos el siguiente ejercicio, vamos a intentar inferir cual  de las funciones básicas que hemos visto se corresponden con la caída  libre de un objeto dejado caer desde cierta altura.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306.357421875" w:line="267.16604232788086" w:lineRule="auto"/>
        <w:ind w:left="2876.0202026367188" w:right="2008.050537109375" w:hanging="360.00030517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Comienza haciendo unos ejes de coordenadas con el eje X  representando el tiempo y el eje Y representando la altura. </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12.3583984375" w:line="267.16604232788086" w:lineRule="auto"/>
        <w:ind w:left="2876.0202026367188" w:right="1745.37109375" w:hanging="360.00030517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Ahora, intenta inferir cual será la grafica aproximada de este  movimiento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12.357177734375" w:line="240" w:lineRule="auto"/>
        <w:ind w:left="2516.01995944976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Contrasta tus impresiones con la realidad: </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57.2601318359375" w:line="240" w:lineRule="auto"/>
        <w:ind w:left="0" w:right="1777.35107421875" w:firstLine="0"/>
        <w:jc w:val="righ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Visor de caída libre </w:t>
      </w: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https://www.geogebra.org/m/ztarftge</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41.259765625" w:line="267.16575622558594" w:lineRule="auto"/>
        <w:ind w:left="2861.9400024414062" w:right="1056.11083984375" w:hanging="345.92010498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Ahora intenta hacer una grafica de la misma situación con el eje X  como el tiempo , pero ahora el eje Y como la velocidad ¿Que forma  tendría esta gráfica? </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110.3582763671875" w:line="240" w:lineRule="auto"/>
        <w:ind w:left="0" w:right="1740.1501464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337050" cy="2668270"/>
            <wp:effectExtent b="0" l="0" r="0" t="0"/>
            <wp:docPr id="38"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4337050" cy="266827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67.16575622558594" w:lineRule="auto"/>
        <w:ind w:left="2141.9398498535156" w:right="1008.309326171875" w:hanging="349.879913330078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Ahora vamos a desviarnos un poco para hablar del concepto  trigonométrico de tangente , que nos puede servir para medir lo inclinada  que esta la pendiente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716.3580322265625" w:line="240" w:lineRule="auto"/>
        <w:ind w:left="0" w:right="1703.15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52</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4.2417621612549" w:lineRule="auto"/>
        <w:ind w:left="2508.0999755859375" w:right="1042.989501953125" w:hanging="358.66012573242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Mira en la siguiente actividad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https://www.geogebra.org/m/QjkfFJwc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como al cambiar la inclinación de cuesta representada por el triangulo  al aumentar el ángulo agudo del mismo la tangente aumenta </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7.16604232788086" w:lineRule="auto"/>
        <w:ind w:left="2168.9999389648438" w:right="1043.4277343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Observa también que , si el angulo no cambia, la tangente permanece  constante al hacer mas grande el triangulo ¿Cómo es esto posible? </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306.357421875" w:line="267.16604232788086" w:lineRule="auto"/>
        <w:ind w:left="2508.0999755859375" w:right="1594.749755859375" w:hanging="339.100036621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Una última pregunta sobre la tangente, ¿Cuanto crees que valdrá  cuando el ángulo sea de 90º?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5.18787384033203" w:lineRule="auto"/>
        <w:ind w:left="2148.0999755859375" w:right="988.50830078125" w:hanging="360.58013916015625"/>
        <w:jc w:val="both"/>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representar la velocidad de caída de un objeto respecto al tiempo vimos que su función era una linea que se puede representar como “y = mx + n” , pues bien, resulta que “m” es el valor de la pendiente de dicha linea tal y como se puede ver en </w:t>
      </w: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https://www.geogebra.org/m/SNMwQ9wW</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466.358642578125" w:line="240" w:lineRule="auto"/>
        <w:ind w:left="0" w:right="1500.150146484375" w:firstLine="0"/>
        <w:jc w:val="righ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80"/>
          <w:sz w:val="22"/>
          <w:szCs w:val="22"/>
          <w:u w:val="none"/>
          <w:shd w:fill="auto" w:val="clear"/>
          <w:vertAlign w:val="baseline"/>
        </w:rPr>
        <w:drawing>
          <wp:inline distB="19050" distT="19050" distL="19050" distR="19050">
            <wp:extent cx="4364990" cy="2854960"/>
            <wp:effectExtent b="0" l="0" r="0" t="0"/>
            <wp:docPr id="42"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4364990" cy="285496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275.1678466796875" w:line="267.16575622558594" w:lineRule="auto"/>
        <w:ind w:left="2148.0999755859375" w:right="1167.808837890625" w:hanging="361.320037841796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Pues bien, resulta que dada una gráfica podemos calcular el crecimiento  de la misma en un punto hallando la pendiente de la recta tangente a la  gráfica en ese punto , esto se llama técnicamente la Derivada  </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306.35833740234375" w:line="240" w:lineRule="auto"/>
        <w:ind w:left="0" w:right="1234.27001953125" w:firstLine="0"/>
        <w:jc w:val="righ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 y como se puede ver aquí </w:t>
      </w: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https://www.geogebra.org/m/ZZVNDp8t</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331.91986083984375" w:line="261.5622138977051" w:lineRule="auto"/>
        <w:ind w:left="2512.939910888672" w:right="1000.96923828125" w:hanging="363.50006103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Derivada de un movimiento es precisamente la velocidad del mismo , para ello se utiliza el movimiento de caida libre que ya sabes que da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602.3579406738281" w:line="240" w:lineRule="auto"/>
        <w:ind w:left="0" w:right="1699.15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53</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495513916016" w:lineRule="auto"/>
        <w:ind w:left="2509.199981689453" w:right="1079.071044921875" w:firstLine="5.4998779296875"/>
        <w:jc w:val="lef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gráfica parabólica y una velocidad lineal como puedes comprobar  aquí </w:t>
      </w: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https://www.geogebra.org/m/q9HwzhdC</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306.35986328125" w:line="264.24230575561523" w:lineRule="auto"/>
        <w:ind w:left="2501.0598754882812" w:right="1042.430419921875" w:hanging="351.620025634765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Aquí </w:t>
      </w: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https://www.geogebra.org/m/mrUUA5aG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puedes ver ejemplos de  derivadas de distintas funciones, observa que cuanto menos crece la  función menor es la derivada </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134.35791015625" w:line="240" w:lineRule="auto"/>
        <w:ind w:left="0" w:right="1934.1503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382770" cy="2678430"/>
            <wp:effectExtent b="0" l="0" r="0" t="0"/>
            <wp:docPr id="43"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4382770" cy="267843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66.41018867492676" w:lineRule="auto"/>
        <w:ind w:left="2147.8799438476562" w:right="977.509765625" w:hanging="357.96005249023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estudiar el movimiento de caída del satélite Cansat , en principio no  se dispone de una gráfica continua , sino de una serie de puntos aislados  que hay que conectar de alguna manera para poder tener una grafica más o menos suave a la que poder sacarle la derivada y por tanto la velocidad  de descenso. Para ello contamos con la herramienta de GeoGebra de  ajustePolinominal que usa la característica que tienen los polinomios de  poder adaptarse a estas nubes de puntos sin mas que cambiar sus  coeficientes y añadirles grados a los mismos tal y como se puede ver aquí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https://www.geogebra.org/m/kfsc6jnn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600.3582763671875" w:line="240" w:lineRule="auto"/>
        <w:ind w:left="1417.099976539611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de los datos propiamente dicho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331.26007080078125" w:line="267.16575622558594" w:lineRule="auto"/>
        <w:ind w:left="2147.8799438476562" w:right="1498.2489013671875" w:hanging="356.48010253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Recopilar los datos del vuelo Guardados en la EEPROM con el monitor  serial (Introducir “L” para “listar” los datos)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306.3580322265625" w:line="240" w:lineRule="auto"/>
        <w:ind w:left="0" w:right="1317.85034179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Crear un documento de texto con extensión “.csv” y pegar allí los datos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331.26007080078125" w:line="267.16575622558594" w:lineRule="auto"/>
        <w:ind w:left="2148.0999755859375" w:right="2221.6094970703125" w:hanging="357.140045166015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Abrir ese documento csv con el programa LibreOffice Calc, que  descompondrá los datos en dos columnas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714.3580627441406" w:line="240" w:lineRule="auto"/>
        <w:ind w:left="0" w:right="1694.35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54</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783.6800241470337" w:right="0" w:firstLine="0"/>
        <w:jc w:val="lef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Abrir la web de GeoGebra online </w:t>
      </w: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https://www.geogebra.org/classic</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329.91943359375" w:line="261.56118392944336" w:lineRule="auto"/>
        <w:ind w:left="2148.0999755859375" w:right="1971.910400390625" w:hanging="350.98007202148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Breve explicación sobre un uso básico de GeoGebra, acceso a los  diferentes menús y vistas  </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270.35888671875" w:line="240" w:lineRule="auto"/>
        <w:ind w:left="0" w:right="1622.150268554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592320" cy="2820671"/>
            <wp:effectExtent b="0" l="0" r="0" t="0"/>
            <wp:docPr id="40"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4592320" cy="2820671"/>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562.186279296875" w:line="267.16604232788086" w:lineRule="auto"/>
        <w:ind w:left="2148.0999755859375" w:right="1171.988525390625" w:hanging="347.90008544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11.Seleccionar la Vista “Hoja de Cálculo” , y copiar en ella las dos columnas  del punto 8 </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306.357421875" w:line="267.1654987335205" w:lineRule="auto"/>
        <w:ind w:left="2156.0198974609375" w:right="1254.2694091796875" w:hanging="355.82000732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12.Seleccionar ambas columnas y en el menú que se despliega al pulsar el  botón derecho sobre ellas selecciona “Crear Lista de Puntos”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7.16575622558594" w:lineRule="auto"/>
        <w:ind w:left="2148.0999755859375" w:right="1202.5689697265625" w:hanging="347.90008544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13.Para ver la lista de puntos creada hay que activar la vista “Algebraica” ,  además ya podemos cerrar la vista de “Hoja de Cálculo” para tener mas  espacio.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306.3580322265625" w:line="267.16575622558594" w:lineRule="auto"/>
        <w:ind w:left="2148.319854736328" w:right="1411.13037109375" w:hanging="348.11996459960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14.Ademas hay que activar la “Barra de Entrada” en el menú principal de  GeoGebra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306.35833740234375" w:line="240" w:lineRule="auto"/>
        <w:ind w:left="1800.199952125549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15.Ahora tenemos que crear dos deslizables,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575622558594" w:lineRule="auto"/>
        <w:ind w:left="2168.9999389648438" w:right="1191.26770019531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Uno para controlar el grado de aproximación del polinomio y al que  llamaremos “n” y que tiene que ser un entero entre 0 y 15 ◦ Y otro para controlar el punto desde el que calculamos la tangente al  que llamaremos “t” que tiene que ser un número entre 0 y 15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322.35809326171875" w:line="240" w:lineRule="auto"/>
        <w:ind w:left="0" w:right="1700.550537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55</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573.91845703125" w:line="240" w:lineRule="auto"/>
        <w:ind w:left="1800.199952125549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Tras esto , en la barra de entrada tecleamos “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37.2607421875" w:line="267.16604232788086" w:lineRule="auto"/>
        <w:ind w:left="2148.0999755859375" w:right="1100.2685546875" w:hanging="10.3401184082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AjustePolinómico(listaPuntos, n)” y una vez le demos al intro podremos ir  deslizando el valor de n para ir viendo el polinomio que mejor se ajusta a  nuestros puntos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374.35791015625" w:line="240" w:lineRule="auto"/>
        <w:ind w:left="0" w:right="3384.1503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510790" cy="1946910"/>
            <wp:effectExtent b="0" l="0" r="0" t="0"/>
            <wp:docPr id="41"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2510790" cy="194691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157.9779052734375" w:line="267.16604232788086" w:lineRule="auto"/>
        <w:ind w:left="2148.0999755859375" w:right="1424.107666015625" w:hanging="347.90008544921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Luego, en la barra de entrada tecleamos “Tangente(t, f)” siendo “f” el  nombre de la función creada por el ajuste polinómico y que habra que  cambiar en consecuencia si el ajuste nos ha dado otro nombre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306.357421875" w:line="267.16575622558594" w:lineRule="auto"/>
        <w:ind w:left="2142.5999450683594" w:right="979.70947265625" w:hanging="342.40005493164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18.Ahora , moviendo el deslizable t podemos ir viendo como varia la tangente del ajuste polinómico por los distintos puntos y en la vista algebraica  saldrá e irá variando la fórmula de esta tangente según nos desplazamos  y de ahí podemos coger el valor de la velocidad. Por ejemplo , en la  siguiente imagen , donde la tangente en t = 7 aparece como una recta  rosa con fórmula y= -1.02x + 287.29 , el valor de la derivada , y por tanto la velocidad en ese punto es de -1.02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416.358642578125" w:line="232.21112251281738" w:lineRule="auto"/>
        <w:ind w:left="2410.9999084472656" w:right="740.150146484375" w:firstLine="116.9999694824218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156200" cy="2138680"/>
            <wp:effectExtent b="0" l="0" r="0" t="0"/>
            <wp:docPr id="45"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5156200" cy="213868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56</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36.239991188049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Presupuesto del proyecto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511.259765625" w:line="348.9515018463135" w:lineRule="auto"/>
        <w:ind w:left="1421.0598754882812" w:right="1220.10986328125" w:hanging="5.500030517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Teniendo en cuenta el número total de prototipos desarrollados el presupuesto  final ha aumentado en 78.5€ respecto a nuestra estimación inicial de 103.50€  </w:t>
      </w:r>
    </w:p>
    <w:tbl>
      <w:tblPr>
        <w:tblStyle w:val="Table13"/>
        <w:tblW w:w="8504.000244140625" w:type="dxa"/>
        <w:jc w:val="left"/>
        <w:tblInd w:w="1494.000000953674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3.9999389648438"/>
        <w:gridCol w:w="2836.0000610351562"/>
        <w:gridCol w:w="2834.000244140625"/>
        <w:tblGridChange w:id="0">
          <w:tblGrid>
            <w:gridCol w:w="2833.9999389648438"/>
            <w:gridCol w:w="2836.0000610351562"/>
            <w:gridCol w:w="2834.000244140625"/>
          </w:tblGrid>
        </w:tblGridChange>
      </w:tblGrid>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8.00003051757812"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Concepto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79986572265625"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Adquirido 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999755859375"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Gasto (En €)</w:t>
            </w:r>
          </w:p>
        </w:tc>
      </w:tr>
      <w:tr>
        <w:trPr>
          <w:trHeight w:val="116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32.63396739959717" w:lineRule="auto"/>
              <w:ind w:left="81.75994873046875" w:right="65.159912109375" w:firstLine="9.020080566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4x Bluetooth Nano para  Arduino Ble Nano V3.0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7599487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Amazon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1997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 4 = 48</w:t>
            </w:r>
          </w:p>
        </w:tc>
      </w:tr>
      <w:tr>
        <w:trPr>
          <w:trHeight w:val="64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32.63396739959717" w:lineRule="auto"/>
              <w:ind w:left="100.01998901367188" w:right="282.960205078125" w:hanging="9.2399597167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4x BMP280 Sensor de  presión barométrica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7599487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Aliexpress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8.779907226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0.50 = 2</w:t>
            </w:r>
          </w:p>
        </w:tc>
      </w:tr>
      <w:tr>
        <w:trPr>
          <w:trHeight w:val="3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Módulo GPS NEO-8M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7599487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Aliexpress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4.939575195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r>
      <w:tr>
        <w:trPr>
          <w:trHeight w:val="3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2.10006713867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cargador de batería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7599487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Aliexpress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4.0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r>
      <w:tr>
        <w:trPr>
          <w:trHeight w:val="646.000366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32.63451099395752" w:lineRule="auto"/>
              <w:ind w:left="100.679931640625" w:right="44.9200439453125" w:hanging="8.3599853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GY-VEML6070 sensor de  luz UV (3 Unidades)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7599487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Aliexpress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2.959594726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p>
        </w:tc>
      </w:tr>
      <w:tr>
        <w:trPr>
          <w:trHeight w:val="90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32.63396739959717" w:lineRule="auto"/>
              <w:ind w:left="92.10006713867188" w:right="135.1202392578125" w:firstLine="4.6199035644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3x APC220 módulos de  datos en serie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40" w:lineRule="auto"/>
              <w:ind w:left="100.67993164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inalámbricos RF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7599487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Aliexpress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1997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x 3 = 48</w:t>
            </w:r>
          </w:p>
        </w:tc>
      </w:tr>
      <w:tr>
        <w:trPr>
          <w:trHeight w:val="116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9.55993652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Tela impermeable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Ripstop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7599487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Amazon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1997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p>
        </w:tc>
      </w:tr>
      <w:tr>
        <w:trPr>
          <w:trHeight w:val="142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32.63396739959717" w:lineRule="auto"/>
              <w:ind w:left="92.3199462890625" w:right="197.82012939453125" w:firstLine="9.2401123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Brotree Paracord 2mm  Cuerda de Nailon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40" w:lineRule="auto"/>
              <w:ind w:left="10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Paracaídas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7599487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Amazon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859741210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p>
        </w:tc>
      </w:tr>
      <w:tr>
        <w:trPr>
          <w:trHeight w:val="1413.99993896484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32.63396739959717" w:lineRule="auto"/>
              <w:ind w:left="100.679931640625" w:right="343.01971435546875" w:hanging="8.3599853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 estimado en la  impresión de la  </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32.63426780700684" w:lineRule="auto"/>
              <w:ind w:left="92.10006713867188" w:right="307.380065917968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del Cansat  en 3D , hardware y  cableado electrónico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7599487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4.71984863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p>
        </w:tc>
      </w:tr>
      <w:tr>
        <w:trPr>
          <w:trHeight w:val="3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2.31994628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Compensacion CO2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2.31994628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CeroCO2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3.3996582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p>
        </w:tc>
      </w:tr>
      <w:tr>
        <w:trPr>
          <w:trHeight w:val="3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6.939697265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0.28015136718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181,50 €</w:t>
            </w:r>
          </w:p>
        </w:tc>
      </w:tr>
    </w:tbl>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00.15075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57</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31.839966773986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SOSTENIBILIDAD</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511.259765625" w:line="348.9515018463135" w:lineRule="auto"/>
        <w:ind w:left="1427.8799438476562" w:right="1013.30932617187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Space Six como toda nuestra sociedad estamos comprometidos con el medio  ambiente y hemos querido que nuestro proyecto fuera lo mas sostenible posible, dentro de los parámetros internacionalmente consensuados sobre la  sostenibilidad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411.38671875" w:line="240" w:lineRule="auto"/>
        <w:ind w:left="1437.56002902984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Económico: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127.2607421875" w:line="348.95121574401855" w:lineRule="auto"/>
        <w:ind w:left="1427.8799438476562" w:right="978.55102539062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Hemos querido implementar el “factor 4” en nuestro proyecto, o lo que es lo  mismo hacer lo mismo con la cuarta parte del presupuesto o gasto habitual  establecido. Creo que nuestro presupuesto, y sobre todo la ausencia de caros  dispositivos para las pruebas y la utilización de recursos compartidos explica por  si solo esta cuestión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411.3885498046875" w:line="240" w:lineRule="auto"/>
        <w:ind w:left="1430.519928932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Social: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127.259521484375" w:line="348.9513301849365" w:lineRule="auto"/>
        <w:ind w:left="1428.0999755859375" w:right="1013.309326171875" w:firstLine="2.419891357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bien tenemos una carencia de genero al no haber podido incluir mujeres en  nuestro equipo, en parte producida por la desconfianza de sus padres, al no ser  nuestra entidad dentro de ningún ámbito reglado, aunque estamos bajo el  amparo municipal y de la Junta de Andalucia, si creemos que hemos cumplido  con la multiculturalidad en nuestro equipo, pues si bien todos los integrantes de  mismo son españoles, el 67 por ciento son de origen Rumano, una población que abunda bastante en nuestra región.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27.3876953125" w:line="348.9513301849365" w:lineRule="auto"/>
        <w:ind w:left="1428.0999755859375" w:right="1059.50927734375" w:firstLine="0.2198791503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Quizás podríamos sacar de este dato la conclusión de que los habitantes del  antiguo bloque soviético mantienen un interés por la ciencia y la cultura que los  padres han transmitido a los hijos, cosa que el capitalismo no ha  conseguido....pero bueno es solo una hipótesis de café...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411.38824462890625" w:line="240" w:lineRule="auto"/>
        <w:ind w:left="1417.75991916656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Ambiental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127.25982666015625" w:line="348.95127296447754" w:lineRule="auto"/>
        <w:ind w:left="1428.0999755859375" w:right="1060.38940429687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Nuestra mayor preocupacion en este campo eran los desplazamientos entre las  dos poblaciones que distan unos 15 kilometros entre ellas, pero hamos decidido  compensar las emisiones de CO2 de nuestros desplazamientos aportando el  coste economico de UNA TONELADA a una entidad de total confianza que lleva  años realizndo proyectos con esta finalidad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473.3880615234375" w:line="240" w:lineRule="auto"/>
        <w:ind w:left="0" w:right="1696.75048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58</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293.919677734375" w:line="218.27628135681152" w:lineRule="auto"/>
        <w:ind w:left="1413.9999389648438" w:right="948.15063476562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731510" cy="7621270"/>
            <wp:effectExtent b="0" l="0" r="0" t="0"/>
            <wp:docPr id="46" name="image46.png"/>
            <a:graphic>
              <a:graphicData uri="http://schemas.openxmlformats.org/drawingml/2006/picture">
                <pic:pic>
                  <pic:nvPicPr>
                    <pic:cNvPr id="0" name="image46.png"/>
                    <pic:cNvPicPr preferRelativeResize="0"/>
                  </pic:nvPicPr>
                  <pic:blipFill>
                    <a:blip r:embed="rId51"/>
                    <a:srcRect b="0" l="0" r="0" t="0"/>
                    <a:stretch>
                      <a:fillRect/>
                    </a:stretch>
                  </pic:blipFill>
                  <pic:spPr>
                    <a:xfrm>
                      <a:off x="0" y="0"/>
                      <a:ext cx="5731510" cy="762127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59</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36.239991188049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Difusión del proyecto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471.259765625" w:line="240" w:lineRule="auto"/>
        <w:ind w:left="1415.559906959533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Teleprensa: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37.2607421875" w:line="267.16604232788086" w:lineRule="auto"/>
        <w:ind w:left="1428.0999755859375" w:right="1225.1702880859375" w:firstLine="7.919921875"/>
        <w:jc w:val="lef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http://www.teleprensa.com/es/sorbas-uleila-del-campo/jovenes-usuarios-de-los guadalinfo-de-sorbas-y-uleila-participan-en-un</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536.357421875" w:line="240" w:lineRule="auto"/>
        <w:ind w:left="1757.999939918518" w:right="0" w:firstLine="0"/>
        <w:jc w:val="lef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80"/>
          <w:sz w:val="22"/>
          <w:szCs w:val="22"/>
          <w:u w:val="none"/>
          <w:shd w:fill="auto" w:val="clear"/>
          <w:vertAlign w:val="baseline"/>
        </w:rPr>
        <w:drawing>
          <wp:inline distB="19050" distT="19050" distL="19050" distR="19050">
            <wp:extent cx="4522470" cy="2786380"/>
            <wp:effectExtent b="0" l="0" r="0" t="0"/>
            <wp:docPr id="44"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4522470" cy="278638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7.56002902984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Provincia: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37.2601318359375" w:line="267.16604232788086" w:lineRule="auto"/>
        <w:ind w:left="1428.0999755859375" w:right="1200.3094482421875" w:firstLine="7.919921875"/>
        <w:jc w:val="lef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https://www.lavozdealmeria.com/noticia/3/provincia/187848/jovenes-de-sorbas colaboran-en-el-diseno-de-un-satelite-en-miniatura</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232.357177734375" w:line="201.0880708694458" w:lineRule="auto"/>
        <w:ind w:left="1437.5599670410156" w:right="1696.14990234375" w:firstLine="450.43991088867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80"/>
          <w:sz w:val="22"/>
          <w:szCs w:val="22"/>
          <w:u w:val="none"/>
          <w:shd w:fill="auto" w:val="clear"/>
          <w:vertAlign w:val="baseline"/>
        </w:rPr>
        <w:drawing>
          <wp:inline distB="19050" distT="19050" distL="19050" distR="19050">
            <wp:extent cx="4955540" cy="2825750"/>
            <wp:effectExtent b="0" l="0" r="0" t="0"/>
            <wp:docPr id="3"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4955540" cy="282575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Vanguardia: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300.3422546386719" w:line="240" w:lineRule="auto"/>
        <w:ind w:left="0" w:right="1696.3507080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60</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54987335205" w:lineRule="auto"/>
        <w:ind w:left="1412.2599792480469" w:right="1008.68896484375" w:firstLine="23.759918212890625"/>
        <w:jc w:val="both"/>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https://www.lavanguardia.com/local/sevilla/20200219/473661824264/economia--</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jovenes-de-guadalinfos-de-sorbas-y-uleila-participan-en-concurso-de-la-esa-para disenar-un-satelite.html</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102.3583984375" w:line="240" w:lineRule="auto"/>
        <w:ind w:left="1425.9999704360962" w:right="0" w:firstLine="0"/>
        <w:jc w:val="lef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80"/>
          <w:sz w:val="22"/>
          <w:szCs w:val="22"/>
          <w:u w:val="none"/>
          <w:shd w:fill="auto" w:val="clear"/>
          <w:vertAlign w:val="baseline"/>
        </w:rPr>
        <w:drawing>
          <wp:inline distB="19050" distT="19050" distL="19050" distR="19050">
            <wp:extent cx="4550410" cy="3169920"/>
            <wp:effectExtent b="0" l="0" r="0" t="0"/>
            <wp:docPr id="4"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4550410" cy="316992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67.16604232788086" w:lineRule="auto"/>
        <w:ind w:left="1417.7598571777344" w:right="1525.4681396484375" w:firstLine="19.800109863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mañana del 24 de febrero fue la presentación del equipo en el IES Rio de  Aguas de Sorbas. </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306.357421875" w:line="267.16575622558594" w:lineRule="auto"/>
        <w:ind w:left="1428.0999755859375" w:right="978.3276367187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Esa mañana empezó con una charla de Juanma, en la cual explicaba en que  consistía el proyecto CanSat de Esero, para después, uno de los componentes  del equipo explicaba cual era el rol de cada uno dentro del equipo, tras lo que se  realizaron una serie de talleres sobre la carrera espacial y la construcción de  cohetes que luego fueron lanzados en las pistas deportivas del IES.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390.3582763671875" w:line="246.4881992340088" w:lineRule="auto"/>
        <w:ind w:left="1690" w:right="1154.15039062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425440" cy="2120900"/>
            <wp:effectExtent b="0" l="0" r="0" t="0"/>
            <wp:docPr id="1"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5425440" cy="212090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61</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663.91845703125"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288030" cy="2400300"/>
            <wp:effectExtent b="0" l="0" r="0" t="0"/>
            <wp:docPr id="2"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328803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666.74072265625" w:line="465.2685070037842" w:lineRule="auto"/>
        <w:ind w:left="1428.0999755859375" w:right="1012.2082519531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redes sociales son importantes porque enseñan o compartir con el mundo lo  qué estás haciendo, y poder comunicarte con otras personas. </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560.7635498046875" w:line="465.2685070037842" w:lineRule="auto"/>
        <w:ind w:left="1428.0999755859375" w:right="1009.1284179687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redes sociales que más hemos usado han sido Twitter e Instagram en las que hemos ido publicando nuestros avances en el proyecto, como la creación de la  carcasa del satélite y las pruebas de vuelo con cohetes de propulsión fría . Principalmente hemos usado estas dos redes sociales ya que nos proporciona  mayor difusión entre los equipos rivales y los creadores del concurso CanSat.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3608.7637329101562" w:line="240" w:lineRule="auto"/>
        <w:ind w:left="0" w:right="1703.15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62</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37.56002902984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Logo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139.26025390625" w:line="240" w:lineRule="auto"/>
        <w:ind w:left="2776.00012302398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613150" cy="3613150"/>
            <wp:effectExtent b="0" l="0" r="0" t="0"/>
            <wp:docPr id="7"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3613150" cy="361315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67.1658420562744" w:lineRule="auto"/>
        <w:ind w:left="1428.0999755859375" w:right="976.347656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logo lo hemos creado en la página gimp. el logo se compone de una lata  en la zona central con el nombre del concurso y el nombre de nuestro equipo  que es space 6 . Para crear este logo tuvimos que pensar en un dibujo sencillo y  que llame la atención al receptor.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646.3580322265625" w:line="240" w:lineRule="auto"/>
        <w:ind w:left="1437.56002902984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Nuestro trabajo en las redes sociales </w:t>
      </w:r>
    </w:p>
    <w:tbl>
      <w:tblPr>
        <w:tblStyle w:val="Table14"/>
        <w:tblW w:w="9413.999938964844" w:type="dxa"/>
        <w:jc w:val="left"/>
        <w:tblInd w:w="1540.00006198883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7.9998779296875"/>
        <w:gridCol w:w="2866.0000610351562"/>
        <w:gridCol w:w="4450"/>
        <w:tblGridChange w:id="0">
          <w:tblGrid>
            <w:gridCol w:w="2097.9998779296875"/>
            <w:gridCol w:w="2866.0000610351562"/>
            <w:gridCol w:w="4450"/>
          </w:tblGrid>
        </w:tblGridChange>
      </w:tblGrid>
      <w:tr>
        <w:trPr>
          <w:trHeight w:val="73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99996948242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9999694824218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Red social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239990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Publicaciones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239990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Nombre/Red Social</w:t>
            </w:r>
          </w:p>
        </w:tc>
      </w:tr>
      <w:tr>
        <w:trPr>
          <w:trHeight w:val="47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559906005859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Twitter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41 tweets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6.52038574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@SpaceSix1</w:t>
            </w:r>
          </w:p>
        </w:tc>
      </w:tr>
      <w:tr>
        <w:trPr>
          <w:trHeight w:val="476.0000610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56002807617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 publicaciones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6.52038574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@project.cansat</w:t>
            </w:r>
          </w:p>
        </w:tc>
      </w:tr>
      <w:tr>
        <w:trPr>
          <w:trHeight w:val="476.0000610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56002807617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 Publicaciones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4.1003417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cansatspacesix.blogspot.com</w:t>
            </w:r>
          </w:p>
        </w:tc>
      </w:tr>
      <w:tr>
        <w:trPr>
          <w:trHeight w:val="73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779937744140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Youtube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11 videos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6.52038574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Space Six</w:t>
            </w:r>
          </w:p>
        </w:tc>
      </w:tr>
    </w:tbl>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99.15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63</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495513916016" w:lineRule="auto"/>
        <w:ind w:left="1428.0999755859375" w:right="1000.32592773437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Nuestro principal medio de difusión es via Twitter, pero previamente subimos las  cosas al blog del grupo y a nuestro canal de Youtube.  </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600.360107421875" w:line="240" w:lineRule="auto"/>
        <w:ind w:left="1415.77993869781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YOUTUBE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604232788086" w:lineRule="auto"/>
        <w:ind w:left="1428.0999755859375" w:right="993.2910156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nuestro canal hemos ido subiendo y creando listas de reproducción de todas  las pruebas que hemos ido haciendo, así como de la confección del paracaídas y  de la gran presentación del grupo ante los profesores y alumnos del instituto  “IES Río Aguas”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306.357421875" w:line="267.16604232788086" w:lineRule="auto"/>
        <w:ind w:left="1428.0999755859375" w:right="989.5483398437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finalidad de este evento fue la de dar a conocer el proyecto CanSat e intentar  captar gente para poder participar los años venideros.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40" w:lineRule="auto"/>
        <w:ind w:left="1437.56002902984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a nuestro canal de Youtube: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37.2607421875" w:line="225.21461963653564" w:lineRule="auto"/>
        <w:ind w:left="1413.9999389648438" w:right="948.150634765625" w:firstLine="22.0199584960937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https://www.youtube.com/channel/UClD6Y71hDKX_VGAhojaH4cg</w:t>
      </w:r>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2"/>
          <w:szCs w:val="22"/>
          <w:u w:val="none"/>
          <w:shd w:fill="auto" w:val="clear"/>
          <w:vertAlign w:val="baseline"/>
        </w:rPr>
        <w:drawing>
          <wp:inline distB="19050" distT="19050" distL="19050" distR="19050">
            <wp:extent cx="5731510" cy="2881630"/>
            <wp:effectExtent b="0" l="0" r="0" t="0"/>
            <wp:docPr id="8"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5731510" cy="2881630"/>
                    </a:xfrm>
                    <a:prstGeom prst="rect"/>
                    <a:ln/>
                  </pic:spPr>
                </pic:pic>
              </a:graphicData>
            </a:graphic>
          </wp:inline>
        </w:drawing>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vista general del canal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2857.2671508789062" w:line="240" w:lineRule="auto"/>
        <w:ind w:left="0" w:right="1694.35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64</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275.919189453125" w:line="240" w:lineRule="auto"/>
        <w:ind w:left="1441.4800119400024"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BLOG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370.579833984375" w:line="240" w:lineRule="auto"/>
        <w:ind w:left="1437.5600290298462" w:right="0" w:firstLine="0"/>
        <w:jc w:val="left"/>
        <w:rPr>
          <w:rFonts w:ascii="Arial" w:cs="Arial" w:eastAsia="Arial" w:hAnsi="Arial"/>
          <w:b w:val="0"/>
          <w:i w:val="0"/>
          <w:smallCaps w:val="0"/>
          <w:strike w:val="0"/>
          <w:color w:val="1155cc"/>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a nuestro blog: </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https://cansatspacesix.blogspot.com/</w:t>
      </w:r>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604232788086" w:lineRule="auto"/>
        <w:ind w:left="1436.0198974609375" w:right="986.9091796875" w:firstLine="1.540069580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objetivo del blog era el de ir manteniendo un diario de los avances que íbamos haciendo. </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316.358642578125" w:line="240" w:lineRule="auto"/>
        <w:ind w:left="0" w:right="948.1506347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1510" cy="3942080"/>
            <wp:effectExtent b="0" l="0" r="0" t="0"/>
            <wp:docPr id="5"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5731510" cy="394208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5.4599618911743"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TWITTER </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331.2603759765625" w:line="240" w:lineRule="auto"/>
        <w:ind w:left="1437.5600290298462" w:right="0" w:firstLine="0"/>
        <w:jc w:val="lef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al Twitter del grupo: </w:t>
      </w: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https://twitter.com/SpaceSix1</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331.2603759765625" w:line="267.16575622558594" w:lineRule="auto"/>
        <w:ind w:left="1436.0198974609375" w:right="965.12451171875" w:hanging="7.700042724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bien se ha podido ver en el gráfico de las fuentes externas, nuestra fuente  principal radica en Twitter, ya que es una de las redes social es más usadas y la  mayor parte de personas tiene una cuenta en dicha red social . </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306.3580322265625" w:line="267.1658992767334" w:lineRule="auto"/>
        <w:ind w:left="1434.6998596191406" w:right="1298.428955078125" w:firstLine="2.860107421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Nuestro objetivo era el de usar dicha red para dar a conocer nuestro trabajo y  usarla como complemento del blog y el canal de youtube ya que el los tweets  ponemos enlace al blog y/o al canal de Youtube.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306.35772705078125" w:line="240" w:lineRule="auto"/>
        <w:ind w:left="1417.75991916656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continuación se muestran las estadísticas: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315.2601623535156" w:line="240" w:lineRule="auto"/>
        <w:ind w:left="0" w:right="1700.550537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65</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731.9189453125" w:line="225.18243312835693" w:lineRule="auto"/>
        <w:ind w:left="1437.5599670410156" w:right="948.150634765625" w:hanging="23.5600280761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731510" cy="1979930"/>
            <wp:effectExtent b="0" l="0" r="0" t="0"/>
            <wp:docPr id="6"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5731510" cy="197993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Distintos tipos de interacciones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197.80029296875" w:line="200.87870121002197" w:lineRule="auto"/>
        <w:ind w:left="1426.5599060058594" w:right="990.150146484375" w:hanging="12.55996704101562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828290" cy="3903979"/>
            <wp:effectExtent b="0" l="0" r="0" t="0"/>
            <wp:docPr id="9" name="image9.png"/>
            <a:graphic>
              <a:graphicData uri="http://schemas.openxmlformats.org/drawingml/2006/picture">
                <pic:pic>
                  <pic:nvPicPr>
                    <pic:cNvPr id="0" name="image9.png"/>
                    <pic:cNvPicPr preferRelativeResize="0"/>
                  </pic:nvPicPr>
                  <pic:blipFill>
                    <a:blip r:embed="rId61"/>
                    <a:srcRect b="0" l="0" r="0" t="0"/>
                    <a:stretch>
                      <a:fillRect/>
                    </a:stretch>
                  </pic:blipFill>
                  <pic:spPr>
                    <a:xfrm>
                      <a:off x="0" y="0"/>
                      <a:ext cx="2828290" cy="3903979"/>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876550" cy="3972560"/>
            <wp:effectExtent b="0" l="0" r="0" t="0"/>
            <wp:docPr id="10"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2876550" cy="3972560"/>
                    </a:xfrm>
                    <a:prstGeom prst="rect"/>
                    <a:ln/>
                  </pic:spPr>
                </pic:pic>
              </a:graphicData>
            </a:graphic>
          </wp:inline>
        </w:drawing>
      </w:r>
      <w:r w:rsidDel="00000000" w:rsidR="00000000" w:rsidRPr="00000000">
        <w:rPr>
          <w:rFonts w:ascii="Arial" w:cs="Arial" w:eastAsia="Arial" w:hAnsi="Arial"/>
          <w:b w:val="0"/>
          <w:i w:val="1"/>
          <w:smallCaps w:val="0"/>
          <w:strike w:val="0"/>
          <w:color w:val="000000"/>
          <w:sz w:val="40"/>
          <w:szCs w:val="40"/>
          <w:u w:val="none"/>
          <w:shd w:fill="auto" w:val="clear"/>
          <w:vertAlign w:val="subscript"/>
          <w:rtl w:val="0"/>
        </w:rPr>
        <w:t xml:space="preserve">tasa de interacción y clics en el enlace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retweets y "me gusta" </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1809.010009765625" w:line="240" w:lineRule="auto"/>
        <w:ind w:left="0" w:right="1695.750732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66</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18.199982643127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 </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323.260498046875" w:line="267.16572761535645" w:lineRule="auto"/>
        <w:ind w:left="1421.9398498535156" w:right="1152.568359375" w:firstLine="15.62011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Nuestro colaborador Eulogio López Cayuela lleva tiempo estudiando y  trabajando por gusto en la creación, implementación y desarrollo de diversos  programas y procedimientos basados en Linux para comunicación entre  dispositivos, comunicación entre plataformas y otro que utiliza para gestionar  adecuadamente su negocio de venta y reparación de productos informáticos e  informática en general, podemos decir sin lugar a dudas que su negocio es el  centro tecnológico de la comarca donde cualquier empresario, agricultor o  ciudadano con necesidades informáticas acude. </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7.1654987335205" w:lineRule="auto"/>
        <w:ind w:left="1428.3198547363281" w:right="1546.5911865234375" w:hanging="0.880126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digo el lleva tiempo desarrollando estos programas y cuando conoció  nuestra iniciativa no dudo ni un segundo en ofrecernos su ayuda y adaptar  algunos de los programas que tenia subidos a github  </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12.3583984375" w:line="267.16604232788086" w:lineRule="auto"/>
        <w:ind w:left="1436.0198974609375" w:right="1456.8707275390625" w:hanging="1.100006103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https://github.com/inopya/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que sirvieran de base a los chavales para  realizar sus propios desarrollos.  </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12.3577880859375" w:line="267.16575622558594" w:lineRule="auto"/>
        <w:ind w:left="1427.8799438476562" w:right="974.8095703125" w:hanging="10.120086669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continuación publicamos las capturas de pantalla de estos desarrollos para que sirvan de apoyo a nuestro proyecto y de ayuda para cualquier grupo que los  necesite </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226.3580322265625" w:line="254.89276885986328" w:lineRule="auto"/>
        <w:ind w:left="1108.0000305175781" w:right="498.15063476562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211569" cy="3648710"/>
            <wp:effectExtent b="0" l="0" r="0" t="0"/>
            <wp:docPr id="11" name="image11.png"/>
            <a:graphic>
              <a:graphicData uri="http://schemas.openxmlformats.org/drawingml/2006/picture">
                <pic:pic>
                  <pic:nvPicPr>
                    <pic:cNvPr id="0" name="image11.png"/>
                    <pic:cNvPicPr preferRelativeResize="0"/>
                  </pic:nvPicPr>
                  <pic:blipFill>
                    <a:blip r:embed="rId63"/>
                    <a:srcRect b="0" l="0" r="0" t="0"/>
                    <a:stretch>
                      <a:fillRect/>
                    </a:stretch>
                  </pic:blipFill>
                  <pic:spPr>
                    <a:xfrm>
                      <a:off x="0" y="0"/>
                      <a:ext cx="6211569" cy="364871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67</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1435.919189453125" w:line="236.21522426605225" w:lineRule="auto"/>
        <w:ind w:left="1533.9999389648438" w:right="668.150634765625" w:firstLine="0"/>
        <w:jc w:val="center"/>
        <w:rPr>
          <w:rFonts w:ascii="Arial" w:cs="Arial" w:eastAsia="Arial" w:hAnsi="Arial"/>
          <w:b w:val="0"/>
          <w:i w:val="0"/>
          <w:smallCaps w:val="0"/>
          <w:strike w:val="0"/>
          <w:color w:val="000000"/>
          <w:sz w:val="20"/>
          <w:szCs w:val="20"/>
          <w:u w:val="none"/>
          <w:shd w:fill="auto" w:val="clear"/>
          <w:vertAlign w:val="baseline"/>
        </w:rPr>
        <w:sectPr>
          <w:headerReference r:id="rId64" w:type="default"/>
          <w:pgSz w:h="16820" w:w="11900" w:orient="portrait"/>
          <w:pgMar w:bottom="1493.9999389648438" w:top="1425.228271484375" w:left="25.999999046325684" w:right="485.849609375" w:header="0" w:footer="720"/>
          <w:pgNumType w:start="1"/>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593081" cy="3288030"/>
            <wp:effectExtent b="0" l="0" r="0" t="0"/>
            <wp:docPr id="13" name="image13.png"/>
            <a:graphic>
              <a:graphicData uri="http://schemas.openxmlformats.org/drawingml/2006/picture">
                <pic:pic>
                  <pic:nvPicPr>
                    <pic:cNvPr id="0" name="image13.png"/>
                    <pic:cNvPicPr preferRelativeResize="0"/>
                  </pic:nvPicPr>
                  <pic:blipFill>
                    <a:blip r:embed="rId65"/>
                    <a:srcRect b="0" l="0" r="0" t="0"/>
                    <a:stretch>
                      <a:fillRect/>
                    </a:stretch>
                  </pic:blipFill>
                  <pic:spPr>
                    <a:xfrm>
                      <a:off x="0" y="0"/>
                      <a:ext cx="5593081" cy="328803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833110" cy="3140710"/>
            <wp:effectExtent b="0" l="0" r="0" t="0"/>
            <wp:docPr id="14" name="image14.png"/>
            <a:graphic>
              <a:graphicData uri="http://schemas.openxmlformats.org/drawingml/2006/picture">
                <pic:pic>
                  <pic:nvPicPr>
                    <pic:cNvPr id="0" name="image14.png"/>
                    <pic:cNvPicPr preferRelativeResize="0"/>
                  </pic:nvPicPr>
                  <pic:blipFill>
                    <a:blip r:embed="rId66"/>
                    <a:srcRect b="0" l="0" r="0" t="0"/>
                    <a:stretch>
                      <a:fillRect/>
                    </a:stretch>
                  </pic:blipFill>
                  <pic:spPr>
                    <a:xfrm>
                      <a:off x="0" y="0"/>
                      <a:ext cx="5833110" cy="314071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68</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SPACE SIX CDR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1311.9189453125" w:line="369.341669082641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4829810" cy="4154170"/>
            <wp:effectExtent b="0" l="0" r="0" t="0"/>
            <wp:docPr id="12"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4829810" cy="415417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69</w:t>
      </w:r>
    </w:p>
    <w:sectPr>
      <w:type w:val="continuous"/>
      <w:pgSz w:h="16820" w:w="11900" w:orient="portrait"/>
      <w:pgMar w:bottom="1493.9999389648438" w:top="1425.228271484375" w:left="1440" w:right="1440" w:header="0" w:footer="720"/>
      <w:cols w:equalWidth="0" w:num="1">
        <w:col w:space="0" w:w="90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30.png"/><Relationship Id="rId41" Type="http://schemas.openxmlformats.org/officeDocument/2006/relationships/image" Target="media/image29.png"/><Relationship Id="rId44" Type="http://schemas.openxmlformats.org/officeDocument/2006/relationships/image" Target="media/image37.png"/><Relationship Id="rId43" Type="http://schemas.openxmlformats.org/officeDocument/2006/relationships/image" Target="media/image39.png"/><Relationship Id="rId46" Type="http://schemas.openxmlformats.org/officeDocument/2006/relationships/image" Target="media/image42.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0.png"/><Relationship Id="rId48" Type="http://schemas.openxmlformats.org/officeDocument/2006/relationships/image" Target="media/image40.png"/><Relationship Id="rId47" Type="http://schemas.openxmlformats.org/officeDocument/2006/relationships/image" Target="media/image43.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48.png"/><Relationship Id="rId7" Type="http://schemas.openxmlformats.org/officeDocument/2006/relationships/image" Target="media/image57.png"/><Relationship Id="rId8" Type="http://schemas.openxmlformats.org/officeDocument/2006/relationships/image" Target="media/image56.png"/><Relationship Id="rId31" Type="http://schemas.openxmlformats.org/officeDocument/2006/relationships/image" Target="media/image18.png"/><Relationship Id="rId30" Type="http://schemas.openxmlformats.org/officeDocument/2006/relationships/image" Target="media/image17.png"/><Relationship Id="rId33" Type="http://schemas.openxmlformats.org/officeDocument/2006/relationships/image" Target="media/image22.png"/><Relationship Id="rId32" Type="http://schemas.openxmlformats.org/officeDocument/2006/relationships/image" Target="media/image21.png"/><Relationship Id="rId35" Type="http://schemas.openxmlformats.org/officeDocument/2006/relationships/image" Target="media/image26.png"/><Relationship Id="rId34" Type="http://schemas.openxmlformats.org/officeDocument/2006/relationships/image" Target="media/image23.png"/><Relationship Id="rId37" Type="http://schemas.openxmlformats.org/officeDocument/2006/relationships/image" Target="media/image24.png"/><Relationship Id="rId36" Type="http://schemas.openxmlformats.org/officeDocument/2006/relationships/image" Target="media/image27.png"/><Relationship Id="rId39" Type="http://schemas.openxmlformats.org/officeDocument/2006/relationships/image" Target="media/image31.png"/><Relationship Id="rId38" Type="http://schemas.openxmlformats.org/officeDocument/2006/relationships/image" Target="media/image25.png"/><Relationship Id="rId62" Type="http://schemas.openxmlformats.org/officeDocument/2006/relationships/image" Target="media/image10.png"/><Relationship Id="rId61" Type="http://schemas.openxmlformats.org/officeDocument/2006/relationships/image" Target="media/image9.png"/><Relationship Id="rId20" Type="http://schemas.openxmlformats.org/officeDocument/2006/relationships/image" Target="media/image28.png"/><Relationship Id="rId64" Type="http://schemas.openxmlformats.org/officeDocument/2006/relationships/header" Target="header1.xml"/><Relationship Id="rId63" Type="http://schemas.openxmlformats.org/officeDocument/2006/relationships/image" Target="media/image11.png"/><Relationship Id="rId22" Type="http://schemas.openxmlformats.org/officeDocument/2006/relationships/image" Target="media/image35.png"/><Relationship Id="rId66" Type="http://schemas.openxmlformats.org/officeDocument/2006/relationships/image" Target="media/image14.png"/><Relationship Id="rId21" Type="http://schemas.openxmlformats.org/officeDocument/2006/relationships/image" Target="media/image54.png"/><Relationship Id="rId65" Type="http://schemas.openxmlformats.org/officeDocument/2006/relationships/image" Target="media/image13.png"/><Relationship Id="rId24" Type="http://schemas.openxmlformats.org/officeDocument/2006/relationships/image" Target="media/image33.png"/><Relationship Id="rId23" Type="http://schemas.openxmlformats.org/officeDocument/2006/relationships/image" Target="media/image36.png"/><Relationship Id="rId67" Type="http://schemas.openxmlformats.org/officeDocument/2006/relationships/image" Target="media/image12.png"/><Relationship Id="rId60" Type="http://schemas.openxmlformats.org/officeDocument/2006/relationships/image" Target="media/image6.png"/><Relationship Id="rId26" Type="http://schemas.openxmlformats.org/officeDocument/2006/relationships/image" Target="media/image15.png"/><Relationship Id="rId25" Type="http://schemas.openxmlformats.org/officeDocument/2006/relationships/image" Target="media/image34.png"/><Relationship Id="rId28" Type="http://schemas.openxmlformats.org/officeDocument/2006/relationships/image" Target="media/image19.png"/><Relationship Id="rId27" Type="http://schemas.openxmlformats.org/officeDocument/2006/relationships/image" Target="media/image16.png"/><Relationship Id="rId29" Type="http://schemas.openxmlformats.org/officeDocument/2006/relationships/image" Target="media/image20.png"/><Relationship Id="rId51" Type="http://schemas.openxmlformats.org/officeDocument/2006/relationships/image" Target="media/image46.png"/><Relationship Id="rId50" Type="http://schemas.openxmlformats.org/officeDocument/2006/relationships/image" Target="media/image45.png"/><Relationship Id="rId53" Type="http://schemas.openxmlformats.org/officeDocument/2006/relationships/image" Target="media/image3.png"/><Relationship Id="rId52" Type="http://schemas.openxmlformats.org/officeDocument/2006/relationships/image" Target="media/image44.png"/><Relationship Id="rId11" Type="http://schemas.openxmlformats.org/officeDocument/2006/relationships/image" Target="media/image53.png"/><Relationship Id="rId55" Type="http://schemas.openxmlformats.org/officeDocument/2006/relationships/image" Target="media/image1.png"/><Relationship Id="rId10" Type="http://schemas.openxmlformats.org/officeDocument/2006/relationships/image" Target="media/image47.png"/><Relationship Id="rId54" Type="http://schemas.openxmlformats.org/officeDocument/2006/relationships/image" Target="media/image4.png"/><Relationship Id="rId13" Type="http://schemas.openxmlformats.org/officeDocument/2006/relationships/image" Target="media/image49.jpg"/><Relationship Id="rId57" Type="http://schemas.openxmlformats.org/officeDocument/2006/relationships/image" Target="media/image7.png"/><Relationship Id="rId12" Type="http://schemas.openxmlformats.org/officeDocument/2006/relationships/hyperlink" Target="http://www.tinkerkad.com" TargetMode="External"/><Relationship Id="rId56" Type="http://schemas.openxmlformats.org/officeDocument/2006/relationships/image" Target="media/image2.png"/><Relationship Id="rId15" Type="http://schemas.openxmlformats.org/officeDocument/2006/relationships/image" Target="media/image55.png"/><Relationship Id="rId59" Type="http://schemas.openxmlformats.org/officeDocument/2006/relationships/image" Target="media/image5.png"/><Relationship Id="rId14" Type="http://schemas.openxmlformats.org/officeDocument/2006/relationships/image" Target="media/image52.jpg"/><Relationship Id="rId58" Type="http://schemas.openxmlformats.org/officeDocument/2006/relationships/image" Target="media/image8.png"/><Relationship Id="rId17" Type="http://schemas.openxmlformats.org/officeDocument/2006/relationships/image" Target="media/image51.png"/><Relationship Id="rId16" Type="http://schemas.openxmlformats.org/officeDocument/2006/relationships/image" Target="media/image58.png"/><Relationship Id="rId19" Type="http://schemas.openxmlformats.org/officeDocument/2006/relationships/image" Target="media/image59.png"/><Relationship Id="rId1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