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C04587">
      <w:pPr>
        <w:pStyle w:val="15"/>
        <w:widowControl/>
        <w:ind w:firstLine="0" w:firstLineChars="0"/>
        <w:rPr>
          <w:rFonts w:hint="default"/>
        </w:rPr>
      </w:pPr>
    </w:p>
    <w:p w14:paraId="2A494D38">
      <w:pPr>
        <w:pStyle w:val="15"/>
        <w:widowControl/>
        <w:ind w:firstLine="0" w:firstLineChars="0"/>
        <w:rPr>
          <w:rFonts w:hint="default"/>
        </w:rPr>
      </w:pPr>
    </w:p>
    <w:p w14:paraId="2440987C">
      <w:pPr>
        <w:pStyle w:val="15"/>
        <w:widowControl/>
        <w:ind w:firstLine="0" w:firstLineChars="0"/>
        <w:rPr>
          <w:rFonts w:hint="default"/>
        </w:rPr>
      </w:pPr>
    </w:p>
    <w:p w14:paraId="00C702F1">
      <w:pPr>
        <w:pStyle w:val="15"/>
        <w:widowControl/>
        <w:ind w:firstLine="0" w:firstLineChars="0"/>
        <w:rPr>
          <w:rFonts w:hint="default"/>
        </w:rPr>
      </w:pPr>
    </w:p>
    <w:p w14:paraId="03D55EBB">
      <w:pPr>
        <w:jc w:val="center"/>
        <w:rPr>
          <w:rFonts w:hint="eastAsia" w:ascii="微软雅黑" w:hAnsi="微软雅黑" w:eastAsia="微软雅黑"/>
          <w:sz w:val="44"/>
          <w:szCs w:val="44"/>
        </w:rPr>
      </w:pPr>
      <w:r>
        <w:rPr>
          <w:rFonts w:hint="eastAsia" w:ascii="微软雅黑" w:hAnsi="微软雅黑" w:eastAsia="微软雅黑"/>
          <w:sz w:val="44"/>
          <w:szCs w:val="44"/>
        </w:rPr>
        <w:t>广东东软学院</w:t>
      </w:r>
    </w:p>
    <w:p w14:paraId="4C99D7BC">
      <w:pPr>
        <w:jc w:val="center"/>
        <w:rPr>
          <w:rFonts w:hint="default" w:ascii="微软雅黑" w:hAnsi="微软雅黑" w:eastAsia="微软雅黑"/>
          <w:sz w:val="48"/>
          <w:szCs w:val="48"/>
          <w:lang w:val="en-US" w:eastAsia="zh-CN"/>
        </w:rPr>
      </w:pPr>
      <w:r>
        <w:rPr>
          <w:rFonts w:hint="eastAsia" w:ascii="微软雅黑" w:hAnsi="微软雅黑"/>
          <w:sz w:val="48"/>
          <w:szCs w:val="48"/>
          <w:lang w:eastAsia="zh-CN"/>
        </w:rPr>
        <w:t>《</w:t>
      </w:r>
      <w:r>
        <w:rPr>
          <w:rFonts w:hint="eastAsia" w:ascii="微软雅黑" w:hAnsi="微软雅黑"/>
          <w:sz w:val="48"/>
          <w:szCs w:val="48"/>
          <w:lang w:val="en-US" w:eastAsia="zh-CN"/>
        </w:rPr>
        <w:t>基本能力实训》</w:t>
      </w:r>
    </w:p>
    <w:p w14:paraId="093478C4">
      <w:pPr>
        <w:pStyle w:val="15"/>
        <w:widowControl/>
        <w:ind w:firstLine="0" w:firstLineChars="0"/>
        <w:jc w:val="center"/>
        <w:rPr>
          <w:rFonts w:hint="default"/>
          <w:b/>
          <w:bCs/>
          <w:sz w:val="72"/>
          <w:szCs w:val="21"/>
        </w:rPr>
      </w:pPr>
      <w:r>
        <w:rPr>
          <w:b/>
          <w:bCs/>
          <w:sz w:val="72"/>
          <w:szCs w:val="21"/>
        </w:rPr>
        <w:t>详细设计说明文档</w:t>
      </w:r>
    </w:p>
    <w:p w14:paraId="018A0A3E">
      <w:pPr>
        <w:pStyle w:val="15"/>
        <w:widowControl/>
        <w:ind w:firstLine="0" w:firstLineChars="0"/>
        <w:jc w:val="center"/>
        <w:rPr>
          <w:rFonts w:hint="default"/>
          <w:sz w:val="40"/>
        </w:rPr>
      </w:pPr>
    </w:p>
    <w:p w14:paraId="25277E25">
      <w:pPr>
        <w:pStyle w:val="15"/>
        <w:widowControl/>
        <w:ind w:firstLine="0" w:firstLineChars="0"/>
        <w:jc w:val="both"/>
        <w:rPr>
          <w:rFonts w:hint="default"/>
          <w:sz w:val="40"/>
        </w:rPr>
      </w:pPr>
    </w:p>
    <w:p w14:paraId="5A07B90E">
      <w:pPr>
        <w:pStyle w:val="15"/>
        <w:widowControl/>
        <w:ind w:firstLine="0" w:firstLineChars="0"/>
        <w:jc w:val="both"/>
        <w:rPr>
          <w:rFonts w:hint="default"/>
          <w:sz w:val="40"/>
        </w:rPr>
      </w:pPr>
    </w:p>
    <w:p w14:paraId="028B5406">
      <w:pPr>
        <w:pStyle w:val="15"/>
        <w:widowControl/>
        <w:ind w:firstLine="0" w:firstLineChars="0"/>
        <w:jc w:val="center"/>
        <w:rPr>
          <w:rFonts w:hint="default"/>
          <w:sz w:val="40"/>
        </w:rPr>
      </w:pPr>
    </w:p>
    <w:p w14:paraId="1C4EDD2F">
      <w:pPr>
        <w:snapToGrid w:val="0"/>
        <w:spacing w:line="360" w:lineRule="auto"/>
        <w:rPr>
          <w:rFonts w:hint="eastAsia" w:asciiTheme="minorEastAsia" w:hAnsiTheme="minorEastAsia"/>
          <w:b/>
          <w:sz w:val="30"/>
          <w:szCs w:val="30"/>
        </w:rPr>
      </w:pPr>
      <w:bookmarkStart w:id="0" w:name="_Hlk28809924"/>
      <w:r>
        <w:rPr>
          <w:rFonts w:hint="eastAsia" w:asciiTheme="minorEastAsia" w:hAnsiTheme="minorEastAsia"/>
          <w:b/>
          <w:sz w:val="30"/>
          <w:szCs w:val="30"/>
        </w:rPr>
        <w:t>日期：</w:t>
      </w:r>
      <w:r>
        <w:rPr>
          <w:rFonts w:asciiTheme="minorEastAsia" w:hAnsiTheme="minorEastAsia"/>
          <w:b/>
          <w:sz w:val="30"/>
          <w:szCs w:val="30"/>
        </w:rPr>
        <w:t xml:space="preserve"> </w:t>
      </w:r>
      <w:r>
        <w:rPr>
          <w:rFonts w:hint="eastAsia" w:asciiTheme="minorEastAsia" w:hAnsiTheme="minorEastAsia"/>
          <w:b/>
          <w:sz w:val="30"/>
          <w:szCs w:val="30"/>
          <w:lang w:val="en-US" w:eastAsia="zh-CN"/>
        </w:rPr>
        <w:t xml:space="preserve">   </w:t>
      </w:r>
      <w:r>
        <w:rPr>
          <w:rFonts w:asciiTheme="minorEastAsia" w:hAnsiTheme="minorEastAsia"/>
          <w:b/>
          <w:sz w:val="30"/>
          <w:szCs w:val="30"/>
        </w:rPr>
        <w:t xml:space="preserve">  </w:t>
      </w:r>
      <w:r>
        <w:rPr>
          <w:rFonts w:hint="eastAsia" w:asciiTheme="minorEastAsia" w:hAnsiTheme="minorEastAsia"/>
          <w:b/>
          <w:sz w:val="30"/>
          <w:szCs w:val="30"/>
        </w:rPr>
        <w:t>年</w:t>
      </w:r>
      <w:r>
        <w:rPr>
          <w:rFonts w:asciiTheme="minorEastAsia" w:hAnsiTheme="minorEastAsia"/>
          <w:b/>
          <w:sz w:val="30"/>
          <w:szCs w:val="30"/>
        </w:rPr>
        <w:t xml:space="preserve"> </w:t>
      </w:r>
      <w:r>
        <w:rPr>
          <w:rFonts w:hint="eastAsia" w:asciiTheme="minorEastAsia" w:hAnsiTheme="minorEastAsia"/>
          <w:b/>
          <w:sz w:val="30"/>
          <w:szCs w:val="30"/>
          <w:lang w:val="en-US" w:eastAsia="zh-CN"/>
        </w:rPr>
        <w:t xml:space="preserve"> </w:t>
      </w:r>
      <w:r>
        <w:rPr>
          <w:rFonts w:asciiTheme="minorEastAsia" w:hAnsiTheme="minorEastAsia"/>
          <w:b/>
          <w:sz w:val="30"/>
          <w:szCs w:val="30"/>
        </w:rPr>
        <w:t xml:space="preserve">  </w:t>
      </w:r>
      <w:r>
        <w:rPr>
          <w:rFonts w:hint="eastAsia" w:asciiTheme="minorEastAsia" w:hAnsiTheme="minorEastAsia"/>
          <w:b/>
          <w:sz w:val="30"/>
          <w:szCs w:val="30"/>
        </w:rPr>
        <w:t xml:space="preserve">月 </w:t>
      </w:r>
      <w:r>
        <w:rPr>
          <w:rFonts w:hint="eastAsia" w:asciiTheme="minorEastAsia" w:hAnsiTheme="minorEastAsia"/>
          <w:b/>
          <w:sz w:val="30"/>
          <w:szCs w:val="30"/>
          <w:lang w:val="en-US" w:eastAsia="zh-CN"/>
        </w:rPr>
        <w:t xml:space="preserve"> </w:t>
      </w:r>
      <w:r>
        <w:rPr>
          <w:rFonts w:asciiTheme="minorEastAsia" w:hAnsiTheme="minorEastAsia"/>
          <w:b/>
          <w:sz w:val="30"/>
          <w:szCs w:val="30"/>
        </w:rPr>
        <w:t xml:space="preserve">  </w:t>
      </w:r>
      <w:r>
        <w:rPr>
          <w:rFonts w:hint="eastAsia" w:asciiTheme="minorEastAsia" w:hAnsiTheme="minorEastAsia"/>
          <w:b/>
          <w:sz w:val="30"/>
          <w:szCs w:val="30"/>
        </w:rPr>
        <w:t>日</w:t>
      </w:r>
      <w:bookmarkEnd w:id="0"/>
    </w:p>
    <w:tbl>
      <w:tblPr>
        <w:tblStyle w:val="12"/>
        <w:tblpPr w:leftFromText="180" w:rightFromText="180" w:vertAnchor="text" w:horzAnchor="page" w:tblpX="1710" w:tblpY="193"/>
        <w:tblOverlap w:val="never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1395"/>
        <w:gridCol w:w="736"/>
        <w:gridCol w:w="2789"/>
      </w:tblGrid>
      <w:tr w14:paraId="763996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7" w:hRule="atLeast"/>
        </w:trPr>
        <w:tc>
          <w:tcPr>
            <w:tcW w:w="21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vAlign w:val="center"/>
          </w:tcPr>
          <w:p w14:paraId="49CA23CB">
            <w:pPr>
              <w:snapToGrid w:val="0"/>
              <w:jc w:val="center"/>
              <w:rPr>
                <w:rFonts w:hint="eastAsia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  <w:lang w:eastAsia="zh-CN"/>
              </w:rPr>
            </w:pPr>
            <w:r>
              <w:rPr>
                <w:rFonts w:hint="eastAsia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  <w:lang w:val="en-US" w:eastAsia="zh-CN"/>
              </w:rPr>
              <w:t>组号</w:t>
            </w:r>
          </w:p>
        </w:tc>
        <w:tc>
          <w:tcPr>
            <w:tcW w:w="21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E8F6B32">
            <w:pPr>
              <w:snapToGrid w:val="0"/>
              <w:jc w:val="center"/>
              <w:rPr>
                <w:rFonts w:hint="default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  <w:lang w:val="en-US" w:eastAsia="zh-CN"/>
              </w:rPr>
            </w:pPr>
            <w:r>
              <w:rPr>
                <w:rFonts w:hint="eastAsia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  <w:lang w:val="en-US" w:eastAsia="zh-CN"/>
              </w:rPr>
              <w:t>第X组</w:t>
            </w:r>
          </w:p>
        </w:tc>
        <w:tc>
          <w:tcPr>
            <w:tcW w:w="213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39B9BB9">
            <w:pPr>
              <w:snapToGrid w:val="0"/>
              <w:jc w:val="center"/>
              <w:rPr>
                <w:rFonts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</w:rPr>
            </w:pPr>
            <w:r>
              <w:rPr>
                <w:rFonts w:hint="eastAsia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</w:rPr>
              <w:t>指导教师</w:t>
            </w:r>
          </w:p>
        </w:tc>
        <w:tc>
          <w:tcPr>
            <w:tcW w:w="27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B432721">
            <w:pPr>
              <w:snapToGrid w:val="0"/>
              <w:jc w:val="center"/>
              <w:rPr>
                <w:rFonts w:hint="default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  <w:lang w:val="en-US" w:eastAsia="zh-CN"/>
              </w:rPr>
            </w:pPr>
            <w:r>
              <w:rPr>
                <w:rFonts w:hint="eastAsia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  <w:lang w:val="en-US" w:eastAsia="zh-CN"/>
              </w:rPr>
              <w:t>XXX</w:t>
            </w:r>
          </w:p>
        </w:tc>
      </w:tr>
      <w:tr w14:paraId="407B47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37" w:hRule="atLeast"/>
        </w:trPr>
        <w:tc>
          <w:tcPr>
            <w:tcW w:w="21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FF28C16">
            <w:pPr>
              <w:snapToGrid w:val="0"/>
              <w:jc w:val="center"/>
              <w:rPr>
                <w:rFonts w:hint="default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  <w:lang w:val="en-US" w:eastAsia="zh-CN"/>
              </w:rPr>
            </w:pPr>
            <w:r>
              <w:rPr>
                <w:rFonts w:hint="eastAsia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  <w:lang w:val="en-US" w:eastAsia="zh-CN"/>
              </w:rPr>
              <w:t>游戏名称</w:t>
            </w:r>
          </w:p>
        </w:tc>
        <w:tc>
          <w:tcPr>
            <w:tcW w:w="7050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7290FC1">
            <w:pPr>
              <w:snapToGrid w:val="0"/>
              <w:jc w:val="center"/>
              <w:rPr>
                <w:rFonts w:hint="default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  <w:lang w:val="en-US" w:eastAsia="zh-CN"/>
              </w:rPr>
            </w:pPr>
            <w:r>
              <w:rPr>
                <w:rFonts w:hint="eastAsia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  <w:lang w:val="en-US" w:eastAsia="zh-CN"/>
              </w:rPr>
              <w:t>XXXXX</w:t>
            </w:r>
          </w:p>
        </w:tc>
      </w:tr>
      <w:tr w14:paraId="0BF8D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7" w:hRule="atLeast"/>
        </w:trPr>
        <w:tc>
          <w:tcPr>
            <w:tcW w:w="21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C02A2AA">
            <w:pPr>
              <w:snapToGrid w:val="0"/>
              <w:jc w:val="center"/>
              <w:rPr>
                <w:rFonts w:hint="default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  <w:lang w:val="en-US" w:eastAsia="zh-CN"/>
              </w:rPr>
            </w:pPr>
            <w:r>
              <w:rPr>
                <w:rFonts w:hint="eastAsia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  <w:lang w:val="en-US" w:eastAsia="zh-CN"/>
              </w:rPr>
              <w:t>班级</w:t>
            </w:r>
          </w:p>
        </w:tc>
        <w:tc>
          <w:tcPr>
            <w:tcW w:w="352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35E4306">
            <w:pPr>
              <w:snapToGrid w:val="0"/>
              <w:jc w:val="center"/>
              <w:rPr>
                <w:rFonts w:hint="eastAsia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  <w:lang w:val="en-US" w:eastAsia="zh-CN"/>
              </w:rPr>
            </w:pPr>
            <w:r>
              <w:rPr>
                <w:rFonts w:hint="eastAsia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  <w:lang w:val="en-US" w:eastAsia="zh-CN"/>
              </w:rPr>
              <w:t>学号</w:t>
            </w:r>
          </w:p>
        </w:tc>
        <w:tc>
          <w:tcPr>
            <w:tcW w:w="352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C6D35D1">
            <w:pPr>
              <w:snapToGrid w:val="0"/>
              <w:jc w:val="center"/>
              <w:rPr>
                <w:rFonts w:hint="eastAsia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  <w:lang w:val="en-US" w:eastAsia="zh-CN"/>
              </w:rPr>
            </w:pPr>
            <w:r>
              <w:rPr>
                <w:rFonts w:hint="eastAsia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  <w:lang w:val="en-US" w:eastAsia="zh-CN"/>
              </w:rPr>
              <w:t>姓名</w:t>
            </w:r>
          </w:p>
        </w:tc>
      </w:tr>
      <w:tr w14:paraId="7861B3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37" w:hRule="atLeast"/>
        </w:trPr>
        <w:tc>
          <w:tcPr>
            <w:tcW w:w="21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FB98A17">
            <w:pPr>
              <w:snapToGrid w:val="0"/>
              <w:jc w:val="center"/>
              <w:rPr>
                <w:rFonts w:hint="default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  <w:lang w:val="en-US" w:eastAsia="zh-CN"/>
              </w:rPr>
            </w:pPr>
            <w:r>
              <w:rPr>
                <w:rFonts w:hint="eastAsia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  <w:lang w:val="en-US" w:eastAsia="zh-CN"/>
              </w:rPr>
              <w:t>25数媒技X班</w:t>
            </w:r>
          </w:p>
        </w:tc>
        <w:tc>
          <w:tcPr>
            <w:tcW w:w="352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99C40E4">
            <w:pPr>
              <w:snapToGrid w:val="0"/>
              <w:jc w:val="center"/>
              <w:rPr>
                <w:rFonts w:hint="default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  <w:lang w:val="en-US" w:eastAsia="zh-CN"/>
              </w:rPr>
            </w:pPr>
            <w:r>
              <w:rPr>
                <w:rFonts w:hint="eastAsia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  <w:lang w:val="en-US" w:eastAsia="zh-CN"/>
              </w:rPr>
              <w:t>XXX</w:t>
            </w:r>
          </w:p>
        </w:tc>
        <w:tc>
          <w:tcPr>
            <w:tcW w:w="352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46E7DB5">
            <w:pPr>
              <w:snapToGrid w:val="0"/>
              <w:jc w:val="center"/>
              <w:rPr>
                <w:rFonts w:hint="default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  <w:lang w:val="en-US" w:eastAsia="zh-CN"/>
              </w:rPr>
            </w:pPr>
            <w:r>
              <w:rPr>
                <w:rFonts w:hint="eastAsia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  <w:lang w:val="en-US" w:eastAsia="zh-CN"/>
              </w:rPr>
              <w:t>XXX</w:t>
            </w:r>
          </w:p>
        </w:tc>
      </w:tr>
      <w:tr w14:paraId="022CDB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7" w:hRule="atLeast"/>
        </w:trPr>
        <w:tc>
          <w:tcPr>
            <w:tcW w:w="21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FBFC0AB">
            <w:pPr>
              <w:snapToGrid w:val="0"/>
              <w:jc w:val="center"/>
              <w:rPr>
                <w:rFonts w:hint="eastAsia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  <w:lang w:val="en-US" w:eastAsia="zh-CN"/>
              </w:rPr>
            </w:pPr>
          </w:p>
        </w:tc>
        <w:tc>
          <w:tcPr>
            <w:tcW w:w="352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2B531EC">
            <w:pPr>
              <w:snapToGrid w:val="0"/>
              <w:jc w:val="center"/>
              <w:rPr>
                <w:rFonts w:hint="eastAsia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</w:rPr>
            </w:pPr>
          </w:p>
        </w:tc>
        <w:tc>
          <w:tcPr>
            <w:tcW w:w="352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5A31727">
            <w:pPr>
              <w:snapToGrid w:val="0"/>
              <w:jc w:val="center"/>
              <w:rPr>
                <w:rFonts w:hint="eastAsia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</w:rPr>
            </w:pPr>
          </w:p>
        </w:tc>
      </w:tr>
      <w:tr w14:paraId="47FEE7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37" w:hRule="atLeast"/>
        </w:trPr>
        <w:tc>
          <w:tcPr>
            <w:tcW w:w="21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A892A2B">
            <w:pPr>
              <w:snapToGrid w:val="0"/>
              <w:jc w:val="center"/>
              <w:rPr>
                <w:rFonts w:hint="eastAsia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  <w:lang w:val="en-US" w:eastAsia="zh-CN"/>
              </w:rPr>
            </w:pPr>
          </w:p>
        </w:tc>
        <w:tc>
          <w:tcPr>
            <w:tcW w:w="352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7D9D4CA">
            <w:pPr>
              <w:snapToGrid w:val="0"/>
              <w:jc w:val="center"/>
              <w:rPr>
                <w:rFonts w:hint="eastAsia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</w:rPr>
            </w:pPr>
          </w:p>
        </w:tc>
        <w:tc>
          <w:tcPr>
            <w:tcW w:w="352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6F6ACFA">
            <w:pPr>
              <w:snapToGrid w:val="0"/>
              <w:jc w:val="center"/>
              <w:rPr>
                <w:rFonts w:hint="eastAsia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</w:rPr>
            </w:pPr>
          </w:p>
        </w:tc>
      </w:tr>
      <w:tr w14:paraId="07222E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7" w:hRule="atLeast"/>
        </w:trPr>
        <w:tc>
          <w:tcPr>
            <w:tcW w:w="21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60A3C27">
            <w:pPr>
              <w:snapToGrid w:val="0"/>
              <w:jc w:val="center"/>
              <w:rPr>
                <w:rFonts w:hint="eastAsia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  <w:lang w:val="en-US" w:eastAsia="zh-CN"/>
              </w:rPr>
            </w:pPr>
          </w:p>
        </w:tc>
        <w:tc>
          <w:tcPr>
            <w:tcW w:w="352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BC9275C">
            <w:pPr>
              <w:snapToGrid w:val="0"/>
              <w:jc w:val="center"/>
              <w:rPr>
                <w:rFonts w:hint="eastAsia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</w:rPr>
            </w:pPr>
          </w:p>
        </w:tc>
        <w:tc>
          <w:tcPr>
            <w:tcW w:w="352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8FEACC5">
            <w:pPr>
              <w:snapToGrid w:val="0"/>
              <w:jc w:val="center"/>
              <w:rPr>
                <w:rFonts w:hint="eastAsia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</w:rPr>
            </w:pPr>
          </w:p>
        </w:tc>
      </w:tr>
      <w:tr w14:paraId="66E069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37" w:hRule="atLeast"/>
        </w:trPr>
        <w:tc>
          <w:tcPr>
            <w:tcW w:w="21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B76662A">
            <w:pPr>
              <w:snapToGrid w:val="0"/>
              <w:jc w:val="center"/>
              <w:rPr>
                <w:rFonts w:hint="eastAsia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  <w:lang w:val="en-US" w:eastAsia="zh-CN"/>
              </w:rPr>
            </w:pPr>
          </w:p>
        </w:tc>
        <w:tc>
          <w:tcPr>
            <w:tcW w:w="352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CDB6928">
            <w:pPr>
              <w:snapToGrid w:val="0"/>
              <w:jc w:val="center"/>
              <w:rPr>
                <w:rFonts w:hint="eastAsia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</w:rPr>
            </w:pPr>
          </w:p>
        </w:tc>
        <w:tc>
          <w:tcPr>
            <w:tcW w:w="352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D236E5E">
            <w:pPr>
              <w:snapToGrid w:val="0"/>
              <w:jc w:val="center"/>
              <w:rPr>
                <w:rFonts w:hint="eastAsia" w:eastAsia="宋体" w:cs="Times New Roman" w:asciiTheme="minorEastAsia" w:hAnsiTheme="minorEastAsia"/>
                <w:b w:val="0"/>
                <w:color w:val="000000"/>
                <w:kern w:val="0"/>
                <w:sz w:val="30"/>
                <w:szCs w:val="30"/>
              </w:rPr>
            </w:pPr>
          </w:p>
        </w:tc>
      </w:tr>
    </w:tbl>
    <w:p w14:paraId="31F38B9B">
      <w:pPr>
        <w:snapToGrid w:val="0"/>
        <w:spacing w:line="240" w:lineRule="auto"/>
        <w:rPr>
          <w:rFonts w:hint="eastAsia" w:ascii="宋体" w:hAnsi="宋体" w:eastAsia="宋体" w:cs="宋体"/>
          <w:b w:val="0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sz w:val="21"/>
          <w:szCs w:val="21"/>
          <w:lang w:val="en-US" w:eastAsia="zh-CN"/>
        </w:rPr>
        <w:t>*注* 文档中的红色字体均为说明，提交时请删除红色部分。正文请用宋体小四黑色，首行缩进2字符</w:t>
      </w:r>
      <w:r>
        <w:rPr>
          <w:rFonts w:hint="eastAsia" w:ascii="宋体" w:hAnsi="宋体" w:eastAsia="宋体" w:cs="宋体"/>
          <w:b w:val="0"/>
          <w:bCs/>
          <w:sz w:val="21"/>
          <w:szCs w:val="21"/>
          <w:lang w:val="en-US" w:eastAsia="zh"/>
          <w:woUserID w:val="1"/>
        </w:rPr>
        <w:t>，1.5倍行距，请复制或另存使用该文档</w:t>
      </w:r>
      <w:bookmarkStart w:id="1" w:name="_GoBack"/>
      <w:bookmarkEnd w:id="1"/>
      <w:r>
        <w:rPr>
          <w:rFonts w:hint="eastAsia" w:ascii="宋体" w:hAnsi="宋体" w:eastAsia="宋体" w:cs="宋体"/>
          <w:b w:val="0"/>
          <w:bCs/>
          <w:sz w:val="21"/>
          <w:szCs w:val="21"/>
          <w:lang w:val="en-US" w:eastAsia="zh-CN"/>
        </w:rPr>
        <w:t>。</w:t>
      </w:r>
    </w:p>
    <w:p w14:paraId="56D35D55">
      <w:pPr>
        <w:widowControl/>
        <w:jc w:val="left"/>
        <w:rPr>
          <w:rFonts w:ascii="等线" w:hAnsi="等线" w:eastAsia="等线"/>
          <w:szCs w:val="22"/>
        </w:rPr>
      </w:pPr>
      <w:r>
        <w:br w:type="page"/>
      </w:r>
    </w:p>
    <w:p w14:paraId="05B5FF8E">
      <w:pPr>
        <w:pStyle w:val="15"/>
        <w:keepNext w:val="0"/>
        <w:keepLines w:val="0"/>
        <w:pageBreakBefore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313" w:beforeLines="100" w:after="469" w:afterLines="150" w:line="360" w:lineRule="auto"/>
        <w:ind w:left="363" w:leftChars="0" w:hanging="363" w:firstLineChars="0"/>
        <w:jc w:val="center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hint="eastAsia" w:ascii="黑体" w:hAnsi="黑体" w:eastAsia="黑体" w:cs="黑体"/>
          <w:b/>
          <w:bCs/>
          <w:sz w:val="36"/>
          <w:szCs w:val="36"/>
        </w:rPr>
        <w:t>原创性及 AI 使用声明</w:t>
      </w:r>
    </w:p>
    <w:p w14:paraId="17C6F7D9">
      <w:pPr>
        <w:bidi w:val="0"/>
        <w:spacing w:line="360" w:lineRule="auto"/>
        <w:ind w:firstLine="480" w:firstLineChars="200"/>
        <w:rPr>
          <w:rFonts w:hint="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本人在此郑重声明，本次小学期实训提交的游戏作品为本人</w:t>
      </w:r>
      <w:r>
        <w:rPr>
          <w:rFonts w:hint="eastAsia" w:ascii="宋体" w:hAnsi="宋体" w:eastAsia="宋体" w:cs="宋体"/>
          <w:sz w:val="24"/>
          <w:szCs w:val="24"/>
          <w:lang w:eastAsia="zh"/>
          <w:woUserID w:val="1"/>
        </w:rPr>
        <w:t>（或小组）</w:t>
      </w:r>
      <w:r>
        <w:rPr>
          <w:rFonts w:ascii="宋体" w:hAnsi="宋体" w:eastAsia="宋体" w:cs="宋体"/>
          <w:sz w:val="24"/>
          <w:szCs w:val="24"/>
        </w:rPr>
        <w:t>独立创作完成，作品核心玩法、程序逻辑、整体策划、关卡架构均为原创，不存在抄袭、剽窃他人游戏设计、代码、美术素材等行为。创作过程中本人仅适度使用 AI 工具辅助制作部分美术配图、文案素材、参考草图等辅助内容，未由 AI 全权代制作品主体；所有 AI 生成素材均完整记录所用软件、生成词条、制作流程与人工修改情况，全部 AI 产出内容均经过本人手绘、软件修图、内容调整等二次加工优化。本人保证本声明内容全部属实，若存在虚假隐瞒，自愿接受实训相关处分与全部责任。</w:t>
      </w:r>
    </w:p>
    <w:p w14:paraId="6DA05A4C">
      <w:pPr>
        <w:pStyle w:val="15"/>
        <w:keepNext w:val="0"/>
        <w:keepLines w:val="0"/>
        <w:pageBreakBefore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363" w:leftChars="0" w:hanging="363" w:firstLineChars="0"/>
        <w:textAlignment w:val="auto"/>
        <w:rPr>
          <w:rFonts w:hint="eastAsia" w:ascii="黑体" w:hAnsi="黑体" w:eastAsia="黑体" w:cs="黑体"/>
          <w:b/>
          <w:bCs/>
          <w:sz w:val="28"/>
          <w:szCs w:val="28"/>
        </w:rPr>
      </w:pPr>
      <w:r>
        <w:rPr>
          <w:rFonts w:hint="eastAsia" w:ascii="黑体" w:hAnsi="黑体" w:eastAsia="黑体" w:cs="黑体"/>
          <w:b/>
          <w:bCs/>
          <w:kern w:val="2"/>
          <w:sz w:val="28"/>
          <w:szCs w:val="28"/>
          <w:lang w:val="en-US" w:eastAsia="zh-CN" w:bidi="ar-SA"/>
        </w:rPr>
        <w:t>一、</w:t>
      </w:r>
      <w:r>
        <w:rPr>
          <w:rFonts w:hint="eastAsia" w:ascii="黑体" w:hAnsi="黑体" w:eastAsia="黑体" w:cs="黑体"/>
          <w:b/>
          <w:bCs/>
          <w:sz w:val="28"/>
          <w:szCs w:val="28"/>
        </w:rPr>
        <w:t>设计目的</w:t>
      </w:r>
    </w:p>
    <w:p w14:paraId="3E8FB845">
      <w:pPr>
        <w:pStyle w:val="15"/>
        <w:widowControl/>
        <w:spacing w:line="360" w:lineRule="auto"/>
        <w:ind w:firstLineChars="0"/>
        <w:rPr>
          <w:rFonts w:hint="eastAsia" w:ascii="宋体" w:hAnsi="宋体" w:eastAsia="宋体" w:cs="宋体"/>
          <w:color w:val="FF0000"/>
          <w:sz w:val="24"/>
          <w:szCs w:val="24"/>
        </w:rPr>
      </w:pPr>
      <w:r>
        <w:rPr>
          <w:rFonts w:hint="eastAsia" w:ascii="宋体" w:hAnsi="宋体" w:eastAsia="宋体" w:cs="宋体"/>
          <w:color w:val="FF0000"/>
          <w:sz w:val="24"/>
          <w:szCs w:val="24"/>
        </w:rPr>
        <w:t>（概述此次项目设计，主要意义与影响，可从宏观－中观－微观入手总结）</w:t>
      </w:r>
    </w:p>
    <w:p w14:paraId="3004D2FB">
      <w:pPr>
        <w:pStyle w:val="15"/>
        <w:widowControl/>
        <w:spacing w:line="360" w:lineRule="auto"/>
        <w:ind w:firstLineChars="0"/>
        <w:rPr>
          <w:rFonts w:hint="eastAsia" w:ascii="宋体" w:hAnsi="宋体" w:eastAsia="宋体" w:cs="宋体"/>
          <w:color w:val="auto"/>
          <w:sz w:val="24"/>
          <w:szCs w:val="24"/>
        </w:rPr>
      </w:pPr>
    </w:p>
    <w:p w14:paraId="7B24F939">
      <w:pPr>
        <w:pStyle w:val="15"/>
        <w:widowControl/>
        <w:numPr>
          <w:ilvl w:val="0"/>
          <w:numId w:val="0"/>
        </w:numPr>
        <w:spacing w:line="360" w:lineRule="auto"/>
        <w:ind w:left="360" w:leftChars="0" w:hanging="360" w:firstLineChars="0"/>
        <w:rPr>
          <w:rFonts w:hint="eastAsia" w:ascii="黑体" w:hAnsi="黑体" w:eastAsia="黑体" w:cs="黑体"/>
          <w:b/>
          <w:bCs/>
          <w:sz w:val="28"/>
          <w:szCs w:val="28"/>
        </w:rPr>
      </w:pPr>
      <w:r>
        <w:rPr>
          <w:rFonts w:hint="eastAsia" w:ascii="黑体" w:hAnsi="黑体" w:eastAsia="黑体" w:cs="黑体"/>
          <w:b/>
          <w:bCs/>
          <w:kern w:val="2"/>
          <w:sz w:val="28"/>
          <w:szCs w:val="28"/>
          <w:lang w:val="en-US" w:eastAsia="zh-CN" w:bidi="ar-SA"/>
        </w:rPr>
        <w:t>二、</w:t>
      </w:r>
      <w:r>
        <w:rPr>
          <w:rFonts w:hint="eastAsia" w:ascii="黑体" w:hAnsi="黑体" w:eastAsia="黑体" w:cs="黑体"/>
          <w:b/>
          <w:bCs/>
          <w:sz w:val="28"/>
          <w:szCs w:val="28"/>
        </w:rPr>
        <w:t>设计内容</w:t>
      </w:r>
    </w:p>
    <w:p w14:paraId="4E947F52">
      <w:pPr>
        <w:pStyle w:val="15"/>
        <w:widowControl/>
        <w:numPr>
          <w:ilvl w:val="1"/>
          <w:numId w:val="0"/>
        </w:numPr>
        <w:spacing w:line="360" w:lineRule="auto"/>
        <w:ind w:left="720" w:leftChars="0" w:hanging="720" w:firstLineChars="0"/>
        <w:rPr>
          <w:rFonts w:hint="eastAsia" w:ascii="宋体" w:hAnsi="宋体" w:eastAsia="宋体" w:cs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kern w:val="2"/>
          <w:sz w:val="24"/>
          <w:szCs w:val="24"/>
          <w:lang w:val="en-US" w:eastAsia="zh-CN" w:bidi="ar-SA"/>
        </w:rPr>
        <w:t>（一）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项目设计</w:t>
      </w:r>
    </w:p>
    <w:p w14:paraId="74D4DBB1">
      <w:pPr>
        <w:pStyle w:val="15"/>
        <w:widowControl/>
        <w:numPr>
          <w:ilvl w:val="2"/>
          <w:numId w:val="0"/>
        </w:numPr>
        <w:spacing w:line="360" w:lineRule="auto"/>
        <w:rPr>
          <w:rFonts w:hint="eastAsia" w:ascii="宋体" w:hAnsi="宋体" w:eastAsia="宋体" w:cs="宋体"/>
          <w:color w:val="FF000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kern w:val="2"/>
          <w:sz w:val="24"/>
          <w:szCs w:val="24"/>
          <w:lang w:val="en-US" w:eastAsia="zh-CN" w:bidi="ar-SA"/>
        </w:rPr>
        <w:t>1、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设计构想</w:t>
      </w:r>
    </w:p>
    <w:p w14:paraId="7BEE5E94">
      <w:pPr>
        <w:pStyle w:val="15"/>
        <w:widowControl/>
        <w:numPr>
          <w:ilvl w:val="2"/>
          <w:numId w:val="0"/>
        </w:numPr>
        <w:spacing w:line="360" w:lineRule="auto"/>
        <w:rPr>
          <w:rFonts w:hint="eastAsia" w:ascii="宋体" w:hAnsi="宋体" w:eastAsia="宋体" w:cs="宋体"/>
          <w:color w:val="FF0000"/>
          <w:sz w:val="24"/>
          <w:szCs w:val="24"/>
        </w:rPr>
      </w:pPr>
      <w:r>
        <w:rPr>
          <w:rFonts w:hint="eastAsia" w:ascii="宋体" w:hAnsi="宋体" w:eastAsia="宋体" w:cs="宋体"/>
          <w:color w:val="FF0000"/>
          <w:sz w:val="24"/>
          <w:szCs w:val="24"/>
        </w:rPr>
        <w:t>（300字以上）</w:t>
      </w:r>
    </w:p>
    <w:p w14:paraId="6B720C2E">
      <w:pPr>
        <w:pStyle w:val="15"/>
        <w:widowControl/>
        <w:numPr>
          <w:ilvl w:val="2"/>
          <w:numId w:val="0"/>
        </w:numPr>
        <w:spacing w:line="360" w:lineRule="auto"/>
        <w:rPr>
          <w:rFonts w:hint="eastAsia" w:ascii="宋体" w:hAnsi="宋体" w:eastAsia="宋体" w:cs="宋体"/>
          <w:color w:val="FF0000"/>
          <w:sz w:val="24"/>
          <w:szCs w:val="24"/>
          <w:lang w:val="en-US" w:eastAsia="zh-CN"/>
        </w:rPr>
      </w:pPr>
    </w:p>
    <w:p w14:paraId="6D201EC1">
      <w:pPr>
        <w:pStyle w:val="15"/>
        <w:widowControl/>
        <w:numPr>
          <w:ilvl w:val="2"/>
          <w:numId w:val="0"/>
        </w:numPr>
        <w:spacing w:line="360" w:lineRule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kern w:val="2"/>
          <w:sz w:val="24"/>
          <w:szCs w:val="24"/>
          <w:lang w:val="en-US" w:eastAsia="zh-CN" w:bidi="ar-SA"/>
        </w:rPr>
        <w:t>2、设计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草图</w:t>
      </w:r>
    </w:p>
    <w:p w14:paraId="7AF71699">
      <w:pPr>
        <w:pStyle w:val="15"/>
        <w:widowControl/>
        <w:numPr>
          <w:ilvl w:val="2"/>
          <w:numId w:val="0"/>
        </w:numPr>
        <w:spacing w:line="360" w:lineRule="auto"/>
        <w:rPr>
          <w:rFonts w:hint="eastAsia" w:ascii="宋体" w:hAnsi="宋体" w:eastAsia="宋体" w:cs="宋体"/>
          <w:color w:val="FF0000"/>
          <w:sz w:val="24"/>
          <w:szCs w:val="24"/>
        </w:rPr>
      </w:pPr>
      <w:r>
        <w:rPr>
          <w:rFonts w:hint="eastAsia" w:ascii="宋体" w:hAnsi="宋体" w:eastAsia="宋体" w:cs="宋体"/>
          <w:color w:val="FF0000"/>
          <w:sz w:val="24"/>
          <w:szCs w:val="24"/>
        </w:rPr>
        <w:t>（</w:t>
      </w:r>
      <w:r>
        <w:rPr>
          <w:rFonts w:hint="eastAsia" w:ascii="宋体" w:hAnsi="宋体" w:eastAsia="宋体" w:cs="宋体"/>
          <w:color w:val="FF0000"/>
          <w:sz w:val="24"/>
          <w:szCs w:val="24"/>
          <w:lang w:val="en-US" w:eastAsia="zh-CN"/>
        </w:rPr>
        <w:t>视觉和关卡草图、</w:t>
      </w:r>
      <w:r>
        <w:rPr>
          <w:rFonts w:hint="eastAsia" w:ascii="宋体" w:hAnsi="宋体" w:eastAsia="宋体" w:cs="宋体"/>
          <w:color w:val="FF0000"/>
          <w:sz w:val="24"/>
          <w:szCs w:val="24"/>
        </w:rPr>
        <w:t>拍照放入文档中)</w:t>
      </w:r>
    </w:p>
    <w:p w14:paraId="312107B0">
      <w:pPr>
        <w:pStyle w:val="15"/>
        <w:widowControl/>
        <w:numPr>
          <w:ilvl w:val="2"/>
          <w:numId w:val="0"/>
        </w:numPr>
        <w:spacing w:line="360" w:lineRule="auto"/>
        <w:rPr>
          <w:rFonts w:hint="eastAsia" w:ascii="宋体" w:hAnsi="宋体" w:eastAsia="宋体" w:cs="宋体"/>
          <w:color w:val="FF0000"/>
          <w:sz w:val="24"/>
          <w:szCs w:val="24"/>
        </w:rPr>
      </w:pPr>
    </w:p>
    <w:p w14:paraId="2EF1BFEC">
      <w:pPr>
        <w:pStyle w:val="15"/>
        <w:widowControl/>
        <w:numPr>
          <w:ilvl w:val="2"/>
          <w:numId w:val="0"/>
        </w:numPr>
        <w:spacing w:line="360" w:lineRule="auto"/>
        <w:rPr>
          <w:rFonts w:hint="eastAsia" w:ascii="宋体" w:hAnsi="宋体" w:eastAsia="宋体" w:cs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3、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创新点</w:t>
      </w:r>
    </w:p>
    <w:p w14:paraId="0AAA070F">
      <w:pPr>
        <w:pStyle w:val="15"/>
        <w:widowControl/>
        <w:numPr>
          <w:ilvl w:val="2"/>
          <w:numId w:val="0"/>
        </w:numPr>
        <w:spacing w:line="360" w:lineRule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AA350E8">
      <w:pPr>
        <w:pStyle w:val="15"/>
        <w:widowControl/>
        <w:numPr>
          <w:ilvl w:val="2"/>
          <w:numId w:val="0"/>
        </w:numPr>
        <w:spacing w:line="360" w:lineRule="auto"/>
        <w:rPr>
          <w:rFonts w:hint="eastAsia" w:ascii="宋体" w:hAnsi="宋体" w:eastAsia="宋体" w:cs="宋体"/>
          <w:sz w:val="24"/>
          <w:szCs w:val="24"/>
        </w:rPr>
      </w:pPr>
    </w:p>
    <w:p w14:paraId="702924DF">
      <w:pPr>
        <w:pStyle w:val="15"/>
        <w:widowControl/>
        <w:numPr>
          <w:ilvl w:val="1"/>
          <w:numId w:val="0"/>
        </w:numPr>
        <w:spacing w:line="360" w:lineRule="auto"/>
        <w:ind w:left="720" w:leftChars="0" w:hanging="720" w:firstLineChars="0"/>
        <w:rPr>
          <w:rFonts w:hint="eastAsia" w:ascii="宋体" w:hAnsi="宋体" w:eastAsia="宋体" w:cs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kern w:val="2"/>
          <w:sz w:val="24"/>
          <w:szCs w:val="24"/>
          <w:lang w:val="en-US" w:eastAsia="zh-CN" w:bidi="ar-SA"/>
        </w:rPr>
        <w:t>（二）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功能设计</w:t>
      </w:r>
    </w:p>
    <w:p w14:paraId="69C7BB8E">
      <w:pPr>
        <w:pStyle w:val="15"/>
        <w:widowControl/>
        <w:numPr>
          <w:ilvl w:val="1"/>
          <w:numId w:val="0"/>
        </w:numPr>
        <w:spacing w:line="360" w:lineRule="auto"/>
        <w:ind w:left="720" w:leftChars="0" w:hanging="720" w:firstLine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color w:val="FF0000"/>
          <w:sz w:val="24"/>
          <w:szCs w:val="24"/>
        </w:rPr>
        <w:t>（用户体验区的交互内容）</w:t>
      </w:r>
    </w:p>
    <w:p w14:paraId="7FA94082">
      <w:pPr>
        <w:pStyle w:val="15"/>
        <w:widowControl/>
        <w:numPr>
          <w:ilvl w:val="2"/>
          <w:numId w:val="0"/>
        </w:numPr>
        <w:spacing w:line="360" w:lineRule="auto"/>
        <w:rPr>
          <w:rFonts w:hint="eastAsia" w:ascii="宋体" w:hAnsi="宋体" w:eastAsia="宋体" w:cs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kern w:val="2"/>
          <w:sz w:val="24"/>
          <w:szCs w:val="24"/>
          <w:lang w:val="en-US" w:eastAsia="zh-CN" w:bidi="ar-SA"/>
        </w:rPr>
        <w:t>1、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功能内容</w:t>
      </w:r>
    </w:p>
    <w:p w14:paraId="7129B7D2">
      <w:pPr>
        <w:pStyle w:val="15"/>
        <w:widowControl/>
        <w:numPr>
          <w:ilvl w:val="2"/>
          <w:numId w:val="0"/>
        </w:numPr>
        <w:spacing w:line="360" w:lineRule="auto"/>
        <w:rPr>
          <w:rFonts w:hint="eastAsia" w:ascii="宋体" w:hAnsi="宋体" w:eastAsia="宋体" w:cs="宋体"/>
          <w:sz w:val="24"/>
          <w:szCs w:val="24"/>
        </w:rPr>
      </w:pPr>
    </w:p>
    <w:p w14:paraId="6CF823CB">
      <w:pPr>
        <w:pStyle w:val="15"/>
        <w:widowControl/>
        <w:numPr>
          <w:ilvl w:val="2"/>
          <w:numId w:val="0"/>
        </w:numPr>
        <w:spacing w:line="360" w:lineRule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kern w:val="2"/>
          <w:sz w:val="24"/>
          <w:szCs w:val="24"/>
          <w:lang w:val="en-US" w:eastAsia="zh-CN" w:bidi="ar-SA"/>
        </w:rPr>
        <w:t>2、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画出功能流程图</w:t>
      </w:r>
    </w:p>
    <w:p w14:paraId="08FC7F49">
      <w:pPr>
        <w:pStyle w:val="15"/>
        <w:widowControl/>
        <w:numPr>
          <w:ilvl w:val="2"/>
          <w:numId w:val="0"/>
        </w:numPr>
        <w:spacing w:line="360" w:lineRule="auto"/>
        <w:rPr>
          <w:rFonts w:hint="eastAsia" w:ascii="宋体" w:hAnsi="宋体" w:eastAsia="宋体" w:cs="宋体"/>
          <w:sz w:val="24"/>
          <w:szCs w:val="24"/>
        </w:rPr>
      </w:pPr>
    </w:p>
    <w:p w14:paraId="4D1C5A4E">
      <w:pPr>
        <w:pStyle w:val="15"/>
        <w:widowControl/>
        <w:numPr>
          <w:ilvl w:val="2"/>
          <w:numId w:val="0"/>
        </w:numPr>
        <w:spacing w:line="360" w:lineRule="auto"/>
        <w:rPr>
          <w:rFonts w:hint="eastAsia" w:ascii="宋体" w:hAnsi="宋体" w:eastAsia="宋体" w:cs="宋体"/>
          <w:sz w:val="24"/>
          <w:szCs w:val="24"/>
        </w:rPr>
      </w:pPr>
    </w:p>
    <w:p w14:paraId="7B70B625">
      <w:pPr>
        <w:pStyle w:val="15"/>
        <w:widowControl/>
        <w:numPr>
          <w:ilvl w:val="1"/>
          <w:numId w:val="0"/>
        </w:numPr>
        <w:spacing w:line="360" w:lineRule="auto"/>
        <w:ind w:left="720" w:leftChars="0" w:hanging="720" w:firstLineChars="0"/>
        <w:rPr>
          <w:rFonts w:hint="eastAsia" w:ascii="宋体" w:hAnsi="宋体" w:eastAsia="宋体" w:cs="宋体"/>
          <w:b/>
          <w:bCs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000000"/>
          <w:kern w:val="2"/>
          <w:sz w:val="24"/>
          <w:szCs w:val="24"/>
          <w:lang w:val="en-US" w:eastAsia="zh-CN" w:bidi="ar-SA"/>
        </w:rPr>
        <w:t>（三）</w:t>
      </w:r>
      <w:r>
        <w:rPr>
          <w:rFonts w:hint="eastAsia" w:ascii="宋体" w:hAnsi="宋体" w:eastAsia="宋体" w:cs="宋体"/>
          <w:b/>
          <w:bCs/>
          <w:color w:val="000000"/>
          <w:sz w:val="24"/>
          <w:szCs w:val="24"/>
        </w:rPr>
        <w:t>游戏内容</w:t>
      </w:r>
    </w:p>
    <w:p w14:paraId="2DD3AF32">
      <w:pPr>
        <w:pStyle w:val="15"/>
        <w:widowControl/>
        <w:numPr>
          <w:ilvl w:val="1"/>
          <w:numId w:val="0"/>
        </w:numPr>
        <w:spacing w:line="360" w:lineRule="auto"/>
        <w:ind w:left="720" w:leftChars="0" w:hanging="720" w:firstLineChars="0"/>
        <w:rPr>
          <w:rFonts w:hint="eastAsia" w:ascii="宋体" w:hAnsi="宋体" w:eastAsia="宋体" w:cs="宋体"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FF0000"/>
          <w:sz w:val="24"/>
          <w:szCs w:val="24"/>
        </w:rPr>
        <w:t>（至少</w:t>
      </w:r>
      <w:r>
        <w:rPr>
          <w:rFonts w:hint="eastAsia" w:ascii="宋体" w:hAnsi="宋体" w:eastAsia="宋体" w:cs="宋体"/>
          <w:color w:val="FF0000"/>
          <w:sz w:val="24"/>
          <w:szCs w:val="24"/>
          <w:lang w:val="en-US" w:eastAsia="zh-CN"/>
        </w:rPr>
        <w:t>3</w:t>
      </w:r>
      <w:r>
        <w:rPr>
          <w:rFonts w:hint="eastAsia" w:ascii="宋体" w:hAnsi="宋体" w:eastAsia="宋体" w:cs="宋体"/>
          <w:color w:val="FF0000"/>
          <w:sz w:val="24"/>
          <w:szCs w:val="24"/>
        </w:rPr>
        <w:t>个关卡）</w:t>
      </w:r>
    </w:p>
    <w:p w14:paraId="2DE7778C">
      <w:pPr>
        <w:pStyle w:val="15"/>
        <w:widowControl/>
        <w:numPr>
          <w:ilvl w:val="2"/>
          <w:numId w:val="0"/>
        </w:numPr>
        <w:spacing w:line="360" w:lineRule="auto"/>
        <w:rPr>
          <w:rFonts w:hint="eastAsia" w:ascii="宋体" w:hAnsi="宋体" w:eastAsia="宋体" w:cs="宋体"/>
          <w:color w:val="FF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kern w:val="2"/>
          <w:sz w:val="24"/>
          <w:szCs w:val="24"/>
          <w:lang w:val="en-US" w:eastAsia="zh-CN" w:bidi="ar-SA"/>
        </w:rPr>
        <w:t>1、资产</w:t>
      </w:r>
      <w:r>
        <w:rPr>
          <w:rFonts w:hint="eastAsia" w:ascii="宋体" w:hAnsi="宋体" w:eastAsia="宋体" w:cs="宋体"/>
          <w:color w:val="000000"/>
          <w:sz w:val="24"/>
          <w:szCs w:val="24"/>
        </w:rPr>
        <w:t>设计</w:t>
      </w:r>
      <w:r>
        <w:rPr>
          <w:rFonts w:hint="eastAsia" w:ascii="宋体" w:hAnsi="宋体" w:eastAsia="宋体" w:cs="宋体"/>
          <w:color w:val="FF0000"/>
          <w:sz w:val="24"/>
          <w:szCs w:val="24"/>
        </w:rPr>
        <w:t>（场景、</w:t>
      </w:r>
      <w:r>
        <w:rPr>
          <w:rFonts w:hint="eastAsia" w:ascii="宋体" w:hAnsi="宋体" w:eastAsia="宋体" w:cs="宋体"/>
          <w:color w:val="FF0000"/>
          <w:sz w:val="24"/>
          <w:szCs w:val="24"/>
          <w:lang w:val="en-US" w:eastAsia="zh-CN"/>
        </w:rPr>
        <w:t>角色、UI、</w:t>
      </w:r>
      <w:r>
        <w:rPr>
          <w:rFonts w:hint="eastAsia" w:ascii="宋体" w:hAnsi="宋体" w:eastAsia="宋体" w:cs="宋体"/>
          <w:color w:val="FF0000"/>
          <w:sz w:val="24"/>
          <w:szCs w:val="24"/>
        </w:rPr>
        <w:t>物品</w:t>
      </w:r>
      <w:r>
        <w:rPr>
          <w:rFonts w:hint="eastAsia" w:ascii="宋体" w:hAnsi="宋体" w:eastAsia="宋体" w:cs="宋体"/>
          <w:color w:val="FF0000"/>
          <w:sz w:val="24"/>
          <w:szCs w:val="24"/>
          <w:lang w:val="en-US" w:eastAsia="zh-CN"/>
        </w:rPr>
        <w:t>等</w:t>
      </w:r>
      <w:r>
        <w:rPr>
          <w:rFonts w:hint="eastAsia" w:ascii="宋体" w:hAnsi="宋体" w:eastAsia="宋体" w:cs="宋体"/>
          <w:color w:val="FF0000"/>
          <w:sz w:val="24"/>
          <w:szCs w:val="24"/>
        </w:rPr>
        <w:t>图文展示）</w:t>
      </w:r>
    </w:p>
    <w:p w14:paraId="617794E8">
      <w:pPr>
        <w:pStyle w:val="15"/>
        <w:widowControl/>
        <w:numPr>
          <w:ilvl w:val="2"/>
          <w:numId w:val="0"/>
        </w:numPr>
        <w:spacing w:line="360" w:lineRule="auto"/>
        <w:rPr>
          <w:rFonts w:hint="eastAsia" w:ascii="宋体" w:hAnsi="宋体" w:eastAsia="宋体" w:cs="宋体"/>
          <w:color w:val="FF0000"/>
          <w:sz w:val="24"/>
          <w:szCs w:val="24"/>
        </w:rPr>
      </w:pPr>
    </w:p>
    <w:p w14:paraId="6726176E">
      <w:pPr>
        <w:pStyle w:val="15"/>
        <w:widowControl/>
        <w:numPr>
          <w:ilvl w:val="2"/>
          <w:numId w:val="0"/>
        </w:numPr>
        <w:spacing w:line="360" w:lineRule="auto"/>
        <w:rPr>
          <w:rFonts w:hint="eastAsia" w:ascii="宋体" w:hAnsi="宋体" w:eastAsia="宋体" w:cs="宋体"/>
          <w:color w:val="FF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kern w:val="2"/>
          <w:sz w:val="24"/>
          <w:szCs w:val="24"/>
          <w:lang w:val="en-US" w:eastAsia="zh-CN" w:bidi="ar-SA"/>
        </w:rPr>
        <w:t>2、</w:t>
      </w:r>
      <w:r>
        <w:rPr>
          <w:rFonts w:hint="eastAsia" w:ascii="宋体" w:hAnsi="宋体" w:eastAsia="宋体" w:cs="宋体"/>
          <w:color w:val="000000"/>
          <w:sz w:val="24"/>
          <w:szCs w:val="24"/>
        </w:rPr>
        <w:t>交互设计</w:t>
      </w:r>
      <w:r>
        <w:rPr>
          <w:rFonts w:hint="eastAsia" w:ascii="宋体" w:hAnsi="宋体" w:eastAsia="宋体" w:cs="宋体"/>
          <w:color w:val="FF0000"/>
          <w:sz w:val="24"/>
          <w:szCs w:val="24"/>
        </w:rPr>
        <w:t>（动作、玩法图文展示）</w:t>
      </w:r>
    </w:p>
    <w:p w14:paraId="65C0F886">
      <w:pPr>
        <w:pStyle w:val="15"/>
        <w:widowControl/>
        <w:numPr>
          <w:ilvl w:val="2"/>
          <w:numId w:val="0"/>
        </w:numPr>
        <w:spacing w:line="360" w:lineRule="auto"/>
        <w:rPr>
          <w:rFonts w:hint="eastAsia" w:ascii="宋体" w:hAnsi="宋体" w:eastAsia="宋体" w:cs="宋体"/>
          <w:color w:val="000000"/>
          <w:sz w:val="24"/>
          <w:szCs w:val="24"/>
        </w:rPr>
      </w:pPr>
    </w:p>
    <w:p w14:paraId="46514E70">
      <w:pPr>
        <w:pStyle w:val="15"/>
        <w:widowControl/>
        <w:numPr>
          <w:ilvl w:val="2"/>
          <w:numId w:val="0"/>
        </w:numPr>
        <w:spacing w:line="360" w:lineRule="auto"/>
        <w:rPr>
          <w:rFonts w:hint="eastAsia" w:ascii="宋体" w:hAnsi="宋体" w:eastAsia="宋体" w:cs="宋体"/>
          <w:color w:val="FF000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color w:val="000000"/>
          <w:sz w:val="24"/>
          <w:szCs w:val="24"/>
          <w:lang w:val="en-US" w:eastAsia="zh-CN"/>
        </w:rPr>
        <w:t>3、关键代码说明</w:t>
      </w:r>
      <w:r>
        <w:rPr>
          <w:rFonts w:hint="eastAsia" w:ascii="宋体" w:hAnsi="宋体" w:eastAsia="宋体" w:cs="宋体"/>
          <w:color w:val="FF0000"/>
          <w:sz w:val="24"/>
          <w:szCs w:val="24"/>
          <w:lang w:val="en-US" w:eastAsia="zh-CN"/>
        </w:rPr>
        <w:t>（主要功能的代码的图文展示）</w:t>
      </w:r>
    </w:p>
    <w:p w14:paraId="291258EC">
      <w:pPr>
        <w:pStyle w:val="15"/>
        <w:widowControl/>
        <w:numPr>
          <w:ilvl w:val="2"/>
          <w:numId w:val="0"/>
        </w:numPr>
        <w:spacing w:line="360" w:lineRule="auto"/>
        <w:rPr>
          <w:rFonts w:hint="default" w:ascii="宋体" w:hAnsi="宋体" w:eastAsia="宋体" w:cs="宋体"/>
          <w:color w:val="FF0000"/>
          <w:sz w:val="24"/>
          <w:szCs w:val="24"/>
          <w:lang w:val="en-US" w:eastAsia="zh-CN"/>
        </w:rPr>
      </w:pPr>
    </w:p>
    <w:p w14:paraId="4DA463A3">
      <w:pPr>
        <w:pStyle w:val="15"/>
        <w:widowControl/>
        <w:spacing w:line="360" w:lineRule="auto"/>
        <w:ind w:left="360" w:firstLine="0" w:firstLineChars="0"/>
        <w:rPr>
          <w:rFonts w:hint="eastAsia" w:ascii="宋体" w:hAnsi="宋体" w:eastAsia="宋体" w:cs="宋体"/>
          <w:sz w:val="24"/>
          <w:szCs w:val="24"/>
        </w:rPr>
      </w:pPr>
    </w:p>
    <w:p w14:paraId="1FE3C266">
      <w:pPr>
        <w:pStyle w:val="15"/>
        <w:widowControl/>
        <w:spacing w:line="360" w:lineRule="auto"/>
        <w:ind w:firstLine="0" w:firstLineChars="0"/>
        <w:rPr>
          <w:rFonts w:hint="eastAsia" w:ascii="宋体" w:hAnsi="宋体" w:eastAsia="宋体" w:cs="宋体"/>
          <w:b/>
          <w:bCs/>
          <w:color w:val="00000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000000"/>
          <w:sz w:val="28"/>
          <w:szCs w:val="28"/>
          <w:lang w:val="en-US" w:eastAsia="zh-CN"/>
        </w:rPr>
        <w:t>三、AI使用说明报告</w:t>
      </w:r>
    </w:p>
    <w:p w14:paraId="7880850B">
      <w:pPr>
        <w:spacing w:line="360" w:lineRule="auto"/>
        <w:rPr>
          <w:rFonts w:hint="eastAsia" w:ascii="宋体" w:hAnsi="宋体" w:eastAsia="宋体" w:cs="宋体"/>
          <w:color w:val="FF000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color w:val="FF0000"/>
          <w:sz w:val="24"/>
          <w:szCs w:val="24"/>
          <w:lang w:val="en-US" w:eastAsia="zh-CN"/>
        </w:rPr>
        <w:t>（每一个AI生成的素材，要说明好其使用过的软件、生成词条、制作方法、有无手绘修改等）</w:t>
      </w:r>
    </w:p>
    <w:p w14:paraId="186AB876">
      <w:pPr>
        <w:spacing w:line="360" w:lineRule="auto"/>
        <w:ind w:firstLine="480" w:firstLineChars="200"/>
        <w:rPr>
          <w:rFonts w:hint="eastAsia" w:ascii="宋体" w:hAnsi="宋体" w:eastAsia="宋体" w:cs="宋体"/>
          <w:color w:val="FF0000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报告用于规范记录</w:t>
      </w:r>
      <w:r>
        <w:rPr>
          <w:rStyle w:val="14"/>
          <w:rFonts w:ascii="宋体" w:hAnsi="宋体" w:eastAsia="宋体" w:cs="宋体"/>
          <w:b w:val="0"/>
          <w:bCs/>
          <w:color w:val="000000"/>
          <w:sz w:val="24"/>
          <w:szCs w:val="24"/>
        </w:rPr>
        <w:t>所有 AI 生成素材</w:t>
      </w:r>
      <w:r>
        <w:rPr>
          <w:rFonts w:ascii="宋体" w:hAnsi="宋体" w:eastAsia="宋体" w:cs="宋体"/>
          <w:sz w:val="24"/>
          <w:szCs w:val="24"/>
        </w:rPr>
        <w:t>的制作信息，明确素材来源、生成过程、修改情况，确保可追溯、可核查，适用于课程作业、作品提交、项目归档等场景。</w:t>
      </w:r>
    </w:p>
    <w:tbl>
      <w:tblPr>
        <w:tblStyle w:val="11"/>
        <w:tblW w:w="5943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03"/>
        <w:gridCol w:w="1000"/>
        <w:gridCol w:w="1486"/>
        <w:gridCol w:w="1632"/>
        <w:gridCol w:w="2907"/>
        <w:gridCol w:w="870"/>
        <w:gridCol w:w="1560"/>
      </w:tblGrid>
      <w:tr w14:paraId="6A4121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34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63E52D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序号</w:t>
            </w:r>
          </w:p>
        </w:tc>
        <w:tc>
          <w:tcPr>
            <w:tcW w:w="492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8294B9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素材名称 / 用途</w:t>
            </w:r>
          </w:p>
        </w:tc>
        <w:tc>
          <w:tcPr>
            <w:tcW w:w="73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65B743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使用 AI 软件 / 工具</w:t>
            </w:r>
          </w:p>
        </w:tc>
        <w:tc>
          <w:tcPr>
            <w:tcW w:w="803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E0C212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生成关键词（词条）</w:t>
            </w:r>
          </w:p>
        </w:tc>
        <w:tc>
          <w:tcPr>
            <w:tcW w:w="1430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05547B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制作方法（步骤）</w:t>
            </w:r>
          </w:p>
        </w:tc>
        <w:tc>
          <w:tcPr>
            <w:tcW w:w="42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E7A025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手绘 / 人工修改情况</w:t>
            </w:r>
          </w:p>
        </w:tc>
        <w:tc>
          <w:tcPr>
            <w:tcW w:w="76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448EEB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备注</w:t>
            </w:r>
          </w:p>
        </w:tc>
      </w:tr>
      <w:tr w14:paraId="29AF5F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34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A42E4B">
            <w:pPr>
              <w:keepNext w:val="0"/>
              <w:keepLines w:val="0"/>
              <w:widowControl/>
              <w:suppressLineNumbers w:val="0"/>
              <w:jc w:val="left"/>
              <w:rPr>
                <w:color w:val="FF0000"/>
              </w:rPr>
            </w:pPr>
            <w:r>
              <w:rPr>
                <w:rFonts w:ascii="宋体" w:hAnsi="宋体" w:eastAsia="宋体" w:cs="宋体"/>
                <w:color w:val="FF000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492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4ACCAD">
            <w:pPr>
              <w:keepNext w:val="0"/>
              <w:keepLines w:val="0"/>
              <w:widowControl/>
              <w:suppressLineNumbers w:val="0"/>
              <w:jc w:val="left"/>
              <w:rPr>
                <w:color w:val="FF0000"/>
              </w:rPr>
            </w:pPr>
            <w:r>
              <w:rPr>
                <w:rFonts w:ascii="宋体" w:hAnsi="宋体" w:eastAsia="宋体" w:cs="宋体"/>
                <w:color w:val="FF0000"/>
                <w:kern w:val="0"/>
                <w:sz w:val="24"/>
                <w:szCs w:val="24"/>
                <w:lang w:val="en-US" w:eastAsia="zh-CN" w:bidi="ar"/>
              </w:rPr>
              <w:t>校园活动海报插画</w:t>
            </w:r>
          </w:p>
        </w:tc>
        <w:tc>
          <w:tcPr>
            <w:tcW w:w="73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F25EE5">
            <w:pPr>
              <w:keepNext w:val="0"/>
              <w:keepLines w:val="0"/>
              <w:widowControl/>
              <w:suppressLineNumbers w:val="0"/>
              <w:jc w:val="left"/>
              <w:rPr>
                <w:color w:val="FF0000"/>
              </w:rPr>
            </w:pPr>
            <w:r>
              <w:rPr>
                <w:rFonts w:ascii="宋体" w:hAnsi="宋体" w:eastAsia="宋体" w:cs="宋体"/>
                <w:color w:val="FF0000"/>
                <w:kern w:val="0"/>
                <w:sz w:val="24"/>
                <w:szCs w:val="24"/>
                <w:lang w:val="en-US" w:eastAsia="zh-CN" w:bidi="ar"/>
              </w:rPr>
              <w:t>Midjourney</w:t>
            </w:r>
          </w:p>
        </w:tc>
        <w:tc>
          <w:tcPr>
            <w:tcW w:w="803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92F3BB">
            <w:pPr>
              <w:keepNext w:val="0"/>
              <w:keepLines w:val="0"/>
              <w:widowControl/>
              <w:suppressLineNumbers w:val="0"/>
              <w:jc w:val="left"/>
              <w:rPr>
                <w:color w:val="FF0000"/>
              </w:rPr>
            </w:pPr>
            <w:r>
              <w:rPr>
                <w:rFonts w:ascii="宋体" w:hAnsi="宋体" w:eastAsia="宋体" w:cs="宋体"/>
                <w:color w:val="FF0000"/>
                <w:kern w:val="0"/>
                <w:sz w:val="24"/>
                <w:szCs w:val="24"/>
                <w:lang w:val="en-US" w:eastAsia="zh-CN" w:bidi="ar"/>
              </w:rPr>
              <w:t>青春校园，马卡龙色调，扁平化插画，学生奔跑，蓝天白云，简约清新，16:9</w:t>
            </w:r>
          </w:p>
        </w:tc>
        <w:tc>
          <w:tcPr>
            <w:tcW w:w="1430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6427BB">
            <w:pPr>
              <w:keepNext w:val="0"/>
              <w:keepLines w:val="0"/>
              <w:widowControl/>
              <w:suppressLineNumbers w:val="0"/>
              <w:jc w:val="left"/>
              <w:rPr>
                <w:color w:val="FF0000"/>
              </w:rPr>
            </w:pPr>
            <w:r>
              <w:rPr>
                <w:rFonts w:ascii="宋体" w:hAnsi="宋体" w:eastAsia="宋体" w:cs="宋体"/>
                <w:color w:val="FF0000"/>
                <w:kern w:val="0"/>
                <w:sz w:val="24"/>
                <w:szCs w:val="24"/>
                <w:lang w:val="en-US" w:eastAsia="zh-CN" w:bidi="ar"/>
              </w:rPr>
              <w:t>输入关键词→选择 V6 模型→生成 4 张图→选中 1 张导出</w:t>
            </w:r>
          </w:p>
        </w:tc>
        <w:tc>
          <w:tcPr>
            <w:tcW w:w="42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00758E">
            <w:pPr>
              <w:keepNext w:val="0"/>
              <w:keepLines w:val="0"/>
              <w:widowControl/>
              <w:suppressLineNumbers w:val="0"/>
              <w:jc w:val="left"/>
              <w:rPr>
                <w:color w:val="FF0000"/>
              </w:rPr>
            </w:pPr>
            <w:r>
              <w:rPr>
                <w:rFonts w:ascii="宋体" w:hAnsi="宋体" w:eastAsia="宋体" w:cs="宋体"/>
                <w:color w:val="FF0000"/>
                <w:kern w:val="0"/>
                <w:sz w:val="24"/>
                <w:szCs w:val="24"/>
                <w:lang w:val="en-US" w:eastAsia="zh-CN" w:bidi="ar"/>
              </w:rPr>
              <w:t>无修改</w:t>
            </w:r>
          </w:p>
        </w:tc>
        <w:tc>
          <w:tcPr>
            <w:tcW w:w="76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19E0CD">
            <w:pPr>
              <w:keepNext w:val="0"/>
              <w:keepLines w:val="0"/>
              <w:widowControl/>
              <w:suppressLineNumbers w:val="0"/>
              <w:jc w:val="left"/>
              <w:rPr>
                <w:color w:val="FF0000"/>
              </w:rPr>
            </w:pPr>
            <w:r>
              <w:rPr>
                <w:rFonts w:ascii="宋体" w:hAnsi="宋体" w:eastAsia="宋体" w:cs="宋体"/>
                <w:color w:val="FF0000"/>
                <w:kern w:val="0"/>
                <w:sz w:val="24"/>
                <w:szCs w:val="24"/>
                <w:lang w:val="en-US" w:eastAsia="zh-CN" w:bidi="ar"/>
              </w:rPr>
              <w:t>用于海报主图</w:t>
            </w:r>
          </w:p>
        </w:tc>
      </w:tr>
      <w:tr w14:paraId="223B5C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34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FD7B74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492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818660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73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B668A2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803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67DE93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1430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1E9123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42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96F49F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76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A722DC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</w:tr>
      <w:tr w14:paraId="4623BE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34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E0F026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492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79B1B1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73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0A3190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803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D136AE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1430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A55245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42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E52CF4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76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ECC548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</w:tr>
      <w:tr w14:paraId="356A3F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34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DC1392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492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FCF201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73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906AED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803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173DC8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1430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741C29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42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0B8CE6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76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A4F8D0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</w:tr>
      <w:tr w14:paraId="54C709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34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ED0A1E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492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3CDA4D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73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837B2D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803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E72437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1430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D7E49F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42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24F4BE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76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DE8969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</w:tr>
      <w:tr w14:paraId="4019F3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34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1A77DE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492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4A5AB7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73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6DA3A3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803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1B5104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1430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2EEF72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42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7FE7AF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76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697BC8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</w:tr>
      <w:tr w14:paraId="2E58EA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34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1F4C57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492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A9632C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73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6FB42F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803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D03C6A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1430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9BC959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42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F11839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76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2497B9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</w:p>
        </w:tc>
      </w:tr>
    </w:tbl>
    <w:p w14:paraId="11050A8C">
      <w:pPr>
        <w:spacing w:line="360" w:lineRule="auto"/>
        <w:rPr>
          <w:rFonts w:hint="eastAsia" w:ascii="宋体" w:hAnsi="宋体" w:eastAsia="宋体" w:cs="宋体"/>
          <w:color w:val="FF0000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Wingdings">
    <w:altName w:val="Kingsoft Confett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Kingsoft Confetti">
    <w:panose1 w:val="0500010001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微软雅黑">
    <w:altName w:val="汉仪旗黑KW 55S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汉仪旗黑KW 55S">
    <w:panose1 w:val="00020600040101010101"/>
    <w:charset w:val="86"/>
    <w:family w:val="auto"/>
    <w:pitch w:val="default"/>
    <w:sig w:usb0="A00002BF" w:usb1="3ACF7CFA" w:usb2="00000016" w:usb3="00000000" w:csb0="0004009F" w:csb1="DFD7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attachedTemplate r:id="rId1"/>
  <w:documentProtection w:enforcement="0"/>
  <w:defaultTabStop w:val="420"/>
  <w:drawingGridHorizontalSpacing w:val="210"/>
  <w:drawingGridVerticalSpacing w:val="194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AA24D9F"/>
    <w:rsid w:val="0373524C"/>
    <w:rsid w:val="07011CC2"/>
    <w:rsid w:val="07644792"/>
    <w:rsid w:val="07DB21CB"/>
    <w:rsid w:val="09284798"/>
    <w:rsid w:val="0C6A75EB"/>
    <w:rsid w:val="0E4F4DF6"/>
    <w:rsid w:val="0F2B6FD9"/>
    <w:rsid w:val="13167EFC"/>
    <w:rsid w:val="183C240D"/>
    <w:rsid w:val="1AA24D9F"/>
    <w:rsid w:val="1B1E4ECB"/>
    <w:rsid w:val="1D882867"/>
    <w:rsid w:val="23564262"/>
    <w:rsid w:val="244323FB"/>
    <w:rsid w:val="284D0B54"/>
    <w:rsid w:val="28DA2E89"/>
    <w:rsid w:val="2A4254F9"/>
    <w:rsid w:val="2D1F32F4"/>
    <w:rsid w:val="323B4D81"/>
    <w:rsid w:val="34B70380"/>
    <w:rsid w:val="3AE174A3"/>
    <w:rsid w:val="3E026A71"/>
    <w:rsid w:val="3E241DF9"/>
    <w:rsid w:val="43063018"/>
    <w:rsid w:val="43446334"/>
    <w:rsid w:val="44A84E71"/>
    <w:rsid w:val="477DCE1E"/>
    <w:rsid w:val="48F84300"/>
    <w:rsid w:val="494151C5"/>
    <w:rsid w:val="4D9C1893"/>
    <w:rsid w:val="4E7E2390"/>
    <w:rsid w:val="573E1E21"/>
    <w:rsid w:val="5B487E91"/>
    <w:rsid w:val="5CF9550F"/>
    <w:rsid w:val="5EFEBDE8"/>
    <w:rsid w:val="5F08519A"/>
    <w:rsid w:val="604D21CA"/>
    <w:rsid w:val="635527B8"/>
    <w:rsid w:val="6471114E"/>
    <w:rsid w:val="665D4746"/>
    <w:rsid w:val="68CA2609"/>
    <w:rsid w:val="68CC1AED"/>
    <w:rsid w:val="69BB0F42"/>
    <w:rsid w:val="6A637494"/>
    <w:rsid w:val="6BCF62E6"/>
    <w:rsid w:val="6C512E2D"/>
    <w:rsid w:val="6CD3A16D"/>
    <w:rsid w:val="6D535020"/>
    <w:rsid w:val="6E1B015A"/>
    <w:rsid w:val="6E5F49A6"/>
    <w:rsid w:val="6F756A25"/>
    <w:rsid w:val="6FFF37D2"/>
    <w:rsid w:val="70DE2EF1"/>
    <w:rsid w:val="76870A83"/>
    <w:rsid w:val="7C5F4108"/>
    <w:rsid w:val="7CA8546A"/>
    <w:rsid w:val="7E954A46"/>
    <w:rsid w:val="7F79C282"/>
    <w:rsid w:val="7F7B6CAE"/>
    <w:rsid w:val="7FBF6DD0"/>
    <w:rsid w:val="7FCD17FE"/>
    <w:rsid w:val="7FD7E9A0"/>
    <w:rsid w:val="7FE6761B"/>
    <w:rsid w:val="7FE9FBB2"/>
    <w:rsid w:val="8FFFA67E"/>
    <w:rsid w:val="A97F623E"/>
    <w:rsid w:val="AFBF8780"/>
    <w:rsid w:val="BEEFCB4B"/>
    <w:rsid w:val="BFE6F841"/>
    <w:rsid w:val="D5DE8897"/>
    <w:rsid w:val="E7FE3684"/>
    <w:rsid w:val="EFFF70E4"/>
    <w:rsid w:val="F7EEC240"/>
    <w:rsid w:val="FBF75102"/>
    <w:rsid w:val="FDDC5620"/>
    <w:rsid w:val="FDEA700A"/>
    <w:rsid w:val="FFBFCE4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微软雅黑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260" w:beforeLines="0" w:beforeAutospacing="0" w:after="220" w:afterLines="0" w:afterAutospacing="0" w:line="240" w:lineRule="auto"/>
      <w:outlineLvl w:val="0"/>
    </w:pPr>
    <w:rPr>
      <w:rFonts w:ascii="Arial" w:hAnsi="Arial"/>
      <w:b/>
      <w:kern w:val="44"/>
      <w:sz w:val="36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00" w:afterLines="0" w:afterAutospacing="0" w:line="240" w:lineRule="auto"/>
      <w:outlineLvl w:val="1"/>
    </w:pPr>
    <w:rPr>
      <w:rFonts w:ascii="Arial" w:hAnsi="Arial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180" w:afterLines="0" w:afterAutospacing="0" w:line="240" w:lineRule="auto"/>
      <w:outlineLvl w:val="2"/>
    </w:pPr>
    <w:rPr>
      <w:rFonts w:ascii="Arial" w:hAnsi="Arial"/>
      <w:b/>
      <w:sz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40" w:beforeLines="0" w:beforeAutospacing="0" w:after="160" w:afterLines="0" w:afterAutospacing="0" w:line="240" w:lineRule="auto"/>
      <w:outlineLvl w:val="3"/>
    </w:pPr>
    <w:rPr>
      <w:rFonts w:ascii="Arial" w:hAnsi="Arial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40" w:beforeLines="0" w:beforeAutospacing="0" w:after="160" w:afterLines="0" w:afterAutospacing="0" w:line="240" w:lineRule="auto"/>
      <w:outlineLvl w:val="4"/>
    </w:pPr>
    <w:rPr>
      <w:rFonts w:ascii="Arial" w:hAnsi="Arial"/>
      <w:b/>
      <w:sz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120" w:afterLines="0" w:afterAutospacing="0" w:line="240" w:lineRule="auto"/>
      <w:outlineLvl w:val="5"/>
    </w:pPr>
    <w:rPr>
      <w:rFonts w:ascii="Arial" w:hAnsi="Arial"/>
      <w:b/>
      <w:sz w:val="24"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spacing w:before="240" w:beforeLines="0" w:beforeAutospacing="0" w:after="120" w:afterLines="0" w:afterAutospacing="0" w:line="240" w:lineRule="auto"/>
      <w:outlineLvl w:val="6"/>
    </w:pPr>
    <w:rPr>
      <w:rFonts w:ascii="Arial" w:hAnsi="Arial"/>
      <w:b/>
      <w:sz w:val="24"/>
    </w:rPr>
  </w:style>
  <w:style w:type="paragraph" w:styleId="9">
    <w:name w:val="heading 8"/>
    <w:basedOn w:val="1"/>
    <w:next w:val="1"/>
    <w:unhideWhenUsed/>
    <w:qFormat/>
    <w:uiPriority w:val="0"/>
    <w:pPr>
      <w:keepNext/>
      <w:keepLines/>
      <w:spacing w:before="180" w:beforeLines="0" w:beforeAutospacing="0" w:after="64" w:afterLines="0" w:afterAutospacing="0" w:line="240" w:lineRule="auto"/>
      <w:outlineLvl w:val="7"/>
    </w:pPr>
    <w:rPr>
      <w:rFonts w:ascii="Arial" w:hAnsi="Arial"/>
      <w:sz w:val="24"/>
    </w:rPr>
  </w:style>
  <w:style w:type="paragraph" w:styleId="10">
    <w:name w:val="heading 9"/>
    <w:basedOn w:val="1"/>
    <w:next w:val="1"/>
    <w:unhideWhenUsed/>
    <w:qFormat/>
    <w:uiPriority w:val="0"/>
    <w:pPr>
      <w:keepNext/>
      <w:keepLines/>
      <w:spacing w:before="180" w:beforeLines="0" w:beforeAutospacing="0" w:after="64" w:afterLines="0" w:afterAutospacing="0" w:line="240" w:lineRule="auto"/>
      <w:outlineLvl w:val="8"/>
    </w:pPr>
    <w:rPr>
      <w:rFonts w:ascii="Arial" w:hAnsi="Arial"/>
    </w:rPr>
  </w:style>
  <w:style w:type="character" w:default="1" w:styleId="13">
    <w:name w:val="Default Paragraph Font"/>
    <w:qFormat/>
    <w:uiPriority w:val="0"/>
    <w:rPr>
      <w:rFonts w:eastAsia="微软雅黑" w:asciiTheme="minorAscii" w:hAnsiTheme="minorAscii"/>
    </w:rPr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2">
    <w:name w:val="Table Grid"/>
    <w:basedOn w:val="11"/>
    <w:qFormat/>
    <w:uiPriority w:val="0"/>
    <w:pPr>
      <w:widowControl w:val="0"/>
      <w:jc w:val="both"/>
    </w:pPr>
    <w:rPr>
      <w:rFonts w:eastAsia="宋体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Strong"/>
    <w:basedOn w:val="13"/>
    <w:qFormat/>
    <w:uiPriority w:val="0"/>
    <w:rPr>
      <w:b/>
    </w:rPr>
  </w:style>
  <w:style w:type="paragraph" w:customStyle="1" w:styleId="15">
    <w:name w:val="msolistparagraph"/>
    <w:basedOn w:val="1"/>
    <w:qFormat/>
    <w:uiPriority w:val="0"/>
    <w:pPr>
      <w:ind w:firstLine="420" w:firstLineChars="200"/>
    </w:pPr>
    <w:rPr>
      <w:rFonts w:hint="eastAsia" w:ascii="等线" w:hAnsi="等线" w:eastAsia="等线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data/weboffice/tmp/webword_522092963/C:\data\weboffice\C:\data\weboffice\C:\data\weboffice\C:\data\weboffice\C:\data\weboffice\C:\data\weboffice\C:\Users\June\Library\Containers\com.kingsoft.wpsoffice.mac\Data\C:\data\weboffice\C:\home\ranpeng\C:\Users\53YFKM2\AppData\Roaming\Kingsoft\wps\addons\pool\win-i386\knewfileres_1.0.0.3\wps\0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325</Words>
  <Characters>348</Characters>
  <Lines>0</Lines>
  <Paragraphs>0</Paragraphs>
  <TotalTime>38</TotalTime>
  <ScaleCrop>false</ScaleCrop>
  <LinksUpToDate>false</LinksUpToDate>
  <CharactersWithSpaces>363</CharactersWithSpaces>
  <Application>WPS Office WWO_wpscloud_20260623190606-b172d4396d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2018-05-28T01:24:00Z</dcterms:created>
  <dc:creator>Neusoft</dc:creator>
  <cp:lastModifiedBy>杨豫宁</cp:lastModifiedBy>
  <dcterms:modified xsi:type="dcterms:W3CDTF">2026-06-29T10:54:19Z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2052-12.9.0.27451</vt:lpwstr>
  </property>
  <property fmtid="{D5CDD505-2E9C-101B-9397-08002B2CF9AE}" pid="3" name="woTemplateTypoMode" linkTarget="0">
    <vt:lpwstr/>
  </property>
  <property fmtid="{D5CDD505-2E9C-101B-9397-08002B2CF9AE}" pid="4" name="woTemplate" linkTarget="0">
    <vt:i4>0</vt:i4>
  </property>
  <property fmtid="{D5CDD505-2E9C-101B-9397-08002B2CF9AE}" pid="5" name="KSOTemplateDocerSaveRecord">
    <vt:lpwstr>eyJoZGlkIjoiMzAxM2ZjYTFlNmVkNWE2ZWRhZDE0NzFmYmU1NGRmZjAiLCJ1c2VySWQiOiIxOTY4MjMxMzEifQ==</vt:lpwstr>
  </property>
  <property fmtid="{D5CDD505-2E9C-101B-9397-08002B2CF9AE}" pid="6" name="ICV">
    <vt:lpwstr>FEE61CEF430EDF875BDE416AB9573047_43</vt:lpwstr>
  </property>
</Properties>
</file>