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EF18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7853C1D8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137A7312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29EAA905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0ECBCA86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</w:pPr>
    </w:p>
    <w:p w14:paraId="03D55EBB" w14:textId="77777777" w:rsidR="00F36525" w:rsidRDefault="00000000" w:rsidP="0024121F">
      <w:pPr>
        <w:spacing w:line="360" w:lineRule="auto"/>
        <w:jc w:val="center"/>
        <w:rPr>
          <w:rFonts w:ascii="微软雅黑" w:hAnsi="微软雅黑" w:hint="eastAsia"/>
          <w:sz w:val="44"/>
          <w:szCs w:val="44"/>
        </w:rPr>
      </w:pPr>
      <w:r>
        <w:rPr>
          <w:rFonts w:ascii="微软雅黑" w:hAnsi="微软雅黑" w:hint="eastAsia"/>
          <w:sz w:val="44"/>
          <w:szCs w:val="44"/>
        </w:rPr>
        <w:t>广东东软学院</w:t>
      </w:r>
    </w:p>
    <w:p w14:paraId="4C99D7BC" w14:textId="77777777" w:rsidR="00F36525" w:rsidRDefault="00000000" w:rsidP="0024121F">
      <w:pPr>
        <w:spacing w:line="360" w:lineRule="auto"/>
        <w:jc w:val="center"/>
        <w:rPr>
          <w:rFonts w:ascii="微软雅黑" w:hAnsi="微软雅黑" w:hint="eastAsia"/>
          <w:sz w:val="48"/>
          <w:szCs w:val="48"/>
        </w:rPr>
      </w:pPr>
      <w:r>
        <w:rPr>
          <w:rFonts w:ascii="微软雅黑" w:hAnsi="微软雅黑" w:hint="eastAsia"/>
          <w:sz w:val="48"/>
          <w:szCs w:val="48"/>
        </w:rPr>
        <w:t>《基本能力实训》</w:t>
      </w:r>
    </w:p>
    <w:p w14:paraId="093478C4" w14:textId="77777777" w:rsidR="00F36525" w:rsidRDefault="00000000" w:rsidP="0024121F">
      <w:pPr>
        <w:pStyle w:val="msolistparagraph0"/>
        <w:widowControl/>
        <w:spacing w:line="360" w:lineRule="auto"/>
        <w:ind w:firstLineChars="0" w:firstLine="0"/>
        <w:jc w:val="center"/>
        <w:rPr>
          <w:b/>
          <w:bCs/>
          <w:sz w:val="72"/>
          <w:szCs w:val="21"/>
        </w:rPr>
      </w:pPr>
      <w:r>
        <w:rPr>
          <w:b/>
          <w:bCs/>
          <w:sz w:val="72"/>
          <w:szCs w:val="21"/>
        </w:rPr>
        <w:t>设计需求说明文档</w:t>
      </w:r>
    </w:p>
    <w:p w14:paraId="25277E25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sz w:val="40"/>
        </w:rPr>
      </w:pPr>
    </w:p>
    <w:p w14:paraId="028B5406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jc w:val="center"/>
        <w:rPr>
          <w:sz w:val="40"/>
        </w:rPr>
      </w:pPr>
    </w:p>
    <w:p w14:paraId="1C4EDD2F" w14:textId="77777777" w:rsidR="00F36525" w:rsidRDefault="00000000" w:rsidP="0024121F">
      <w:pPr>
        <w:snapToGrid w:val="0"/>
        <w:spacing w:line="360" w:lineRule="auto"/>
        <w:rPr>
          <w:rFonts w:asciiTheme="minorEastAsia" w:hAnsiTheme="minorEastAsia" w:hint="eastAsia"/>
          <w:b/>
          <w:sz w:val="30"/>
          <w:szCs w:val="30"/>
        </w:rPr>
      </w:pPr>
      <w:bookmarkStart w:id="0" w:name="_Hlk28809924"/>
      <w:r>
        <w:rPr>
          <w:rFonts w:asciiTheme="minorEastAsia" w:hAnsiTheme="minorEastAsia" w:hint="eastAsia"/>
          <w:b/>
          <w:sz w:val="30"/>
          <w:szCs w:val="30"/>
        </w:rPr>
        <w:t>日期：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 xml:space="preserve"> 2026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>年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>07</w:t>
      </w:r>
      <w:r>
        <w:rPr>
          <w:rFonts w:asciiTheme="minorEastAsia" w:hAnsiTheme="minorEastAsia" w:hint="eastAsia"/>
          <w:b/>
          <w:sz w:val="30"/>
          <w:szCs w:val="30"/>
        </w:rPr>
        <w:t>月</w:t>
      </w:r>
      <w:r>
        <w:rPr>
          <w:rFonts w:asciiTheme="minorEastAsia" w:hAnsiTheme="minorEastAsia" w:hint="eastAsia"/>
          <w:b/>
          <w:sz w:val="30"/>
          <w:szCs w:val="30"/>
        </w:rPr>
        <w:t xml:space="preserve"> 09</w:t>
      </w:r>
      <w:r>
        <w:rPr>
          <w:rFonts w:asciiTheme="minorEastAsia" w:hAnsiTheme="minorEastAsia" w:hint="eastAsia"/>
          <w:b/>
          <w:sz w:val="30"/>
          <w:szCs w:val="30"/>
        </w:rPr>
        <w:t>日</w:t>
      </w:r>
      <w:bookmarkEnd w:id="0"/>
    </w:p>
    <w:tbl>
      <w:tblPr>
        <w:tblStyle w:val="a3"/>
        <w:tblpPr w:leftFromText="180" w:rightFromText="180" w:vertAnchor="text" w:horzAnchor="page" w:tblpX="1710" w:tblpY="193"/>
        <w:tblOverlap w:val="never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1395"/>
        <w:gridCol w:w="736"/>
        <w:gridCol w:w="2789"/>
      </w:tblGrid>
      <w:tr w:rsidR="00F36525" w14:paraId="763996F8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49CA23CB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组号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8F6B32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第7组</w:t>
            </w:r>
          </w:p>
        </w:tc>
        <w:tc>
          <w:tcPr>
            <w:tcW w:w="2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B9BB9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指导教师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32721" w14:textId="0245AC1D" w:rsidR="00F36525" w:rsidRDefault="000754EE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 w:rsidRPr="000754EE"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何蔚珊</w:t>
            </w:r>
          </w:p>
        </w:tc>
      </w:tr>
      <w:tr w:rsidR="00F36525" w14:paraId="407B4759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28C16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游戏名称</w:t>
            </w:r>
          </w:p>
        </w:tc>
        <w:tc>
          <w:tcPr>
            <w:tcW w:w="70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90FC1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Trace Me寻己</w:t>
            </w:r>
          </w:p>
        </w:tc>
      </w:tr>
      <w:tr w:rsidR="00F36525" w14:paraId="0BF8D413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2A2AA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班级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5E4306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学号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D35D1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姓名</w:t>
            </w:r>
          </w:p>
        </w:tc>
      </w:tr>
      <w:tr w:rsidR="00F36525" w14:paraId="7861B32F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98A17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25数媒技2班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9C40E4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25246220219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E7DB5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黄蕾</w:t>
            </w:r>
          </w:p>
        </w:tc>
      </w:tr>
      <w:tr w:rsidR="00F36525" w14:paraId="022CDB4B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FC0AB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25数媒技2班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B531EC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25246220225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A31727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肖诗怡</w:t>
            </w:r>
          </w:p>
        </w:tc>
      </w:tr>
      <w:tr w:rsidR="00F36525" w14:paraId="47FEE78D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92A2B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  <w:t>25数媒技2班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9D4CA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25246220224</w:t>
            </w: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6ACFA" w14:textId="77777777" w:rsidR="00F36525" w:rsidRDefault="00000000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="宋体" w:hAnsiTheme="minorEastAsia"/>
                <w:color w:val="000000"/>
                <w:kern w:val="0"/>
                <w:sz w:val="30"/>
                <w:szCs w:val="30"/>
              </w:rPr>
              <w:t>钟一诺</w:t>
            </w:r>
          </w:p>
        </w:tc>
      </w:tr>
      <w:tr w:rsidR="00F36525" w14:paraId="07222E08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0A3C27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9275C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FEACC5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</w:tr>
      <w:tr w:rsidR="00F36525" w14:paraId="66E06937" w14:textId="77777777">
        <w:trPr>
          <w:trHeight w:val="637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6662A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B6928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36E5E" w14:textId="77777777" w:rsidR="00F36525" w:rsidRDefault="00F36525" w:rsidP="0024121F">
            <w:pPr>
              <w:snapToGrid w:val="0"/>
              <w:spacing w:line="360" w:lineRule="auto"/>
              <w:jc w:val="center"/>
              <w:rPr>
                <w:rFonts w:asciiTheme="minorEastAsia" w:eastAsia="宋体" w:hAnsiTheme="minorEastAsia" w:hint="eastAsia"/>
                <w:color w:val="000000"/>
                <w:kern w:val="0"/>
                <w:sz w:val="30"/>
                <w:szCs w:val="30"/>
              </w:rPr>
            </w:pPr>
          </w:p>
        </w:tc>
      </w:tr>
    </w:tbl>
    <w:p w14:paraId="3D2E3DC1" w14:textId="77777777" w:rsidR="00F36525" w:rsidRDefault="00F36525" w:rsidP="0024121F">
      <w:pPr>
        <w:pStyle w:val="msolistparagraph0"/>
        <w:widowControl/>
        <w:spacing w:line="360" w:lineRule="auto"/>
        <w:ind w:left="363" w:firstLineChars="0" w:hanging="363"/>
        <w:rPr>
          <w:rFonts w:ascii="宋体" w:eastAsia="宋体" w:hAnsi="宋体" w:cs="宋体"/>
          <w:sz w:val="24"/>
          <w:szCs w:val="24"/>
        </w:rPr>
      </w:pPr>
    </w:p>
    <w:p w14:paraId="40D0473A" w14:textId="77777777" w:rsidR="00F36525" w:rsidRDefault="00000000" w:rsidP="0024121F">
      <w:pPr>
        <w:pStyle w:val="msolistparagraph0"/>
        <w:pageBreakBefore/>
        <w:widowControl/>
        <w:spacing w:line="360" w:lineRule="auto"/>
        <w:ind w:left="363" w:firstLineChars="0" w:hanging="363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lastRenderedPageBreak/>
        <w:t>一、项目简介</w:t>
      </w:r>
    </w:p>
    <w:p w14:paraId="0413EE13" w14:textId="77777777" w:rsidR="00F36525" w:rsidRDefault="00000000" w:rsidP="0024121F">
      <w:pPr>
        <w:pStyle w:val="msolistparagraph0"/>
        <w:widowControl/>
        <w:spacing w:line="360" w:lineRule="auto"/>
        <w:ind w:left="363" w:firstLineChars="0" w:hanging="363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（一）主题背景：</w:t>
      </w:r>
    </w:p>
    <w:p w14:paraId="506E2BB6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  <w:shd w:val="clear" w:color="auto" w:fill="FAF9F5"/>
        </w:rPr>
        <w:t>2026 CiGA GameJam 的主题是 “Anchor”，即“锚”。我们由此联想到“锚点”与记忆之间的关系：过去留下的物品、场所和痕迹，像锚一样连接着人的自我认知。因此，本作以“调查过去的事物”为核心，让玩家在寻找记忆锚点的过程中，逐渐寻回真实的自己。</w:t>
      </w:r>
    </w:p>
    <w:p w14:paraId="352569B7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  <w:lang w:eastAsia="zh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于是我们选了“寻己”这个主题，其实就是想做一个关于“找自己”的故事。最开始定方向的时候大家聊了很多，最后聊到一个点——人有时候会把不愿意面对的东西推出去，假装是别人的事。比如难受了就说“那不是我”，失败了就说“那是以前的自己”。这种方法短期内确实能让人好受一点，但久了之后，人会变得越来越散，好像自己的一部分丢了，又不知道丢在哪里。</w:t>
      </w:r>
    </w:p>
    <w:p w14:paraId="658B6226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  <w:lang w:eastAsia="zh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所以我们就想，能不能做一个游戏，让玩家亲身体验一下“把自己找回来”的过程。不靠大段文字去讲道理，就让玩家自己走、自己看、自己发现。</w:t>
      </w:r>
    </w:p>
    <w:p w14:paraId="3A66B976" w14:textId="77777777" w:rsidR="00F36525" w:rsidRDefault="0000000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  <w:lang w:eastAsia="zh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游戏的主线看起来是“找失踪的哥哥”，玩家会一路翻照片、看刻字、捡手链，跟着线索走完六个场景。但走完之后会发现，从头到尾都没有第二个人，那些痕迹全部是自己留下的。我们想通过这种方式，让玩家在最后那个天台的玻璃门前，自己得出那个结论——“原来我一直在找的人，就是我自己。”</w:t>
      </w:r>
    </w:p>
    <w:p w14:paraId="4904B37F" w14:textId="136DD775" w:rsidR="00F36525" w:rsidRDefault="00000000" w:rsidP="00940151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/>
          <w:color w:val="000000"/>
          <w:sz w:val="24"/>
          <w:szCs w:val="24"/>
          <w:lang w:eastAsia="zh"/>
        </w:rPr>
        <w:t>预期效果其实很简单：玩完之后不会觉得“好爽”，但可能会安静一会儿。如果能让人想起自己心里某个角落还有一块没捡回来的东西，那就够了。</w:t>
      </w:r>
    </w:p>
    <w:p w14:paraId="55F1B866" w14:textId="77777777" w:rsidR="00F36525" w:rsidRDefault="00000000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（二）游戏简介：</w:t>
      </w:r>
    </w:p>
    <w:p w14:paraId="09190E81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1.游戏名：Trace Me寻己</w:t>
      </w:r>
    </w:p>
    <w:p w14:paraId="6E45470A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2.游戏类型：</w:t>
      </w:r>
      <w:r>
        <w:rPr>
          <w:rFonts w:ascii="宋体" w:eastAsia="宋体" w:hAnsi="宋体" w:cs="宋体" w:hint="eastAsia"/>
          <w:sz w:val="24"/>
          <w:lang w:eastAsia="zh"/>
        </w:rPr>
        <w:t>解谜、角色扮演、探索</w:t>
      </w:r>
    </w:p>
    <w:p w14:paraId="1DFEEA49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00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3.游戏目标：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>控制主角在六个场景中调查物品、收集线索，逐步揭开“失踪的哥哥就是过去的自己”这一真相</w:t>
      </w:r>
    </w:p>
    <w:p w14:paraId="6FF1DFD2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4.面向人群：</w:t>
      </w:r>
      <w:r>
        <w:rPr>
          <w:rFonts w:ascii="宋体" w:eastAsia="宋体" w:hAnsi="宋体" w:cs="宋体" w:hint="eastAsia"/>
          <w:sz w:val="24"/>
          <w:lang w:eastAsia="zh"/>
        </w:rPr>
        <w:t>全年龄向</w:t>
      </w:r>
    </w:p>
    <w:p w14:paraId="4A91CAD5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34B7A38C" w14:textId="77777777" w:rsidR="00940151" w:rsidRDefault="00940151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0C2B54D9" w14:textId="77777777" w:rsidR="00940151" w:rsidRDefault="00940151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017A1B93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2BCAD9DF" w14:textId="77777777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lastRenderedPageBreak/>
        <w:t>二、项目分工表</w:t>
      </w:r>
    </w:p>
    <w:tbl>
      <w:tblPr>
        <w:tblStyle w:val="a3"/>
        <w:tblW w:w="0" w:type="auto"/>
        <w:tblInd w:w="502" w:type="dxa"/>
        <w:tblLook w:val="04A0" w:firstRow="1" w:lastRow="0" w:firstColumn="1" w:lastColumn="0" w:noHBand="0" w:noVBand="1"/>
      </w:tblPr>
      <w:tblGrid>
        <w:gridCol w:w="1434"/>
        <w:gridCol w:w="1009"/>
        <w:gridCol w:w="1009"/>
        <w:gridCol w:w="1562"/>
        <w:gridCol w:w="2955"/>
      </w:tblGrid>
      <w:tr w:rsidR="00F36525" w14:paraId="75571BF8" w14:textId="77777777">
        <w:tc>
          <w:tcPr>
            <w:tcW w:w="1434" w:type="dxa"/>
          </w:tcPr>
          <w:p w14:paraId="31DCD3EA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009" w:type="dxa"/>
          </w:tcPr>
          <w:p w14:paraId="6E7DEA9E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1009" w:type="dxa"/>
          </w:tcPr>
          <w:p w14:paraId="1AC080A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班级</w:t>
            </w:r>
          </w:p>
        </w:tc>
        <w:tc>
          <w:tcPr>
            <w:tcW w:w="1562" w:type="dxa"/>
          </w:tcPr>
          <w:p w14:paraId="7B1C3803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职务</w:t>
            </w:r>
          </w:p>
        </w:tc>
        <w:tc>
          <w:tcPr>
            <w:tcW w:w="2955" w:type="dxa"/>
          </w:tcPr>
          <w:p w14:paraId="33A505B8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任务</w:t>
            </w:r>
          </w:p>
        </w:tc>
      </w:tr>
      <w:tr w:rsidR="00F36525" w14:paraId="71F1C70D" w14:textId="77777777">
        <w:tc>
          <w:tcPr>
            <w:tcW w:w="1434" w:type="dxa"/>
          </w:tcPr>
          <w:p w14:paraId="02E506F4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25246220219</w:t>
            </w:r>
          </w:p>
        </w:tc>
        <w:tc>
          <w:tcPr>
            <w:tcW w:w="1009" w:type="dxa"/>
          </w:tcPr>
          <w:p w14:paraId="620A17A3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黄蕾</w:t>
            </w:r>
          </w:p>
        </w:tc>
        <w:tc>
          <w:tcPr>
            <w:tcW w:w="1009" w:type="dxa"/>
          </w:tcPr>
          <w:p w14:paraId="1F7B411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2班</w:t>
            </w:r>
          </w:p>
        </w:tc>
        <w:tc>
          <w:tcPr>
            <w:tcW w:w="1562" w:type="dxa"/>
          </w:tcPr>
          <w:p w14:paraId="34AB6A0B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程序</w:t>
            </w:r>
          </w:p>
        </w:tc>
        <w:tc>
          <w:tcPr>
            <w:tcW w:w="2955" w:type="dxa"/>
          </w:tcPr>
          <w:p w14:paraId="32A69DC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程序开发与实现</w:t>
            </w:r>
          </w:p>
        </w:tc>
      </w:tr>
      <w:tr w:rsidR="00F36525" w14:paraId="19A4FB38" w14:textId="77777777">
        <w:tc>
          <w:tcPr>
            <w:tcW w:w="1434" w:type="dxa"/>
          </w:tcPr>
          <w:p w14:paraId="0BD1979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25246220225</w:t>
            </w:r>
          </w:p>
        </w:tc>
        <w:tc>
          <w:tcPr>
            <w:tcW w:w="1009" w:type="dxa"/>
          </w:tcPr>
          <w:p w14:paraId="64F589B7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肖诗怡</w:t>
            </w:r>
          </w:p>
        </w:tc>
        <w:tc>
          <w:tcPr>
            <w:tcW w:w="1009" w:type="dxa"/>
          </w:tcPr>
          <w:p w14:paraId="3BA6C66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2班</w:t>
            </w:r>
          </w:p>
        </w:tc>
        <w:tc>
          <w:tcPr>
            <w:tcW w:w="1562" w:type="dxa"/>
          </w:tcPr>
          <w:p w14:paraId="54F6BD95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美术</w:t>
            </w:r>
          </w:p>
        </w:tc>
        <w:tc>
          <w:tcPr>
            <w:tcW w:w="2955" w:type="dxa"/>
          </w:tcPr>
          <w:p w14:paraId="5B3B7ABA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美术资产生产</w:t>
            </w:r>
          </w:p>
        </w:tc>
      </w:tr>
      <w:tr w:rsidR="00F36525" w14:paraId="407523F9" w14:textId="77777777">
        <w:tc>
          <w:tcPr>
            <w:tcW w:w="1434" w:type="dxa"/>
          </w:tcPr>
          <w:p w14:paraId="75B36337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25246220224</w:t>
            </w:r>
          </w:p>
        </w:tc>
        <w:tc>
          <w:tcPr>
            <w:tcW w:w="1009" w:type="dxa"/>
          </w:tcPr>
          <w:p w14:paraId="372B8B7E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钟一诺</w:t>
            </w:r>
          </w:p>
        </w:tc>
        <w:tc>
          <w:tcPr>
            <w:tcW w:w="1009" w:type="dxa"/>
          </w:tcPr>
          <w:p w14:paraId="33B5F79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t>2班</w:t>
            </w:r>
          </w:p>
        </w:tc>
        <w:tc>
          <w:tcPr>
            <w:tcW w:w="1562" w:type="dxa"/>
          </w:tcPr>
          <w:p w14:paraId="16ACF6D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策划</w:t>
            </w:r>
          </w:p>
        </w:tc>
        <w:tc>
          <w:tcPr>
            <w:tcW w:w="2955" w:type="dxa"/>
          </w:tcPr>
          <w:p w14:paraId="335A81A8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策划与原型设计</w:t>
            </w:r>
          </w:p>
        </w:tc>
      </w:tr>
      <w:tr w:rsidR="00F36525" w14:paraId="6554C3A6" w14:textId="77777777">
        <w:tc>
          <w:tcPr>
            <w:tcW w:w="1434" w:type="dxa"/>
          </w:tcPr>
          <w:p w14:paraId="4C031C2B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4D560332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7D68C588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2848FB22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1B066F3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F36525" w14:paraId="0BFB8F77" w14:textId="77777777">
        <w:tc>
          <w:tcPr>
            <w:tcW w:w="1434" w:type="dxa"/>
          </w:tcPr>
          <w:p w14:paraId="63C79593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2BF58589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009" w:type="dxa"/>
          </w:tcPr>
          <w:p w14:paraId="4E53FFB4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2" w:type="dxa"/>
          </w:tcPr>
          <w:p w14:paraId="66C6955F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FFEEABB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7B840E69" w14:textId="77777777" w:rsidR="00D46F4D" w:rsidRDefault="00D46F4D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</w:p>
    <w:p w14:paraId="5A001B51" w14:textId="45DE482F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三、项目计划表</w:t>
      </w:r>
    </w:p>
    <w:tbl>
      <w:tblPr>
        <w:tblStyle w:val="a3"/>
        <w:tblW w:w="0" w:type="auto"/>
        <w:tblInd w:w="502" w:type="dxa"/>
        <w:tblLook w:val="04A0" w:firstRow="1" w:lastRow="0" w:firstColumn="1" w:lastColumn="0" w:noHBand="0" w:noVBand="1"/>
      </w:tblPr>
      <w:tblGrid>
        <w:gridCol w:w="1603"/>
        <w:gridCol w:w="1603"/>
        <w:gridCol w:w="1604"/>
        <w:gridCol w:w="1605"/>
        <w:gridCol w:w="1605"/>
      </w:tblGrid>
      <w:tr w:rsidR="00F36525" w14:paraId="54E095AD" w14:textId="77777777">
        <w:tc>
          <w:tcPr>
            <w:tcW w:w="1603" w:type="dxa"/>
            <w:vMerge w:val="restart"/>
          </w:tcPr>
          <w:p w14:paraId="55322529" w14:textId="77777777" w:rsidR="00F36525" w:rsidRDefault="00000000" w:rsidP="0024121F">
            <w:pPr>
              <w:pStyle w:val="msolistparagraph0"/>
              <w:spacing w:line="360" w:lineRule="auto"/>
              <w:ind w:firstLineChars="0" w:firstLine="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组员姓名</w:t>
            </w:r>
          </w:p>
        </w:tc>
        <w:tc>
          <w:tcPr>
            <w:tcW w:w="6417" w:type="dxa"/>
            <w:gridSpan w:val="4"/>
          </w:tcPr>
          <w:p w14:paraId="71442126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任务</w:t>
            </w:r>
          </w:p>
        </w:tc>
      </w:tr>
      <w:tr w:rsidR="00F36525" w14:paraId="5C151A56" w14:textId="77777777">
        <w:tc>
          <w:tcPr>
            <w:tcW w:w="1603" w:type="dxa"/>
            <w:vMerge/>
          </w:tcPr>
          <w:p w14:paraId="2121CBBA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6CE9B521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小学期第一周</w:t>
            </w:r>
          </w:p>
        </w:tc>
        <w:tc>
          <w:tcPr>
            <w:tcW w:w="1604" w:type="dxa"/>
          </w:tcPr>
          <w:p w14:paraId="0C0E273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小学期第二周</w:t>
            </w:r>
          </w:p>
        </w:tc>
        <w:tc>
          <w:tcPr>
            <w:tcW w:w="1605" w:type="dxa"/>
          </w:tcPr>
          <w:p w14:paraId="1DEF1207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小学期第三周</w:t>
            </w:r>
          </w:p>
        </w:tc>
        <w:tc>
          <w:tcPr>
            <w:tcW w:w="1605" w:type="dxa"/>
          </w:tcPr>
          <w:p w14:paraId="2E54039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/>
                <w:sz w:val="22"/>
              </w:rPr>
              <w:t>小学期第四周</w:t>
            </w:r>
          </w:p>
        </w:tc>
      </w:tr>
      <w:tr w:rsidR="00F36525" w14:paraId="6D02369A" w14:textId="77777777">
        <w:tc>
          <w:tcPr>
            <w:tcW w:w="1603" w:type="dxa"/>
          </w:tcPr>
          <w:p w14:paraId="614CA31C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t>黄蕾</w:t>
            </w:r>
          </w:p>
        </w:tc>
        <w:tc>
          <w:tcPr>
            <w:tcW w:w="1603" w:type="dxa"/>
          </w:tcPr>
          <w:p w14:paraId="7A1ACC5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16"/>
                <w:szCs w:val="16"/>
                <w:lang w:eastAsia="zh"/>
              </w:rPr>
            </w:pPr>
            <w:r>
              <w:rPr>
                <w:rFonts w:ascii="宋体" w:eastAsia="宋体" w:hAnsi="宋体" w:cs="宋体"/>
                <w:sz w:val="16"/>
                <w:szCs w:val="16"/>
                <w:lang w:eastAsia="zh"/>
              </w:rPr>
              <w:t>构建基本游戏框架</w:t>
            </w:r>
          </w:p>
        </w:tc>
        <w:tc>
          <w:tcPr>
            <w:tcW w:w="1604" w:type="dxa"/>
          </w:tcPr>
          <w:p w14:paraId="4CC1EE7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完善游戏内容</w:t>
            </w:r>
          </w:p>
        </w:tc>
        <w:tc>
          <w:tcPr>
            <w:tcW w:w="1605" w:type="dxa"/>
          </w:tcPr>
          <w:p w14:paraId="3A1E9A7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完善游戏内容</w:t>
            </w:r>
          </w:p>
        </w:tc>
        <w:tc>
          <w:tcPr>
            <w:tcW w:w="1605" w:type="dxa"/>
          </w:tcPr>
          <w:p w14:paraId="711DD28C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完善游戏内容</w:t>
            </w:r>
          </w:p>
        </w:tc>
      </w:tr>
      <w:tr w:rsidR="00F36525" w14:paraId="0E5DD913" w14:textId="77777777">
        <w:tc>
          <w:tcPr>
            <w:tcW w:w="1603" w:type="dxa"/>
          </w:tcPr>
          <w:p w14:paraId="454D94F2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t>肖诗怡</w:t>
            </w:r>
          </w:p>
        </w:tc>
        <w:tc>
          <w:tcPr>
            <w:tcW w:w="1603" w:type="dxa"/>
          </w:tcPr>
          <w:p w14:paraId="38950E93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16"/>
                <w:szCs w:val="16"/>
                <w:lang w:eastAsia="zh"/>
              </w:rPr>
            </w:pPr>
            <w:r>
              <w:rPr>
                <w:rFonts w:ascii="宋体" w:eastAsia="宋体" w:hAnsi="宋体" w:cs="宋体"/>
                <w:sz w:val="16"/>
                <w:szCs w:val="16"/>
                <w:lang w:eastAsia="zh"/>
              </w:rPr>
              <w:t>产出基本美术资产</w:t>
            </w:r>
          </w:p>
        </w:tc>
        <w:tc>
          <w:tcPr>
            <w:tcW w:w="1604" w:type="dxa"/>
          </w:tcPr>
          <w:p w14:paraId="63F187E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完善美术资产</w:t>
            </w:r>
          </w:p>
        </w:tc>
        <w:tc>
          <w:tcPr>
            <w:tcW w:w="1605" w:type="dxa"/>
          </w:tcPr>
          <w:p w14:paraId="4B53733C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完善美术资产</w:t>
            </w:r>
          </w:p>
        </w:tc>
        <w:tc>
          <w:tcPr>
            <w:tcW w:w="1605" w:type="dxa"/>
          </w:tcPr>
          <w:p w14:paraId="4E12FC31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2"/>
                <w:lang w:eastAsia="zh"/>
              </w:rPr>
            </w:pPr>
            <w:r>
              <w:rPr>
                <w:rFonts w:ascii="宋体" w:eastAsia="宋体" w:hAnsi="宋体" w:cs="宋体"/>
                <w:sz w:val="22"/>
                <w:lang w:eastAsia="zh"/>
              </w:rPr>
              <w:t>完善美术资产</w:t>
            </w:r>
          </w:p>
        </w:tc>
      </w:tr>
      <w:tr w:rsidR="00F36525" w14:paraId="7967B931" w14:textId="77777777">
        <w:tc>
          <w:tcPr>
            <w:tcW w:w="1603" w:type="dxa"/>
          </w:tcPr>
          <w:p w14:paraId="6B24AA84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t>钟一诺</w:t>
            </w:r>
          </w:p>
        </w:tc>
        <w:tc>
          <w:tcPr>
            <w:tcW w:w="1603" w:type="dxa"/>
          </w:tcPr>
          <w:p w14:paraId="38653884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撰写草案</w:t>
            </w:r>
          </w:p>
        </w:tc>
        <w:tc>
          <w:tcPr>
            <w:tcW w:w="1604" w:type="dxa"/>
          </w:tcPr>
          <w:p w14:paraId="047914B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完善策划案</w:t>
            </w:r>
          </w:p>
        </w:tc>
        <w:tc>
          <w:tcPr>
            <w:tcW w:w="1605" w:type="dxa"/>
          </w:tcPr>
          <w:p w14:paraId="3B10C28D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完善策划案</w:t>
            </w:r>
          </w:p>
        </w:tc>
        <w:tc>
          <w:tcPr>
            <w:tcW w:w="1605" w:type="dxa"/>
          </w:tcPr>
          <w:p w14:paraId="4B4CF49F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"/>
              </w:rPr>
              <w:t>完善策划案</w:t>
            </w:r>
          </w:p>
        </w:tc>
      </w:tr>
      <w:tr w:rsidR="00F36525" w14:paraId="2653523E" w14:textId="77777777">
        <w:tc>
          <w:tcPr>
            <w:tcW w:w="1603" w:type="dxa"/>
          </w:tcPr>
          <w:p w14:paraId="0C7819BA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37037F1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95A6EC8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6934B27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FFEA797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F36525" w14:paraId="39F4B391" w14:textId="77777777">
        <w:tc>
          <w:tcPr>
            <w:tcW w:w="1603" w:type="dxa"/>
          </w:tcPr>
          <w:p w14:paraId="59A0A8C1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3" w:type="dxa"/>
          </w:tcPr>
          <w:p w14:paraId="50474A2E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43DE9C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3FA0F3B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5D2A5C6" w14:textId="77777777" w:rsidR="00F36525" w:rsidRDefault="00F36525" w:rsidP="0024121F">
            <w:pPr>
              <w:pStyle w:val="msolistparagraph0"/>
              <w:widowControl/>
              <w:spacing w:line="360" w:lineRule="auto"/>
              <w:ind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43E4800D" w14:textId="77777777" w:rsidR="00F36525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</w:p>
    <w:p w14:paraId="50C18D6C" w14:textId="77777777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四、项目调研</w:t>
      </w:r>
    </w:p>
    <w:p w14:paraId="5C4AA208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4.1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调研目的</w:t>
      </w:r>
    </w:p>
    <w:p w14:paraId="3636EF96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本项目《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（寻己）》是一款以推理、解谜、探索为核心的剧情向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2D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。游戏围绕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寻找失踪的哥哥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姐姐，最终发现对方其实是过去的自己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展开，通过场景探索、线索收集、调查次数变化、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状态变化和记忆回溯，逐步引导玩家找回被分裂、遗忘或逃避的自我。</w:t>
      </w:r>
    </w:p>
    <w:p w14:paraId="74922FC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本次调研的目的主要包括：</w:t>
      </w:r>
    </w:p>
    <w:p w14:paraId="27408AF0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判断目标玩家是否接受传统解谜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与剧情向探索玩法。</w:t>
      </w:r>
    </w:p>
    <w:p w14:paraId="721EED54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验证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寻找他人，最终寻找自己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的核心剧情反转是否具有吸引力。</w:t>
      </w:r>
    </w:p>
    <w:p w14:paraId="2783AF0C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分析玩家对调查次数、场景变化、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消失、多结局等机制的接受程度。</w:t>
      </w:r>
    </w:p>
    <w:p w14:paraId="01DF18D5" w14:textId="77777777" w:rsidR="008220D4" w:rsidRPr="008220D4" w:rsidRDefault="008220D4" w:rsidP="0024121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为后续玩法设计、美术风格、叙事节奏和功能系统提供依据。</w:t>
      </w:r>
    </w:p>
    <w:p w14:paraId="66C86311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4.2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调研方法</w:t>
      </w:r>
    </w:p>
    <w:p w14:paraId="308D6C27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本项目采用问卷调研与同类作品考察相结合的方式进行分析。</w:t>
      </w:r>
    </w:p>
    <w:p w14:paraId="3C7AF101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问卷调研文件为《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372199428</w:t>
      </w:r>
      <w:r w:rsidRPr="008220D4">
        <w:rPr>
          <w:rFonts w:ascii="Open Sans" w:eastAsia="宋体" w:hAnsi="Open Sans" w:cs="Open Sans"/>
          <w:i/>
          <w:iCs/>
          <w:color w:val="333333"/>
          <w:kern w:val="0"/>
          <w:sz w:val="24"/>
        </w:rPr>
        <w:t>按文本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关于传统解谜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RPG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类游戏调研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_31_31.xlsx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》，共回收有效样本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份。问卷内容包括用户基本信息、游戏平台偏好、传统解谜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接触情况、同类作品认知、偏好元素、游戏氛围选择、调查次数机制接受度、剧情设定兴趣度以及开放式剧情建议。</w:t>
      </w:r>
    </w:p>
    <w:p w14:paraId="537C8F39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同类作品考察主要参考《去月球》《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Ib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》《魔女之家》《梦日记》等剧情向或传统解谜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作品，重点分析其叙事方式、探索结构、视觉氛围、谜题设计和情绪体验。</w:t>
      </w:r>
    </w:p>
    <w:p w14:paraId="6C8F7211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问卷结果分析</w:t>
      </w:r>
    </w:p>
    <w:p w14:paraId="5617F9C0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4.3.1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用户基础结构分析</w:t>
      </w:r>
    </w:p>
    <w:p w14:paraId="70D51316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本次问卷共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名受访者，其中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16-22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岁用户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77.4%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23-30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岁用户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6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19.4%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16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岁以下用户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人。由此可见，项目的主要潜在用户集中在年轻玩家群体，尤其是学生或年轻独立游戏受众。这类用户通常对剧情向游戏、像素美术、反转叙事和情绪表达接受度较高，也更容易被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自我寻找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记忆碎片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心理悬疑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等主题吸引。</w:t>
      </w:r>
    </w:p>
    <w:p w14:paraId="394A391D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性别方面，男性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人，女性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人，不方便透露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人。样本并非单一性别群体，因此项目中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可由玩家选择的设定具有必要性。它可以增强代入感，避免玩家因固定性别叙事产生距离感，也符合项目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寻找与自己相同但被分裂出去的存在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的主题表达。</w:t>
      </w:r>
    </w:p>
    <w:p w14:paraId="6F7DECC4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4.3.2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平台偏好分析</w:t>
      </w:r>
    </w:p>
    <w:p w14:paraId="4CF1163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在常用游戏平台中，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被选择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次，手机被选择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Switch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被选择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次。该结果说明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是最主要的目标平台。传统解谜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通常需要较长文本阅读、键盘移动、场景调查和线索整理，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端更适合承载本项目的核心体验。</w:t>
      </w:r>
    </w:p>
    <w:p w14:paraId="57EEDF86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同时，手机平台选择次数也较高，说明本项目后续存在移动端适配潜力。但当前开发阶段应优先保证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端操作体验，包括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WASD/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方向键移动、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E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键交互、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Tab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打开线索日志、场景切换和对话推进等基础体验。移动端适配可作为后续拓展方向，在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UI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尺寸、按钮触控和文本排版上提前保留空间。</w:t>
      </w:r>
    </w:p>
    <w:p w14:paraId="02020ED2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4.3.3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类型认知与受众接受度分析</w:t>
      </w:r>
    </w:p>
    <w:p w14:paraId="23FF3A6D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关于是否玩过传统解谜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偶尔玩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经常玩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听说过，但很少玩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7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没玩过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人。这说明大多数受访者对传统解谜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有一定了解，但并不都是高频核心玩家。</w:t>
      </w:r>
    </w:p>
    <w:p w14:paraId="11711A8E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因此，本项目不能只面向熟悉解谜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规则的硬核玩家，而应提供清晰的基础引导。例如：玩家靠近物品时出现交互提示，按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E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进行调查；屏幕角落显示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寻踪进度：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2/4”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Tab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打开线索日志；每个场景收集固定数量线索后才开启下一区域。这些机制能够降低新玩家理解门槛，同时保留传统解谜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的探索感。</w:t>
      </w:r>
    </w:p>
    <w:p w14:paraId="3B14717C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lastRenderedPageBreak/>
        <w:t xml:space="preserve">4.3.4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玩家偏好元素分析</w:t>
      </w:r>
    </w:p>
    <w:p w14:paraId="1A5268DB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问卷中，玩家最喜欢的传统解谜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元素包括：剧情反转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19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次、探索地图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16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次、角色成长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次、恐怖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悬疑氛围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次、收集线索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次、物体解谜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次、像素美术风格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次、背景音乐和音效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次、多结局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次。</w:t>
      </w:r>
    </w:p>
    <w:p w14:paraId="668D65F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这一结果说明，本项目的重点不应放在单纯提高谜题难度，而应围绕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探索推动剧情、线索揭示真相、角色认知变化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进行设计。《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（寻己）》当前采用六个场景逐步推进的结构，玩家通过旧照片、成绩单、便条、手印、涂鸦、票根、日记等物品拼凑过去，最终发现寻找的对象其实是自己。这与玩家对剧情反转、线索收集和角色成长的期待高度一致。</w:t>
      </w:r>
    </w:p>
    <w:p w14:paraId="598E58E0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因此，本项目的核心体验应定义为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剧情驱动型探索解谜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，而不是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高难度谜题型解谜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。谜题和调查行为需要服务剧情揭露，每一个线索都应让玩家更接近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姐姐就是过去的自己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这一核心真相。</w:t>
      </w:r>
    </w:p>
    <w:p w14:paraId="44F46B88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4.3.5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游戏氛围偏好分析</w:t>
      </w:r>
    </w:p>
    <w:p w14:paraId="6FCE184B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在偏好的游戏氛围中，选择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奇幻冒险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人，是最高项；选择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悬疑压抑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温馨治愈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现实心理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轻松搞笑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恐怖惊悚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人。</w:t>
      </w:r>
    </w:p>
    <w:p w14:paraId="5086F7EC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这说明玩家并不希望游戏全程都是高压恐怖或惊吓，而是更倾向于有探索感、旅途感和情绪递进的体验。因此，本项目应避免做成单一恐怖游戏，而应采用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梦幻轻柔的表层画风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悬疑压抑的内层真相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的表达方式。</w:t>
      </w:r>
    </w:p>
    <w:p w14:paraId="64E1EA2E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游戏前期可以通过黄昏、灰尘、旧物、空教室、废弃便利店、游乐场等场景营造柔和但异常的氛围；中后期再通过调查次数、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消失、回头路封锁、镜中倒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影等事件逐渐加重心理压力。这样既能满足玩家对奇幻冒险的偏好，也能保留悬疑解谜的核心张力。</w:t>
      </w:r>
    </w:p>
    <w:p w14:paraId="49E1D18F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4.3.6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调查次数机制接受度分析</w:t>
      </w:r>
    </w:p>
    <w:p w14:paraId="77313589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对于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调查次数影响剧情变化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的设计，选择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非常喜欢，很有代入感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比较喜欢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人，两者合计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64.5%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。但也有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不喜欢，会担心错过内容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不太喜欢，可能会有压力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</w:t>
      </w:r>
    </w:p>
    <w:p w14:paraId="35DFB9C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这说明调查次数机制具有吸引力，但如果设计不当，会带来错过内容、被惩罚或被时间追赶的焦虑。因此，本项目适合将调查次数作为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剧情氛围变化的计时标准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，而不是作为唯一结局判定条件。</w:t>
      </w:r>
    </w:p>
    <w:p w14:paraId="62E64461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项目草案中设置了第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25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30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次调查触发回溯、动摇、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困惑、镜像真相和最终场景门解锁；同时在第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次、第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28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次后限制部分行为，如无法继续调查家中部分物品、部分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消失、无法回到前三个场景。这些设计能够表现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越接近真相，过去越无法回头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的主题。</w:t>
      </w:r>
    </w:p>
    <w:p w14:paraId="36DA359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但为了降低玩家压力，建议将调查次数用于氛围推进和世界状态变化，而将结局判定更多绑定在关键线索完整度上。这样既能保留代入感，又不会让玩家因为多调查或少调查而产生强烈挫败。</w:t>
      </w:r>
    </w:p>
    <w:p w14:paraId="6C46174D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4.3.7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核心剧情兴趣度分析</w:t>
      </w:r>
    </w:p>
    <w:p w14:paraId="57F8C91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对于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寻找某个消失的人，最后发现其实对方是自己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这一剧情，选择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非常感兴趣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10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人，选择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比较感兴趣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的有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11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人，合计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21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人，约占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67.7%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。这说明项目核心反转具有较高吸引力。</w:t>
      </w:r>
    </w:p>
    <w:p w14:paraId="7E46D183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lastRenderedPageBreak/>
        <w:t>开放题中也出现了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寻找自己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我杀我自己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多层翻转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超级反转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希望有惊喜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线索与剧情强绑定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开始就可以通关，唯一阻碍是玩家自己掌握的知识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等反馈。这些内容说明玩家期待的不只是简单反转，而是希望剧情、线索和玩法之间存在强关联。</w:t>
      </w:r>
    </w:p>
    <w:p w14:paraId="7DE09934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因此，本项目中的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锚点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设定具有较高开发价值。每个锚点不只是普通线索，而是过去的自己留给现在的自己的帮助。玩家以为自己在寻找哥哥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姐姐，实际上是在沿着过去自己留下的坐标找回完整的自我。该设定能够将世界观中的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时间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锚点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奇点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回溯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与玩法中的调查、线索、场景变化结合起来。</w:t>
      </w:r>
    </w:p>
    <w:p w14:paraId="2C626198" w14:textId="77777777" w:rsidR="008220D4" w:rsidRPr="008220D4" w:rsidRDefault="008220D4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4.4 </w:t>
      </w:r>
      <w:r w:rsidRPr="008220D4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项目调研结论</w:t>
      </w:r>
    </w:p>
    <w:p w14:paraId="5546C7E1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根据问卷结果与项目草案分析，《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（寻己）》的目标方向具有明确依据。玩家最关注剧情反转、探索地图、角色成长、悬疑氛围、收集线索和像素美术，这与项目当前的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六场景探索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记忆碎片收集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调查次数变化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身份反转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 +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多结局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结构高度匹配。</w:t>
      </w:r>
    </w:p>
    <w:p w14:paraId="176EDD68" w14:textId="77777777" w:rsidR="008220D4" w:rsidRPr="008220D4" w:rsidRDefault="008220D4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项目后续应重点强化以下方向：</w:t>
      </w:r>
    </w:p>
    <w:p w14:paraId="13308A05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保持剧情驱动，避免谜题与主线割裂。</w:t>
      </w:r>
    </w:p>
    <w:p w14:paraId="482B8DE0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每个线索都要指向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哥哥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姐姐其实是过去的自己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的真相。</w:t>
      </w:r>
    </w:p>
    <w:p w14:paraId="49EE9CB9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调查次数用于表现世界变化和心理压力，不宜设计成过强惩罚。</w:t>
      </w:r>
    </w:p>
    <w:p w14:paraId="61FF3095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美术风格应保持梦幻轻柔与悬疑异常并存，不宜全程高压恐怖。</w:t>
      </w:r>
    </w:p>
    <w:p w14:paraId="15F7B9FE" w14:textId="77777777" w:rsidR="008220D4" w:rsidRPr="008220D4" w:rsidRDefault="008220D4" w:rsidP="0024121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8220D4">
        <w:rPr>
          <w:rFonts w:ascii="Open Sans" w:eastAsia="宋体" w:hAnsi="Open Sans" w:cs="Open Sans"/>
          <w:color w:val="333333"/>
          <w:kern w:val="0"/>
          <w:sz w:val="24"/>
        </w:rPr>
        <w:t>线索日志、回溯演出、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变化和场景封锁应共同服务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找回自我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8220D4">
        <w:rPr>
          <w:rFonts w:ascii="Open Sans" w:eastAsia="宋体" w:hAnsi="Open Sans" w:cs="Open Sans"/>
          <w:color w:val="333333"/>
          <w:kern w:val="0"/>
          <w:sz w:val="24"/>
        </w:rPr>
        <w:t>的主题。</w:t>
      </w:r>
    </w:p>
    <w:p w14:paraId="07FC66E2" w14:textId="77777777" w:rsidR="00F36525" w:rsidRPr="008220D4" w:rsidRDefault="00F36525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color w:val="FF0000"/>
          <w:sz w:val="24"/>
          <w:szCs w:val="24"/>
        </w:rPr>
      </w:pPr>
    </w:p>
    <w:p w14:paraId="0146955D" w14:textId="77777777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/>
          <w:b/>
          <w:bCs/>
          <w:color w:val="000000"/>
          <w:sz w:val="28"/>
          <w:szCs w:val="28"/>
        </w:rPr>
        <w:lastRenderedPageBreak/>
        <w:t>五、</w:t>
      </w:r>
      <w:r>
        <w:rPr>
          <w:rFonts w:ascii="宋体" w:eastAsia="宋体" w:hAnsi="宋体" w:cs="宋体"/>
          <w:b/>
          <w:bCs/>
          <w:sz w:val="28"/>
          <w:szCs w:val="28"/>
        </w:rPr>
        <w:t>竞品分析</w:t>
      </w:r>
    </w:p>
    <w:p w14:paraId="514BBEF9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5.1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竞品选择依据</w:t>
      </w:r>
    </w:p>
    <w:p w14:paraId="61EA377D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本项目属于剧情向传统解谜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，核心体验包括场景探索、线索调查、心理悬疑、角色记忆、剧情反转和情绪表达。因此选择以下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4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款同类或相近竞品进行分析：</w:t>
      </w:r>
    </w:p>
    <w:p w14:paraId="715F98DD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《去月球》：剧情情绪驱动型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，强调记忆、遗憾与情感反转。</w:t>
      </w:r>
    </w:p>
    <w:p w14:paraId="7B784A0C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Ib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》：美术馆探索解谜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，强调氛围、空间变化和角色关系。</w:t>
      </w:r>
    </w:p>
    <w:p w14:paraId="50BDA0A0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《魔女之家》：恐怖解谜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，强调机关、死亡反馈和结局反转。</w:t>
      </w:r>
    </w:p>
    <w:p w14:paraId="15C7F41E" w14:textId="77777777" w:rsidR="003A45C5" w:rsidRPr="003A45C5" w:rsidRDefault="003A45C5" w:rsidP="0024121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《梦日记》：梦境探索型作品，强调非线性探索、象征意象和心理表达。</w:t>
      </w:r>
    </w:p>
    <w:p w14:paraId="32ECDC25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5.2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竞品一：《去月球》</w:t>
      </w:r>
    </w:p>
    <w:p w14:paraId="43C64897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28DB97D5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《去月球》的最大优势是叙事完整，情绪递进清晰。作品通过记忆回溯结构让玩家逐步理解角色过去，最终形成情感冲击。其玩法并不复杂，但剧情、音乐和人物关系高度统一，能够证明剧情向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不一定依赖复杂战斗或高难谜题，也可以依靠故事本身形成吸引力。</w:t>
      </w:r>
    </w:p>
    <w:p w14:paraId="0B5C8B17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劣势</w:t>
      </w:r>
    </w:p>
    <w:p w14:paraId="7850BA7B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该作品互动性相对较弱，玩家更多是在跟随剧情推进，探索和解谜自由度有限。如果玩家更期待主动调查和推理，可能会觉得参与感不足。</w:t>
      </w:r>
    </w:p>
    <w:p w14:paraId="4C0F0BAD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对本项目的启示</w:t>
      </w:r>
    </w:p>
    <w:p w14:paraId="783FC396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（寻己）》可以借鉴其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记忆碎片逐步拼合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的叙事方式，但需要比《去月球》提供更强的主动探索感。玩家不应只是观看主角恢复记忆，而应通过亲自调查旧照片、日记、便条、脚印、倒影等锚点，主动拼出真相。</w:t>
      </w:r>
    </w:p>
    <w:p w14:paraId="413F463B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分析</w:t>
      </w:r>
    </w:p>
    <w:tbl>
      <w:tblPr>
        <w:tblW w:w="8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5954"/>
      </w:tblGrid>
      <w:tr w:rsidR="003A45C5" w:rsidRPr="003A45C5" w14:paraId="25E3C8D6" w14:textId="77777777" w:rsidTr="00A3261B">
        <w:trPr>
          <w:tblHeader/>
        </w:trPr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61F46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A921A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484250CF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C87F8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900D9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情绪表达强，记忆回溯结构成熟，音乐与剧情结合紧密</w:t>
            </w:r>
          </w:p>
        </w:tc>
      </w:tr>
      <w:tr w:rsidR="003A45C5" w:rsidRPr="003A45C5" w14:paraId="4F0D7F72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F61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7582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互动性较弱，解谜深度有限</w:t>
            </w:r>
          </w:p>
        </w:tc>
      </w:tr>
      <w:tr w:rsidR="003A45C5" w:rsidRPr="003A45C5" w14:paraId="74972A77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F29DB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5908C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证明剧情向独立 RPG 有稳定受众，玩家愿意接受低战斗、高叙事作品</w:t>
            </w:r>
          </w:p>
        </w:tc>
      </w:tr>
      <w:tr w:rsidR="003A45C5" w:rsidRPr="003A45C5" w14:paraId="534CCA94" w14:textId="77777777" w:rsidTr="00A3261B">
        <w:tc>
          <w:tcPr>
            <w:tcW w:w="26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50EBD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95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35E1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如果本项目叙事节奏不够清晰，容易被同类情绪叙事作品对比出完成度不足</w:t>
            </w:r>
          </w:p>
        </w:tc>
      </w:tr>
    </w:tbl>
    <w:p w14:paraId="44047B24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5.3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竞品二：《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Ib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》</w:t>
      </w:r>
    </w:p>
    <w:p w14:paraId="7AF4E9B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20B7294A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Ib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》通过美术馆空间、画作异变和角色陪伴塑造出强烈的探索氛围。其优点在于视觉符号统一，场景中的艺术品既是美术元素，也是谜题与剧情的一部分。玩家在探索过程中不断感受到空间的不稳定和潜在危险。</w:t>
      </w:r>
    </w:p>
    <w:p w14:paraId="2DB7AFA9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劣势</w:t>
      </w:r>
    </w:p>
    <w:p w14:paraId="7ADAAD93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部分谜题依赖传统道具逻辑，对新玩家而言可能需要反复试错。故事信息较为碎片化，如果玩家没有仔细探索，可能无法完整理解角色关系和结局条件。</w:t>
      </w:r>
    </w:p>
    <w:p w14:paraId="3241CFAC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4"/>
        </w:rPr>
        <w:t>对本项目的启示</w:t>
      </w:r>
    </w:p>
    <w:p w14:paraId="21C8C949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（寻己）》可以借鉴《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Ib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》的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空间即叙事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思路。家、学校、便利店、小巷、游乐场、天台不应只是背景，而要成为主角记忆的外化。每个场景中的物品都应具有叙事功能，例如两副碗筷暗示自我分裂，单人票暗示所谓同行者并不存在，玻璃门倒影完成最终身份确认。</w:t>
      </w:r>
    </w:p>
    <w:p w14:paraId="2EDEBA2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分析</w:t>
      </w:r>
    </w:p>
    <w:tbl>
      <w:tblPr>
        <w:tblW w:w="8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5812"/>
      </w:tblGrid>
      <w:tr w:rsidR="003A45C5" w:rsidRPr="003A45C5" w14:paraId="65FE7F03" w14:textId="77777777" w:rsidTr="00A3261B">
        <w:trPr>
          <w:tblHeader/>
        </w:trPr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852B2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9390D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42EB9C98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B8761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586A8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场景氛围强，视觉符号与谜题结合好，角色关系有记忆点</w:t>
            </w:r>
          </w:p>
        </w:tc>
      </w:tr>
      <w:tr w:rsidR="003A45C5" w:rsidRPr="003A45C5" w14:paraId="254D7A43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34A9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12E6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部分谜题较传统，信息碎片需要玩家自行拼合</w:t>
            </w:r>
          </w:p>
        </w:tc>
      </w:tr>
      <w:tr w:rsidR="003A45C5" w:rsidRPr="003A45C5" w14:paraId="1D64AFFB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81E3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B7DC4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本项目可通过“锚点”机制让每个场景物品都成为剧情证据</w:t>
            </w:r>
          </w:p>
        </w:tc>
      </w:tr>
      <w:tr w:rsidR="003A45C5" w:rsidRPr="003A45C5" w14:paraId="00404389" w14:textId="77777777" w:rsidTr="00A3261B">
        <w:tc>
          <w:tcPr>
            <w:tcW w:w="27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FF99D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7D62C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如果场景线索只是装饰，不能推动真相，会削弱探索价值</w:t>
            </w:r>
          </w:p>
        </w:tc>
      </w:tr>
    </w:tbl>
    <w:p w14:paraId="3C6B8176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5.4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竞品三：《魔女之家》</w:t>
      </w:r>
    </w:p>
    <w:p w14:paraId="0352698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0BA74A38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《魔女之家》在恐怖节奏、机关设计和结局反转方面表现突出。它通过频繁的危险反馈和场景陷阱制造紧张感，同时最终反转改变玩家对前期剧情的理解，形成强烈记忆点。</w:t>
      </w:r>
    </w:p>
    <w:p w14:paraId="2BD70896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4"/>
        </w:rPr>
        <w:t>劣势</w:t>
      </w:r>
    </w:p>
    <w:p w14:paraId="73711C79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该作品恐怖与死亡惩罚较强，部分玩家可能因压力过高而放弃。其体验偏向恐怖解谜，如果本项目完全模仿，可能会偏离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梦幻轻柔、寻找自我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的主题。</w:t>
      </w:r>
    </w:p>
    <w:p w14:paraId="555E558A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对本项目的启示</w:t>
      </w:r>
    </w:p>
    <w:p w14:paraId="1F046FDE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（寻己）》可以学习其反转叙事的力度，但不宜照搬高压死亡机关。本项目更适合采用心理压力、环境变化、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消失和回头路封锁来制造不安，而不是依赖频繁死亡。调查次数达到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18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次后路人消失、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28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次后无法返回前三个场景，正是更贴合主题的压力设计。</w:t>
      </w:r>
    </w:p>
    <w:p w14:paraId="08445E3C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分析</w:t>
      </w:r>
    </w:p>
    <w:tbl>
      <w:tblPr>
        <w:tblW w:w="8080" w:type="dxa"/>
        <w:tblInd w:w="3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812"/>
      </w:tblGrid>
      <w:tr w:rsidR="003A45C5" w:rsidRPr="003A45C5" w14:paraId="0E9796EF" w14:textId="77777777" w:rsidTr="00164A09">
        <w:trPr>
          <w:tblHeader/>
        </w:trPr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FDB52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A31E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18D3C5C3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60AEA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DA6C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恐怖节奏强，机关反馈明确，结局反转有冲击力</w:t>
            </w:r>
          </w:p>
        </w:tc>
      </w:tr>
      <w:tr w:rsidR="003A45C5" w:rsidRPr="003A45C5" w14:paraId="2E62B088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6766D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9EA00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压力较高，对轻度玩家不友好</w:t>
            </w:r>
          </w:p>
        </w:tc>
      </w:tr>
      <w:tr w:rsidR="003A45C5" w:rsidRPr="003A45C5" w14:paraId="5135E1E6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B2388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E5E1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本项目可借鉴“结局反转重读前文”的结构</w:t>
            </w:r>
          </w:p>
        </w:tc>
      </w:tr>
      <w:tr w:rsidR="003A45C5" w:rsidRPr="003A45C5" w14:paraId="0D1B0724" w14:textId="77777777" w:rsidTr="00164A09"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8037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81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95D3E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若过度恐怖化，会与问卷中玩家偏好的“奇幻冒险”和“剧情探索”产生偏差</w:t>
            </w:r>
          </w:p>
        </w:tc>
      </w:tr>
    </w:tbl>
    <w:p w14:paraId="60EDADF8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5.5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竞品四：《梦日记》</w:t>
      </w:r>
    </w:p>
    <w:p w14:paraId="1937DE49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优势</w:t>
      </w:r>
    </w:p>
    <w:p w14:paraId="0F574C2C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《梦日记》具有强烈的象征性和非线性探索特征。它不依赖大量文字解释，而通过场景、梦境、音乐和异常图像传递心理状态。其优势在于氛围独特，玩家会主动解读世界含义。</w:t>
      </w:r>
    </w:p>
    <w:p w14:paraId="2311E98F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劣势</w:t>
      </w:r>
    </w:p>
    <w:p w14:paraId="0139E7EC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目标感较弱，对新玩家不够友好。由于叙事高度隐晦，部分玩家可能无法理解游戏目标，或者在探索中失去方向。</w:t>
      </w:r>
    </w:p>
    <w:p w14:paraId="2582FB76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对本项目的启示</w:t>
      </w:r>
    </w:p>
    <w:p w14:paraId="2CF5B696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本项目可以吸收《梦日记》的梦幻、异常和心理象征表达，但必须保留明确服务路径。玩家需要知道当前目标是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寻找哥哥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/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姐姐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，每个场景需要找到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3-5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个关键线索，收集完成后进入下一区域。这样可以在保持象征感的同时，避免玩家迷失。</w:t>
      </w:r>
    </w:p>
    <w:p w14:paraId="696A59DD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Cs w:val="21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 xml:space="preserve">SWOT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Cs w:val="21"/>
        </w:rPr>
        <w:t>分析</w:t>
      </w:r>
    </w:p>
    <w:tbl>
      <w:tblPr>
        <w:tblW w:w="7938" w:type="dxa"/>
        <w:tblInd w:w="3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953"/>
      </w:tblGrid>
      <w:tr w:rsidR="003A45C5" w:rsidRPr="003A45C5" w14:paraId="51CD251F" w14:textId="77777777" w:rsidTr="00C822B0">
        <w:trPr>
          <w:tblHeader/>
        </w:trPr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672C7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类型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E0547" w14:textId="77777777" w:rsidR="003A45C5" w:rsidRPr="003A45C5" w:rsidRDefault="003A45C5" w:rsidP="0024121F"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:rsidR="003A45C5" w:rsidRPr="003A45C5" w14:paraId="1C713CBB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5F62C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Strengths 优势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1D3A5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氛围独特，心理象征强，探索自由度高</w:t>
            </w:r>
          </w:p>
        </w:tc>
      </w:tr>
      <w:tr w:rsidR="003A45C5" w:rsidRPr="003A45C5" w14:paraId="02E7C6C8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398F7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Weaknesses 劣势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01D10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目标不清晰，新玩家容易迷失</w:t>
            </w:r>
          </w:p>
        </w:tc>
      </w:tr>
      <w:tr w:rsidR="003A45C5" w:rsidRPr="003A45C5" w14:paraId="5CA7E0CB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A393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Opportunities 机会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D0BBA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本项目可用“梦幻轻柔 + 异常空间”增强记忆主题</w:t>
            </w:r>
          </w:p>
        </w:tc>
      </w:tr>
      <w:tr w:rsidR="003A45C5" w:rsidRPr="003A45C5" w14:paraId="664A8EB9" w14:textId="77777777" w:rsidTr="00C822B0"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7C043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Threats 威胁</w:t>
            </w:r>
          </w:p>
        </w:tc>
        <w:tc>
          <w:tcPr>
            <w:tcW w:w="59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78F20" w14:textId="77777777" w:rsidR="003A45C5" w:rsidRPr="003A45C5" w:rsidRDefault="003A45C5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A45C5">
              <w:rPr>
                <w:rFonts w:ascii="宋体" w:eastAsia="宋体" w:hAnsi="宋体" w:cs="宋体"/>
                <w:kern w:val="0"/>
                <w:sz w:val="24"/>
              </w:rPr>
              <w:t>如果过度隐晦，会导致玩家无法理解线索与主线关系</w:t>
            </w:r>
          </w:p>
        </w:tc>
      </w:tr>
    </w:tbl>
    <w:p w14:paraId="55522FB7" w14:textId="77777777" w:rsidR="003A45C5" w:rsidRPr="003A45C5" w:rsidRDefault="003A45C5" w:rsidP="0024121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</w:pP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 xml:space="preserve">5.6 </w:t>
      </w:r>
      <w:r w:rsidRPr="003A45C5">
        <w:rPr>
          <w:rFonts w:ascii="Open Sans" w:eastAsia="宋体" w:hAnsi="Open Sans" w:cs="Open Sans"/>
          <w:b/>
          <w:bCs/>
          <w:color w:val="333333"/>
          <w:kern w:val="0"/>
          <w:sz w:val="28"/>
          <w:szCs w:val="28"/>
        </w:rPr>
        <w:t>竞品综合结论</w:t>
      </w:r>
    </w:p>
    <w:p w14:paraId="4CFD5785" w14:textId="77777777" w:rsidR="003A45C5" w:rsidRPr="003A45C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通过竞品分析可以发现，优秀的剧情向解谜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 RPG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通常具备以下特点：</w:t>
      </w:r>
    </w:p>
    <w:p w14:paraId="2E137391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玩法不一定复杂，但剧情核心必须清晰。</w:t>
      </w:r>
    </w:p>
    <w:p w14:paraId="3B454AE2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场景不能只是背景，必须参与叙事。</w:t>
      </w:r>
    </w:p>
    <w:p w14:paraId="6C568555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线索、道具、音乐、美术和结局需要围绕同一个主题服务。</w:t>
      </w:r>
    </w:p>
    <w:p w14:paraId="4E4607C9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反转必须能重新解释玩家此前经历，而不是突然揭晓。</w:t>
      </w:r>
    </w:p>
    <w:p w14:paraId="6FA5983D" w14:textId="77777777" w:rsidR="003A45C5" w:rsidRPr="003A45C5" w:rsidRDefault="003A45C5" w:rsidP="0024121F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t>玩家需要足够明确的探索目标，否则容易迷失。</w:t>
      </w:r>
    </w:p>
    <w:p w14:paraId="1862D87C" w14:textId="2CF57F17" w:rsidR="00F36525" w:rsidRPr="008A1065" w:rsidRDefault="003A45C5" w:rsidP="0024121F">
      <w:pPr>
        <w:widowControl/>
        <w:spacing w:before="192" w:after="192" w:line="360" w:lineRule="auto"/>
        <w:jc w:val="left"/>
        <w:rPr>
          <w:rFonts w:ascii="Open Sans" w:eastAsia="宋体" w:hAnsi="Open Sans" w:cs="Open Sans"/>
          <w:color w:val="333333"/>
          <w:kern w:val="0"/>
          <w:sz w:val="24"/>
        </w:rPr>
      </w:pPr>
      <w:r w:rsidRPr="003A45C5">
        <w:rPr>
          <w:rFonts w:ascii="Open Sans" w:eastAsia="宋体" w:hAnsi="Open Sans" w:cs="Open Sans"/>
          <w:color w:val="333333"/>
          <w:kern w:val="0"/>
          <w:sz w:val="24"/>
        </w:rPr>
        <w:lastRenderedPageBreak/>
        <w:t>因此，《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Trace Me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（寻己）》应形成自己的差异化定位：以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锚点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为核心，将调查物品、记忆回溯、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 xml:space="preserve">NPC 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变化和场景封锁统一解释为过去的自己对现在的自己的引导。相比竞品，本项目的特色不是单纯恐怖，也不是纯情绪叙事，而是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“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通过探索锚点找回自我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”</w:t>
      </w:r>
      <w:r w:rsidRPr="003A45C5">
        <w:rPr>
          <w:rFonts w:ascii="Open Sans" w:eastAsia="宋体" w:hAnsi="Open Sans" w:cs="Open Sans"/>
          <w:color w:val="333333"/>
          <w:kern w:val="0"/>
          <w:sz w:val="24"/>
        </w:rPr>
        <w:t>的心理悬疑冒险。</w:t>
      </w:r>
    </w:p>
    <w:p w14:paraId="0B7DC1C4" w14:textId="7386B046" w:rsidR="00F36525" w:rsidRDefault="0000000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六、用户画像</w:t>
      </w:r>
    </w:p>
    <w:p w14:paraId="325BAB28" w14:textId="5AB2F09A" w:rsidR="00EF6CB0" w:rsidRPr="00EF6CB0" w:rsidRDefault="00EF6CB0" w:rsidP="0024121F">
      <w:pPr>
        <w:pStyle w:val="msolistparagraph0"/>
        <w:widowControl/>
        <w:spacing w:line="360" w:lineRule="auto"/>
        <w:ind w:left="360" w:firstLineChars="0" w:hanging="360"/>
        <w:rPr>
          <w:rFonts w:ascii="宋体" w:eastAsia="宋体" w:hAnsi="宋体" w:cs="宋体"/>
          <w:sz w:val="28"/>
          <w:szCs w:val="28"/>
        </w:rPr>
      </w:pPr>
      <w:r w:rsidRPr="00EF6CB0">
        <w:rPr>
          <w:rFonts w:ascii="宋体" w:eastAsia="宋体" w:hAnsi="宋体" w:cs="宋体"/>
          <w:sz w:val="28"/>
          <w:szCs w:val="28"/>
        </w:rPr>
        <w:t>6.1 目标用户概述</w:t>
      </w:r>
    </w:p>
    <w:p w14:paraId="146A8D62" w14:textId="77777777" w:rsidR="00BE7AD0" w:rsidRPr="00BE7AD0" w:rsidRDefault="00BE7AD0" w:rsidP="0024121F">
      <w:pPr>
        <w:pStyle w:val="msolistparagraph0"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BE7AD0">
        <w:rPr>
          <w:rFonts w:ascii="宋体" w:eastAsia="宋体" w:hAnsi="宋体" w:cs="宋体"/>
          <w:sz w:val="24"/>
          <w:szCs w:val="24"/>
        </w:rPr>
        <w:t>根据问卷结果和项目类型，本项目的目标用户主要是 16-30 岁之间，对剧情向游戏、解谜 RPG、像素风格、悬疑故事和独立游戏有兴趣的年轻玩家。其中核心用户集中在 16-22 岁，常用平台为 PC 和手机，具备一定游戏经验，但不一定是传统解谜 RPG 的重度玩家。</w:t>
      </w:r>
    </w:p>
    <w:p w14:paraId="56BE976E" w14:textId="77777777" w:rsidR="00BE7AD0" w:rsidRDefault="00BE7AD0" w:rsidP="0024121F">
      <w:pPr>
        <w:pStyle w:val="msolistparagraph0"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BE7AD0">
        <w:rPr>
          <w:rFonts w:ascii="宋体" w:eastAsia="宋体" w:hAnsi="宋体" w:cs="宋体"/>
          <w:sz w:val="24"/>
          <w:szCs w:val="24"/>
        </w:rPr>
        <w:t>该用户群体关注的不是复杂操作或高强度战斗，而是剧情是否有吸引力、探索是否有反馈、线索是否能拼出真相、结局是否有情绪冲击。他们愿意阅读文本、观察场景细节，也愿意为了剧情反转反复思考前期线索。</w:t>
      </w:r>
    </w:p>
    <w:p w14:paraId="2E45ABC8" w14:textId="6C40E4FE" w:rsidR="00EF6CB0" w:rsidRPr="00EF6CB0" w:rsidRDefault="00EF6CB0" w:rsidP="0024121F">
      <w:pPr>
        <w:pStyle w:val="msolistparagraph0"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EF6CB0">
        <w:rPr>
          <w:rFonts w:ascii="宋体" w:eastAsia="宋体" w:hAnsi="宋体" w:cs="宋体"/>
          <w:sz w:val="28"/>
          <w:szCs w:val="28"/>
        </w:rPr>
        <w:t>6.2 用户画像一：剧情探索型玩家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333"/>
        <w:gridCol w:w="3889"/>
      </w:tblGrid>
      <w:tr w:rsidR="0082189B" w14:paraId="26F07AE6" w14:textId="77777777" w:rsidTr="00322197">
        <w:tc>
          <w:tcPr>
            <w:tcW w:w="4333" w:type="dxa"/>
            <w:vAlign w:val="center"/>
          </w:tcPr>
          <w:p w14:paraId="714CE5A5" w14:textId="71C103EF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项目</w:t>
            </w:r>
          </w:p>
        </w:tc>
        <w:tc>
          <w:tcPr>
            <w:tcW w:w="3889" w:type="dxa"/>
            <w:vAlign w:val="center"/>
          </w:tcPr>
          <w:p w14:paraId="2E12EBE5" w14:textId="4869BCAA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内容</w:t>
            </w:r>
          </w:p>
        </w:tc>
      </w:tr>
      <w:tr w:rsidR="0082189B" w14:paraId="0F16E4E0" w14:textId="77777777" w:rsidTr="00322197">
        <w:tc>
          <w:tcPr>
            <w:tcW w:w="4333" w:type="dxa"/>
            <w:vAlign w:val="center"/>
          </w:tcPr>
          <w:p w14:paraId="72A780B3" w14:textId="58E48EB9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年龄</w:t>
            </w:r>
          </w:p>
        </w:tc>
        <w:tc>
          <w:tcPr>
            <w:tcW w:w="3889" w:type="dxa"/>
            <w:vAlign w:val="center"/>
          </w:tcPr>
          <w:p w14:paraId="1F01473E" w14:textId="7D513034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16-22 岁为主</w:t>
            </w:r>
          </w:p>
        </w:tc>
      </w:tr>
      <w:tr w:rsidR="0082189B" w14:paraId="648BB41A" w14:textId="77777777" w:rsidTr="00322197">
        <w:tc>
          <w:tcPr>
            <w:tcW w:w="4333" w:type="dxa"/>
            <w:vAlign w:val="center"/>
          </w:tcPr>
          <w:p w14:paraId="7C57268F" w14:textId="2B9E88AC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平台</w:t>
            </w:r>
          </w:p>
        </w:tc>
        <w:tc>
          <w:tcPr>
            <w:tcW w:w="3889" w:type="dxa"/>
            <w:vAlign w:val="center"/>
          </w:tcPr>
          <w:p w14:paraId="366F3D34" w14:textId="754C4F20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PC、手机</w:t>
            </w:r>
          </w:p>
        </w:tc>
      </w:tr>
      <w:tr w:rsidR="0082189B" w14:paraId="72D032E7" w14:textId="77777777" w:rsidTr="00322197">
        <w:tc>
          <w:tcPr>
            <w:tcW w:w="4333" w:type="dxa"/>
            <w:vAlign w:val="center"/>
          </w:tcPr>
          <w:p w14:paraId="5E893CD5" w14:textId="718744DA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游戏经验</w:t>
            </w:r>
          </w:p>
        </w:tc>
        <w:tc>
          <w:tcPr>
            <w:tcW w:w="3889" w:type="dxa"/>
            <w:vAlign w:val="center"/>
          </w:tcPr>
          <w:p w14:paraId="51EFAD17" w14:textId="7B72A0C5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偶尔接触传统解谜 RPG，熟悉《去月球》《Ib》等剧情向作品</w:t>
            </w:r>
          </w:p>
        </w:tc>
      </w:tr>
      <w:tr w:rsidR="0082189B" w14:paraId="39EA1A7A" w14:textId="77777777" w:rsidTr="00322197">
        <w:tc>
          <w:tcPr>
            <w:tcW w:w="4333" w:type="dxa"/>
            <w:vAlign w:val="center"/>
          </w:tcPr>
          <w:p w14:paraId="1396CADE" w14:textId="370FC19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核心特征</w:t>
            </w:r>
          </w:p>
        </w:tc>
        <w:tc>
          <w:tcPr>
            <w:tcW w:w="3889" w:type="dxa"/>
            <w:vAlign w:val="center"/>
          </w:tcPr>
          <w:p w14:paraId="1AF16631" w14:textId="14A0F4C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喜欢剧情反转、情绪表达、角色成长和隐藏真相</w:t>
            </w:r>
          </w:p>
        </w:tc>
      </w:tr>
      <w:tr w:rsidR="0082189B" w14:paraId="214BAE3E" w14:textId="77777777" w:rsidTr="00322197">
        <w:tc>
          <w:tcPr>
            <w:tcW w:w="4333" w:type="dxa"/>
            <w:vAlign w:val="center"/>
          </w:tcPr>
          <w:p w14:paraId="39C9353B" w14:textId="3DC696D5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行为习惯</w:t>
            </w:r>
          </w:p>
        </w:tc>
        <w:tc>
          <w:tcPr>
            <w:tcW w:w="3889" w:type="dxa"/>
            <w:vAlign w:val="center"/>
          </w:tcPr>
          <w:p w14:paraId="770BF890" w14:textId="269414C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会主动调查场景物品，关注文本细节，愿意整理线索</w:t>
            </w:r>
          </w:p>
        </w:tc>
      </w:tr>
      <w:tr w:rsidR="0082189B" w14:paraId="73D22093" w14:textId="77777777" w:rsidTr="00322197">
        <w:tc>
          <w:tcPr>
            <w:tcW w:w="4333" w:type="dxa"/>
            <w:vAlign w:val="center"/>
          </w:tcPr>
          <w:p w14:paraId="24A2C2C6" w14:textId="54E07F8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主要需求</w:t>
            </w:r>
          </w:p>
        </w:tc>
        <w:tc>
          <w:tcPr>
            <w:tcW w:w="3889" w:type="dxa"/>
            <w:vAlign w:val="center"/>
          </w:tcPr>
          <w:p w14:paraId="1316FC1A" w14:textId="0300A17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希望每个线索都能推动剧情，而不是无意义收集</w:t>
            </w:r>
          </w:p>
        </w:tc>
      </w:tr>
      <w:tr w:rsidR="0082189B" w14:paraId="6364C066" w14:textId="77777777" w:rsidTr="00322197">
        <w:tc>
          <w:tcPr>
            <w:tcW w:w="4333" w:type="dxa"/>
            <w:vAlign w:val="center"/>
          </w:tcPr>
          <w:p w14:paraId="0AED3B68" w14:textId="7040719D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对本项目的价值</w:t>
            </w:r>
          </w:p>
        </w:tc>
        <w:tc>
          <w:tcPr>
            <w:tcW w:w="3889" w:type="dxa"/>
            <w:vAlign w:val="center"/>
          </w:tcPr>
          <w:p w14:paraId="4A0CAD64" w14:textId="663FF2F1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是《Trace Me（寻己）》最核心的</w:t>
            </w: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lastRenderedPageBreak/>
              <w:t>受众，适合以剧情和线索驱动体验</w:t>
            </w:r>
          </w:p>
        </w:tc>
      </w:tr>
    </w:tbl>
    <w:p w14:paraId="62D4DE37" w14:textId="62FBBC2D" w:rsidR="00BE7AD0" w:rsidRDefault="00253B0D" w:rsidP="0024121F">
      <w:pPr>
        <w:pStyle w:val="msolistparagraph0"/>
        <w:widowControl/>
        <w:spacing w:line="360" w:lineRule="auto"/>
        <w:ind w:firstLineChars="0" w:firstLine="360"/>
        <w:jc w:val="left"/>
        <w:rPr>
          <w:rFonts w:ascii="宋体" w:eastAsia="宋体" w:hAnsi="宋体" w:cs="宋体"/>
          <w:sz w:val="24"/>
          <w:szCs w:val="24"/>
        </w:rPr>
      </w:pPr>
      <w:r w:rsidRPr="00253B0D">
        <w:rPr>
          <w:rFonts w:ascii="宋体" w:eastAsia="宋体" w:hAnsi="宋体" w:cs="宋体"/>
          <w:sz w:val="24"/>
          <w:szCs w:val="24"/>
        </w:rPr>
        <w:lastRenderedPageBreak/>
        <w:t>该类玩家进入游戏后，首先会被“寻找失踪的哥哥/姐姐”这一目标吸引。他们会关注旧照片、日记、单人票、倒影等细节，并期待最终反转能够解释所有异常。因此，本项目必须保证线索之间逻辑严密，避免出现只为氛围服务但无法回收的设定。</w:t>
      </w:r>
    </w:p>
    <w:p w14:paraId="57B22ECC" w14:textId="0221AC9B" w:rsidR="0082189B" w:rsidRPr="00EF6CB0" w:rsidRDefault="0082189B" w:rsidP="0024121F">
      <w:pPr>
        <w:pStyle w:val="msolistparagraph0"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82189B">
        <w:rPr>
          <w:rFonts w:ascii="宋体" w:eastAsia="宋体" w:hAnsi="宋体" w:cs="宋体"/>
          <w:sz w:val="28"/>
          <w:szCs w:val="28"/>
        </w:rPr>
        <w:t>6.3 用户画像二：氛围沉浸型玩家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333"/>
        <w:gridCol w:w="3889"/>
      </w:tblGrid>
      <w:tr w:rsidR="0082189B" w14:paraId="166329A3" w14:textId="77777777" w:rsidTr="004A7237">
        <w:tc>
          <w:tcPr>
            <w:tcW w:w="4333" w:type="dxa"/>
            <w:vAlign w:val="center"/>
          </w:tcPr>
          <w:p w14:paraId="69BA2099" w14:textId="00F3DFE9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项目</w:t>
            </w:r>
          </w:p>
        </w:tc>
        <w:tc>
          <w:tcPr>
            <w:tcW w:w="3889" w:type="dxa"/>
            <w:vAlign w:val="center"/>
          </w:tcPr>
          <w:p w14:paraId="24817B47" w14:textId="3964CEA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内容</w:t>
            </w:r>
          </w:p>
        </w:tc>
      </w:tr>
      <w:tr w:rsidR="0082189B" w14:paraId="1E9522BB" w14:textId="77777777" w:rsidTr="004A7237">
        <w:tc>
          <w:tcPr>
            <w:tcW w:w="4333" w:type="dxa"/>
            <w:vAlign w:val="center"/>
          </w:tcPr>
          <w:p w14:paraId="754119B2" w14:textId="27F4ADA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年龄</w:t>
            </w:r>
          </w:p>
        </w:tc>
        <w:tc>
          <w:tcPr>
            <w:tcW w:w="3889" w:type="dxa"/>
            <w:vAlign w:val="center"/>
          </w:tcPr>
          <w:p w14:paraId="5D83A671" w14:textId="0C227C0D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16-30 岁</w:t>
            </w:r>
          </w:p>
        </w:tc>
      </w:tr>
      <w:tr w:rsidR="0082189B" w14:paraId="7FFE4E16" w14:textId="77777777" w:rsidTr="004A7237">
        <w:tc>
          <w:tcPr>
            <w:tcW w:w="4333" w:type="dxa"/>
            <w:vAlign w:val="center"/>
          </w:tcPr>
          <w:p w14:paraId="5A622611" w14:textId="1D3419FE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平台</w:t>
            </w:r>
          </w:p>
        </w:tc>
        <w:tc>
          <w:tcPr>
            <w:tcW w:w="3889" w:type="dxa"/>
            <w:vAlign w:val="center"/>
          </w:tcPr>
          <w:p w14:paraId="025B349E" w14:textId="15B19855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PC、Switch、手机</w:t>
            </w:r>
          </w:p>
        </w:tc>
      </w:tr>
      <w:tr w:rsidR="0082189B" w14:paraId="59B09536" w14:textId="77777777" w:rsidTr="004A7237">
        <w:tc>
          <w:tcPr>
            <w:tcW w:w="4333" w:type="dxa"/>
            <w:vAlign w:val="center"/>
          </w:tcPr>
          <w:p w14:paraId="5A06A724" w14:textId="48EDEDBA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游戏经验</w:t>
            </w:r>
          </w:p>
        </w:tc>
        <w:tc>
          <w:tcPr>
            <w:tcW w:w="3889" w:type="dxa"/>
            <w:vAlign w:val="center"/>
          </w:tcPr>
          <w:p w14:paraId="4C46F84E" w14:textId="452DF4E6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喜欢像素风、梦幻感、悬疑氛围或轻恐怖游戏</w:t>
            </w:r>
          </w:p>
        </w:tc>
      </w:tr>
      <w:tr w:rsidR="0082189B" w14:paraId="21D85B67" w14:textId="77777777" w:rsidTr="004A7237">
        <w:tc>
          <w:tcPr>
            <w:tcW w:w="4333" w:type="dxa"/>
            <w:vAlign w:val="center"/>
          </w:tcPr>
          <w:p w14:paraId="66592064" w14:textId="4B73F666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核心特征</w:t>
            </w:r>
          </w:p>
        </w:tc>
        <w:tc>
          <w:tcPr>
            <w:tcW w:w="3889" w:type="dxa"/>
            <w:vAlign w:val="center"/>
          </w:tcPr>
          <w:p w14:paraId="043C8C20" w14:textId="053D6CF4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重视画面、音乐、场景气氛和情绪节奏</w:t>
            </w:r>
          </w:p>
        </w:tc>
      </w:tr>
      <w:tr w:rsidR="0082189B" w14:paraId="623293EB" w14:textId="77777777" w:rsidTr="004A7237">
        <w:tc>
          <w:tcPr>
            <w:tcW w:w="4333" w:type="dxa"/>
            <w:vAlign w:val="center"/>
          </w:tcPr>
          <w:p w14:paraId="0437459B" w14:textId="58213842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行为习惯</w:t>
            </w:r>
          </w:p>
        </w:tc>
        <w:tc>
          <w:tcPr>
            <w:tcW w:w="3889" w:type="dxa"/>
            <w:vAlign w:val="center"/>
          </w:tcPr>
          <w:p w14:paraId="5775EDD9" w14:textId="51B9124E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会慢慢探索场景，观察背景变化，关注音乐和环境细节</w:t>
            </w:r>
          </w:p>
        </w:tc>
      </w:tr>
      <w:tr w:rsidR="0082189B" w14:paraId="3CCE0E67" w14:textId="77777777" w:rsidTr="004A7237">
        <w:tc>
          <w:tcPr>
            <w:tcW w:w="4333" w:type="dxa"/>
            <w:vAlign w:val="center"/>
          </w:tcPr>
          <w:p w14:paraId="49618266" w14:textId="543ABB30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主要需求</w:t>
            </w:r>
          </w:p>
        </w:tc>
        <w:tc>
          <w:tcPr>
            <w:tcW w:w="3889" w:type="dxa"/>
            <w:vAlign w:val="center"/>
          </w:tcPr>
          <w:p w14:paraId="3CD46FB4" w14:textId="7043EF68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希望游戏有统一氛围，不能只有文字说明</w:t>
            </w:r>
          </w:p>
        </w:tc>
      </w:tr>
      <w:tr w:rsidR="0082189B" w14:paraId="41E77246" w14:textId="77777777" w:rsidTr="004A7237">
        <w:tc>
          <w:tcPr>
            <w:tcW w:w="4333" w:type="dxa"/>
            <w:vAlign w:val="center"/>
          </w:tcPr>
          <w:p w14:paraId="480B603B" w14:textId="5087DCC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对本项目的价值</w:t>
            </w:r>
          </w:p>
        </w:tc>
        <w:tc>
          <w:tcPr>
            <w:tcW w:w="3889" w:type="dxa"/>
            <w:vAlign w:val="center"/>
          </w:tcPr>
          <w:p w14:paraId="777796F7" w14:textId="79B6B317" w:rsidR="0082189B" w:rsidRPr="001430ED" w:rsidRDefault="0082189B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推动项目强化梦幻轻柔画风、异常空间和回溯演出</w:t>
            </w:r>
          </w:p>
        </w:tc>
      </w:tr>
    </w:tbl>
    <w:p w14:paraId="5062555E" w14:textId="476C2F63" w:rsidR="00AF7E30" w:rsidRDefault="00AF7E30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AF7E30">
        <w:rPr>
          <w:rFonts w:ascii="宋体" w:eastAsia="宋体" w:hAnsi="宋体" w:cs="宋体"/>
          <w:sz w:val="24"/>
          <w:szCs w:val="24"/>
        </w:rPr>
        <w:t>该类玩家不一定追求复杂推理，但会被空教室、废弃便利店、黄昏游乐场、风很大的天台等场景吸引。他们对“影子出现”“灯光熄灭”“涂鸦亮起”“玻璃门倒影”等演出反馈敏感。因此项目需要重视美术、音效、动效和场景变化，让玩家感受到世界正在随真相接近而改变。</w:t>
      </w:r>
    </w:p>
    <w:p w14:paraId="59B4C2BC" w14:textId="385EE537" w:rsidR="00891BE9" w:rsidRPr="00891BE9" w:rsidRDefault="00891BE9" w:rsidP="0024121F">
      <w:pPr>
        <w:pStyle w:val="msolistparagraph0"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891BE9">
        <w:rPr>
          <w:rFonts w:ascii="宋体" w:eastAsia="宋体" w:hAnsi="宋体" w:cs="宋体"/>
          <w:sz w:val="28"/>
          <w:szCs w:val="28"/>
        </w:rPr>
        <w:t>6.4 用户画像三：轻度解谜玩家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333"/>
        <w:gridCol w:w="3889"/>
      </w:tblGrid>
      <w:tr w:rsidR="00891BE9" w14:paraId="6E6CEF12" w14:textId="77777777" w:rsidTr="00B45783">
        <w:tc>
          <w:tcPr>
            <w:tcW w:w="4333" w:type="dxa"/>
            <w:vAlign w:val="center"/>
          </w:tcPr>
          <w:p w14:paraId="069F7D98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项目</w:t>
            </w:r>
          </w:p>
        </w:tc>
        <w:tc>
          <w:tcPr>
            <w:tcW w:w="3889" w:type="dxa"/>
            <w:vAlign w:val="center"/>
          </w:tcPr>
          <w:p w14:paraId="2FA1D4C9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b/>
                <w:bCs/>
                <w:color w:val="333333"/>
                <w:sz w:val="24"/>
                <w:szCs w:val="24"/>
              </w:rPr>
              <w:t>内容</w:t>
            </w:r>
          </w:p>
        </w:tc>
      </w:tr>
      <w:tr w:rsidR="00891BE9" w14:paraId="7E5A2653" w14:textId="77777777" w:rsidTr="00B45783">
        <w:tc>
          <w:tcPr>
            <w:tcW w:w="4333" w:type="dxa"/>
            <w:vAlign w:val="center"/>
          </w:tcPr>
          <w:p w14:paraId="641C6D63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年龄</w:t>
            </w:r>
          </w:p>
        </w:tc>
        <w:tc>
          <w:tcPr>
            <w:tcW w:w="3889" w:type="dxa"/>
            <w:vAlign w:val="center"/>
          </w:tcPr>
          <w:p w14:paraId="319D65E1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16-22 岁为主</w:t>
            </w:r>
          </w:p>
        </w:tc>
      </w:tr>
      <w:tr w:rsidR="00891BE9" w14:paraId="4690EBEB" w14:textId="77777777" w:rsidTr="00B45783">
        <w:tc>
          <w:tcPr>
            <w:tcW w:w="4333" w:type="dxa"/>
            <w:vAlign w:val="center"/>
          </w:tcPr>
          <w:p w14:paraId="637D4A31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平台</w:t>
            </w:r>
          </w:p>
        </w:tc>
        <w:tc>
          <w:tcPr>
            <w:tcW w:w="3889" w:type="dxa"/>
            <w:vAlign w:val="center"/>
          </w:tcPr>
          <w:p w14:paraId="5894265F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PC、手机</w:t>
            </w:r>
          </w:p>
        </w:tc>
      </w:tr>
      <w:tr w:rsidR="00891BE9" w14:paraId="24B1A5D7" w14:textId="77777777" w:rsidTr="00B45783">
        <w:tc>
          <w:tcPr>
            <w:tcW w:w="4333" w:type="dxa"/>
            <w:vAlign w:val="center"/>
          </w:tcPr>
          <w:p w14:paraId="40B7754E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游戏经验</w:t>
            </w:r>
          </w:p>
        </w:tc>
        <w:tc>
          <w:tcPr>
            <w:tcW w:w="3889" w:type="dxa"/>
            <w:vAlign w:val="center"/>
          </w:tcPr>
          <w:p w14:paraId="591C107E" w14:textId="60A8BC6F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听说过或偶尔玩解谜 RPG，不一定</w:t>
            </w: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lastRenderedPageBreak/>
              <w:t>熟悉传统规则</w:t>
            </w:r>
          </w:p>
        </w:tc>
      </w:tr>
      <w:tr w:rsidR="00891BE9" w14:paraId="337444A3" w14:textId="77777777" w:rsidTr="00B45783">
        <w:tc>
          <w:tcPr>
            <w:tcW w:w="4333" w:type="dxa"/>
            <w:vAlign w:val="center"/>
          </w:tcPr>
          <w:p w14:paraId="4E33EA71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lastRenderedPageBreak/>
              <w:t>核心特征</w:t>
            </w:r>
          </w:p>
        </w:tc>
        <w:tc>
          <w:tcPr>
            <w:tcW w:w="3889" w:type="dxa"/>
            <w:vAlign w:val="center"/>
          </w:tcPr>
          <w:p w14:paraId="38B5D9E0" w14:textId="6397E427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愿意体验剧情，但不喜欢过高难度和强惩罚</w:t>
            </w:r>
          </w:p>
        </w:tc>
      </w:tr>
      <w:tr w:rsidR="00891BE9" w14:paraId="6D88F0A3" w14:textId="77777777" w:rsidTr="00B45783">
        <w:tc>
          <w:tcPr>
            <w:tcW w:w="4333" w:type="dxa"/>
            <w:vAlign w:val="center"/>
          </w:tcPr>
          <w:p w14:paraId="0E79E807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行为习惯</w:t>
            </w:r>
          </w:p>
        </w:tc>
        <w:tc>
          <w:tcPr>
            <w:tcW w:w="3889" w:type="dxa"/>
            <w:vAlign w:val="center"/>
          </w:tcPr>
          <w:p w14:paraId="75C6FA9B" w14:textId="617590F2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需要明确提示、进度反馈和较低理解门槛</w:t>
            </w:r>
          </w:p>
        </w:tc>
      </w:tr>
      <w:tr w:rsidR="00891BE9" w14:paraId="22FE907E" w14:textId="77777777" w:rsidTr="00B45783">
        <w:tc>
          <w:tcPr>
            <w:tcW w:w="4333" w:type="dxa"/>
            <w:vAlign w:val="center"/>
          </w:tcPr>
          <w:p w14:paraId="39847F72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主要需求</w:t>
            </w:r>
          </w:p>
        </w:tc>
        <w:tc>
          <w:tcPr>
            <w:tcW w:w="3889" w:type="dxa"/>
            <w:vAlign w:val="center"/>
          </w:tcPr>
          <w:p w14:paraId="2B1A175A" w14:textId="0A6B73B3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希望知道当前要做什么，不希望因为错过线索导致无法继续</w:t>
            </w:r>
          </w:p>
        </w:tc>
      </w:tr>
      <w:tr w:rsidR="00891BE9" w14:paraId="114E91DC" w14:textId="77777777" w:rsidTr="00B45783">
        <w:tc>
          <w:tcPr>
            <w:tcW w:w="4333" w:type="dxa"/>
            <w:vAlign w:val="center"/>
          </w:tcPr>
          <w:p w14:paraId="1AF9FF7A" w14:textId="77777777" w:rsidR="00891BE9" w:rsidRPr="001430ED" w:rsidRDefault="00891BE9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Style w:val="md-plain"/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对本项目的价值</w:t>
            </w:r>
          </w:p>
        </w:tc>
        <w:tc>
          <w:tcPr>
            <w:tcW w:w="3889" w:type="dxa"/>
            <w:vAlign w:val="center"/>
          </w:tcPr>
          <w:p w14:paraId="03CAACA9" w14:textId="1E8E87A2" w:rsidR="00891BE9" w:rsidRPr="001430ED" w:rsidRDefault="00A5253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宋体"/>
                <w:b/>
                <w:bCs/>
                <w:sz w:val="24"/>
                <w:szCs w:val="24"/>
              </w:rPr>
            </w:pPr>
            <w:r w:rsidRPr="001430ED">
              <w:rPr>
                <w:rFonts w:asciiTheme="minorEastAsia" w:eastAsiaTheme="minorEastAsia" w:hAnsiTheme="minorEastAsia" w:cs="Open Sans"/>
                <w:color w:val="333333"/>
                <w:sz w:val="24"/>
                <w:szCs w:val="24"/>
              </w:rPr>
              <w:t>要求项目提供清晰 UI、交互提示、线索日志和合理容错</w:t>
            </w:r>
          </w:p>
        </w:tc>
      </w:tr>
    </w:tbl>
    <w:p w14:paraId="1822C0C7" w14:textId="218720A6" w:rsidR="00AF7E30" w:rsidRPr="00891BE9" w:rsidRDefault="00A5253A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A5253A">
        <w:rPr>
          <w:rFonts w:ascii="宋体" w:eastAsia="宋体" w:hAnsi="宋体" w:cs="宋体"/>
          <w:sz w:val="24"/>
          <w:szCs w:val="24"/>
        </w:rPr>
        <w:t>该类玩家是问卷中“偶尔玩”和“听说过但很少玩”人群的代表。他们可能喜欢故事，但如果游戏目标过于隐晦、谜题过难、调查次数惩罚过强，就容易放弃。因此本项目需要保留清晰的寻踪进度、线索日志、场景目标和门锁提示，并避免将关键结局完全绑定在不可逆的隐藏操作上。</w:t>
      </w:r>
    </w:p>
    <w:p w14:paraId="26DEABA9" w14:textId="0F90486E" w:rsidR="00AF7E30" w:rsidRDefault="00312293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sz w:val="28"/>
          <w:szCs w:val="28"/>
        </w:rPr>
      </w:pPr>
      <w:r w:rsidRPr="00312293">
        <w:rPr>
          <w:rFonts w:ascii="宋体" w:eastAsia="宋体" w:hAnsi="宋体" w:cs="宋体"/>
          <w:sz w:val="28"/>
          <w:szCs w:val="28"/>
        </w:rPr>
        <w:t>6.5 用户画像总结</w:t>
      </w:r>
    </w:p>
    <w:p w14:paraId="4053E108" w14:textId="51A00618" w:rsidR="00312293" w:rsidRPr="00312293" w:rsidRDefault="00312293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  <w:r w:rsidRPr="00312293">
        <w:rPr>
          <w:rFonts w:ascii="宋体" w:eastAsia="宋体" w:hAnsi="宋体" w:cs="宋体"/>
          <w:sz w:val="24"/>
          <w:szCs w:val="24"/>
        </w:rPr>
        <w:t>《Trace Me（寻己）》的目标用户并不是单纯追求高难谜题的玩家，而是喜欢剧情、探索、氛围和反转的年轻玩家。他们希望游戏有明确目标，但又期待在探索过程中发现异常；他们可以接受悬疑和心理压力，但不希望被无提示惩罚；他们重视情绪和故事，也希望自己的调查行为能真正改变剧情理解。</w:t>
      </w:r>
    </w:p>
    <w:p w14:paraId="746D54E1" w14:textId="6CECC074" w:rsidR="00312293" w:rsidRDefault="00312293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312293">
        <w:rPr>
          <w:rFonts w:ascii="宋体" w:eastAsia="宋体" w:hAnsi="宋体" w:cs="宋体"/>
          <w:sz w:val="24"/>
          <w:szCs w:val="24"/>
        </w:rPr>
        <w:t>因此，本项目应围绕“清晰目标 + 深层反转 + 氛围演出 + 线索驱动”构建体验。</w:t>
      </w:r>
    </w:p>
    <w:p w14:paraId="6E4FD62E" w14:textId="77777777" w:rsidR="00B9496A" w:rsidRPr="00312293" w:rsidRDefault="00B9496A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sz w:val="24"/>
          <w:szCs w:val="24"/>
        </w:rPr>
      </w:pPr>
    </w:p>
    <w:p w14:paraId="5E95AC58" w14:textId="34A9F704" w:rsidR="00F36525" w:rsidRDefault="00000000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/>
          <w:b/>
          <w:bCs/>
          <w:color w:val="000000"/>
          <w:sz w:val="28"/>
          <w:szCs w:val="28"/>
        </w:rPr>
        <w:t>七、</w:t>
      </w:r>
      <w:r>
        <w:rPr>
          <w:rFonts w:ascii="宋体" w:eastAsia="宋体" w:hAnsi="宋体" w:cs="宋体"/>
          <w:b/>
          <w:bCs/>
          <w:sz w:val="28"/>
          <w:szCs w:val="28"/>
        </w:rPr>
        <w:t>需求分析总结</w:t>
      </w:r>
    </w:p>
    <w:p w14:paraId="5038BC34" w14:textId="480C0612" w:rsidR="00B9496A" w:rsidRPr="00B9496A" w:rsidRDefault="00B9496A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color w:val="000000"/>
          <w:sz w:val="28"/>
          <w:szCs w:val="28"/>
        </w:rPr>
      </w:pPr>
      <w:r w:rsidRPr="00B9496A">
        <w:rPr>
          <w:rFonts w:ascii="宋体" w:eastAsia="宋体" w:hAnsi="宋体" w:cs="宋体"/>
          <w:color w:val="000000"/>
          <w:sz w:val="28"/>
          <w:szCs w:val="28"/>
        </w:rPr>
        <w:t>7.1 调研后发现的核心问题</w:t>
      </w:r>
    </w:p>
    <w:p w14:paraId="251E8A32" w14:textId="1051ADF1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通过问卷结果、竞品分析和项目草案整理，可以发现本项目需要重点解决以下问题：</w:t>
      </w:r>
    </w:p>
    <w:p w14:paraId="1FA858E3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1. 轻度玩家可能不了解传统解谜 RPG，需要明确的交互提示和进度反馈。</w:t>
      </w:r>
    </w:p>
    <w:p w14:paraId="1866C333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2. 玩家期待剧情反转，但反转必须有前期线索支撑，不能突然揭晓。</w:t>
      </w:r>
    </w:p>
    <w:p w14:paraId="395B40FD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3. 玩家喜欢调查次数影响剧情，但过强惩罚会造成错过内容的焦虑。</w:t>
      </w:r>
    </w:p>
    <w:p w14:paraId="7CD8EBFE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lastRenderedPageBreak/>
        <w:t>4. 玩家偏好探索地图和收集线索，因此场景物品必须与主线强绑定。</w:t>
      </w:r>
    </w:p>
    <w:p w14:paraId="28E2776B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5. 项目画风设想为梦幻轻柔，但内核是心理悬疑，需要平衡美术气质与剧情压迫感。</w:t>
      </w:r>
    </w:p>
    <w:p w14:paraId="130C1F5D" w14:textId="77777777" w:rsidR="00B9496A" w:rsidRPr="00B9496A" w:rsidRDefault="00B9496A" w:rsidP="0024121F">
      <w:pPr>
        <w:pStyle w:val="msolistparagraph0"/>
        <w:widowControl/>
        <w:spacing w:line="360" w:lineRule="auto"/>
        <w:ind w:firstLine="48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6. NPC 随时间变化的设定有吸引力，但必须让玩家理解“可干涉”和“不干涉后果”。</w:t>
      </w:r>
    </w:p>
    <w:p w14:paraId="1D5ED7CA" w14:textId="0978E7A4" w:rsidR="00B9496A" w:rsidRDefault="00B9496A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000000"/>
          <w:sz w:val="24"/>
          <w:szCs w:val="24"/>
        </w:rPr>
      </w:pPr>
      <w:r w:rsidRPr="00B9496A">
        <w:rPr>
          <w:rFonts w:ascii="宋体" w:eastAsia="宋体" w:hAnsi="宋体" w:cs="宋体"/>
          <w:color w:val="000000"/>
          <w:sz w:val="24"/>
          <w:szCs w:val="24"/>
        </w:rPr>
        <w:t>7. 多结局和真相揭示需要公平，玩家应能通过自身探索理解结局产生原因。</w:t>
      </w:r>
    </w:p>
    <w:p w14:paraId="58BA45DC" w14:textId="247722A5" w:rsidR="00B9496A" w:rsidRPr="00B9496A" w:rsidRDefault="00B9496A" w:rsidP="0024121F">
      <w:pPr>
        <w:pStyle w:val="msolistparagraph0"/>
        <w:widowControl/>
        <w:spacing w:line="360" w:lineRule="auto"/>
        <w:ind w:firstLineChars="0" w:firstLine="0"/>
        <w:rPr>
          <w:rFonts w:ascii="宋体" w:eastAsia="宋体" w:hAnsi="宋体" w:cs="宋体"/>
          <w:color w:val="000000"/>
          <w:sz w:val="28"/>
          <w:szCs w:val="28"/>
        </w:rPr>
      </w:pPr>
      <w:r w:rsidRPr="00B9496A">
        <w:rPr>
          <w:rFonts w:ascii="宋体" w:eastAsia="宋体" w:hAnsi="宋体" w:cs="宋体"/>
          <w:color w:val="000000"/>
          <w:sz w:val="28"/>
          <w:szCs w:val="28"/>
        </w:rPr>
        <w:t>7.2 需求分析表</w:t>
      </w:r>
    </w:p>
    <w:tbl>
      <w:tblPr>
        <w:tblStyle w:val="a3"/>
        <w:tblW w:w="8396" w:type="dxa"/>
        <w:tblLook w:val="04A0" w:firstRow="1" w:lastRow="0" w:firstColumn="1" w:lastColumn="0" w:noHBand="0" w:noVBand="1"/>
      </w:tblPr>
      <w:tblGrid>
        <w:gridCol w:w="704"/>
        <w:gridCol w:w="2865"/>
        <w:gridCol w:w="2580"/>
        <w:gridCol w:w="2247"/>
      </w:tblGrid>
      <w:tr w:rsidR="00F36525" w14:paraId="532CA155" w14:textId="77777777">
        <w:trPr>
          <w:trHeight w:val="365"/>
        </w:trPr>
        <w:tc>
          <w:tcPr>
            <w:tcW w:w="704" w:type="dxa"/>
          </w:tcPr>
          <w:p w14:paraId="5AD8D530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2865" w:type="dxa"/>
          </w:tcPr>
          <w:p w14:paraId="472C9F48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问题</w:t>
            </w:r>
          </w:p>
        </w:tc>
        <w:tc>
          <w:tcPr>
            <w:tcW w:w="2580" w:type="dxa"/>
          </w:tcPr>
          <w:p w14:paraId="4D83724A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需求</w:t>
            </w:r>
          </w:p>
        </w:tc>
        <w:tc>
          <w:tcPr>
            <w:tcW w:w="2247" w:type="dxa"/>
          </w:tcPr>
          <w:p w14:paraId="1E5FA439" w14:textId="77777777" w:rsidR="00F36525" w:rsidRDefault="00000000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功能</w:t>
            </w:r>
          </w:p>
        </w:tc>
      </w:tr>
      <w:tr w:rsidR="00F36525" w14:paraId="61F12775" w14:textId="77777777">
        <w:trPr>
          <w:trHeight w:val="1317"/>
        </w:trPr>
        <w:tc>
          <w:tcPr>
            <w:tcW w:w="704" w:type="dxa"/>
          </w:tcPr>
          <w:p w14:paraId="42B58553" w14:textId="23A78CFC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65" w:type="dxa"/>
          </w:tcPr>
          <w:p w14:paraId="7090A2C0" w14:textId="3948255B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部分目标用户只是偶尔接触传统解谜 RPG，可能不知道当前该做什么</w:t>
            </w:r>
          </w:p>
        </w:tc>
        <w:tc>
          <w:tcPr>
            <w:tcW w:w="2580" w:type="dxa"/>
          </w:tcPr>
          <w:p w14:paraId="75800F0A" w14:textId="2EF046C8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帮助玩家快速理解探索目标和基础操作，降低上手门槛</w:t>
            </w:r>
          </w:p>
        </w:tc>
        <w:tc>
          <w:tcPr>
            <w:tcW w:w="2247" w:type="dxa"/>
          </w:tcPr>
          <w:p w14:paraId="1774F9FA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靠近物品显示“按 E 调查”提示；</w:t>
            </w:r>
          </w:p>
          <w:p w14:paraId="7C37D1CB" w14:textId="04785581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屏幕角落显示“寻踪进度：2/4”；</w:t>
            </w:r>
          </w:p>
          <w:p w14:paraId="666CD16D" w14:textId="77AB2859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门未开启时播放锁门提示对话；</w:t>
            </w:r>
          </w:p>
          <w:p w14:paraId="039FC458" w14:textId="0852AABD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Tab 打开线索日志查看已获得线索</w:t>
            </w:r>
          </w:p>
        </w:tc>
      </w:tr>
      <w:tr w:rsidR="00F36525" w14:paraId="1B027C61" w14:textId="77777777">
        <w:trPr>
          <w:trHeight w:val="1317"/>
        </w:trPr>
        <w:tc>
          <w:tcPr>
            <w:tcW w:w="704" w:type="dxa"/>
          </w:tcPr>
          <w:p w14:paraId="097A7801" w14:textId="6DD858A4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65" w:type="dxa"/>
          </w:tcPr>
          <w:p w14:paraId="30D96BC9" w14:textId="0D01ABA7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玩家期待剧情反转，但如果缺少铺垫，最终“哥哥/姐姐就是自己”的真相会显得突兀</w:t>
            </w:r>
          </w:p>
        </w:tc>
        <w:tc>
          <w:tcPr>
            <w:tcW w:w="2580" w:type="dxa"/>
          </w:tcPr>
          <w:p w14:paraId="6E4005A0" w14:textId="7575E545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让每个场景都逐步提供身份反转证据，使玩家在结局前产生怀疑</w:t>
            </w:r>
          </w:p>
        </w:tc>
        <w:tc>
          <w:tcPr>
            <w:tcW w:w="2247" w:type="dxa"/>
          </w:tcPr>
          <w:p w14:paraId="7ADD2B2D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家中旧照片脸部模糊；</w:t>
            </w:r>
          </w:p>
          <w:p w14:paraId="7F4F3DDB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学校黑板出现主角笔迹；</w:t>
            </w:r>
          </w:p>
          <w:p w14:paraId="3F0DD862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便利店手印与主角手掌吻合；</w:t>
            </w:r>
          </w:p>
          <w:p w14:paraId="6C4403CC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游乐场票根全部为单人票；</w:t>
            </w:r>
          </w:p>
          <w:p w14:paraId="16DC9218" w14:textId="1132FDEC" w:rsidR="00F36525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天台日记和自画像揭示真相</w:t>
            </w:r>
          </w:p>
        </w:tc>
      </w:tr>
      <w:tr w:rsidR="00B9496A" w14:paraId="4AB9D13C" w14:textId="77777777">
        <w:trPr>
          <w:trHeight w:val="1317"/>
        </w:trPr>
        <w:tc>
          <w:tcPr>
            <w:tcW w:w="704" w:type="dxa"/>
          </w:tcPr>
          <w:p w14:paraId="5C3304BD" w14:textId="1FCD7528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865" w:type="dxa"/>
          </w:tcPr>
          <w:p w14:paraId="2C49BF39" w14:textId="376CD02F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玩家喜欢调查次数影响剧情，但部分玩家担心错过内容或产生压力</w:t>
            </w:r>
          </w:p>
        </w:tc>
        <w:tc>
          <w:tcPr>
            <w:tcW w:w="2580" w:type="dxa"/>
          </w:tcPr>
          <w:p w14:paraId="2439AB26" w14:textId="1777BEFB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将调查次数设计为氛围和世界变化的计时标准，而不是单一惩罚机制</w:t>
            </w:r>
          </w:p>
        </w:tc>
        <w:tc>
          <w:tcPr>
            <w:tcW w:w="2247" w:type="dxa"/>
          </w:tcPr>
          <w:p w14:paraId="50B52148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第 5、15、25 次触发回溯画面；</w:t>
            </w:r>
          </w:p>
          <w:p w14:paraId="7B698BC5" w14:textId="1B240A8A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第 10 次触发主角动摇独白；</w:t>
            </w:r>
          </w:p>
          <w:p w14:paraId="29EE5B1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第 18 次后部分路人消失；</w:t>
            </w:r>
          </w:p>
          <w:p w14:paraId="5367A88B" w14:textId="4FCA9621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第 28 次后封锁回头路；5. 结局主要依据关键线索完整度判断</w:t>
            </w:r>
          </w:p>
        </w:tc>
      </w:tr>
      <w:tr w:rsidR="00B9496A" w14:paraId="3CE36E40" w14:textId="77777777">
        <w:trPr>
          <w:trHeight w:val="1317"/>
        </w:trPr>
        <w:tc>
          <w:tcPr>
            <w:tcW w:w="704" w:type="dxa"/>
          </w:tcPr>
          <w:p w14:paraId="390F9DE8" w14:textId="28143076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65" w:type="dxa"/>
          </w:tcPr>
          <w:p w14:paraId="272997FD" w14:textId="7DA1BCA0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玩家喜欢探索地图和收集线索，但普通道具收集容易变成机械任务</w:t>
            </w:r>
          </w:p>
        </w:tc>
        <w:tc>
          <w:tcPr>
            <w:tcW w:w="2580" w:type="dxa"/>
          </w:tcPr>
          <w:p w14:paraId="01B87C10" w14:textId="7A259D87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让线索与剧情强绑定，每个物品既是调查目标，也是过去自我的“锚点”</w:t>
            </w:r>
          </w:p>
        </w:tc>
        <w:tc>
          <w:tcPr>
            <w:tcW w:w="2247" w:type="dxa"/>
          </w:tcPr>
          <w:p w14:paraId="7D21662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每个场景设置 3-5 个关键线索；2. 线索获得后加入日志；</w:t>
            </w:r>
          </w:p>
          <w:p w14:paraId="1D7C194D" w14:textId="34640BB1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线索拥有表层解读与真相解读；4. 真相揭示后日志内容发生变化；5. 全部关键线索构成最终结局依据</w:t>
            </w:r>
          </w:p>
        </w:tc>
      </w:tr>
      <w:tr w:rsidR="00B9496A" w14:paraId="730AD60E" w14:textId="77777777">
        <w:trPr>
          <w:trHeight w:val="1317"/>
        </w:trPr>
        <w:tc>
          <w:tcPr>
            <w:tcW w:w="704" w:type="dxa"/>
          </w:tcPr>
          <w:p w14:paraId="386FAEF1" w14:textId="2993E9C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65" w:type="dxa"/>
          </w:tcPr>
          <w:p w14:paraId="2F97302A" w14:textId="7C389527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梦幻轻柔画风与心理悬疑主题之间可能产生割裂</w:t>
            </w:r>
          </w:p>
        </w:tc>
        <w:tc>
          <w:tcPr>
            <w:tcW w:w="2580" w:type="dxa"/>
          </w:tcPr>
          <w:p w14:paraId="561F8237" w14:textId="7879BBCD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建立“表层温柔、内层异常”的视觉与叙事风格</w:t>
            </w:r>
          </w:p>
        </w:tc>
        <w:tc>
          <w:tcPr>
            <w:tcW w:w="2247" w:type="dxa"/>
          </w:tcPr>
          <w:p w14:paraId="65FCB5DC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前期使用黄昏、灰尘、旧物、柔和光线营造回忆感；2. 中后期通过灯光熄灭、影子出现、涂鸦发光、倒影异常制造不安；</w:t>
            </w:r>
          </w:p>
          <w:p w14:paraId="11D35259" w14:textId="0559ED99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UI 使用旧设备/记忆档案式设计；</w:t>
            </w: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4. 动效保持克制，避免廉价惊吓</w:t>
            </w:r>
          </w:p>
        </w:tc>
      </w:tr>
      <w:tr w:rsidR="00B9496A" w14:paraId="5E002B91" w14:textId="77777777">
        <w:trPr>
          <w:trHeight w:val="1317"/>
        </w:trPr>
        <w:tc>
          <w:tcPr>
            <w:tcW w:w="704" w:type="dxa"/>
          </w:tcPr>
          <w:p w14:paraId="570E5F21" w14:textId="2A7D032A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2865" w:type="dxa"/>
          </w:tcPr>
          <w:p w14:paraId="5D64689A" w14:textId="4FD340C2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玩家对 NPC 随时间变化感兴趣，但如果反馈不明显，会忽视干涉机制</w:t>
            </w:r>
          </w:p>
        </w:tc>
        <w:tc>
          <w:tcPr>
            <w:tcW w:w="2580" w:type="dxa"/>
          </w:tcPr>
          <w:p w14:paraId="700DC032" w14:textId="1CC09D7A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 NPC 的状态变化与调查次数、剧情推进产生明确联系</w:t>
            </w:r>
          </w:p>
        </w:tc>
        <w:tc>
          <w:tcPr>
            <w:tcW w:w="2247" w:type="dxa"/>
          </w:tcPr>
          <w:p w14:paraId="090C5B2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NPC 设置时间段或调查次数条件；2. 玩家可在特定阶段与 NPC 对话并干涉；</w:t>
            </w:r>
          </w:p>
          <w:p w14:paraId="79DB202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错过时间后 NPC 消失或改变台词；</w:t>
            </w:r>
          </w:p>
          <w:p w14:paraId="5A933FB7" w14:textId="3A12AF48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第 20 次左右 NPC 表现困惑，提示“这里从没有别人住过”</w:t>
            </w:r>
          </w:p>
        </w:tc>
      </w:tr>
      <w:tr w:rsidR="00B9496A" w14:paraId="668327FA" w14:textId="77777777">
        <w:trPr>
          <w:trHeight w:val="1317"/>
        </w:trPr>
        <w:tc>
          <w:tcPr>
            <w:tcW w:w="704" w:type="dxa"/>
          </w:tcPr>
          <w:p w14:paraId="6592451C" w14:textId="18EF23BF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65" w:type="dxa"/>
          </w:tcPr>
          <w:p w14:paraId="377235E3" w14:textId="4C35A71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玩家偏好奇幻冒险多于纯恐怖，过度恐怖会偏离受众期待</w:t>
            </w:r>
          </w:p>
        </w:tc>
        <w:tc>
          <w:tcPr>
            <w:tcW w:w="2580" w:type="dxa"/>
          </w:tcPr>
          <w:p w14:paraId="338A22D4" w14:textId="6D0E249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保持探索旅途感，用心理悬疑替代大量死亡或惊吓</w:t>
            </w:r>
          </w:p>
        </w:tc>
        <w:tc>
          <w:tcPr>
            <w:tcW w:w="2247" w:type="dxa"/>
          </w:tcPr>
          <w:p w14:paraId="623A60D6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六个场景形成从家到天台的旅程结构；</w:t>
            </w:r>
          </w:p>
          <w:p w14:paraId="7E53C19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每关通关后出现影子引路；</w:t>
            </w:r>
          </w:p>
          <w:p w14:paraId="02AC4F2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场景变化表现“过去正在回应玩家”；</w:t>
            </w:r>
          </w:p>
          <w:p w14:paraId="5566DEEE" w14:textId="607EFC92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恐怖元素集中在回溯、倒影、NPC 消失等关键节点</w:t>
            </w:r>
          </w:p>
        </w:tc>
      </w:tr>
      <w:tr w:rsidR="00B9496A" w14:paraId="790541BC" w14:textId="77777777">
        <w:trPr>
          <w:trHeight w:val="1317"/>
        </w:trPr>
        <w:tc>
          <w:tcPr>
            <w:tcW w:w="704" w:type="dxa"/>
          </w:tcPr>
          <w:p w14:paraId="20CE9031" w14:textId="293B26C9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65" w:type="dxa"/>
          </w:tcPr>
          <w:p w14:paraId="2F7E750E" w14:textId="71BE681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多结局如果条件不清晰，玩家可能认为结局不公平</w:t>
            </w:r>
          </w:p>
        </w:tc>
        <w:tc>
          <w:tcPr>
            <w:tcW w:w="2580" w:type="dxa"/>
          </w:tcPr>
          <w:p w14:paraId="215D57FB" w14:textId="04B93585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让结局条件与玩家理解的核心目标一致，即是否找齐关键记忆碎</w:t>
            </w: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片</w:t>
            </w:r>
          </w:p>
        </w:tc>
        <w:tc>
          <w:tcPr>
            <w:tcW w:w="2247" w:type="dxa"/>
          </w:tcPr>
          <w:p w14:paraId="40FA1B8D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1. 前五关关键线索完整收集进入真结局；</w:t>
            </w:r>
          </w:p>
          <w:p w14:paraId="4EA77420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2. 有遗漏则进入坏结局；</w:t>
            </w:r>
          </w:p>
          <w:p w14:paraId="7DD0242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线索日志帮助玩家回顾缺失信息；</w:t>
            </w:r>
          </w:p>
          <w:p w14:paraId="7823EF2A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天台最终日记页触发结局判定；</w:t>
            </w:r>
          </w:p>
          <w:p w14:paraId="1504ED03" w14:textId="350767C0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真结局后揭示“寻找结束，因为已经认出自己”</w:t>
            </w:r>
          </w:p>
        </w:tc>
      </w:tr>
      <w:tr w:rsidR="00B9496A" w14:paraId="6E703CE3" w14:textId="77777777">
        <w:trPr>
          <w:trHeight w:val="1317"/>
        </w:trPr>
        <w:tc>
          <w:tcPr>
            <w:tcW w:w="704" w:type="dxa"/>
          </w:tcPr>
          <w:p w14:paraId="7E5BEE78" w14:textId="5D4BC309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2865" w:type="dxa"/>
          </w:tcPr>
          <w:p w14:paraId="27D87D09" w14:textId="3BCE88D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玩家希望剧情有惊喜和多层翻转，但也要求逻辑成立</w:t>
            </w:r>
          </w:p>
        </w:tc>
        <w:tc>
          <w:tcPr>
            <w:tcW w:w="2580" w:type="dxa"/>
          </w:tcPr>
          <w:p w14:paraId="37419D75" w14:textId="1F81551C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建立从表面寻亲到内层寻己的递进式叙事结构</w:t>
            </w:r>
          </w:p>
        </w:tc>
        <w:tc>
          <w:tcPr>
            <w:tcW w:w="2247" w:type="dxa"/>
          </w:tcPr>
          <w:p w14:paraId="0A98B17C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表层目标：寻找失踪哥哥/姐姐；</w:t>
            </w:r>
          </w:p>
          <w:p w14:paraId="360E83BB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中层疑点：所有人都不记得此人；</w:t>
            </w:r>
          </w:p>
          <w:p w14:paraId="6F1C9CE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深层证据：线索全部指向主角；</w:t>
            </w:r>
          </w:p>
          <w:p w14:paraId="3C911B8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最终确认：镜中倒影和日记揭示过去的自己；</w:t>
            </w:r>
          </w:p>
          <w:p w14:paraId="6B426D83" w14:textId="37BBD96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结尾用“锚点”解释整个旅程</w:t>
            </w:r>
          </w:p>
        </w:tc>
      </w:tr>
      <w:tr w:rsidR="00B9496A" w14:paraId="3730B66A" w14:textId="77777777">
        <w:trPr>
          <w:trHeight w:val="1317"/>
        </w:trPr>
        <w:tc>
          <w:tcPr>
            <w:tcW w:w="704" w:type="dxa"/>
          </w:tcPr>
          <w:p w14:paraId="34AB5346" w14:textId="3A41032F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865" w:type="dxa"/>
          </w:tcPr>
          <w:p w14:paraId="2BA664F2" w14:textId="63186BAE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像素美术、音乐音效被大量玩家选择，说明视听表现会影响沉浸感</w:t>
            </w:r>
          </w:p>
        </w:tc>
        <w:tc>
          <w:tcPr>
            <w:tcW w:w="2580" w:type="dxa"/>
          </w:tcPr>
          <w:p w14:paraId="297B5A74" w14:textId="3A87C034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加强场景氛围、音效反馈和关键演出，使调查行为有情绪回报</w:t>
            </w:r>
          </w:p>
        </w:tc>
        <w:tc>
          <w:tcPr>
            <w:tcW w:w="2247" w:type="dxa"/>
          </w:tcPr>
          <w:p w14:paraId="5C7C6AB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不同场景配置独立 BGM 或环境音；</w:t>
            </w:r>
          </w:p>
          <w:p w14:paraId="2DF9BE29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调查物品播放轻微反馈音；</w:t>
            </w:r>
          </w:p>
          <w:p w14:paraId="7B1A6044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回溯时使用短促音效和画面闪回；</w:t>
            </w:r>
          </w:p>
          <w:p w14:paraId="21210AC2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4. 游乐场、便利店、天台等场景设置代表性声音；</w:t>
            </w:r>
          </w:p>
          <w:p w14:paraId="7C49D301" w14:textId="3DEBFBA0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通关影子演出配合黑幕和独白</w:t>
            </w:r>
          </w:p>
        </w:tc>
      </w:tr>
      <w:tr w:rsidR="00B9496A" w14:paraId="65E45932" w14:textId="77777777">
        <w:trPr>
          <w:trHeight w:val="1317"/>
        </w:trPr>
        <w:tc>
          <w:tcPr>
            <w:tcW w:w="704" w:type="dxa"/>
          </w:tcPr>
          <w:p w14:paraId="7C85EFF6" w14:textId="5FA9447D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lastRenderedPageBreak/>
              <w:t>11</w:t>
            </w:r>
          </w:p>
        </w:tc>
        <w:tc>
          <w:tcPr>
            <w:tcW w:w="2865" w:type="dxa"/>
          </w:tcPr>
          <w:p w14:paraId="3953B48B" w14:textId="4D6DEA9D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玩家可能在六个场景中迷失，不清楚服务路径</w:t>
            </w:r>
          </w:p>
        </w:tc>
        <w:tc>
          <w:tcPr>
            <w:tcW w:w="2580" w:type="dxa"/>
          </w:tcPr>
          <w:p w14:paraId="5B41FBDB" w14:textId="3D16F03B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构建清晰的线性服务路径，让每个阶段目标明确</w:t>
            </w:r>
          </w:p>
        </w:tc>
        <w:tc>
          <w:tcPr>
            <w:tcW w:w="2247" w:type="dxa"/>
          </w:tcPr>
          <w:p w14:paraId="0D9A81D3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路径为家、学校、便利店、小巷、游乐场、天台；</w:t>
            </w:r>
          </w:p>
          <w:p w14:paraId="0FFD32F8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每个场景先播放开场独白；</w:t>
            </w:r>
          </w:p>
          <w:p w14:paraId="2EBE26F3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找齐线索后触发影子和门开启；</w:t>
            </w:r>
          </w:p>
          <w:p w14:paraId="3BE754E1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后续场景逐步限制回头；</w:t>
            </w:r>
          </w:p>
          <w:p w14:paraId="0D67E5B7" w14:textId="4FE9156A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天台作为最终真相汇聚点</w:t>
            </w:r>
          </w:p>
        </w:tc>
      </w:tr>
      <w:tr w:rsidR="00B9496A" w14:paraId="33129610" w14:textId="77777777">
        <w:trPr>
          <w:trHeight w:val="1317"/>
        </w:trPr>
        <w:tc>
          <w:tcPr>
            <w:tcW w:w="704" w:type="dxa"/>
          </w:tcPr>
          <w:p w14:paraId="1E6B0582" w14:textId="6C51A484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865" w:type="dxa"/>
          </w:tcPr>
          <w:p w14:paraId="0ABEFE35" w14:textId="4A578563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“锚点、时间、弦理论、奇点”等世界观概念抽象，玩家可能难以理解</w:t>
            </w:r>
          </w:p>
        </w:tc>
        <w:tc>
          <w:tcPr>
            <w:tcW w:w="2580" w:type="dxa"/>
          </w:tcPr>
          <w:p w14:paraId="5C2AF0A6" w14:textId="442FF614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将抽象设定转化为可交互、可观察、可收集的游戏行为</w:t>
            </w:r>
          </w:p>
        </w:tc>
        <w:tc>
          <w:tcPr>
            <w:tcW w:w="2247" w:type="dxa"/>
          </w:tcPr>
          <w:p w14:paraId="3FAE2A98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1. 锚点对应关键物品和记忆碎片；</w:t>
            </w:r>
          </w:p>
          <w:p w14:paraId="296E61BB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2. 时间对应调查次数和 NPC 状态变化；</w:t>
            </w:r>
          </w:p>
          <w:p w14:paraId="6A205ABE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3. 回溯对应闪回画面和独白；</w:t>
            </w:r>
          </w:p>
          <w:p w14:paraId="7BDB6E6A" w14:textId="77777777" w:rsid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4. 奇点对应开端的家与终点的天台；</w:t>
            </w:r>
          </w:p>
          <w:p w14:paraId="765EEF63" w14:textId="764623E1" w:rsidR="00B9496A" w:rsidRPr="00B9496A" w:rsidRDefault="00B9496A" w:rsidP="0024121F">
            <w:pPr>
              <w:pStyle w:val="msolistparagraph0"/>
              <w:widowControl/>
              <w:spacing w:line="360" w:lineRule="auto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</w:pPr>
            <w:r w:rsidRPr="00B9496A">
              <w:rPr>
                <w:rFonts w:ascii="宋体" w:eastAsia="宋体" w:hAnsi="宋体" w:cs="宋体"/>
                <w:color w:val="000000" w:themeColor="text1"/>
                <w:sz w:val="24"/>
                <w:szCs w:val="24"/>
              </w:rPr>
              <w:t>5. 最终通过日记说明“所有寻找在认出自己时结束”</w:t>
            </w:r>
          </w:p>
        </w:tc>
      </w:tr>
    </w:tbl>
    <w:p w14:paraId="429C824B" w14:textId="77777777" w:rsidR="00F36525" w:rsidRDefault="00F36525" w:rsidP="0024121F">
      <w:pPr>
        <w:pStyle w:val="msolistparagraph0"/>
        <w:widowControl/>
        <w:spacing w:line="360" w:lineRule="auto"/>
        <w:ind w:firstLineChars="0"/>
        <w:rPr>
          <w:rFonts w:ascii="宋体" w:eastAsia="宋体" w:hAnsi="宋体" w:cs="宋体"/>
          <w:color w:val="FF0000"/>
          <w:sz w:val="24"/>
          <w:szCs w:val="24"/>
        </w:rPr>
      </w:pPr>
    </w:p>
    <w:p w14:paraId="292B3526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八、项目前期策划</w:t>
      </w:r>
    </w:p>
    <w:p w14:paraId="2481A03E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（一）游戏核心玩法设计：</w:t>
      </w:r>
    </w:p>
    <w:p w14:paraId="493E886A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1.玩家怎么玩：</w:t>
      </w:r>
      <w:r>
        <w:rPr>
          <w:rFonts w:ascii="宋体" w:eastAsia="宋体" w:hAnsi="宋体" w:cs="宋体" w:hint="eastAsia"/>
          <w:sz w:val="24"/>
          <w:lang w:eastAsia="zh"/>
        </w:rPr>
        <w:t>键盘WASD移动，E键与场景物体交互</w:t>
      </w:r>
    </w:p>
    <w:p w14:paraId="5F0F2DAE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2.胜利/失败条件：</w:t>
      </w:r>
    </w:p>
    <w:p w14:paraId="30A0E68B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3.核心机制：</w:t>
      </w:r>
      <w:r>
        <w:rPr>
          <w:rFonts w:ascii="宋体" w:eastAsia="宋体" w:hAnsi="宋体" w:cs="宋体" w:hint="eastAsia"/>
          <w:sz w:val="24"/>
          <w:lang w:eastAsia="zh"/>
        </w:rPr>
        <w:t>解谜，探索场景内容，推进游戏发展</w:t>
      </w:r>
    </w:p>
    <w:p w14:paraId="1961ED80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4.游戏循环/机制流程图：</w:t>
      </w:r>
      <w:r>
        <w:rPr>
          <w:rFonts w:ascii="宋体" w:eastAsia="宋体" w:hAnsi="宋体" w:cs="宋体" w:hint="eastAsia"/>
          <w:sz w:val="24"/>
          <w:lang w:eastAsia="zh"/>
        </w:rPr>
        <w:t>开始 -&gt; 选择性别 -&gt; 场景探索 -&gt; E键交互</w:t>
      </w:r>
    </w:p>
    <w:p w14:paraId="2A3B5374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5.游戏功能模块：</w:t>
      </w:r>
      <w:r>
        <w:rPr>
          <w:rFonts w:ascii="宋体" w:eastAsia="宋体" w:hAnsi="宋体" w:cs="宋体" w:hint="eastAsia"/>
          <w:sz w:val="24"/>
          <w:lang w:eastAsia="zh"/>
        </w:rPr>
        <w:t>性别选择、时间暂停、重新开始、线索本复盘内容</w:t>
      </w:r>
    </w:p>
    <w:p w14:paraId="0D35A924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6.场景与关卡：</w:t>
      </w:r>
      <w:r>
        <w:rPr>
          <w:rFonts w:ascii="宋体" w:eastAsia="宋体" w:hAnsi="宋体" w:cs="宋体" w:hint="eastAsia"/>
          <w:sz w:val="24"/>
          <w:lang w:eastAsia="zh"/>
        </w:rPr>
        <w:t>六个关卡，每个关卡都在不同的场景，有对应不同的线索与记忆</w:t>
      </w:r>
    </w:p>
    <w:p w14:paraId="5C8040E3" w14:textId="77777777" w:rsidR="00F36525" w:rsidRDefault="00F36525" w:rsidP="0024121F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9A22844" w14:textId="77777777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（二）游戏美术风格设计</w:t>
      </w:r>
    </w:p>
    <w:p w14:paraId="480F3C17" w14:textId="77777777" w:rsidR="00F36525" w:rsidRDefault="00000000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/>
          <w:sz w:val="24"/>
        </w:rPr>
        <w:t>1.</w:t>
      </w:r>
      <w:r>
        <w:rPr>
          <w:rFonts w:ascii="宋体" w:eastAsia="宋体" w:hAnsi="宋体" w:cs="宋体" w:hint="eastAsia"/>
          <w:sz w:val="24"/>
        </w:rPr>
        <w:t>美术风格：</w:t>
      </w:r>
      <w:r>
        <w:rPr>
          <w:rFonts w:ascii="宋体" w:eastAsia="宋体" w:hAnsi="宋体" w:cs="宋体" w:hint="eastAsia"/>
          <w:sz w:val="24"/>
          <w:lang w:eastAsia="zh"/>
        </w:rPr>
        <w:t>手绘简约</w:t>
      </w:r>
    </w:p>
    <w:p w14:paraId="7DDC4E6F" w14:textId="0F4F8022" w:rsidR="00F36525" w:rsidRDefault="00000000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/>
          <w:sz w:val="24"/>
        </w:rPr>
        <w:t>2.</w:t>
      </w:r>
      <w:r>
        <w:rPr>
          <w:rFonts w:ascii="宋体" w:eastAsia="宋体" w:hAnsi="宋体" w:cs="宋体" w:hint="eastAsia"/>
          <w:sz w:val="24"/>
        </w:rPr>
        <w:t>色彩风格：</w:t>
      </w:r>
      <w:r>
        <w:rPr>
          <w:rFonts w:ascii="宋体" w:eastAsia="宋体" w:hAnsi="宋体" w:cs="宋体" w:hint="eastAsia"/>
          <w:sz w:val="24"/>
          <w:lang w:eastAsia="zh"/>
        </w:rPr>
        <w:t>暗黑 淡淡的温馨</w:t>
      </w:r>
    </w:p>
    <w:p w14:paraId="6DEDF854" w14:textId="57FE75D7" w:rsidR="00F36525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color w:val="FF0000"/>
          <w:sz w:val="24"/>
        </w:rPr>
        <w:drawing>
          <wp:anchor distT="0" distB="0" distL="114300" distR="114300" simplePos="0" relativeHeight="251651584" behindDoc="1" locked="0" layoutInCell="1" allowOverlap="1" wp14:anchorId="101EC23C" wp14:editId="40FB8AE8">
            <wp:simplePos x="0" y="0"/>
            <wp:positionH relativeFrom="column">
              <wp:posOffset>1554480</wp:posOffset>
            </wp:positionH>
            <wp:positionV relativeFrom="paragraph">
              <wp:posOffset>60960</wp:posOffset>
            </wp:positionV>
            <wp:extent cx="3554095" cy="1979281"/>
            <wp:effectExtent l="0" t="0" r="8255" b="2540"/>
            <wp:wrapNone/>
            <wp:docPr id="146350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138" cy="198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0D4">
        <w:rPr>
          <w:rFonts w:ascii="宋体" w:eastAsia="宋体" w:hAnsi="宋体" w:cs="宋体"/>
          <w:sz w:val="24"/>
        </w:rPr>
        <w:t>3.</w:t>
      </w:r>
      <w:r w:rsidR="008220D4">
        <w:rPr>
          <w:rFonts w:ascii="宋体" w:eastAsia="宋体" w:hAnsi="宋体" w:cs="宋体" w:hint="eastAsia"/>
          <w:sz w:val="24"/>
        </w:rPr>
        <w:t>风格参考图：</w:t>
      </w:r>
    </w:p>
    <w:p w14:paraId="3321304A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6EDF724B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1D052A6E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384BCCAA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02031A7A" w14:textId="77777777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sz w:val="24"/>
        </w:rPr>
      </w:pPr>
    </w:p>
    <w:p w14:paraId="7097D20A" w14:textId="6E45E98B" w:rsidR="00A161AE" w:rsidRDefault="00A161AE" w:rsidP="00A161AE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7E85D6D4" w14:textId="0B1D5B95" w:rsidR="00F36525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noProof/>
          <w:color w:val="FF0000"/>
          <w:sz w:val="24"/>
        </w:rPr>
        <w:drawing>
          <wp:anchor distT="0" distB="0" distL="114300" distR="114300" simplePos="0" relativeHeight="251668992" behindDoc="1" locked="0" layoutInCell="1" allowOverlap="1" wp14:anchorId="628621BF" wp14:editId="23DB8B40">
            <wp:simplePos x="0" y="0"/>
            <wp:positionH relativeFrom="column">
              <wp:posOffset>1821180</wp:posOffset>
            </wp:positionH>
            <wp:positionV relativeFrom="paragraph">
              <wp:posOffset>45720</wp:posOffset>
            </wp:positionV>
            <wp:extent cx="1950720" cy="2769041"/>
            <wp:effectExtent l="0" t="0" r="0" b="0"/>
            <wp:wrapNone/>
            <wp:docPr id="4069264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6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0D4">
        <w:rPr>
          <w:rFonts w:ascii="宋体" w:eastAsia="宋体" w:hAnsi="宋体" w:cs="宋体"/>
          <w:sz w:val="24"/>
        </w:rPr>
        <w:t>4.</w:t>
      </w:r>
      <w:r w:rsidR="008220D4">
        <w:rPr>
          <w:rFonts w:ascii="宋体" w:eastAsia="宋体" w:hAnsi="宋体" w:cs="宋体" w:hint="eastAsia"/>
          <w:sz w:val="24"/>
        </w:rPr>
        <w:t>UI 风格参考图：</w:t>
      </w:r>
      <w:r w:rsidR="008220D4">
        <w:rPr>
          <w:rFonts w:ascii="宋体" w:eastAsia="宋体" w:hAnsi="宋体" w:cs="宋体" w:hint="eastAsia"/>
          <w:color w:val="FF0000"/>
          <w:sz w:val="24"/>
        </w:rPr>
        <w:t xml:space="preserve"> </w:t>
      </w:r>
    </w:p>
    <w:p w14:paraId="16461FE1" w14:textId="1B7A797F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41EAA3F9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04C5AD50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62AE07B4" w14:textId="28218CBE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156238EC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33676FB6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7884E74B" w14:textId="77777777" w:rsidR="00A161AE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6FC69238" w14:textId="77777777" w:rsidR="00A161AE" w:rsidRPr="00B9496A" w:rsidRDefault="00A161AE" w:rsidP="0024121F">
      <w:pPr>
        <w:spacing w:line="360" w:lineRule="auto"/>
        <w:ind w:left="425" w:hanging="425"/>
        <w:rPr>
          <w:rFonts w:ascii="宋体" w:eastAsia="宋体" w:hAnsi="宋体" w:cs="宋体" w:hint="eastAsia"/>
          <w:color w:val="FF0000"/>
          <w:sz w:val="24"/>
        </w:rPr>
      </w:pPr>
    </w:p>
    <w:p w14:paraId="17C05F4C" w14:textId="5F158AE2" w:rsidR="00F36525" w:rsidRDefault="00000000" w:rsidP="0024121F">
      <w:pPr>
        <w:spacing w:line="360" w:lineRule="auto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（三）游戏资产清单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154"/>
        <w:gridCol w:w="961"/>
        <w:gridCol w:w="624"/>
        <w:gridCol w:w="711"/>
        <w:gridCol w:w="2939"/>
        <w:gridCol w:w="910"/>
        <w:gridCol w:w="624"/>
      </w:tblGrid>
      <w:tr w:rsidR="00F36525" w14:paraId="51AAD1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40E9C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66E2C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资产名称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AB4E9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84F98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6A4BA" w14:textId="55DD8C88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1D53F" w14:textId="5AC2DA91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来源（自制 / AI / 免费素材 / 购买）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1EA14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使用位置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5A83A" w14:textId="77777777" w:rsidR="00F36525" w:rsidRDefault="00000000" w:rsidP="0024121F">
            <w:pPr>
              <w:widowControl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备注</w:t>
            </w:r>
          </w:p>
        </w:tc>
      </w:tr>
      <w:tr w:rsidR="00F36525" w14:paraId="31DDE0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07B16" w14:textId="6CA9515E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78C5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Player1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B3515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角色精灵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C3E2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62BA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0A20C" w14:textId="51E1EEEC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A7AF3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游戏内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F654F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8EACF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2EC65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4D65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Player2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D5F2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角色精灵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0B3C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13467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B380" w14:textId="704DE0E9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0FE7A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游戏内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1B69F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19B0FB7A" w14:textId="77777777">
        <w:trPr>
          <w:trHeight w:val="12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3AD6F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3873C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Cs w:val="21"/>
                <w:lang w:eastAsia="zh"/>
              </w:rPr>
              <w:t>开始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/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退出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F7F9D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按钮</w:t>
            </w:r>
            <w:r>
              <w:rPr>
                <w:rFonts w:hint="eastAsia"/>
                <w:color w:val="000000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CCD59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D9CD3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0821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C1594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主界面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998FB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631527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C7FF7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C563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Cs w:val="21"/>
                <w:lang w:eastAsia="zh"/>
              </w:rPr>
              <w:t>男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/</w:t>
            </w:r>
            <w:r>
              <w:rPr>
                <w:rFonts w:ascii="宋体" w:hint="eastAsia"/>
                <w:color w:val="000000"/>
                <w:szCs w:val="21"/>
                <w:lang w:eastAsia="zh"/>
              </w:rPr>
              <w:t>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7DD2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eastAsia="宋体"/>
                <w:color w:val="000000"/>
                <w:lang w:eastAsia="zh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按钮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eastAsia="zh" w:bidi="ar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A1B6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9CC9E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516CF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719D0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选性别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B6B2A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4B7D0D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76768" w14:textId="77777777" w:rsidR="00F36525" w:rsidRDefault="00000000" w:rsidP="0024121F">
            <w:pPr>
              <w:widowControl/>
              <w:spacing w:line="360" w:lineRule="auto"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4FB6B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调查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02F55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按钮</w:t>
            </w:r>
            <w:r>
              <w:rPr>
                <w:rFonts w:hint="eastAsia"/>
                <w:color w:val="000000"/>
                <w:lang w:eastAsia="zh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2A736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3229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B56C6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B8253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sz w:val="18"/>
                <w:szCs w:val="21"/>
                <w:lang w:eastAsia="zh"/>
              </w:rPr>
              <w:t>调查按钮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BB945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2FEEF0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D7A01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3198A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D561F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主界面背景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BF5A1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9344D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7B8AF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09BCD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sz w:val="18"/>
                <w:szCs w:val="21"/>
                <w:lang w:eastAsia="zh"/>
              </w:rPr>
            </w:pPr>
            <w:r>
              <w:rPr>
                <w:rFonts w:hint="eastAsia"/>
                <w:color w:val="000000"/>
                <w:sz w:val="24"/>
                <w:szCs w:val="32"/>
                <w:lang w:eastAsia="zh"/>
              </w:rPr>
              <w:t>主界面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590E4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7A0DC2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52082" w14:textId="77777777" w:rsidR="00F36525" w:rsidRDefault="00000000" w:rsidP="0024121F">
            <w:pPr>
              <w:widowControl/>
              <w:spacing w:line="360" w:lineRule="auto"/>
              <w:jc w:val="left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12B16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5122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00D58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FEF5B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55E80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color w:val="000000"/>
                <w:sz w:val="24"/>
                <w:lang w:eastAsia="zh"/>
              </w:rPr>
            </w:pPr>
            <w:r>
              <w:rPr>
                <w:rFonts w:ascii="宋体" w:hint="eastAsia"/>
                <w:color w:val="000000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F0E5E" w14:textId="77777777" w:rsidR="00F36525" w:rsidRDefault="00000000" w:rsidP="0024121F">
            <w:pPr>
              <w:widowControl/>
              <w:spacing w:line="360" w:lineRule="auto"/>
              <w:jc w:val="left"/>
              <w:rPr>
                <w:color w:val="000000"/>
                <w:lang w:eastAsia="zh"/>
              </w:rPr>
            </w:pPr>
            <w:r>
              <w:rPr>
                <w:rFonts w:hint="eastAsia"/>
                <w:color w:val="000000"/>
                <w:lang w:eastAsia="zh"/>
              </w:rPr>
              <w:t>关卡</w:t>
            </w:r>
            <w:r>
              <w:rPr>
                <w:rFonts w:hint="eastAsia"/>
                <w:color w:val="000000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B72EE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7C3726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C4EC8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2945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学校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53ECB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BA958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CDB00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FE99D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AA4F4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92226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52C49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C8018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EE2C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16"/>
                <w:szCs w:val="16"/>
                <w:lang w:eastAsia="zh"/>
              </w:rPr>
            </w:pPr>
            <w:r>
              <w:rPr>
                <w:rFonts w:ascii="宋体" w:hint="eastAsia"/>
                <w:sz w:val="16"/>
                <w:szCs w:val="16"/>
                <w:lang w:eastAsia="zh"/>
              </w:rPr>
              <w:t>废弃</w:t>
            </w:r>
          </w:p>
          <w:p w14:paraId="57E8AE1A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16"/>
                <w:szCs w:val="16"/>
                <w:lang w:eastAsia="zh"/>
              </w:rPr>
              <w:t>便利店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FA56C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9BD1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38741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0EB53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2F1D9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5721A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146C5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3F38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AA1DE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小巷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039B4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5FDAB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F65BE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C540F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F2E3C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A148D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00BBFD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90AF7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05604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16"/>
                <w:szCs w:val="16"/>
                <w:lang w:eastAsia="zh"/>
              </w:rPr>
              <w:t>游乐场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37030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945E3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F0627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8C32C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87BAA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13250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  <w:tr w:rsidR="00F36525" w14:paraId="69FEED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E3A0F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F9FA3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天台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D6FE3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场景背景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A0161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2E920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3BD42" w14:textId="77777777" w:rsidR="00F36525" w:rsidRDefault="00000000" w:rsidP="0024121F">
            <w:pPr>
              <w:spacing w:line="360" w:lineRule="auto"/>
              <w:jc w:val="left"/>
              <w:rPr>
                <w:rFonts w:ascii="宋体"/>
                <w:sz w:val="24"/>
                <w:lang w:eastAsia="zh"/>
              </w:rPr>
            </w:pPr>
            <w:r>
              <w:rPr>
                <w:rFonts w:ascii="宋体" w:hint="eastAsia"/>
                <w:sz w:val="24"/>
                <w:lang w:eastAsia="zh"/>
              </w:rPr>
              <w:t>自制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BFCFF" w14:textId="77777777" w:rsidR="00F36525" w:rsidRDefault="00000000" w:rsidP="0024121F">
            <w:pPr>
              <w:widowControl/>
              <w:spacing w:line="360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关卡6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764E0" w14:textId="77777777" w:rsidR="00F36525" w:rsidRDefault="00F36525" w:rsidP="0024121F">
            <w:pPr>
              <w:spacing w:line="360" w:lineRule="auto"/>
              <w:jc w:val="left"/>
              <w:rPr>
                <w:rFonts w:ascii="宋体"/>
                <w:sz w:val="24"/>
              </w:rPr>
            </w:pPr>
          </w:p>
        </w:tc>
      </w:tr>
    </w:tbl>
    <w:p w14:paraId="5F774E66" w14:textId="77777777" w:rsidR="00F36525" w:rsidRDefault="00F36525" w:rsidP="0024121F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F36525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050"/>
    <w:multiLevelType w:val="multilevel"/>
    <w:tmpl w:val="484C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D359A"/>
    <w:multiLevelType w:val="multilevel"/>
    <w:tmpl w:val="0920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35621"/>
    <w:multiLevelType w:val="multilevel"/>
    <w:tmpl w:val="F402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8494F"/>
    <w:multiLevelType w:val="multilevel"/>
    <w:tmpl w:val="601E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327384">
    <w:abstractNumId w:val="1"/>
  </w:num>
  <w:num w:numId="2" w16cid:durableId="1254700166">
    <w:abstractNumId w:val="2"/>
  </w:num>
  <w:num w:numId="3" w16cid:durableId="809321125">
    <w:abstractNumId w:val="0"/>
  </w:num>
  <w:num w:numId="4" w16cid:durableId="32875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754EE"/>
    <w:rsid w:val="000C4A1D"/>
    <w:rsid w:val="001430ED"/>
    <w:rsid w:val="00164A09"/>
    <w:rsid w:val="0024121F"/>
    <w:rsid w:val="00253B0D"/>
    <w:rsid w:val="00312293"/>
    <w:rsid w:val="00365342"/>
    <w:rsid w:val="003A45C5"/>
    <w:rsid w:val="004207E2"/>
    <w:rsid w:val="00552457"/>
    <w:rsid w:val="006C5FE6"/>
    <w:rsid w:val="0082189B"/>
    <w:rsid w:val="008220D4"/>
    <w:rsid w:val="008773F5"/>
    <w:rsid w:val="00891BE9"/>
    <w:rsid w:val="008A1065"/>
    <w:rsid w:val="008F397D"/>
    <w:rsid w:val="00934B05"/>
    <w:rsid w:val="00940151"/>
    <w:rsid w:val="00A161AE"/>
    <w:rsid w:val="00A3261B"/>
    <w:rsid w:val="00A5253A"/>
    <w:rsid w:val="00A52BB5"/>
    <w:rsid w:val="00AF7E30"/>
    <w:rsid w:val="00B0769B"/>
    <w:rsid w:val="00B9496A"/>
    <w:rsid w:val="00BA5091"/>
    <w:rsid w:val="00BC3333"/>
    <w:rsid w:val="00BE7AD0"/>
    <w:rsid w:val="00C822B0"/>
    <w:rsid w:val="00D14647"/>
    <w:rsid w:val="00D46F4D"/>
    <w:rsid w:val="00D93EF6"/>
    <w:rsid w:val="00E85936"/>
    <w:rsid w:val="00EF6CB0"/>
    <w:rsid w:val="00F36525"/>
    <w:rsid w:val="00F56B9A"/>
    <w:rsid w:val="00F91B7A"/>
    <w:rsid w:val="00FD6A38"/>
    <w:rsid w:val="03F235B0"/>
    <w:rsid w:val="07011CC2"/>
    <w:rsid w:val="07644792"/>
    <w:rsid w:val="09284798"/>
    <w:rsid w:val="0B566548"/>
    <w:rsid w:val="0D296D14"/>
    <w:rsid w:val="0E0371A7"/>
    <w:rsid w:val="0F0767AD"/>
    <w:rsid w:val="0F2B6FD9"/>
    <w:rsid w:val="12744159"/>
    <w:rsid w:val="140549FE"/>
    <w:rsid w:val="153C0500"/>
    <w:rsid w:val="1559132E"/>
    <w:rsid w:val="179FDC1A"/>
    <w:rsid w:val="183C240D"/>
    <w:rsid w:val="1AA24D9F"/>
    <w:rsid w:val="1D0C392C"/>
    <w:rsid w:val="1D435055"/>
    <w:rsid w:val="1E327242"/>
    <w:rsid w:val="1F1948CB"/>
    <w:rsid w:val="201C6F20"/>
    <w:rsid w:val="24647E30"/>
    <w:rsid w:val="24F12255"/>
    <w:rsid w:val="28DA2E89"/>
    <w:rsid w:val="2A4254F9"/>
    <w:rsid w:val="2D1F32F4"/>
    <w:rsid w:val="2E8E2263"/>
    <w:rsid w:val="310C73A2"/>
    <w:rsid w:val="323B4D81"/>
    <w:rsid w:val="34B70380"/>
    <w:rsid w:val="3AE174A3"/>
    <w:rsid w:val="3B151432"/>
    <w:rsid w:val="3E9E08AA"/>
    <w:rsid w:val="3F7F9B6B"/>
    <w:rsid w:val="3FD3991F"/>
    <w:rsid w:val="3FF6B639"/>
    <w:rsid w:val="43446334"/>
    <w:rsid w:val="43E13922"/>
    <w:rsid w:val="44365A46"/>
    <w:rsid w:val="44A84E71"/>
    <w:rsid w:val="477DCE1E"/>
    <w:rsid w:val="47E33C03"/>
    <w:rsid w:val="4D322542"/>
    <w:rsid w:val="573E1E21"/>
    <w:rsid w:val="57E52179"/>
    <w:rsid w:val="58B90F6B"/>
    <w:rsid w:val="59DFCBBB"/>
    <w:rsid w:val="5A7C1BE0"/>
    <w:rsid w:val="5B487E91"/>
    <w:rsid w:val="5BF7DE0E"/>
    <w:rsid w:val="5CF9550F"/>
    <w:rsid w:val="5EFEBDE8"/>
    <w:rsid w:val="61BBF9B1"/>
    <w:rsid w:val="63D652E8"/>
    <w:rsid w:val="666E2C0A"/>
    <w:rsid w:val="68CA2609"/>
    <w:rsid w:val="68CC1AED"/>
    <w:rsid w:val="69BB0F42"/>
    <w:rsid w:val="6A637494"/>
    <w:rsid w:val="6B38275F"/>
    <w:rsid w:val="6BCF62E6"/>
    <w:rsid w:val="6CD3A16D"/>
    <w:rsid w:val="6D535020"/>
    <w:rsid w:val="6E5F49A6"/>
    <w:rsid w:val="6FFF37D2"/>
    <w:rsid w:val="70DE2EF1"/>
    <w:rsid w:val="7BE40725"/>
    <w:rsid w:val="7C5F4108"/>
    <w:rsid w:val="7E15C755"/>
    <w:rsid w:val="7F79C282"/>
    <w:rsid w:val="7F7B6CAE"/>
    <w:rsid w:val="7FBF6DD0"/>
    <w:rsid w:val="7FCD17FE"/>
    <w:rsid w:val="7FD7E9A0"/>
    <w:rsid w:val="7FE9FBB2"/>
    <w:rsid w:val="8FED8B3A"/>
    <w:rsid w:val="8FFFA67E"/>
    <w:rsid w:val="977BE95A"/>
    <w:rsid w:val="A97F623E"/>
    <w:rsid w:val="AFBF8780"/>
    <w:rsid w:val="BEEFCB4B"/>
    <w:rsid w:val="BFE6F841"/>
    <w:rsid w:val="D5DE8897"/>
    <w:rsid w:val="DDFE5C05"/>
    <w:rsid w:val="E7FE3684"/>
    <w:rsid w:val="EFFF70E4"/>
    <w:rsid w:val="F4FF6F2F"/>
    <w:rsid w:val="F7EEC240"/>
    <w:rsid w:val="FBF75102"/>
    <w:rsid w:val="FBFB6662"/>
    <w:rsid w:val="FDDC5620"/>
    <w:rsid w:val="FDEA700A"/>
    <w:rsid w:val="FF7DFA7E"/>
    <w:rsid w:val="FFBFCE42"/>
    <w:rsid w:val="FFD7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A1604"/>
  <w15:docId w15:val="{C28D8749-F6EB-4180-A31B-F591E951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1BE9"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ascii="等线" w:eastAsia="等线" w:hAnsi="等线" w:hint="eastAsia"/>
      <w:szCs w:val="22"/>
    </w:rPr>
  </w:style>
  <w:style w:type="character" w:customStyle="1" w:styleId="md-plain">
    <w:name w:val="md-plain"/>
    <w:basedOn w:val="a0"/>
    <w:rsid w:val="00821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24</Pages>
  <Words>5304</Words>
  <Characters>5730</Characters>
  <Application>Microsoft Office Word</Application>
  <DocSecurity>0</DocSecurity>
  <Lines>520</Lines>
  <Paragraphs>525</Paragraphs>
  <ScaleCrop>false</ScaleCrop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Neusoft</dc:creator>
  <cp:lastModifiedBy>HL Spade</cp:lastModifiedBy>
  <cp:revision>29</cp:revision>
  <dcterms:created xsi:type="dcterms:W3CDTF">2018-05-28T09:24:00Z</dcterms:created>
  <dcterms:modified xsi:type="dcterms:W3CDTF">2026-09-11T06:43:00Z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2052-12.9.0.27576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eyJoZGlkIjoiMzAxM2ZjYTFlNmVkNWE2ZWRhZDE0NzFmYmU1NGRmZjAiLCJ1c2VySWQiOiIxOTY4MjMxMzEifQ==</vt:lpwstr>
  </property>
  <property fmtid="{D5CDD505-2E9C-101B-9397-08002B2CF9AE}" pid="6" name="ICV">
    <vt:lpwstr>42B8DA53A8D27D2FA6534F6A4F1C5C04_43</vt:lpwstr>
  </property>
</Properties>
</file>