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76EF" w14:textId="414B2120" w:rsidR="009F655E" w:rsidRPr="003D4752" w:rsidRDefault="003D4752" w:rsidP="003D4752">
      <w:pPr>
        <w:pStyle w:val="Nzev"/>
        <w:rPr>
          <w:b/>
          <w:bCs/>
        </w:rPr>
      </w:pPr>
      <w:r w:rsidRPr="003D4752">
        <w:rPr>
          <w:b/>
          <w:bCs/>
        </w:rPr>
        <w:t>Korespondenční úkol č.</w:t>
      </w:r>
      <w:r w:rsidR="00CF0503">
        <w:rPr>
          <w:b/>
          <w:bCs/>
        </w:rPr>
        <w:t>3</w:t>
      </w:r>
      <w:r w:rsidRPr="003D4752">
        <w:rPr>
          <w:b/>
          <w:bCs/>
        </w:rPr>
        <w:t>, předmět 7GALP</w:t>
      </w:r>
    </w:p>
    <w:p w14:paraId="46FD8763" w14:textId="2E65C457" w:rsidR="003D4752" w:rsidRPr="007945CA" w:rsidRDefault="003D4752" w:rsidP="003D4752">
      <w:pPr>
        <w:tabs>
          <w:tab w:val="left" w:pos="2552"/>
        </w:tabs>
        <w:spacing w:before="240" w:after="0"/>
        <w:rPr>
          <w:sz w:val="32"/>
          <w:szCs w:val="32"/>
        </w:rPr>
      </w:pPr>
      <w:r w:rsidRPr="00224933">
        <w:rPr>
          <w:b/>
          <w:bCs/>
          <w:sz w:val="32"/>
          <w:szCs w:val="32"/>
        </w:rPr>
        <w:t>Autor:</w:t>
      </w:r>
      <w:r w:rsidRPr="007945CA">
        <w:rPr>
          <w:sz w:val="32"/>
          <w:szCs w:val="32"/>
        </w:rPr>
        <w:tab/>
      </w:r>
      <w:r w:rsidRPr="007945CA">
        <w:rPr>
          <w:i/>
          <w:iCs/>
          <w:sz w:val="32"/>
          <w:szCs w:val="32"/>
        </w:rPr>
        <w:t>Lukáš Richter (R19242)</w:t>
      </w:r>
    </w:p>
    <w:p w14:paraId="75236C91" w14:textId="093398C2" w:rsidR="003D4752" w:rsidRDefault="003D4752" w:rsidP="008D68D6">
      <w:pPr>
        <w:tabs>
          <w:tab w:val="left" w:pos="2552"/>
        </w:tabs>
        <w:spacing w:after="0"/>
        <w:rPr>
          <w:i/>
          <w:iCs/>
          <w:sz w:val="32"/>
          <w:szCs w:val="32"/>
        </w:rPr>
      </w:pPr>
      <w:r w:rsidRPr="00224933">
        <w:rPr>
          <w:b/>
          <w:bCs/>
          <w:sz w:val="32"/>
          <w:szCs w:val="32"/>
        </w:rPr>
        <w:t>Téma:</w:t>
      </w:r>
      <w:r w:rsidRPr="007945CA">
        <w:rPr>
          <w:sz w:val="32"/>
          <w:szCs w:val="32"/>
        </w:rPr>
        <w:tab/>
      </w:r>
      <w:proofErr w:type="spellStart"/>
      <w:r w:rsidR="00477F72">
        <w:rPr>
          <w:i/>
          <w:iCs/>
          <w:sz w:val="32"/>
          <w:szCs w:val="32"/>
        </w:rPr>
        <w:t>Bézierova</w:t>
      </w:r>
      <w:proofErr w:type="spellEnd"/>
      <w:r w:rsidR="00477F72">
        <w:rPr>
          <w:i/>
          <w:iCs/>
          <w:sz w:val="32"/>
          <w:szCs w:val="32"/>
        </w:rPr>
        <w:t xml:space="preserve"> křivka</w:t>
      </w:r>
    </w:p>
    <w:p w14:paraId="1B7803CD" w14:textId="6C1830F8" w:rsidR="00553731" w:rsidRPr="00553731" w:rsidRDefault="00553731" w:rsidP="008D68D6">
      <w:pPr>
        <w:tabs>
          <w:tab w:val="left" w:pos="2552"/>
        </w:tabs>
        <w:spacing w:after="0"/>
        <w:rPr>
          <w:i/>
          <w:iCs/>
          <w:sz w:val="32"/>
          <w:szCs w:val="32"/>
        </w:rPr>
      </w:pPr>
      <w:r w:rsidRPr="00553731">
        <w:rPr>
          <w:b/>
          <w:bCs/>
          <w:i/>
          <w:iCs/>
          <w:sz w:val="32"/>
          <w:szCs w:val="32"/>
        </w:rPr>
        <w:t>Použité</w:t>
      </w:r>
      <w:r>
        <w:rPr>
          <w:b/>
          <w:bCs/>
          <w:i/>
          <w:iCs/>
          <w:sz w:val="32"/>
          <w:szCs w:val="32"/>
        </w:rPr>
        <w:t xml:space="preserve"> metody</w:t>
      </w:r>
      <w:r w:rsidRPr="00553731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ab/>
      </w:r>
      <w:proofErr w:type="spellStart"/>
      <w:r w:rsidRPr="003D4752">
        <w:rPr>
          <w:i/>
          <w:iCs/>
          <w:sz w:val="32"/>
          <w:szCs w:val="32"/>
        </w:rPr>
        <w:t>Bresenhamův</w:t>
      </w:r>
      <w:proofErr w:type="spellEnd"/>
      <w:r w:rsidRPr="003D4752">
        <w:rPr>
          <w:i/>
          <w:iCs/>
          <w:sz w:val="32"/>
          <w:szCs w:val="32"/>
        </w:rPr>
        <w:t xml:space="preserve"> algoritmus</w:t>
      </w:r>
    </w:p>
    <w:p w14:paraId="7038B633" w14:textId="24CF206D" w:rsidR="003D4752" w:rsidRPr="007945CA" w:rsidRDefault="003D4752" w:rsidP="003D4752">
      <w:pPr>
        <w:tabs>
          <w:tab w:val="left" w:pos="2552"/>
        </w:tabs>
        <w:spacing w:after="0"/>
        <w:ind w:left="2552" w:hanging="2552"/>
        <w:rPr>
          <w:i/>
          <w:iCs/>
          <w:sz w:val="32"/>
          <w:szCs w:val="32"/>
        </w:rPr>
      </w:pPr>
      <w:r w:rsidRPr="00224933">
        <w:rPr>
          <w:b/>
          <w:bCs/>
          <w:sz w:val="32"/>
          <w:szCs w:val="32"/>
        </w:rPr>
        <w:t>Výsledek:</w:t>
      </w:r>
      <w:r w:rsidRPr="007945CA">
        <w:rPr>
          <w:sz w:val="32"/>
          <w:szCs w:val="32"/>
        </w:rPr>
        <w:tab/>
      </w:r>
      <w:r w:rsidRPr="007945CA">
        <w:rPr>
          <w:i/>
          <w:iCs/>
          <w:sz w:val="32"/>
          <w:szCs w:val="32"/>
        </w:rPr>
        <w:t>Úspěšn</w:t>
      </w:r>
      <w:r w:rsidR="00224933">
        <w:rPr>
          <w:i/>
          <w:iCs/>
          <w:sz w:val="32"/>
          <w:szCs w:val="32"/>
        </w:rPr>
        <w:t xml:space="preserve">é </w:t>
      </w:r>
      <w:r w:rsidR="00477F72">
        <w:rPr>
          <w:i/>
          <w:iCs/>
          <w:sz w:val="32"/>
          <w:szCs w:val="32"/>
        </w:rPr>
        <w:t xml:space="preserve">vykreslení </w:t>
      </w:r>
      <w:proofErr w:type="spellStart"/>
      <w:r w:rsidR="00477F72">
        <w:rPr>
          <w:i/>
          <w:iCs/>
          <w:sz w:val="32"/>
          <w:szCs w:val="32"/>
        </w:rPr>
        <w:t>Bézierové</w:t>
      </w:r>
      <w:proofErr w:type="spellEnd"/>
      <w:r w:rsidR="00477F72">
        <w:rPr>
          <w:i/>
          <w:iCs/>
          <w:sz w:val="32"/>
          <w:szCs w:val="32"/>
        </w:rPr>
        <w:t xml:space="preserve"> křivky</w:t>
      </w:r>
      <w:r w:rsidR="00224933">
        <w:rPr>
          <w:i/>
          <w:iCs/>
          <w:sz w:val="32"/>
          <w:szCs w:val="32"/>
        </w:rPr>
        <w:t>.</w:t>
      </w:r>
    </w:p>
    <w:p w14:paraId="60DA97EE" w14:textId="3A256730" w:rsidR="002416A1" w:rsidRPr="002416A1" w:rsidRDefault="004E128D" w:rsidP="002416A1">
      <w:pPr>
        <w:spacing w:after="0"/>
        <w:rPr>
          <w:sz w:val="32"/>
          <w:szCs w:val="32"/>
        </w:rPr>
      </w:pPr>
      <w:r>
        <w:rPr>
          <w:sz w:val="32"/>
          <w:szCs w:val="32"/>
        </w:rPr>
        <w:pict w14:anchorId="47F472D4">
          <v:rect id="_x0000_i1025" style="width:0;height:1.5pt" o:hralign="center" o:hrstd="t" o:hr="t" fillcolor="#a0a0a0" stroked="f"/>
        </w:pict>
      </w:r>
    </w:p>
    <w:p w14:paraId="5EC98FB6" w14:textId="77777777" w:rsidR="006A3BF7" w:rsidRDefault="006A3BF7" w:rsidP="003D4752">
      <w:pPr>
        <w:tabs>
          <w:tab w:val="left" w:pos="2552"/>
        </w:tabs>
        <w:spacing w:after="0"/>
        <w:ind w:left="2552" w:hanging="2552"/>
        <w:rPr>
          <w:sz w:val="32"/>
          <w:szCs w:val="32"/>
        </w:rPr>
        <w:sectPr w:rsidR="006A3B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9D067DA" w14:textId="77777777" w:rsidR="0063138C" w:rsidRDefault="0063138C" w:rsidP="0063138C">
      <w:pPr>
        <w:pStyle w:val="Titulek"/>
        <w:keepNext/>
        <w:jc w:val="center"/>
      </w:pPr>
    </w:p>
    <w:p w14:paraId="42C3551E" w14:textId="77777777" w:rsidR="0063138C" w:rsidRDefault="0063138C" w:rsidP="009F3F5C">
      <w:pPr>
        <w:pStyle w:val="Titulek"/>
        <w:keepNext/>
        <w:spacing w:after="0"/>
        <w:jc w:val="center"/>
      </w:pPr>
      <w:r w:rsidRPr="0063138C">
        <w:rPr>
          <w:noProof/>
        </w:rPr>
        <w:drawing>
          <wp:inline distT="0" distB="0" distL="0" distR="0" wp14:anchorId="6A95A2F8" wp14:editId="493CED4E">
            <wp:extent cx="5347034" cy="2358390"/>
            <wp:effectExtent l="19050" t="19050" r="25400" b="2286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93" b="18988"/>
                    <a:stretch/>
                  </pic:blipFill>
                  <pic:spPr bwMode="auto">
                    <a:xfrm>
                      <a:off x="0" y="0"/>
                      <a:ext cx="5374758" cy="23706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AECF4" w14:textId="7A847935" w:rsidR="0063138C" w:rsidRDefault="0063138C" w:rsidP="0063138C">
      <w:pPr>
        <w:pStyle w:val="Titulek"/>
        <w:jc w:val="center"/>
      </w:pPr>
      <w:r>
        <w:t xml:space="preserve">Obr. </w:t>
      </w:r>
      <w:fldSimple w:instr=" SEQ Obr. \* ARABIC ">
        <w:r w:rsidR="009F3F5C">
          <w:rPr>
            <w:noProof/>
          </w:rPr>
          <w:t>1</w:t>
        </w:r>
      </w:fldSimple>
      <w:r>
        <w:t xml:space="preserve"> </w:t>
      </w:r>
      <w:proofErr w:type="spellStart"/>
      <w:r>
        <w:t>Bézierová</w:t>
      </w:r>
      <w:proofErr w:type="spellEnd"/>
      <w:r>
        <w:t xml:space="preserve"> křivka</w:t>
      </w:r>
    </w:p>
    <w:p w14:paraId="7FEA9937" w14:textId="77777777" w:rsidR="008D68D6" w:rsidRDefault="0063138C" w:rsidP="009F3F5C">
      <w:pPr>
        <w:pStyle w:val="Titulek"/>
        <w:keepNext/>
        <w:tabs>
          <w:tab w:val="left" w:pos="384"/>
        </w:tabs>
        <w:spacing w:after="0"/>
        <w:jc w:val="center"/>
      </w:pPr>
      <w:r w:rsidRPr="0063138C">
        <w:rPr>
          <w:noProof/>
        </w:rPr>
        <w:drawing>
          <wp:inline distT="0" distB="0" distL="0" distR="0" wp14:anchorId="703E3B60" wp14:editId="6281E72B">
            <wp:extent cx="5346000" cy="2496213"/>
            <wp:effectExtent l="19050" t="19050" r="26670" b="184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000" cy="24962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4C29A" w14:textId="0866550B" w:rsidR="0063138C" w:rsidRDefault="008D68D6" w:rsidP="008D68D6">
      <w:pPr>
        <w:pStyle w:val="Titulek"/>
        <w:jc w:val="center"/>
      </w:pPr>
      <w:r>
        <w:t xml:space="preserve">Obr. </w:t>
      </w:r>
      <w:fldSimple w:instr=" SEQ Obr. \* ARABIC ">
        <w:r w:rsidR="009F3F5C">
          <w:rPr>
            <w:noProof/>
          </w:rPr>
          <w:t>2</w:t>
        </w:r>
      </w:fldSimple>
      <w:r>
        <w:t xml:space="preserve"> </w:t>
      </w:r>
      <w:proofErr w:type="spellStart"/>
      <w:r>
        <w:t>Bézierová</w:t>
      </w:r>
      <w:proofErr w:type="spellEnd"/>
      <w:r>
        <w:t xml:space="preserve"> křivka po přidání bodu</w:t>
      </w:r>
    </w:p>
    <w:p w14:paraId="2F0A9F8C" w14:textId="45E63055" w:rsidR="00E6422A" w:rsidRPr="00E6422A" w:rsidRDefault="00E6422A" w:rsidP="00E6422A">
      <w:pPr>
        <w:pStyle w:val="Titulek"/>
        <w:keepNext/>
      </w:pPr>
    </w:p>
    <w:p w14:paraId="7812325B" w14:textId="45978CD5" w:rsidR="00E6422A" w:rsidRPr="00E6422A" w:rsidRDefault="00E6422A" w:rsidP="00E6422A">
      <w:pPr>
        <w:tabs>
          <w:tab w:val="left" w:pos="1476"/>
        </w:tabs>
        <w:sectPr w:rsidR="00E6422A" w:rsidRPr="00E6422A" w:rsidSect="0063138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14:paraId="38DD4379" w14:textId="77777777" w:rsidR="009F3F5C" w:rsidRDefault="003830A9" w:rsidP="009F3F5C">
      <w:pPr>
        <w:keepNext/>
        <w:spacing w:after="0"/>
      </w:pPr>
      <w:r w:rsidRPr="003830A9">
        <w:rPr>
          <w:noProof/>
          <w:sz w:val="32"/>
          <w:szCs w:val="32"/>
        </w:rPr>
        <w:lastRenderedPageBreak/>
        <w:drawing>
          <wp:inline distT="0" distB="0" distL="0" distR="0" wp14:anchorId="142EC0F3" wp14:editId="2A2A343B">
            <wp:extent cx="5577840" cy="2430780"/>
            <wp:effectExtent l="19050" t="19050" r="22860" b="2667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38" cy="2430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C3F39" w14:textId="64AA7EFE" w:rsidR="003830A9" w:rsidRDefault="009F3F5C" w:rsidP="009F3F5C">
      <w:pPr>
        <w:pStyle w:val="Titulek"/>
        <w:jc w:val="center"/>
        <w:rPr>
          <w:sz w:val="32"/>
          <w:szCs w:val="32"/>
        </w:rPr>
      </w:pPr>
      <w:r>
        <w:t xml:space="preserve">Obr. </w:t>
      </w:r>
      <w:r w:rsidR="004E128D">
        <w:fldChar w:fldCharType="begin"/>
      </w:r>
      <w:r w:rsidR="004E128D">
        <w:instrText xml:space="preserve"> SEQ Obr. \* ARABIC </w:instrText>
      </w:r>
      <w:r w:rsidR="004E128D">
        <w:fldChar w:fldCharType="separate"/>
      </w:r>
      <w:r>
        <w:rPr>
          <w:noProof/>
        </w:rPr>
        <w:t>3</w:t>
      </w:r>
      <w:r w:rsidR="004E128D">
        <w:rPr>
          <w:noProof/>
        </w:rPr>
        <w:fldChar w:fldCharType="end"/>
      </w:r>
      <w:r>
        <w:t xml:space="preserve"> Výsledná křivka</w:t>
      </w:r>
    </w:p>
    <w:p w14:paraId="412B95B1" w14:textId="10FBDF25" w:rsidR="00532CE2" w:rsidRDefault="004E128D" w:rsidP="00532CE2">
      <w:r>
        <w:rPr>
          <w:sz w:val="32"/>
          <w:szCs w:val="32"/>
        </w:rPr>
        <w:pict w14:anchorId="66FA74A1">
          <v:rect id="_x0000_i1026" style="width:0;height:1.5pt" o:hralign="center" o:hrstd="t" o:hr="t" fillcolor="#a0a0a0" stroked="f"/>
        </w:pict>
      </w:r>
    </w:p>
    <w:p w14:paraId="69A20E48" w14:textId="38C03E5F" w:rsidR="00532CE2" w:rsidRPr="00A031AC" w:rsidRDefault="00A905D9" w:rsidP="00495B1D">
      <w:pPr>
        <w:pStyle w:val="Nzev"/>
        <w:spacing w:line="276" w:lineRule="auto"/>
        <w:rPr>
          <w:b/>
          <w:bCs/>
          <w:sz w:val="40"/>
          <w:szCs w:val="40"/>
        </w:rPr>
      </w:pPr>
      <w:r w:rsidRPr="00A031AC">
        <w:rPr>
          <w:b/>
          <w:bCs/>
          <w:sz w:val="40"/>
          <w:szCs w:val="40"/>
        </w:rPr>
        <w:t>Komentář</w:t>
      </w:r>
    </w:p>
    <w:p w14:paraId="0CDCCDC3" w14:textId="70956878" w:rsidR="000F174A" w:rsidRPr="00C76257" w:rsidRDefault="00495B1D" w:rsidP="00515D12">
      <w:pPr>
        <w:rPr>
          <w:rFonts w:cstheme="minorHAnsi"/>
          <w:sz w:val="24"/>
          <w:szCs w:val="24"/>
        </w:rPr>
      </w:pPr>
      <w:r w:rsidRPr="00C76257">
        <w:rPr>
          <w:rFonts w:cstheme="minorHAnsi"/>
          <w:sz w:val="24"/>
          <w:szCs w:val="24"/>
        </w:rPr>
        <w:t xml:space="preserve">Na </w:t>
      </w:r>
      <w:r w:rsidR="00E6422A">
        <w:rPr>
          <w:rFonts w:cstheme="minorHAnsi"/>
          <w:sz w:val="24"/>
          <w:szCs w:val="24"/>
        </w:rPr>
        <w:t>Obr.</w:t>
      </w:r>
      <w:r w:rsidR="00013C9B">
        <w:rPr>
          <w:rFonts w:cstheme="minorHAnsi"/>
          <w:sz w:val="24"/>
          <w:szCs w:val="24"/>
        </w:rPr>
        <w:t xml:space="preserve"> </w:t>
      </w:r>
      <w:r w:rsidR="00E6422A">
        <w:rPr>
          <w:rFonts w:cstheme="minorHAnsi"/>
          <w:sz w:val="24"/>
          <w:szCs w:val="24"/>
        </w:rPr>
        <w:t xml:space="preserve">1 lze vidět úspěšné vykreslení </w:t>
      </w:r>
      <w:proofErr w:type="spellStart"/>
      <w:r w:rsidR="004E128D">
        <w:rPr>
          <w:rFonts w:cstheme="minorHAnsi"/>
          <w:sz w:val="24"/>
          <w:szCs w:val="24"/>
        </w:rPr>
        <w:t>B</w:t>
      </w:r>
      <w:r w:rsidR="00E6422A">
        <w:rPr>
          <w:rFonts w:cstheme="minorHAnsi"/>
          <w:sz w:val="24"/>
          <w:szCs w:val="24"/>
        </w:rPr>
        <w:t>ézierov</w:t>
      </w:r>
      <w:r w:rsidR="00022BF1">
        <w:rPr>
          <w:rFonts w:cstheme="minorHAnsi"/>
          <w:sz w:val="24"/>
          <w:szCs w:val="24"/>
        </w:rPr>
        <w:t>é</w:t>
      </w:r>
      <w:proofErr w:type="spellEnd"/>
      <w:r w:rsidR="00E6422A">
        <w:rPr>
          <w:rFonts w:cstheme="minorHAnsi"/>
          <w:sz w:val="24"/>
          <w:szCs w:val="24"/>
        </w:rPr>
        <w:t xml:space="preserve"> </w:t>
      </w:r>
      <w:r w:rsidR="00367178">
        <w:rPr>
          <w:rFonts w:cstheme="minorHAnsi"/>
          <w:sz w:val="24"/>
          <w:szCs w:val="24"/>
        </w:rPr>
        <w:t>křivky</w:t>
      </w:r>
      <w:r w:rsidR="00E6422A">
        <w:rPr>
          <w:rFonts w:cstheme="minorHAnsi"/>
          <w:sz w:val="24"/>
          <w:szCs w:val="24"/>
        </w:rPr>
        <w:t xml:space="preserve">, která se skládá ze </w:t>
      </w:r>
      <w:r w:rsidR="008A345A">
        <w:rPr>
          <w:rFonts w:cstheme="minorHAnsi"/>
          <w:sz w:val="24"/>
          <w:szCs w:val="24"/>
        </w:rPr>
        <w:t>čtyř</w:t>
      </w:r>
      <w:r w:rsidR="00B95FAF">
        <w:rPr>
          <w:rFonts w:cstheme="minorHAnsi"/>
          <w:sz w:val="24"/>
          <w:szCs w:val="24"/>
        </w:rPr>
        <w:t xml:space="preserve"> počátečních</w:t>
      </w:r>
      <w:r w:rsidR="00E6422A">
        <w:rPr>
          <w:rFonts w:cstheme="minorHAnsi"/>
          <w:sz w:val="24"/>
          <w:szCs w:val="24"/>
        </w:rPr>
        <w:t xml:space="preserve"> bodů. Na </w:t>
      </w:r>
      <w:r w:rsidR="00367178">
        <w:rPr>
          <w:rFonts w:cstheme="minorHAnsi"/>
          <w:sz w:val="24"/>
          <w:szCs w:val="24"/>
        </w:rPr>
        <w:t>Obr.</w:t>
      </w:r>
      <w:r w:rsidR="00013C9B">
        <w:rPr>
          <w:rFonts w:cstheme="minorHAnsi"/>
          <w:sz w:val="24"/>
          <w:szCs w:val="24"/>
        </w:rPr>
        <w:t xml:space="preserve"> </w:t>
      </w:r>
      <w:r w:rsidR="00367178">
        <w:rPr>
          <w:rFonts w:cstheme="minorHAnsi"/>
          <w:sz w:val="24"/>
          <w:szCs w:val="24"/>
        </w:rPr>
        <w:t>2</w:t>
      </w:r>
      <w:r w:rsidR="00E6422A">
        <w:rPr>
          <w:rFonts w:cstheme="minorHAnsi"/>
          <w:sz w:val="24"/>
          <w:szCs w:val="24"/>
        </w:rPr>
        <w:t xml:space="preserve"> </w:t>
      </w:r>
      <w:r w:rsidR="009F3F5C">
        <w:rPr>
          <w:rFonts w:cstheme="minorHAnsi"/>
          <w:sz w:val="24"/>
          <w:szCs w:val="24"/>
        </w:rPr>
        <w:t>můžeme</w:t>
      </w:r>
      <w:r w:rsidR="00E6422A">
        <w:rPr>
          <w:rFonts w:cstheme="minorHAnsi"/>
          <w:sz w:val="24"/>
          <w:szCs w:val="24"/>
        </w:rPr>
        <w:t xml:space="preserve"> vidět vykreslení </w:t>
      </w:r>
      <w:proofErr w:type="spellStart"/>
      <w:r w:rsidR="004E128D">
        <w:rPr>
          <w:rFonts w:cstheme="minorHAnsi"/>
          <w:sz w:val="24"/>
          <w:szCs w:val="24"/>
        </w:rPr>
        <w:t>B</w:t>
      </w:r>
      <w:r w:rsidR="00E6422A">
        <w:rPr>
          <w:rFonts w:cstheme="minorHAnsi"/>
          <w:sz w:val="24"/>
          <w:szCs w:val="24"/>
        </w:rPr>
        <w:t>ézierové</w:t>
      </w:r>
      <w:proofErr w:type="spellEnd"/>
      <w:r w:rsidR="00E6422A">
        <w:rPr>
          <w:rFonts w:cstheme="minorHAnsi"/>
          <w:sz w:val="24"/>
          <w:szCs w:val="24"/>
        </w:rPr>
        <w:t xml:space="preserve"> </w:t>
      </w:r>
      <w:r w:rsidR="00367178">
        <w:rPr>
          <w:rFonts w:cstheme="minorHAnsi"/>
          <w:sz w:val="24"/>
          <w:szCs w:val="24"/>
        </w:rPr>
        <w:t>křivky</w:t>
      </w:r>
      <w:r w:rsidR="00E6422A">
        <w:rPr>
          <w:rFonts w:cstheme="minorHAnsi"/>
          <w:sz w:val="24"/>
          <w:szCs w:val="24"/>
        </w:rPr>
        <w:t xml:space="preserve"> po přidání </w:t>
      </w:r>
      <w:r w:rsidR="00367178">
        <w:rPr>
          <w:rFonts w:cstheme="minorHAnsi"/>
          <w:sz w:val="24"/>
          <w:szCs w:val="24"/>
        </w:rPr>
        <w:t>pátého</w:t>
      </w:r>
      <w:r w:rsidR="00E6422A">
        <w:rPr>
          <w:rFonts w:cstheme="minorHAnsi"/>
          <w:sz w:val="24"/>
          <w:szCs w:val="24"/>
        </w:rPr>
        <w:t xml:space="preserve"> bodu.</w:t>
      </w:r>
      <w:r w:rsidR="009F3F5C">
        <w:rPr>
          <w:rFonts w:cstheme="minorHAnsi"/>
          <w:sz w:val="24"/>
          <w:szCs w:val="24"/>
        </w:rPr>
        <w:t xml:space="preserve"> Na posledním obrázku</w:t>
      </w:r>
      <w:r w:rsidR="00013C9B">
        <w:rPr>
          <w:rFonts w:cstheme="minorHAnsi"/>
          <w:sz w:val="24"/>
          <w:szCs w:val="24"/>
        </w:rPr>
        <w:t xml:space="preserve"> (Obr. 3)</w:t>
      </w:r>
      <w:r w:rsidR="009F3F5C">
        <w:rPr>
          <w:rFonts w:cstheme="minorHAnsi"/>
          <w:sz w:val="24"/>
          <w:szCs w:val="24"/>
        </w:rPr>
        <w:t xml:space="preserve"> lze vidět výslednou křivku bez pomocných struktur.</w:t>
      </w:r>
    </w:p>
    <w:p w14:paraId="46344E56" w14:textId="1BE3EDF6" w:rsidR="00C76257" w:rsidRDefault="004E128D" w:rsidP="00515D12">
      <w:pPr>
        <w:rPr>
          <w:rFonts w:cstheme="minorHAnsi"/>
          <w:sz w:val="26"/>
          <w:szCs w:val="26"/>
        </w:rPr>
      </w:pPr>
      <w:r>
        <w:rPr>
          <w:sz w:val="32"/>
          <w:szCs w:val="32"/>
        </w:rPr>
        <w:pict w14:anchorId="621D5F75">
          <v:rect id="_x0000_i1027" style="width:0;height:1.5pt" o:hralign="center" o:hrstd="t" o:hr="t" fillcolor="#a0a0a0" stroked="f"/>
        </w:pict>
      </w:r>
    </w:p>
    <w:p w14:paraId="2CDDB64E" w14:textId="3A7EF274" w:rsidR="00C76257" w:rsidRDefault="00C76257" w:rsidP="00515D12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C76257">
        <w:rPr>
          <w:rFonts w:asciiTheme="majorHAnsi" w:hAnsiTheme="majorHAnsi" w:cstheme="majorHAnsi"/>
          <w:b/>
          <w:bCs/>
          <w:sz w:val="40"/>
          <w:szCs w:val="40"/>
        </w:rPr>
        <w:t>Zdroje</w:t>
      </w:r>
    </w:p>
    <w:p w14:paraId="33281259" w14:textId="432ADE27" w:rsidR="00C76257" w:rsidRDefault="00C76257" w:rsidP="00515D12">
      <w:pPr>
        <w:rPr>
          <w:rFonts w:cstheme="minorHAnsi"/>
          <w:sz w:val="24"/>
          <w:szCs w:val="24"/>
        </w:rPr>
      </w:pPr>
      <w:proofErr w:type="spellStart"/>
      <w:r w:rsidRPr="00C76257">
        <w:rPr>
          <w:rFonts w:cstheme="minorHAnsi"/>
          <w:sz w:val="24"/>
          <w:szCs w:val="24"/>
        </w:rPr>
        <w:t>Kolcun</w:t>
      </w:r>
      <w:proofErr w:type="spellEnd"/>
      <w:r w:rsidRPr="00C76257">
        <w:rPr>
          <w:rFonts w:cstheme="minorHAnsi"/>
          <w:sz w:val="24"/>
          <w:szCs w:val="24"/>
        </w:rPr>
        <w:t>, A.: Počítačová grafika – algoritmy a principy</w:t>
      </w:r>
    </w:p>
    <w:p w14:paraId="6061349E" w14:textId="71BF716B" w:rsidR="00E26050" w:rsidRPr="00C76257" w:rsidRDefault="00E26050" w:rsidP="00515D12">
      <w:pPr>
        <w:rPr>
          <w:rFonts w:cstheme="minorHAnsi"/>
          <w:sz w:val="24"/>
          <w:szCs w:val="24"/>
        </w:rPr>
      </w:pPr>
      <w:r w:rsidRPr="00E26050">
        <w:rPr>
          <w:rFonts w:cstheme="minorHAnsi"/>
          <w:sz w:val="24"/>
          <w:szCs w:val="24"/>
        </w:rPr>
        <w:t>Jarušek, R.: Video</w:t>
      </w:r>
      <w:r>
        <w:rPr>
          <w:rFonts w:cstheme="minorHAnsi"/>
          <w:sz w:val="24"/>
          <w:szCs w:val="24"/>
        </w:rPr>
        <w:t xml:space="preserve"> </w:t>
      </w:r>
      <w:r w:rsidRPr="00E26050">
        <w:rPr>
          <w:rFonts w:cstheme="minorHAnsi"/>
          <w:sz w:val="24"/>
          <w:szCs w:val="24"/>
        </w:rPr>
        <w:t>tutori</w:t>
      </w:r>
      <w:r>
        <w:rPr>
          <w:rFonts w:cstheme="minorHAnsi"/>
          <w:sz w:val="24"/>
          <w:szCs w:val="24"/>
        </w:rPr>
        <w:t>á</w:t>
      </w:r>
      <w:r w:rsidRPr="00E26050">
        <w:rPr>
          <w:rFonts w:cstheme="minorHAnsi"/>
          <w:sz w:val="24"/>
          <w:szCs w:val="24"/>
        </w:rPr>
        <w:t xml:space="preserve">l </w:t>
      </w:r>
      <w:r w:rsidRPr="00C76257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465303">
        <w:rPr>
          <w:rFonts w:cstheme="minorHAnsi"/>
          <w:sz w:val="24"/>
          <w:szCs w:val="24"/>
        </w:rPr>
        <w:t>Bézierova</w:t>
      </w:r>
      <w:proofErr w:type="spellEnd"/>
      <w:r w:rsidR="00465303">
        <w:rPr>
          <w:rFonts w:cstheme="minorHAnsi"/>
          <w:sz w:val="24"/>
          <w:szCs w:val="24"/>
        </w:rPr>
        <w:t xml:space="preserve"> křivka</w:t>
      </w:r>
    </w:p>
    <w:sectPr w:rsidR="00E26050" w:rsidRPr="00C76257" w:rsidSect="009B1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01"/>
    <w:rsid w:val="00013C9B"/>
    <w:rsid w:val="00022BF1"/>
    <w:rsid w:val="00037657"/>
    <w:rsid w:val="000F174A"/>
    <w:rsid w:val="00103246"/>
    <w:rsid w:val="00193D47"/>
    <w:rsid w:val="00205334"/>
    <w:rsid w:val="00211165"/>
    <w:rsid w:val="00224933"/>
    <w:rsid w:val="002416A1"/>
    <w:rsid w:val="00250915"/>
    <w:rsid w:val="00273F3E"/>
    <w:rsid w:val="002A1F80"/>
    <w:rsid w:val="002D0ADB"/>
    <w:rsid w:val="002F7FDA"/>
    <w:rsid w:val="003315E4"/>
    <w:rsid w:val="00350DFB"/>
    <w:rsid w:val="0035189E"/>
    <w:rsid w:val="00367178"/>
    <w:rsid w:val="003830A9"/>
    <w:rsid w:val="003D2701"/>
    <w:rsid w:val="003D4752"/>
    <w:rsid w:val="00464DEF"/>
    <w:rsid w:val="00465303"/>
    <w:rsid w:val="00477F72"/>
    <w:rsid w:val="00495B1D"/>
    <w:rsid w:val="004E128D"/>
    <w:rsid w:val="00515D12"/>
    <w:rsid w:val="0052030B"/>
    <w:rsid w:val="00532CE2"/>
    <w:rsid w:val="00553731"/>
    <w:rsid w:val="005972BB"/>
    <w:rsid w:val="0063138C"/>
    <w:rsid w:val="0065525D"/>
    <w:rsid w:val="006A3BF7"/>
    <w:rsid w:val="006D4CA5"/>
    <w:rsid w:val="0071184E"/>
    <w:rsid w:val="00740122"/>
    <w:rsid w:val="00750273"/>
    <w:rsid w:val="0075378D"/>
    <w:rsid w:val="007673BA"/>
    <w:rsid w:val="007945CA"/>
    <w:rsid w:val="007A6575"/>
    <w:rsid w:val="00852DEA"/>
    <w:rsid w:val="00861F01"/>
    <w:rsid w:val="008A345A"/>
    <w:rsid w:val="008D68D6"/>
    <w:rsid w:val="00952229"/>
    <w:rsid w:val="009A251B"/>
    <w:rsid w:val="009B16D1"/>
    <w:rsid w:val="009D7F32"/>
    <w:rsid w:val="009F3F5C"/>
    <w:rsid w:val="009F655E"/>
    <w:rsid w:val="009F70EC"/>
    <w:rsid w:val="00A031AC"/>
    <w:rsid w:val="00A065DE"/>
    <w:rsid w:val="00A61628"/>
    <w:rsid w:val="00A77422"/>
    <w:rsid w:val="00A905D9"/>
    <w:rsid w:val="00B909C4"/>
    <w:rsid w:val="00B95FAF"/>
    <w:rsid w:val="00BA3E76"/>
    <w:rsid w:val="00C76257"/>
    <w:rsid w:val="00CA763F"/>
    <w:rsid w:val="00CF0503"/>
    <w:rsid w:val="00E26050"/>
    <w:rsid w:val="00E54F94"/>
    <w:rsid w:val="00E6422A"/>
    <w:rsid w:val="00EC694C"/>
    <w:rsid w:val="00ED05F2"/>
    <w:rsid w:val="00F3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FC88"/>
  <w15:chartTrackingRefBased/>
  <w15:docId w15:val="{49FD8649-28EF-4581-920D-AC55CA77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D4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4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ulek">
    <w:name w:val="caption"/>
    <w:basedOn w:val="Normln"/>
    <w:next w:val="Normln"/>
    <w:uiPriority w:val="35"/>
    <w:unhideWhenUsed/>
    <w:qFormat/>
    <w:rsid w:val="00A065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46387-E871-4CAC-B852-6AEC0E084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104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Richter</dc:creator>
  <cp:keywords/>
  <dc:description/>
  <cp:lastModifiedBy>Lukáš Richter</cp:lastModifiedBy>
  <cp:revision>51</cp:revision>
  <dcterms:created xsi:type="dcterms:W3CDTF">2020-10-14T17:40:00Z</dcterms:created>
  <dcterms:modified xsi:type="dcterms:W3CDTF">2020-12-25T12:18:00Z</dcterms:modified>
</cp:coreProperties>
</file>