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Style w:val="149"/>
          <w14:ligatures w14:val="none"/>
        </w:rPr>
      </w:pPr>
      <w:r>
        <w:rPr>
          <w:highlight w:val="none"/>
        </w:rPr>
      </w:r>
      <w:r>
        <w:rPr>
          <w:rStyle w:val="149"/>
        </w:rPr>
        <w:t xml:space="preserve">Задание 1</w:t>
      </w:r>
      <w:r>
        <w:rPr>
          <w:rStyle w:val="149"/>
        </w:rPr>
      </w:r>
      <w:r>
        <w:rPr>
          <w:rStyle w:val="149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1704" cy="74295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3494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1466" r="2273" b="1693"/>
                        <a:stretch/>
                      </pic:blipFill>
                      <pic:spPr bwMode="auto">
                        <a:xfrm flipH="0" flipV="0">
                          <a:off x="0" y="0"/>
                          <a:ext cx="4701704" cy="742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0.21pt;height:585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/>
    </w:p>
    <w:p>
      <w:pPr>
        <w:pStyle w:val="139"/>
        <w:pBdr/>
        <w:spacing/>
        <w:ind/>
        <w:rPr>
          <w:highlight w:val="none"/>
        </w:rPr>
      </w:pPr>
      <w:r/>
      <w:r/>
      <w:r/>
      <w:r/>
      <w:r/>
      <w:r/>
      <w:r>
        <w:t xml:space="preserve">Таблица истинности </w:t>
      </w:r>
      <w:r/>
    </w:p>
    <w:p>
      <w:pPr>
        <w:pBdr/>
        <w:spacing/>
        <w:ind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3375" cy="21336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682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143375" cy="213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26.25pt;height:168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ДНФметодом </w:t>
      </w:r>
      <w:r>
        <w:rPr>
          <w:sz w:val="32"/>
          <w:szCs w:val="32"/>
        </w:rPr>
        <w:t xml:space="preserve">Куайна</w:t>
      </w:r>
      <w:r>
        <w:rPr>
          <w:sz w:val="32"/>
          <w:szCs w:val="32"/>
        </w:rPr>
        <w:t xml:space="preserve"> — Мак-</w:t>
      </w:r>
      <w:r>
        <w:rPr>
          <w:sz w:val="32"/>
          <w:szCs w:val="32"/>
        </w:rPr>
        <w:t xml:space="preserve">Класки</w:t>
      </w:r>
      <w:r>
        <w:rPr>
          <w:sz w:val="32"/>
          <w:szCs w:val="32"/>
        </w:rPr>
        <w:t xml:space="preserve">:</w:t>
      </w:r>
      <w:r>
        <w:rPr>
          <w:sz w:val="32"/>
          <w:szCs w:val="32"/>
          <w:lang w:val="en-US"/>
        </w:rPr>
      </w:r>
    </w:p>
    <w:p>
      <w:pPr>
        <w:pBdr/>
        <w:spacing/>
        <w:ind/>
        <w:jc w:val="both"/>
        <w:rPr>
          <w:sz w:val="32"/>
          <w:szCs w:val="32"/>
          <w:vertAlign w:val="superscript"/>
        </w:rPr>
      </w:pPr>
      <w:r>
        <w:rPr>
          <w:sz w:val="32"/>
          <w:szCs w:val="32"/>
          <w:lang w:val="en-US"/>
        </w:rPr>
        <w:t xml:space="preserve">f7 = in2</w:t>
      </w:r>
      <w:r>
        <w:rPr>
          <w:sz w:val="32"/>
          <w:szCs w:val="32"/>
          <w:vertAlign w:val="superscript"/>
          <w:lang w:val="en-US"/>
        </w:rPr>
        <w:t xml:space="preserve">in</w:t>
      </w:r>
      <w:r>
        <w:rPr>
          <w:sz w:val="32"/>
          <w:szCs w:val="32"/>
          <w:vertAlign w:val="superscript"/>
          <w:lang w:val="en-US"/>
        </w:rPr>
        <w:t xml:space="preserve">1 </w:t>
      </w:r>
      <w:r>
        <w:rPr>
          <w:sz w:val="32"/>
          <w:szCs w:val="32"/>
          <w:vertAlign w:val="superscript"/>
          <w:lang w:val="en-US"/>
        </w:rPr>
        <w:t xml:space="preserve">^ </w:t>
      </w:r>
      <w:r>
        <w:rPr>
          <w:sz w:val="32"/>
          <w:szCs w:val="32"/>
          <w:vertAlign w:val="superscript"/>
          <w:lang w:val="en-US"/>
        </w:rPr>
        <w:t xml:space="preserve"> in0</w:t>
      </w:r>
      <w:r>
        <w:rPr>
          <w:sz w:val="32"/>
          <w:szCs w:val="32"/>
          <w:vertAlign w:val="superscript"/>
          <w:lang w:val="en-US"/>
        </w:rPr>
      </w:r>
      <w:r>
        <w:rPr>
          <w:sz w:val="32"/>
          <w:szCs w:val="32"/>
          <w:vertAlign w:val="superscript"/>
          <w:lang w:val="en-US"/>
        </w:rPr>
      </w:r>
    </w:p>
    <w:p>
      <w:pPr>
        <w:pBdr/>
        <w:spacing/>
        <w:ind/>
        <w:jc w:val="both"/>
        <w:rPr>
          <w:sz w:val="32"/>
          <w:szCs w:val="32"/>
          <w:vertAlign w:val="superscript"/>
        </w:rPr>
      </w:pPr>
      <w:r>
        <w:rPr>
          <w:sz w:val="32"/>
          <w:szCs w:val="32"/>
          <w:lang w:val="en-US"/>
        </w:rPr>
        <w:t xml:space="preserve">f6 = in2</w:t>
      </w:r>
      <w:r>
        <w:rPr>
          <w:sz w:val="32"/>
          <w:szCs w:val="32"/>
          <w:vertAlign w:val="superscript"/>
          <w:lang w:val="en-US"/>
        </w:rPr>
        <w:t xml:space="preserve">in</w:t>
      </w:r>
      <w:r>
        <w:rPr>
          <w:sz w:val="32"/>
          <w:szCs w:val="32"/>
          <w:vertAlign w:val="superscript"/>
          <w:lang w:val="en-US"/>
        </w:rPr>
        <w:t xml:space="preserve">1^</w:t>
      </w:r>
      <w:r>
        <w:rPr>
          <w:sz w:val="32"/>
          <w:szCs w:val="32"/>
          <w:vertAlign w:val="superscript"/>
          <w:lang w:val="en-US"/>
        </w:rPr>
        <w:t xml:space="preserve">in0</w:t>
      </w:r>
      <w:r>
        <w:rPr>
          <w:sz w:val="32"/>
          <w:szCs w:val="32"/>
          <w:lang w:val="en-US"/>
        </w:rPr>
      </w:r>
      <w:r>
        <w:rPr>
          <w:sz w:val="32"/>
          <w:szCs w:val="32"/>
          <w:vertAlign w:val="superscript"/>
        </w:rPr>
      </w:r>
    </w:p>
    <w:p>
      <w:pPr>
        <w:pBdr/>
        <w:spacing/>
        <w:ind/>
        <w:jc w:val="both"/>
        <w:rPr>
          <w:sz w:val="32"/>
          <w:szCs w:val="32"/>
          <w:vertAlign w:val="superscript"/>
        </w:rPr>
      </w:pPr>
      <w:r>
        <w:rPr>
          <w:sz w:val="32"/>
          <w:szCs w:val="32"/>
          <w:lang w:val="en-US"/>
        </w:rPr>
        <w:t xml:space="preserve">f5 = in2</w:t>
      </w:r>
      <w:r>
        <w:rPr>
          <w:sz w:val="32"/>
          <w:szCs w:val="32"/>
          <w:vertAlign w:val="superscript"/>
          <w:lang w:val="en-US"/>
        </w:rPr>
        <w:t xml:space="preserve">in</w:t>
      </w:r>
      <w:r>
        <w:rPr>
          <w:sz w:val="32"/>
          <w:szCs w:val="32"/>
          <w:vertAlign w:val="superscript"/>
          <w:lang w:val="en-US"/>
        </w:rPr>
        <w:t xml:space="preserve">1</w:t>
      </w:r>
      <w:r>
        <w:rPr>
          <w:sz w:val="32"/>
          <w:szCs w:val="32"/>
          <w:vertAlign w:val="superscript"/>
          <w:lang w:val="en-US"/>
        </w:rPr>
      </w:r>
      <w:r>
        <w:rPr>
          <w:sz w:val="32"/>
          <w:szCs w:val="32"/>
          <w:vertAlign w:val="superscript"/>
          <w:lang w:val="en-US"/>
        </w:rPr>
      </w:r>
    </w:p>
    <w:p>
      <w:pPr>
        <w:pBdr/>
        <w:spacing/>
        <w:ind/>
        <w:jc w:val="both"/>
        <w:rPr>
          <w:sz w:val="32"/>
          <w:szCs w:val="32"/>
          <w:vertAlign w:val="superscript"/>
        </w:rPr>
      </w:pPr>
      <w:r>
        <w:rPr>
          <w:sz w:val="32"/>
          <w:szCs w:val="32"/>
          <w:lang w:val="en-US"/>
        </w:rPr>
        <w:t xml:space="preserve">f4 = in2</w:t>
      </w:r>
      <w:r>
        <w:rPr>
          <w:sz w:val="32"/>
          <w:szCs w:val="32"/>
          <w:vertAlign w:val="superscript"/>
          <w:lang w:val="en-US"/>
        </w:rPr>
        <w:t xml:space="preserve">in</w:t>
      </w:r>
      <w:r>
        <w:rPr>
          <w:sz w:val="32"/>
          <w:szCs w:val="32"/>
          <w:vertAlign w:val="superscript"/>
          <w:lang w:val="en-US"/>
        </w:rPr>
        <w:t xml:space="preserve">1</w:t>
      </w:r>
      <w:r>
        <w:rPr>
          <w:sz w:val="32"/>
          <w:szCs w:val="32"/>
          <w:vertAlign w:val="superscript"/>
          <w:lang w:val="en-US"/>
        </w:rPr>
        <w:t xml:space="preserve"> </w:t>
      </w:r>
      <w:r>
        <w:rPr>
          <w:sz w:val="32"/>
          <w:szCs w:val="32"/>
          <w:vertAlign w:val="superscript"/>
          <w:lang w:val="en-US"/>
        </w:rPr>
        <w:t xml:space="preserve">^ </w:t>
      </w:r>
      <w:r>
        <w:rPr>
          <w:sz w:val="32"/>
          <w:szCs w:val="32"/>
          <w:vertAlign w:val="superscript"/>
          <w:lang w:val="en-US"/>
        </w:rPr>
        <w:t xml:space="preserve">in0</w:t>
      </w:r>
      <w:r>
        <w:rPr>
          <w:sz w:val="32"/>
          <w:szCs w:val="32"/>
          <w:vertAlign w:val="superscript"/>
          <w:lang w:val="en-US"/>
        </w:rPr>
      </w:r>
      <w:r>
        <w:rPr>
          <w:sz w:val="32"/>
          <w:szCs w:val="32"/>
          <w:vertAlign w:val="superscript"/>
          <w:lang w:val="en-US"/>
        </w:rPr>
      </w:r>
    </w:p>
    <w:p>
      <w:pPr>
        <w:pBdr/>
        <w:spacing/>
        <w:ind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f3 = 0</w: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f2 = in2</w:t>
      </w:r>
      <w:r>
        <w:rPr>
          <w:sz w:val="32"/>
          <w:szCs w:val="32"/>
          <w:vertAlign w:val="superscript"/>
          <w:lang w:val="en-US"/>
        </w:rPr>
        <w:t xml:space="preserve">HE</w:t>
      </w:r>
      <w:r>
        <w:rPr>
          <w:sz w:val="32"/>
          <w:szCs w:val="32"/>
          <w:vertAlign w:val="superscript"/>
          <w:lang w:val="en-US"/>
        </w:rPr>
        <w:t xml:space="preserve">(in1) </w:t>
      </w:r>
      <w:r>
        <w:rPr>
          <w:sz w:val="32"/>
          <w:szCs w:val="32"/>
          <w:vertAlign w:val="superscript"/>
          <w:lang w:val="en-US"/>
        </w:rPr>
        <w:t xml:space="preserve">^ </w:t>
      </w:r>
      <w:r>
        <w:rPr>
          <w:sz w:val="32"/>
          <w:szCs w:val="32"/>
          <w:vertAlign w:val="superscript"/>
          <w:lang w:val="en-US"/>
        </w:rPr>
        <w:t xml:space="preserve"> in0</w: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jc w:val="both"/>
        <w:rPr>
          <w:sz w:val="32"/>
          <w:szCs w:val="32"/>
          <w:vertAlign w:val="superscript"/>
        </w:rPr>
      </w:pPr>
      <w:r>
        <w:rPr>
          <w:sz w:val="32"/>
          <w:szCs w:val="32"/>
          <w:lang w:val="en-US"/>
        </w:rPr>
        <w:t xml:space="preserve">f1 = in2</w:t>
      </w:r>
      <w:r>
        <w:rPr>
          <w:sz w:val="32"/>
          <w:szCs w:val="32"/>
          <w:vertAlign w:val="superscript"/>
          <w:lang w:val="en-US"/>
        </w:rPr>
        <w:t xml:space="preserve">HE</w:t>
      </w:r>
      <w:r>
        <w:rPr>
          <w:sz w:val="32"/>
          <w:szCs w:val="32"/>
          <w:vertAlign w:val="superscript"/>
          <w:lang w:val="en-US"/>
        </w:rPr>
        <w:t xml:space="preserve">(in1)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vertAlign w:val="superscript"/>
          <w:lang w:val="en-US"/>
        </w:rPr>
        <w:t xml:space="preserve">^ </w:t>
      </w:r>
      <w:r>
        <w:rPr>
          <w:sz w:val="32"/>
          <w:szCs w:val="32"/>
          <w:vertAlign w:val="superscript"/>
          <w:lang w:val="en-US"/>
        </w:rPr>
        <w:t xml:space="preserve"> in0 </w:t>
      </w:r>
      <w:r>
        <w:rPr>
          <w:sz w:val="32"/>
          <w:szCs w:val="32"/>
          <w:vertAlign w:val="superscript"/>
          <w:lang w:val="en-US"/>
        </w:rPr>
        <w:t xml:space="preserve">v</w:t>
      </w:r>
      <w:r>
        <w:rPr>
          <w:sz w:val="32"/>
          <w:szCs w:val="32"/>
          <w:vertAlign w:val="superscript"/>
          <w:lang w:val="en-US"/>
        </w:rPr>
        <w:t xml:space="preserve"> in2 </w:t>
      </w:r>
      <w:r>
        <w:rPr>
          <w:sz w:val="32"/>
          <w:szCs w:val="32"/>
          <w:vertAlign w:val="superscript"/>
          <w:lang w:val="en-US"/>
        </w:rPr>
        <w:t xml:space="preserve">^ </w:t>
      </w:r>
      <w:r>
        <w:rPr>
          <w:sz w:val="32"/>
          <w:szCs w:val="32"/>
          <w:vertAlign w:val="superscript"/>
          <w:lang w:val="en-US"/>
        </w:rPr>
        <w:t xml:space="preserve"> in1 </w:t>
      </w:r>
      <w:r>
        <w:rPr>
          <w:sz w:val="32"/>
          <w:szCs w:val="32"/>
          <w:vertAlign w:val="superscript"/>
          <w:lang w:val="en-US"/>
        </w:rPr>
        <w:t xml:space="preserve">^ </w:t>
      </w:r>
      <w:r>
        <w:rPr>
          <w:sz w:val="32"/>
          <w:szCs w:val="32"/>
          <w:vertAlign w:val="superscript"/>
          <w:lang w:val="en-US"/>
        </w:rPr>
        <w:t xml:space="preserve"> HE(in0)</w:t>
      </w:r>
      <w:r>
        <w:rPr>
          <w:sz w:val="32"/>
          <w:szCs w:val="32"/>
          <w:vertAlign w:val="superscript"/>
          <w:lang w:val="en-US"/>
        </w:rPr>
      </w:r>
      <w:r>
        <w:rPr>
          <w:sz w:val="32"/>
          <w:szCs w:val="32"/>
          <w:vertAlign w:val="superscript"/>
          <w:lang w:val="en-US"/>
        </w:rPr>
      </w:r>
    </w:p>
    <w:p>
      <w:pPr>
        <w:pBdr/>
        <w:spacing/>
        <w:ind/>
        <w:jc w:val="both"/>
        <w:rPr>
          <w:sz w:val="32"/>
          <w:szCs w:val="32"/>
          <w:vertAlign w:val="superscript"/>
        </w:rPr>
      </w:pPr>
      <w:r>
        <w:rPr>
          <w:sz w:val="32"/>
          <w:szCs w:val="32"/>
          <w:lang w:val="en-US"/>
        </w:rPr>
        <w:t xml:space="preserve">f0 = in2</w:t>
      </w:r>
      <w:r>
        <w:rPr>
          <w:sz w:val="32"/>
          <w:szCs w:val="32"/>
          <w:vertAlign w:val="superscript"/>
          <w:lang w:val="en-US"/>
        </w:rPr>
        <w:t xml:space="preserve">HE</w:t>
      </w:r>
      <w:r>
        <w:rPr>
          <w:sz w:val="32"/>
          <w:szCs w:val="32"/>
          <w:vertAlign w:val="superscript"/>
          <w:lang w:val="en-US"/>
        </w:rPr>
        <w:t xml:space="preserve">(in1)^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vertAlign w:val="superscript"/>
          <w:lang w:val="en-US"/>
        </w:rPr>
        <w:t xml:space="preserve">HE(in0)</w:t>
      </w:r>
      <w:r>
        <w:rPr>
          <w:sz w:val="32"/>
          <w:szCs w:val="32"/>
          <w:vertAlign w:val="superscript"/>
          <w:lang w:val="en-US"/>
        </w:rPr>
      </w:r>
      <w:r>
        <w:rPr>
          <w:sz w:val="32"/>
          <w:szCs w:val="32"/>
          <w:vertAlign w:val="superscript"/>
          <w:lang w:val="en-US"/>
        </w:rPr>
      </w:r>
    </w:p>
    <w:p>
      <w:pPr>
        <w:pBdr/>
        <w:spacing/>
        <w:ind/>
        <w:jc w:val="both"/>
        <w:rPr>
          <w:sz w:val="32"/>
          <w:szCs w:val="32"/>
          <w:vertAlign w:val="superscript"/>
        </w:rPr>
      </w:pPr>
      <w:r>
        <w:rPr>
          <w:sz w:val="32"/>
          <w:szCs w:val="32"/>
          <w:lang w:val="en-US"/>
        </w:rPr>
        <w:t xml:space="preserve">n1 = in1</w:t>
      </w:r>
      <w:r>
        <w:rPr>
          <w:sz w:val="32"/>
          <w:szCs w:val="32"/>
          <w:vertAlign w:val="superscript"/>
          <w:lang w:val="en-US"/>
        </w:rPr>
        <w:t xml:space="preserve">in0</w:t>
      </w:r>
      <w:r>
        <w:rPr>
          <w:sz w:val="32"/>
          <w:szCs w:val="32"/>
          <w:lang w:val="en-US"/>
        </w:rPr>
      </w:r>
      <w:r>
        <w:rPr>
          <w:sz w:val="32"/>
          <w:szCs w:val="32"/>
          <w:vertAlign w:val="superscript"/>
        </w:rPr>
      </w:r>
    </w:p>
    <w:p>
      <w:pPr>
        <w:pBdr/>
        <w:spacing/>
        <w:ind/>
        <w:jc w:val="both"/>
        <w:rPr>
          <w:sz w:val="32"/>
          <w:szCs w:val="32"/>
          <w:vertAlign w:val="superscript"/>
        </w:rPr>
      </w:pPr>
      <w:r>
        <w:rPr>
          <w:sz w:val="32"/>
          <w:szCs w:val="32"/>
          <w:lang w:val="en-US"/>
        </w:rPr>
        <w:t xml:space="preserve">n</w:t>
      </w:r>
      <w:r>
        <w:rPr>
          <w:sz w:val="32"/>
          <w:szCs w:val="32"/>
        </w:rPr>
        <w:t xml:space="preserve">0 = </w:t>
      </w:r>
      <w:r>
        <w:rPr>
          <w:sz w:val="32"/>
          <w:szCs w:val="32"/>
          <w:lang w:val="en-US"/>
        </w:rPr>
        <w:t xml:space="preserve">HE</w:t>
      </w:r>
      <w:r>
        <w:rPr>
          <w:sz w:val="32"/>
          <w:szCs w:val="32"/>
        </w:rPr>
        <w:t xml:space="preserve">(</w:t>
      </w:r>
      <w:r>
        <w:rPr>
          <w:sz w:val="32"/>
          <w:szCs w:val="32"/>
          <w:lang w:val="en-US"/>
        </w:rPr>
        <w:t xml:space="preserve">in</w:t>
      </w:r>
      <w:r>
        <w:rPr>
          <w:sz w:val="32"/>
          <w:szCs w:val="32"/>
        </w:rPr>
        <w:t xml:space="preserve">1)</w:t>
      </w:r>
      <w:r>
        <w:rPr>
          <w:sz w:val="32"/>
          <w:szCs w:val="32"/>
          <w:vertAlign w:val="superscript"/>
        </w:rPr>
        <w:t xml:space="preserve">in0</w:t>
      </w:r>
      <w:r>
        <w:rPr>
          <w:sz w:val="32"/>
          <w:szCs w:val="32"/>
        </w:rPr>
      </w:r>
      <w:r>
        <w:rPr>
          <w:sz w:val="32"/>
          <w:szCs w:val="32"/>
          <w:vertAlign w:val="superscript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3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Задание 2</w:t>
      </w:r>
      <w:r/>
      <w:r>
        <w:rPr>
          <w:highlight w:val="none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8582" cy="69619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553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448581" cy="69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50.28pt;height:548.1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39"/>
        <w:pBdr/>
        <w:spacing/>
        <w:ind/>
        <w:rPr/>
      </w:pPr>
      <w:r>
        <w:t xml:space="preserve">Таблица истинности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9550" cy="19907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13775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019549" cy="1990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16.50pt;height:156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ДНФ: </w:t>
      </w:r>
      <w:r>
        <w:rPr>
          <w:sz w:val="32"/>
          <w:szCs w:val="32"/>
          <w:highlight w:val="none"/>
        </w:rPr>
      </w:r>
    </w:p>
    <w:p>
      <w:pPr>
        <w:pBdr/>
        <w:spacing/>
        <w:ind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f7 = </w:t>
      </w:r>
      <w:r>
        <w:rPr>
          <w:sz w:val="32"/>
          <w:szCs w:val="32"/>
          <w:lang w:val="en-US"/>
        </w:rPr>
        <w:t xml:space="preserve">0</w: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f6</w:t>
      </w:r>
      <w:r>
        <w:rPr>
          <w:sz w:val="32"/>
          <w:szCs w:val="32"/>
        </w:rPr>
        <w:t xml:space="preserve"> =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0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jc w:val="both"/>
        <w:rPr>
          <w:sz w:val="32"/>
          <w:szCs w:val="32"/>
          <w:vertAlign w:val="superscript"/>
        </w:rPr>
      </w:pPr>
      <w:r>
        <w:rPr>
          <w:sz w:val="32"/>
          <w:szCs w:val="32"/>
          <w:lang w:val="en-US"/>
        </w:rPr>
        <w:t xml:space="preserve">f5 = in2</w:t>
      </w:r>
      <w:r>
        <w:rPr>
          <w:sz w:val="32"/>
          <w:szCs w:val="32"/>
          <w:vertAlign w:val="superscript"/>
          <w:lang w:val="en-US"/>
        </w:rPr>
        <w:t xml:space="preserve">in</w:t>
      </w:r>
      <w:r>
        <w:rPr>
          <w:sz w:val="32"/>
          <w:szCs w:val="32"/>
          <w:vertAlign w:val="superscript"/>
          <w:lang w:val="en-US"/>
        </w:rPr>
        <w:t xml:space="preserve">1</w:t>
      </w:r>
      <w:r>
        <w:rPr>
          <w:sz w:val="32"/>
          <w:szCs w:val="32"/>
          <w:vertAlign w:val="superscript"/>
          <w:lang w:val="en-US"/>
        </w:rPr>
      </w:r>
      <w:r>
        <w:rPr>
          <w:sz w:val="32"/>
          <w:szCs w:val="32"/>
          <w:vertAlign w:val="superscript"/>
          <w:lang w:val="en-US"/>
        </w:rPr>
      </w:r>
    </w:p>
    <w:p>
      <w:pPr>
        <w:pBdr/>
        <w:spacing/>
        <w:ind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f4 = </w:t>
      </w:r>
      <w:r>
        <w:rPr>
          <w:sz w:val="32"/>
          <w:szCs w:val="32"/>
        </w:rPr>
        <w:t xml:space="preserve">0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f3 = 0</w: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f2 = in2</w:t>
      </w:r>
      <w:r>
        <w:rPr>
          <w:sz w:val="32"/>
          <w:szCs w:val="32"/>
          <w:vertAlign w:val="superscript"/>
          <w:lang w:val="en-US"/>
        </w:rPr>
        <w:t xml:space="preserve">in</w:t>
      </w:r>
      <w:r>
        <w:rPr>
          <w:sz w:val="32"/>
          <w:szCs w:val="32"/>
          <w:vertAlign w:val="superscript"/>
          <w:lang w:val="en-US"/>
        </w:rPr>
        <w:t xml:space="preserve">0</w:t>
      </w:r>
      <w:r>
        <w:rPr>
          <w:sz w:val="32"/>
          <w:szCs w:val="32"/>
          <w:vertAlign w:val="superscript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jc w:val="both"/>
        <w:rPr>
          <w:sz w:val="32"/>
          <w:szCs w:val="32"/>
          <w:vertAlign w:val="superscript"/>
        </w:rPr>
      </w:pPr>
      <w:r>
        <w:rPr>
          <w:sz w:val="32"/>
          <w:szCs w:val="32"/>
          <w:lang w:val="en-US"/>
        </w:rPr>
        <w:t xml:space="preserve">f1 = in2</w:t>
      </w:r>
      <w:r>
        <w:rPr>
          <w:sz w:val="32"/>
          <w:szCs w:val="32"/>
          <w:vertAlign w:val="superscript"/>
          <w:lang w:val="en-US"/>
        </w:rPr>
        <w:t xml:space="preserve">in0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and in2</w:t>
      </w:r>
      <w:r>
        <w:rPr>
          <w:sz w:val="32"/>
          <w:szCs w:val="32"/>
          <w:vertAlign w:val="superscript"/>
          <w:lang w:val="en-US"/>
        </w:rPr>
        <w:t xml:space="preserve">in</w:t>
      </w:r>
      <w:r>
        <w:rPr>
          <w:sz w:val="32"/>
          <w:szCs w:val="32"/>
          <w:vertAlign w:val="superscript"/>
          <w:lang w:val="en-US"/>
        </w:rPr>
        <w:t xml:space="preserve">1</w:t>
      </w:r>
      <w:r>
        <w:rPr>
          <w:sz w:val="32"/>
          <w:szCs w:val="32"/>
          <w:vertAlign w:val="superscript"/>
          <w:lang w:val="en-US"/>
        </w:rPr>
      </w:r>
      <w:r>
        <w:rPr>
          <w:sz w:val="32"/>
          <w:szCs w:val="32"/>
          <w:vertAlign w:val="superscript"/>
          <w:lang w:val="en-US"/>
        </w:rPr>
      </w:r>
    </w:p>
    <w:p>
      <w:pPr>
        <w:pBdr/>
        <w:spacing/>
        <w:ind/>
        <w:jc w:val="both"/>
        <w:rPr>
          <w:sz w:val="32"/>
          <w:szCs w:val="32"/>
          <w:vertAlign w:val="superscript"/>
        </w:rPr>
      </w:pPr>
      <w:r>
        <w:rPr>
          <w:sz w:val="32"/>
          <w:szCs w:val="32"/>
          <w:lang w:val="en-US"/>
        </w:rPr>
        <w:t xml:space="preserve">f0 = </w:t>
      </w:r>
      <w:r>
        <w:rPr>
          <w:sz w:val="32"/>
          <w:szCs w:val="32"/>
          <w:lang w:val="en-US"/>
        </w:rPr>
        <w:t xml:space="preserve">HE(</w:t>
      </w:r>
      <w:r>
        <w:rPr>
          <w:sz w:val="32"/>
          <w:szCs w:val="32"/>
          <w:lang w:val="en-US"/>
        </w:rPr>
        <w:t xml:space="preserve">in1)</w:t>
      </w:r>
      <w:r>
        <w:rPr>
          <w:sz w:val="32"/>
          <w:szCs w:val="32"/>
          <w:vertAlign w:val="superscript"/>
          <w:lang w:val="en-US"/>
        </w:rPr>
        <w:t xml:space="preserve">HE(in0)</w:t>
      </w:r>
      <w:r>
        <w:rPr>
          <w:sz w:val="32"/>
          <w:szCs w:val="32"/>
          <w:vertAlign w:val="superscript"/>
          <w:lang w:val="en-US"/>
        </w:rPr>
      </w:r>
      <w:r>
        <w:rPr>
          <w:sz w:val="32"/>
          <w:szCs w:val="32"/>
          <w:vertAlign w:val="superscript"/>
          <w:lang w:val="en-US"/>
        </w:rPr>
      </w:r>
    </w:p>
    <w:p>
      <w:pPr>
        <w:pBdr/>
        <w:spacing/>
        <w:ind/>
        <w:jc w:val="both"/>
        <w:rPr>
          <w:sz w:val="32"/>
          <w:szCs w:val="32"/>
          <w:vertAlign w:val="superscript"/>
        </w:rPr>
      </w:pPr>
      <w:r>
        <w:rPr>
          <w:sz w:val="32"/>
          <w:szCs w:val="32"/>
          <w:lang w:val="en-US"/>
        </w:rPr>
        <w:t xml:space="preserve">n1 = in1</w:t>
      </w:r>
      <w:r>
        <w:rPr>
          <w:sz w:val="32"/>
          <w:szCs w:val="32"/>
          <w:vertAlign w:val="superscript"/>
          <w:lang w:val="en-US"/>
        </w:rPr>
        <w:t xml:space="preserve">in</w:t>
      </w:r>
      <w:r>
        <w:rPr>
          <w:sz w:val="32"/>
          <w:szCs w:val="32"/>
          <w:vertAlign w:val="superscript"/>
          <w:lang w:val="en-US"/>
        </w:rPr>
        <w:t xml:space="preserve">0</w:t>
      </w:r>
      <w:r>
        <w:rPr>
          <w:sz w:val="32"/>
          <w:szCs w:val="32"/>
          <w:vertAlign w:val="superscript"/>
          <w:lang w:val="en-US"/>
        </w:rPr>
      </w:r>
      <w:r>
        <w:rPr>
          <w:sz w:val="32"/>
          <w:szCs w:val="32"/>
          <w:vertAlign w:val="superscript"/>
          <w:lang w:val="en-US"/>
        </w:rPr>
      </w:r>
    </w:p>
    <w:p>
      <w:pPr>
        <w:pBdr/>
        <w:spacing/>
        <w:ind/>
        <w:jc w:val="both"/>
        <w:rPr>
          <w:sz w:val="32"/>
          <w:szCs w:val="32"/>
          <w:highlight w:val="none"/>
          <w:vertAlign w:val="superscript"/>
        </w:rPr>
      </w:pPr>
      <w:r>
        <w:rPr>
          <w:sz w:val="32"/>
          <w:szCs w:val="32"/>
          <w:lang w:val="en-US"/>
        </w:rPr>
        <w:t xml:space="preserve">n0 = </w:t>
      </w:r>
      <w:r>
        <w:rPr>
          <w:sz w:val="32"/>
          <w:szCs w:val="32"/>
          <w:lang w:val="en-US"/>
        </w:rPr>
        <w:t xml:space="preserve">HE(</w:t>
      </w:r>
      <w:r>
        <w:rPr>
          <w:sz w:val="32"/>
          <w:szCs w:val="32"/>
          <w:lang w:val="en-US"/>
        </w:rPr>
        <w:t xml:space="preserve">in1)</w:t>
      </w:r>
      <w:r>
        <w:rPr>
          <w:sz w:val="32"/>
          <w:szCs w:val="32"/>
          <w:vertAlign w:val="superscript"/>
          <w:lang w:val="en-US"/>
        </w:rPr>
        <w:t xml:space="preserve">in</w:t>
      </w:r>
      <w:r>
        <w:rPr>
          <w:sz w:val="32"/>
          <w:szCs w:val="32"/>
          <w:vertAlign w:val="superscript"/>
          <w:lang w:val="en-US"/>
        </w:rPr>
        <w:t xml:space="preserve">0</w:t>
      </w:r>
      <w:r>
        <w:rPr>
          <w:sz w:val="32"/>
          <w:szCs w:val="32"/>
          <w:vertAlign w:val="superscript"/>
          <w:lang w:val="en-US"/>
        </w:rPr>
      </w:r>
      <w:r>
        <w:rPr>
          <w:sz w:val="32"/>
          <w:szCs w:val="32"/>
          <w:vertAlign w:val="superscript"/>
          <w:lang w:val="en-US"/>
        </w:rPr>
      </w:r>
    </w:p>
    <w:p>
      <w:pPr>
        <w:pBdr/>
        <w:spacing/>
        <w:ind/>
        <w:jc w:val="both"/>
        <w:rPr>
          <w:sz w:val="32"/>
          <w:szCs w:val="32"/>
          <w:lang w:val="en-US"/>
        </w:rPr>
      </w:pP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2024-12-04T21:05:33Z</dcterms:modified>
</cp:coreProperties>
</file>