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2DC4F" w14:textId="5278E25E" w:rsidR="00DC67F7" w:rsidRDefault="00DC67F7" w:rsidP="00DC67F7">
      <w:pPr>
        <w:rPr>
          <w:rStyle w:val="fheading1"/>
        </w:rPr>
      </w:pPr>
      <w:r>
        <w:rPr>
          <w:rStyle w:val="fheading1"/>
        </w:rPr>
        <w:t xml:space="preserve">Урок 3. Макроэлементы, фрагменты, тексты. </w:t>
      </w:r>
      <w:r>
        <w:br/>
      </w:r>
      <w:r>
        <w:rPr>
          <w:rStyle w:val="fheading1"/>
        </w:rPr>
        <w:t>Изделие Распределитель</w:t>
      </w:r>
    </w:p>
    <w:p w14:paraId="029113A8" w14:textId="6A41C882" w:rsidR="00DC67F7" w:rsidRDefault="00DC67F7" w:rsidP="00DC67F7">
      <w:pPr>
        <w:rPr>
          <w:rStyle w:val="fheading1"/>
        </w:rPr>
      </w:pPr>
      <w:r>
        <w:rPr>
          <w:rStyle w:val="fheading1"/>
        </w:rPr>
        <w:t>Построение геометрии</w:t>
      </w:r>
    </w:p>
    <w:p w14:paraId="05DA29E5" w14:textId="5E002B24" w:rsidR="00DC67F7" w:rsidRPr="00DC67F7" w:rsidRDefault="00DC67F7" w:rsidP="00DC67F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Построил прямоугольник </w:t>
      </w:r>
    </w:p>
    <w:p w14:paraId="4783E7A8" w14:textId="2ACB584C" w:rsidR="00DC67F7" w:rsidRDefault="00DC67F7" w:rsidP="00DC67F7">
      <w:pPr>
        <w:pStyle w:val="ListParagraph"/>
        <w:rPr>
          <w:lang w:val="en-US"/>
        </w:rPr>
      </w:pPr>
      <w:r w:rsidRPr="00DC67F7">
        <w:rPr>
          <w:lang w:val="en-US"/>
        </w:rPr>
        <w:drawing>
          <wp:inline distT="0" distB="0" distL="0" distR="0" wp14:anchorId="66180FE8" wp14:editId="63747827">
            <wp:extent cx="3114968" cy="27336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1020" cy="27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B5F" w14:textId="7FD79796" w:rsidR="00DC67F7" w:rsidRDefault="00DC67F7" w:rsidP="00DC67F7">
      <w:pPr>
        <w:pStyle w:val="ListParagraph"/>
        <w:numPr>
          <w:ilvl w:val="0"/>
          <w:numId w:val="1"/>
        </w:numPr>
      </w:pPr>
      <w:r>
        <w:t>С помощью инструмента скругление построил скругления в прямоугольнике</w:t>
      </w:r>
    </w:p>
    <w:p w14:paraId="0CDF4C1B" w14:textId="679B7BAA" w:rsidR="00DC67F7" w:rsidRDefault="00DC67F7" w:rsidP="00DC67F7">
      <w:pPr>
        <w:ind w:left="360"/>
      </w:pPr>
      <w:r w:rsidRPr="00DC67F7">
        <w:drawing>
          <wp:inline distT="0" distB="0" distL="0" distR="0" wp14:anchorId="3AAB6D32" wp14:editId="3A4F8FC8">
            <wp:extent cx="2886075" cy="228131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1117" cy="22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20CB" w14:textId="063258B2" w:rsidR="00DC67F7" w:rsidRDefault="00DC67F7" w:rsidP="00DC67F7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Постройте окружность в центре прямоугольника диаметром </w:t>
      </w:r>
      <w:r>
        <w:rPr>
          <w:rStyle w:val="fparameter"/>
        </w:rPr>
        <w:t>30</w:t>
      </w:r>
      <w:r>
        <w:rPr>
          <w:rStyle w:val="fpoint"/>
        </w:rPr>
        <w:t xml:space="preserve"> </w:t>
      </w:r>
    </w:p>
    <w:p w14:paraId="5481670D" w14:textId="7FC6ACB1" w:rsidR="00DC67F7" w:rsidRDefault="00DC67F7" w:rsidP="00DC67F7">
      <w:pPr>
        <w:ind w:left="360"/>
      </w:pPr>
      <w:r w:rsidRPr="00DC67F7">
        <w:drawing>
          <wp:inline distT="0" distB="0" distL="0" distR="0" wp14:anchorId="20271CB2" wp14:editId="7A393582">
            <wp:extent cx="3143250" cy="20878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5296" cy="20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4DF" w14:textId="552C9641" w:rsidR="00DC67F7" w:rsidRDefault="00DC67F7" w:rsidP="00DC67F7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>Отразите малые окружности и их обозначения центров симметрично горизонтальной оси</w:t>
      </w:r>
    </w:p>
    <w:p w14:paraId="2A8D311A" w14:textId="5C76807D" w:rsidR="00DC67F7" w:rsidRDefault="00DC67F7" w:rsidP="00DC67F7">
      <w:pPr>
        <w:ind w:left="360"/>
      </w:pPr>
      <w:r w:rsidRPr="00DC67F7">
        <w:lastRenderedPageBreak/>
        <w:drawing>
          <wp:inline distT="0" distB="0" distL="0" distR="0" wp14:anchorId="0219785B" wp14:editId="6726F449">
            <wp:extent cx="2777180" cy="21240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239" cy="21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31CC" w14:textId="6C4FB850" w:rsidR="00DC67F7" w:rsidRDefault="00DC67F7" w:rsidP="00DC67F7">
      <w:pPr>
        <w:pStyle w:val="ListParagraph"/>
        <w:numPr>
          <w:ilvl w:val="0"/>
          <w:numId w:val="1"/>
        </w:numPr>
        <w:rPr>
          <w:rStyle w:val="fparagraph"/>
        </w:rPr>
      </w:pPr>
      <w:r>
        <w:rPr>
          <w:rStyle w:val="fparagraph"/>
        </w:rPr>
        <w:t>Построим вспомогательный треугольник, вписанный в большую окружность</w:t>
      </w:r>
    </w:p>
    <w:p w14:paraId="495EBAD1" w14:textId="64404007" w:rsidR="00DC67F7" w:rsidRDefault="00DC67F7" w:rsidP="00DC67F7">
      <w:pPr>
        <w:ind w:left="360"/>
      </w:pPr>
      <w:r w:rsidRPr="00DC67F7">
        <w:drawing>
          <wp:inline distT="0" distB="0" distL="0" distR="0" wp14:anchorId="23A6EE6A" wp14:editId="02D5EF0C">
            <wp:extent cx="2362200" cy="16847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274" cy="16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2DE1" w14:textId="1E0CD3FA" w:rsidR="00DC67F7" w:rsidRDefault="00DC67F7" w:rsidP="00DC67F7">
      <w:pPr>
        <w:pStyle w:val="ListParagraph"/>
        <w:numPr>
          <w:ilvl w:val="0"/>
          <w:numId w:val="1"/>
        </w:numPr>
        <w:rPr>
          <w:rStyle w:val="fparagraph"/>
        </w:rPr>
      </w:pPr>
      <w:r>
        <w:rPr>
          <w:rStyle w:val="fparagraph"/>
        </w:rPr>
        <w:t>В вершинах треугольника построим одинаковые окружности.</w:t>
      </w:r>
    </w:p>
    <w:p w14:paraId="6D2CD916" w14:textId="550E7D77" w:rsidR="00DC67F7" w:rsidRDefault="00DC67F7" w:rsidP="00DC67F7">
      <w:pPr>
        <w:ind w:left="360"/>
      </w:pPr>
      <w:r w:rsidRPr="00DC67F7">
        <w:drawing>
          <wp:inline distT="0" distB="0" distL="0" distR="0" wp14:anchorId="0E77F044" wp14:editId="5C7379A4">
            <wp:extent cx="2156354" cy="166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221" cy="16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25DC" w14:textId="01C48F67" w:rsidR="00DC67F7" w:rsidRDefault="00DC67F7" w:rsidP="00DC67F7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Сохраняя </w:t>
      </w:r>
      <w:proofErr w:type="gramStart"/>
      <w:r>
        <w:rPr>
          <w:rStyle w:val="fpoint"/>
        </w:rPr>
        <w:t>угол наклона</w:t>
      </w:r>
      <w:proofErr w:type="gramEnd"/>
      <w:r>
        <w:rPr>
          <w:rStyle w:val="fpoint"/>
        </w:rPr>
        <w:t xml:space="preserve"> перетащите характерные точки осевой, расположив их на диаметре малой окружности.</w:t>
      </w:r>
    </w:p>
    <w:p w14:paraId="6CBE137E" w14:textId="2030C5F6" w:rsidR="00DC67F7" w:rsidRDefault="00DC67F7" w:rsidP="00DC67F7">
      <w:pPr>
        <w:ind w:left="360"/>
      </w:pPr>
      <w:r w:rsidRPr="00DC67F7">
        <w:drawing>
          <wp:inline distT="0" distB="0" distL="0" distR="0" wp14:anchorId="4EB88AB9" wp14:editId="3A606C8A">
            <wp:extent cx="3185516" cy="206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958" cy="20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25AB" w14:textId="4B6541A7" w:rsidR="00DC67F7" w:rsidRDefault="00DC67F7" w:rsidP="00DC67F7">
      <w:pPr>
        <w:pStyle w:val="ListParagraph"/>
        <w:numPr>
          <w:ilvl w:val="0"/>
          <w:numId w:val="1"/>
        </w:numPr>
      </w:pPr>
      <w:r>
        <w:rPr>
          <w:rStyle w:val="fpoint"/>
        </w:rPr>
        <w:t>Таким же способом постройте для другой окружности осевую, симметричную созданной.</w:t>
      </w:r>
    </w:p>
    <w:p w14:paraId="4D612BB9" w14:textId="06947C9D" w:rsidR="00DC67F7" w:rsidRDefault="00DC67F7" w:rsidP="00DC67F7">
      <w:pPr>
        <w:ind w:left="360"/>
      </w:pPr>
      <w:r w:rsidRPr="00DC67F7">
        <w:lastRenderedPageBreak/>
        <w:drawing>
          <wp:inline distT="0" distB="0" distL="0" distR="0" wp14:anchorId="2DED7115" wp14:editId="3959A1B4">
            <wp:extent cx="2447689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9826" cy="24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3774" w14:textId="5F2D85CF" w:rsidR="00DC67F7" w:rsidRDefault="00DC67F7" w:rsidP="00DC67F7">
      <w:r>
        <w:t>Создание макроэлемента и работа с ним</w:t>
      </w:r>
    </w:p>
    <w:p w14:paraId="70733F8C" w14:textId="06E42EC5" w:rsidR="00DC67F7" w:rsidRDefault="00DC67F7" w:rsidP="00DC67F7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Вызовите команду </w:t>
      </w:r>
      <w:r>
        <w:rPr>
          <w:rStyle w:val="fdef"/>
        </w:rPr>
        <w:t>Создать макроэлемент</w:t>
      </w:r>
      <w:r>
        <w:rPr>
          <w:rStyle w:val="fpoint"/>
        </w:rPr>
        <w:t xml:space="preserve"> из контекстного меню выделенных линий.</w:t>
      </w:r>
    </w:p>
    <w:p w14:paraId="7AE30272" w14:textId="156E0C7A" w:rsidR="00DC67F7" w:rsidRDefault="00DC67F7" w:rsidP="00DC67F7">
      <w:pPr>
        <w:ind w:left="360"/>
      </w:pPr>
      <w:r w:rsidRPr="00DC67F7">
        <w:drawing>
          <wp:inline distT="0" distB="0" distL="0" distR="0" wp14:anchorId="2EDBA0FA" wp14:editId="36CA9976">
            <wp:extent cx="2414228" cy="22288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551" cy="22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54E9" w14:textId="35AFEED0" w:rsidR="00DC67F7" w:rsidRDefault="00DC67F7" w:rsidP="00DC67F7">
      <w:pPr>
        <w:pStyle w:val="ppoint"/>
        <w:numPr>
          <w:ilvl w:val="0"/>
          <w:numId w:val="2"/>
        </w:numPr>
      </w:pPr>
      <w:r>
        <w:rPr>
          <w:rStyle w:val="fpoint"/>
        </w:rPr>
        <w:t xml:space="preserve">Нажмите кнопку </w:t>
      </w:r>
      <w:r>
        <w:rPr>
          <w:rStyle w:val="fdef"/>
        </w:rPr>
        <w:t xml:space="preserve">Задать характерную </w:t>
      </w:r>
      <w:proofErr w:type="spellStart"/>
      <w:r>
        <w:rPr>
          <w:rStyle w:val="fdef"/>
        </w:rPr>
        <w:t>точку</w:t>
      </w:r>
      <w:r>
        <w:rPr>
          <w:rStyle w:val="fpoint"/>
          <w:color w:val="FFFFFF"/>
          <w:shd w:val="clear" w:color="auto" w:fil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панели </w:t>
      </w:r>
      <w:r>
        <w:rPr>
          <w:rStyle w:val="fdef"/>
        </w:rPr>
        <w:t>Вставки и макроэлементы</w:t>
      </w:r>
      <w:r>
        <w:rPr>
          <w:rStyle w:val="fpoint"/>
        </w:rPr>
        <w:t>.</w:t>
      </w:r>
      <w:r>
        <w:t xml:space="preserve"> </w:t>
      </w:r>
      <w:r>
        <w:rPr>
          <w:rStyle w:val="fpoint"/>
        </w:rPr>
        <w:t>Укажите центр окружности.</w:t>
      </w:r>
    </w:p>
    <w:p w14:paraId="39E1582C" w14:textId="676D3176" w:rsidR="00DC67F7" w:rsidRDefault="00DC67F7" w:rsidP="00DC67F7">
      <w:r w:rsidRPr="00DC67F7">
        <w:drawing>
          <wp:inline distT="0" distB="0" distL="0" distR="0" wp14:anchorId="4E02D2A3" wp14:editId="7D880D25">
            <wp:extent cx="2914650" cy="269802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532" cy="26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0CB" w14:textId="78F1CF73" w:rsidR="00DC67F7" w:rsidRDefault="00DC67F7" w:rsidP="00DC67F7">
      <w:pPr>
        <w:pStyle w:val="ListParagraph"/>
        <w:numPr>
          <w:ilvl w:val="0"/>
          <w:numId w:val="2"/>
        </w:numPr>
        <w:rPr>
          <w:rStyle w:val="fdocument"/>
        </w:rPr>
      </w:pPr>
      <w:r>
        <w:rPr>
          <w:rStyle w:val="fpoint"/>
        </w:rPr>
        <w:t>Выделите вспомогательный треугольник. Перенесите его на погашенный слой</w:t>
      </w:r>
      <w:r>
        <w:rPr>
          <w:rStyle w:val="fdocument"/>
        </w:rPr>
        <w:t xml:space="preserve"> Скрытые</w:t>
      </w:r>
      <w:r>
        <w:rPr>
          <w:rStyle w:val="fpoint"/>
        </w:rPr>
        <w:t xml:space="preserve"> при помощи команды </w:t>
      </w:r>
      <w:r>
        <w:rPr>
          <w:rStyle w:val="fdocument"/>
        </w:rPr>
        <w:t>Перенести на слой.</w:t>
      </w:r>
    </w:p>
    <w:p w14:paraId="6FB0756C" w14:textId="214615D9" w:rsidR="00DC67F7" w:rsidRDefault="00DC67F7" w:rsidP="00DC67F7">
      <w:pPr>
        <w:ind w:left="360"/>
      </w:pPr>
      <w:r w:rsidRPr="00DC67F7">
        <w:lastRenderedPageBreak/>
        <w:drawing>
          <wp:inline distT="0" distB="0" distL="0" distR="0" wp14:anchorId="38C161A5" wp14:editId="79721A8C">
            <wp:extent cx="2159735" cy="192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4152" cy="1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FBA1" w14:textId="773E602C" w:rsidR="00DC67F7" w:rsidRDefault="00DC67F7" w:rsidP="00DC67F7">
      <w:pPr>
        <w:pStyle w:val="ListParagraph"/>
        <w:numPr>
          <w:ilvl w:val="0"/>
          <w:numId w:val="2"/>
        </w:numPr>
        <w:rPr>
          <w:rStyle w:val="fdef"/>
        </w:rPr>
      </w:pPr>
      <w:r>
        <w:rPr>
          <w:rStyle w:val="fpoint"/>
        </w:rPr>
        <w:t xml:space="preserve">Постройте симметричные макроэлементы относительно горизонтальной оси, а затем вертикальной оси прямоугольника командой </w:t>
      </w:r>
      <w:r>
        <w:rPr>
          <w:rStyle w:val="fdef"/>
        </w:rPr>
        <w:t>Зеркально отразить</w:t>
      </w:r>
    </w:p>
    <w:p w14:paraId="6BB41960" w14:textId="6777BFCF" w:rsidR="00DC67F7" w:rsidRDefault="00DA45B0" w:rsidP="00DC67F7">
      <w:pPr>
        <w:ind w:left="360"/>
      </w:pPr>
      <w:r w:rsidRPr="00DA45B0">
        <w:drawing>
          <wp:inline distT="0" distB="0" distL="0" distR="0" wp14:anchorId="78064DE0" wp14:editId="12833E70">
            <wp:extent cx="2228850" cy="182471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850" cy="18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462B" w14:textId="68B375A3" w:rsidR="00DA45B0" w:rsidRDefault="00DA45B0" w:rsidP="00DC67F7">
      <w:pPr>
        <w:ind w:left="360"/>
      </w:pPr>
      <w:r>
        <w:t>Создание и вставка фрагмента</w:t>
      </w:r>
    </w:p>
    <w:p w14:paraId="03D7E462" w14:textId="252A8786" w:rsidR="00DA45B0" w:rsidRDefault="00DA45B0" w:rsidP="00DA45B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Постройте изображение отверстий диаметрами </w:t>
      </w:r>
      <w:r>
        <w:rPr>
          <w:rStyle w:val="fparameter"/>
        </w:rPr>
        <w:t>10</w:t>
      </w:r>
      <w:r>
        <w:rPr>
          <w:rStyle w:val="fpoint"/>
        </w:rPr>
        <w:t xml:space="preserve"> и </w:t>
      </w:r>
      <w:r>
        <w:rPr>
          <w:rStyle w:val="fparameter"/>
        </w:rPr>
        <w:t>25</w:t>
      </w:r>
      <w:r>
        <w:rPr>
          <w:rStyle w:val="fpoint"/>
        </w:rPr>
        <w:t xml:space="preserve">. Центры окружностей укажите в начале координат. Стиль линии большой окружности — </w:t>
      </w:r>
      <w:r>
        <w:rPr>
          <w:rStyle w:val="fdef"/>
        </w:rPr>
        <w:t>Осевая</w:t>
      </w:r>
      <w:r>
        <w:rPr>
          <w:rStyle w:val="fpoint"/>
        </w:rPr>
        <w:t>.</w:t>
      </w:r>
      <w:r w:rsidRPr="00DA45B0">
        <w:drawing>
          <wp:inline distT="0" distB="0" distL="0" distR="0" wp14:anchorId="20A933A1" wp14:editId="06FF99B1">
            <wp:extent cx="1971675" cy="18759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4872" cy="18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DB18" w14:textId="71C37F6F" w:rsidR="00DA45B0" w:rsidRDefault="00DA45B0" w:rsidP="00DA45B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Постройте треугольник стилем линии </w:t>
      </w:r>
      <w:r>
        <w:rPr>
          <w:rStyle w:val="fdef"/>
        </w:rPr>
        <w:t>Вспомогательная</w:t>
      </w:r>
      <w:r>
        <w:rPr>
          <w:rStyle w:val="fpoint"/>
        </w:rPr>
        <w:t>.</w:t>
      </w:r>
    </w:p>
    <w:p w14:paraId="73FCC201" w14:textId="29716293" w:rsidR="00DA45B0" w:rsidRDefault="00DA45B0" w:rsidP="00DA45B0">
      <w:pPr>
        <w:ind w:left="720"/>
      </w:pPr>
      <w:r w:rsidRPr="00DA45B0">
        <w:drawing>
          <wp:inline distT="0" distB="0" distL="0" distR="0" wp14:anchorId="59E3F643" wp14:editId="3C7F8FDE">
            <wp:extent cx="2421466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072" cy="19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62A9" w14:textId="0E5F441A" w:rsidR="00DA45B0" w:rsidRDefault="00DA45B0" w:rsidP="00DA45B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lastRenderedPageBreak/>
        <w:t xml:space="preserve">Постройте три окружности диаметром </w:t>
      </w:r>
      <w:r>
        <w:rPr>
          <w:rStyle w:val="fparameter"/>
        </w:rPr>
        <w:t xml:space="preserve">6 </w:t>
      </w:r>
      <w:r>
        <w:rPr>
          <w:rStyle w:val="fpoint"/>
        </w:rPr>
        <w:t xml:space="preserve">с центрами в вершинах треугольника. Постройте </w:t>
      </w:r>
      <w:proofErr w:type="spellStart"/>
      <w:r>
        <w:rPr>
          <w:rStyle w:val="fpoint"/>
        </w:rPr>
        <w:t>автоосевые</w:t>
      </w:r>
      <w:proofErr w:type="spellEnd"/>
      <w:r>
        <w:rPr>
          <w:rStyle w:val="fpoint"/>
        </w:rPr>
        <w:t>.</w:t>
      </w:r>
    </w:p>
    <w:p w14:paraId="77C455D6" w14:textId="28333AA1" w:rsidR="00DA45B0" w:rsidRDefault="00DA45B0" w:rsidP="00DA45B0">
      <w:pPr>
        <w:ind w:left="720"/>
      </w:pPr>
      <w:r w:rsidRPr="00DA45B0">
        <w:drawing>
          <wp:inline distT="0" distB="0" distL="0" distR="0" wp14:anchorId="505CF121" wp14:editId="7919D824">
            <wp:extent cx="1726145" cy="1409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4530" cy="14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D885" w14:textId="6C1D4AF7" w:rsidR="00DA45B0" w:rsidRDefault="00DA45B0" w:rsidP="00DA45B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aragraph"/>
        </w:rPr>
        <w:t xml:space="preserve">В качестве упражнения вставим два фрагмента разными способами </w:t>
      </w:r>
      <w:r>
        <w:rPr>
          <w:rStyle w:val="fdef"/>
        </w:rPr>
        <w:t>Внедрением</w:t>
      </w:r>
      <w:r>
        <w:rPr>
          <w:rStyle w:val="fparagraph"/>
        </w:rPr>
        <w:t xml:space="preserve"> и </w:t>
      </w:r>
      <w:r>
        <w:rPr>
          <w:rStyle w:val="fdef"/>
        </w:rPr>
        <w:t>Ссылкой</w:t>
      </w:r>
      <w:r>
        <w:rPr>
          <w:rStyle w:val="fparagraph"/>
        </w:rPr>
        <w:t>.</w:t>
      </w:r>
      <w:r w:rsidRPr="00DA45B0">
        <w:rPr>
          <w:rStyle w:val="fheading1"/>
        </w:rPr>
        <w:t xml:space="preserve"> </w:t>
      </w:r>
      <w:r>
        <w:rPr>
          <w:rStyle w:val="fpoint"/>
        </w:rPr>
        <w:t xml:space="preserve">Нажмите кнопку </w:t>
      </w:r>
      <w:r>
        <w:rPr>
          <w:rStyle w:val="fdef"/>
        </w:rPr>
        <w:t>Внедрением</w:t>
      </w:r>
      <w:r>
        <w:rPr>
          <w:rStyle w:val="fpoint"/>
        </w:rPr>
        <w:t xml:space="preserve"> в группе </w:t>
      </w:r>
      <w:r>
        <w:rPr>
          <w:rStyle w:val="fdef"/>
        </w:rPr>
        <w:t xml:space="preserve">Способ вставки </w:t>
      </w:r>
      <w:r>
        <w:rPr>
          <w:rStyle w:val="fpoint"/>
        </w:rPr>
        <w:t>на Панели параметров.</w:t>
      </w:r>
    </w:p>
    <w:p w14:paraId="3AD1D60C" w14:textId="18DCAE24" w:rsidR="00DA45B0" w:rsidRDefault="00DA45B0" w:rsidP="00DA45B0">
      <w:pPr>
        <w:pStyle w:val="ListParagraph"/>
        <w:ind w:left="1080"/>
      </w:pPr>
      <w:r w:rsidRPr="00DA45B0">
        <w:drawing>
          <wp:inline distT="0" distB="0" distL="0" distR="0" wp14:anchorId="0D05131B" wp14:editId="418419A2">
            <wp:extent cx="1962150" cy="18486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005" cy="18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E5B" w14:textId="11160E83" w:rsidR="00DA45B0" w:rsidRDefault="00DA45B0" w:rsidP="00DA45B0">
      <w:pPr>
        <w:pStyle w:val="ppoint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ef"/>
        </w:rPr>
        <w:t>Ссылкой</w:t>
      </w:r>
      <w:r>
        <w:rPr>
          <w:rStyle w:val="fpoint"/>
        </w:rPr>
        <w:t xml:space="preserve"> в группе </w:t>
      </w:r>
      <w:r>
        <w:rPr>
          <w:rStyle w:val="fdef"/>
        </w:rPr>
        <w:t>Способ вставки</w:t>
      </w:r>
      <w:r>
        <w:rPr>
          <w:rStyle w:val="fpoint"/>
        </w:rPr>
        <w:t xml:space="preserve">. Введите угол поворота </w:t>
      </w:r>
      <w:r>
        <w:rPr>
          <w:rStyle w:val="fparameter"/>
        </w:rPr>
        <w:t>270</w:t>
      </w:r>
      <w:r>
        <w:rPr>
          <w:rStyle w:val="fpoint"/>
        </w:rPr>
        <w:t xml:space="preserve">. </w:t>
      </w:r>
    </w:p>
    <w:p w14:paraId="1637755F" w14:textId="48F00F03" w:rsidR="00DA45B0" w:rsidRDefault="00DA45B0" w:rsidP="00DA45B0">
      <w:pPr>
        <w:pStyle w:val="ppoint"/>
        <w:ind w:left="1080"/>
      </w:pPr>
      <w:r w:rsidRPr="00DA45B0">
        <w:drawing>
          <wp:inline distT="0" distB="0" distL="0" distR="0" wp14:anchorId="3C7CD150" wp14:editId="24B863D6">
            <wp:extent cx="2157020" cy="1628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5901" cy="164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33A" w14:textId="39720598" w:rsidR="00DA45B0" w:rsidRDefault="00DA45B0" w:rsidP="00DA45B0">
      <w:pPr>
        <w:pStyle w:val="ppoint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Активизируйте окно файла-источника вставки — фрагмента </w:t>
      </w:r>
      <w:proofErr w:type="spellStart"/>
      <w:r>
        <w:rPr>
          <w:rStyle w:val="fdocument"/>
        </w:rPr>
        <w:t>Отверстия.frw</w:t>
      </w:r>
      <w:proofErr w:type="spellEnd"/>
      <w:r>
        <w:rPr>
          <w:rStyle w:val="fpoint"/>
        </w:rPr>
        <w:t xml:space="preserve">. Измените диаметры окружностей, выделяя их по очереди. Задайте диаметры </w:t>
      </w:r>
      <w:r>
        <w:rPr>
          <w:rStyle w:val="fparameter"/>
        </w:rPr>
        <w:t>16</w:t>
      </w:r>
      <w:r>
        <w:rPr>
          <w:rStyle w:val="fpoint"/>
        </w:rPr>
        <w:t xml:space="preserve"> и </w:t>
      </w:r>
      <w:r>
        <w:rPr>
          <w:rStyle w:val="fparameter"/>
        </w:rPr>
        <w:t>4.3</w:t>
      </w:r>
      <w:r>
        <w:rPr>
          <w:rStyle w:val="fpoint"/>
        </w:rPr>
        <w:t xml:space="preserve"> для большой и малых окружностей вводом значений на Панели параметров. </w:t>
      </w:r>
    </w:p>
    <w:p w14:paraId="664D671E" w14:textId="440C8AF0" w:rsidR="00DA45B0" w:rsidRDefault="00DA45B0" w:rsidP="00DA45B0">
      <w:pPr>
        <w:pStyle w:val="ppoint"/>
        <w:ind w:left="1080"/>
      </w:pPr>
      <w:r w:rsidRPr="00DA45B0">
        <w:drawing>
          <wp:inline distT="0" distB="0" distL="0" distR="0" wp14:anchorId="303AF93F" wp14:editId="6703D5DF">
            <wp:extent cx="1643553" cy="1571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5562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658E" w14:textId="4103F033" w:rsidR="00DA45B0" w:rsidRDefault="00DA45B0" w:rsidP="00DA45B0">
      <w:pPr>
        <w:pStyle w:val="ListParagraph"/>
        <w:numPr>
          <w:ilvl w:val="0"/>
          <w:numId w:val="4"/>
        </w:numPr>
        <w:rPr>
          <w:rStyle w:val="fparagraph"/>
        </w:rPr>
      </w:pPr>
      <w:r>
        <w:rPr>
          <w:rStyle w:val="fparagraph"/>
        </w:rPr>
        <w:lastRenderedPageBreak/>
        <w:t>Убедимся в том, что изменения из него передались в чертеж.</w:t>
      </w:r>
    </w:p>
    <w:p w14:paraId="4F22BCE7" w14:textId="4369317C" w:rsidR="00DA45B0" w:rsidRDefault="00DA45B0" w:rsidP="00DA45B0">
      <w:pPr>
        <w:pStyle w:val="ListParagraph"/>
        <w:ind w:left="1080"/>
      </w:pPr>
      <w:r w:rsidRPr="00DA45B0">
        <w:drawing>
          <wp:inline distT="0" distB="0" distL="0" distR="0" wp14:anchorId="3E97DB06" wp14:editId="7C9D8E4E">
            <wp:extent cx="2832683" cy="21907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496" cy="21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324C" w14:textId="3BDC5AFE" w:rsidR="00DA45B0" w:rsidRDefault="00DA45B0" w:rsidP="00DA45B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Щелкните мышью по значку </w:t>
      </w:r>
      <w:r>
        <w:rPr>
          <w:rStyle w:val="fdef"/>
        </w:rPr>
        <w:t>На слои-</w:t>
      </w:r>
      <w:proofErr w:type="gramStart"/>
      <w:r>
        <w:rPr>
          <w:rStyle w:val="fdef"/>
        </w:rPr>
        <w:t xml:space="preserve">источники </w:t>
      </w:r>
      <w:r>
        <w:rPr>
          <w:rStyle w:val="fpoint"/>
        </w:rPr>
        <w:t> —</w:t>
      </w:r>
      <w:proofErr w:type="gramEnd"/>
      <w:r>
        <w:rPr>
          <w:rStyle w:val="fpoint"/>
        </w:rPr>
        <w:t xml:space="preserve"> он сменится на значок </w:t>
      </w:r>
      <w:r>
        <w:rPr>
          <w:rStyle w:val="fdef"/>
        </w:rPr>
        <w:t>На текущий слой</w:t>
      </w:r>
      <w:r>
        <w:rPr>
          <w:rStyle w:val="fpoint"/>
        </w:rPr>
        <w:t xml:space="preserve"> . Вспомогательные линии со слоя </w:t>
      </w:r>
      <w:r>
        <w:rPr>
          <w:rStyle w:val="fdef"/>
        </w:rPr>
        <w:t>Скрытые</w:t>
      </w:r>
      <w:r>
        <w:rPr>
          <w:rStyle w:val="fpoint"/>
        </w:rPr>
        <w:t xml:space="preserve"> перейдут на текущий слой.</w:t>
      </w:r>
    </w:p>
    <w:p w14:paraId="0F9B8543" w14:textId="7809803A" w:rsidR="00DA45B0" w:rsidRDefault="00DA45B0" w:rsidP="00DA45B0">
      <w:pPr>
        <w:pStyle w:val="ListParagraph"/>
        <w:ind w:left="1080"/>
      </w:pPr>
      <w:r w:rsidRPr="00DA45B0">
        <w:drawing>
          <wp:inline distT="0" distB="0" distL="0" distR="0" wp14:anchorId="16D0E2A7" wp14:editId="2FA13597">
            <wp:extent cx="2318664" cy="183832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7941" cy="18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200B" w14:textId="698D5E2A" w:rsidR="00DA45B0" w:rsidRDefault="00DA45B0" w:rsidP="00DA45B0">
      <w:r>
        <w:t xml:space="preserve">Местный разрез. Линия-выноска </w:t>
      </w:r>
    </w:p>
    <w:p w14:paraId="6F624E04" w14:textId="594B3FE8" w:rsidR="00DA45B0" w:rsidRDefault="00DA45B0" w:rsidP="00DA45B0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Построим два простых отверстия со стандартной резьбой</w:t>
      </w:r>
    </w:p>
    <w:p w14:paraId="36DF7C07" w14:textId="11AA1F5A" w:rsidR="00DA45B0" w:rsidRDefault="00DA45B0" w:rsidP="00DA45B0">
      <w:pPr>
        <w:ind w:left="360"/>
      </w:pPr>
      <w:r w:rsidRPr="00DA45B0">
        <w:drawing>
          <wp:inline distT="0" distB="0" distL="0" distR="0" wp14:anchorId="70DA4007" wp14:editId="6CA5FF26">
            <wp:extent cx="2345907" cy="1762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656" cy="17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6F33" w14:textId="575EEFBF" w:rsidR="00DA45B0" w:rsidRDefault="00DA45B0" w:rsidP="00DA45B0">
      <w:pPr>
        <w:pStyle w:val="ListParagraph"/>
        <w:numPr>
          <w:ilvl w:val="0"/>
          <w:numId w:val="5"/>
        </w:numPr>
        <w:rPr>
          <w:rStyle w:val="fdef"/>
        </w:rPr>
      </w:pPr>
      <w:r>
        <w:rPr>
          <w:rStyle w:val="fpoint"/>
        </w:rPr>
        <w:t xml:space="preserve">Отсеките участки прямых, выходящие за окружности, при помощи команды </w:t>
      </w:r>
      <w:r>
        <w:rPr>
          <w:rStyle w:val="fdef"/>
        </w:rPr>
        <w:t>Усечь кривую</w:t>
      </w:r>
      <w:r>
        <w:rPr>
          <w:rStyle w:val="fpoint"/>
          <w:color w:val="FFFFFF"/>
          <w:shd w:val="clear" w:color="auto" w:fill="FFFFFF"/>
        </w:rPr>
        <w:t>~~</w:t>
      </w:r>
      <w:r>
        <w:rPr>
          <w:rStyle w:val="fpoint"/>
        </w:rPr>
        <w:t>на панели</w:t>
      </w:r>
      <w:r>
        <w:rPr>
          <w:rStyle w:val="fimagecaption"/>
        </w:rPr>
        <w:t xml:space="preserve"> </w:t>
      </w:r>
      <w:r>
        <w:rPr>
          <w:rStyle w:val="fdef"/>
        </w:rPr>
        <w:t>Правка</w:t>
      </w:r>
    </w:p>
    <w:p w14:paraId="70206194" w14:textId="56919CC0" w:rsidR="00DA45B0" w:rsidRDefault="00DA45B0" w:rsidP="00DA45B0">
      <w:pPr>
        <w:pStyle w:val="ListParagraph"/>
      </w:pPr>
      <w:r w:rsidRPr="00DA45B0">
        <w:drawing>
          <wp:inline distT="0" distB="0" distL="0" distR="0" wp14:anchorId="4553AA98" wp14:editId="54864E3B">
            <wp:extent cx="3449539" cy="14763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402" cy="14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42C0" w14:textId="5E1EA1F9" w:rsidR="00DA45B0" w:rsidRDefault="00DA45B0" w:rsidP="00DA45B0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Построим местный разрез отверстия, создав для этого линию обрыва.</w:t>
      </w:r>
    </w:p>
    <w:p w14:paraId="5838A9D8" w14:textId="31BC72B0" w:rsidR="00DA45B0" w:rsidRDefault="00DA45B0" w:rsidP="00DA45B0">
      <w:pPr>
        <w:pStyle w:val="ListParagraph"/>
      </w:pPr>
      <w:r w:rsidRPr="00DA45B0">
        <w:lastRenderedPageBreak/>
        <w:drawing>
          <wp:inline distT="0" distB="0" distL="0" distR="0" wp14:anchorId="25230D78" wp14:editId="5FA0AA91">
            <wp:extent cx="2911520" cy="20002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583" cy="20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700" w14:textId="0DB13B2E" w:rsidR="00DA45B0" w:rsidRDefault="00DA45B0" w:rsidP="00DA45B0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>Постройте еще один разрез.</w:t>
      </w:r>
    </w:p>
    <w:p w14:paraId="633811E6" w14:textId="590B0BCC" w:rsidR="00DA45B0" w:rsidRDefault="00DA45B0" w:rsidP="00DA45B0">
      <w:pPr>
        <w:ind w:left="360"/>
      </w:pPr>
      <w:r w:rsidRPr="00DA45B0">
        <w:drawing>
          <wp:inline distT="0" distB="0" distL="0" distR="0" wp14:anchorId="11445215" wp14:editId="3E5B8BB2">
            <wp:extent cx="3028950" cy="173254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706" cy="17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6CAD" w14:textId="17E398D7" w:rsidR="00DA45B0" w:rsidRDefault="00DA45B0" w:rsidP="00DA45B0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Построим линию-выноску и проставим обозначение толщины детали.</w:t>
      </w:r>
    </w:p>
    <w:p w14:paraId="116B2B4D" w14:textId="524A8C5E" w:rsidR="00DA45B0" w:rsidRDefault="00DA45B0" w:rsidP="00DA45B0">
      <w:pPr>
        <w:ind w:left="360"/>
      </w:pPr>
      <w:r w:rsidRPr="00DA45B0">
        <w:drawing>
          <wp:inline distT="0" distB="0" distL="0" distR="0" wp14:anchorId="464F352F" wp14:editId="1C1AFC37">
            <wp:extent cx="2819400" cy="17216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4715" cy="17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C971" w14:textId="6CAD5F0E" w:rsidR="00DA45B0" w:rsidRDefault="00DA45B0" w:rsidP="00DA45B0">
      <w:r>
        <w:t>Текст и таблица на чертеже</w:t>
      </w:r>
    </w:p>
    <w:p w14:paraId="52248429" w14:textId="4EE6100E" w:rsidR="00DA45B0" w:rsidRDefault="00B51F73" w:rsidP="00B51F73">
      <w:pPr>
        <w:pStyle w:val="pparagraph"/>
        <w:numPr>
          <w:ilvl w:val="0"/>
          <w:numId w:val="7"/>
        </w:numPr>
        <w:rPr>
          <w:rStyle w:val="fparagraph"/>
        </w:rPr>
      </w:pPr>
      <w:r>
        <w:rPr>
          <w:rStyle w:val="fparagraph"/>
        </w:rPr>
        <w:t>Разместим на чертеже таблицу, в которой будут приведены координаты отверстий. Вначале пронумеруем отверстия, введя текст.</w:t>
      </w:r>
    </w:p>
    <w:p w14:paraId="6B02D462" w14:textId="5AC9D11C" w:rsidR="00B51F73" w:rsidRDefault="00B51F73" w:rsidP="00B51F73">
      <w:pPr>
        <w:pStyle w:val="pparagraph"/>
        <w:ind w:left="720"/>
      </w:pPr>
      <w:r w:rsidRPr="00B51F73">
        <w:drawing>
          <wp:inline distT="0" distB="0" distL="0" distR="0" wp14:anchorId="2E463A86" wp14:editId="3B8AE6EC">
            <wp:extent cx="2609850" cy="178540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2767" cy="17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923F" w14:textId="762FC6DA" w:rsidR="00B51F73" w:rsidRDefault="00B51F73" w:rsidP="00B51F73">
      <w:pPr>
        <w:pStyle w:val="ppoint"/>
        <w:numPr>
          <w:ilvl w:val="0"/>
          <w:numId w:val="7"/>
        </w:numPr>
        <w:rPr>
          <w:rStyle w:val="fparagraph"/>
        </w:rPr>
      </w:pPr>
      <w:r>
        <w:rPr>
          <w:rStyle w:val="fpoint"/>
        </w:rPr>
        <w:lastRenderedPageBreak/>
        <w:t xml:space="preserve">Введите номера 2–6 для остальных отверстий. </w:t>
      </w:r>
      <w:r>
        <w:rPr>
          <w:rStyle w:val="fparagraph"/>
        </w:rPr>
        <w:t xml:space="preserve">Измерим координаты отверстий. </w:t>
      </w:r>
    </w:p>
    <w:p w14:paraId="21EC8B63" w14:textId="5A3BEC27" w:rsidR="00B51F73" w:rsidRDefault="00B51F73" w:rsidP="00B51F73">
      <w:pPr>
        <w:pStyle w:val="ppoint"/>
        <w:ind w:left="720"/>
      </w:pPr>
      <w:r w:rsidRPr="00B51F73">
        <w:drawing>
          <wp:inline distT="0" distB="0" distL="0" distR="0" wp14:anchorId="47DF7161" wp14:editId="53CE22AD">
            <wp:extent cx="3745009" cy="293370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01" cy="29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629" w14:textId="1A26A99C" w:rsidR="00B51F73" w:rsidRDefault="00B51F73" w:rsidP="00B51F73">
      <w:pPr>
        <w:pStyle w:val="pparagraph"/>
        <w:numPr>
          <w:ilvl w:val="0"/>
          <w:numId w:val="7"/>
        </w:numPr>
        <w:rPr>
          <w:rStyle w:val="fparagraph"/>
        </w:rPr>
      </w:pPr>
      <w:r>
        <w:rPr>
          <w:rStyle w:val="fparagraph"/>
        </w:rPr>
        <w:t>Создадим и заполним таблицу.</w:t>
      </w:r>
    </w:p>
    <w:p w14:paraId="58458D14" w14:textId="08F2AC0A" w:rsidR="00B51F73" w:rsidRDefault="00B51F73" w:rsidP="00B51F73">
      <w:pPr>
        <w:pStyle w:val="pparagraph"/>
        <w:ind w:left="720"/>
      </w:pPr>
      <w:r w:rsidRPr="00B51F73">
        <w:drawing>
          <wp:inline distT="0" distB="0" distL="0" distR="0" wp14:anchorId="4C9242D8" wp14:editId="221B35FB">
            <wp:extent cx="3400900" cy="81926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A48B" w14:textId="6B206352" w:rsidR="00B51F73" w:rsidRDefault="00B51F73" w:rsidP="00B51F73">
      <w:pPr>
        <w:pStyle w:val="p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 xml:space="preserve">Завершите оформление чертежа: </w:t>
      </w:r>
      <w:r>
        <w:br/>
      </w:r>
      <w:r>
        <w:rPr>
          <w:rStyle w:val="fpoint"/>
        </w:rPr>
        <w:t xml:space="preserve">- удалите справочные размеры на виде; </w:t>
      </w:r>
      <w:r>
        <w:br/>
      </w:r>
      <w:r>
        <w:rPr>
          <w:rStyle w:val="fpoint"/>
        </w:rPr>
        <w:t>- введите и разместите технические требования;</w:t>
      </w:r>
      <w:r>
        <w:br/>
      </w:r>
      <w:r>
        <w:rPr>
          <w:rStyle w:val="fpoint"/>
        </w:rPr>
        <w:t xml:space="preserve">- введите и разместите знак неуказанной шероховатости; </w:t>
      </w:r>
      <w:r>
        <w:br/>
      </w:r>
      <w:r>
        <w:rPr>
          <w:rStyle w:val="fpoint"/>
        </w:rPr>
        <w:t>- заполните основную надпись.</w:t>
      </w:r>
    </w:p>
    <w:p w14:paraId="548F2857" w14:textId="73A8647A" w:rsidR="00B51F73" w:rsidRDefault="00B51F73" w:rsidP="00B51F73">
      <w:pPr>
        <w:pStyle w:val="pparagraph"/>
        <w:ind w:left="720"/>
      </w:pPr>
      <w:r w:rsidRPr="00B51F73">
        <w:lastRenderedPageBreak/>
        <w:drawing>
          <wp:inline distT="0" distB="0" distL="0" distR="0" wp14:anchorId="31EDD2E9" wp14:editId="0CD8C91F">
            <wp:extent cx="3724275" cy="46947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153" cy="46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1B2" w14:textId="3FBA665B" w:rsidR="00B51F73" w:rsidRDefault="00B51F73" w:rsidP="00B51F73">
      <w:pPr>
        <w:pStyle w:val="pparagraph"/>
        <w:ind w:left="720"/>
      </w:pPr>
      <w:r>
        <w:t>Построение видов на основе модели. Местный разрез</w:t>
      </w:r>
    </w:p>
    <w:p w14:paraId="6CF587F9" w14:textId="25230644" w:rsidR="00B51F73" w:rsidRDefault="00B51F73" w:rsidP="00B51F73">
      <w:pPr>
        <w:pStyle w:val="pparagraph"/>
        <w:numPr>
          <w:ilvl w:val="0"/>
          <w:numId w:val="8"/>
        </w:numPr>
        <w:rPr>
          <w:rStyle w:val="fparagraph"/>
        </w:rPr>
      </w:pPr>
      <w:r>
        <w:rPr>
          <w:rStyle w:val="fparagraph"/>
        </w:rPr>
        <w:t xml:space="preserve">Построим вид сверху и </w:t>
      </w:r>
      <w:proofErr w:type="gramStart"/>
      <w:r>
        <w:rPr>
          <w:rStyle w:val="fparagraph"/>
        </w:rPr>
        <w:t>на основе его проекционный вид</w:t>
      </w:r>
      <w:proofErr w:type="gramEnd"/>
      <w:r>
        <w:rPr>
          <w:rStyle w:val="fparagraph"/>
        </w:rPr>
        <w:t xml:space="preserve"> слева.</w:t>
      </w:r>
    </w:p>
    <w:p w14:paraId="4BB4152D" w14:textId="758E59C1" w:rsidR="00B51F73" w:rsidRDefault="00B51F73" w:rsidP="00B51F73">
      <w:pPr>
        <w:pStyle w:val="pparagraph"/>
        <w:ind w:left="1080"/>
      </w:pPr>
      <w:r w:rsidRPr="00B51F73">
        <w:drawing>
          <wp:inline distT="0" distB="0" distL="0" distR="0" wp14:anchorId="241651F4" wp14:editId="58054C43">
            <wp:extent cx="3459358" cy="295275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4385" cy="2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56F" w14:textId="53FF2952" w:rsidR="00B51F73" w:rsidRPr="00B51F73" w:rsidRDefault="00B51F73" w:rsidP="00B51F73">
      <w:pPr>
        <w:pStyle w:val="pparagraph"/>
        <w:numPr>
          <w:ilvl w:val="0"/>
          <w:numId w:val="8"/>
        </w:numPr>
        <w:rPr>
          <w:rStyle w:val="fpoint"/>
          <w:lang w:val="en-US"/>
        </w:rPr>
      </w:pPr>
      <w:r>
        <w:rPr>
          <w:rStyle w:val="fpoint"/>
        </w:rPr>
        <w:t>Не прерывая процесса построения, переместите курсор вправо — в направлении вида слева. Укажите положение проекционного вида слева щелчком мыши.</w:t>
      </w:r>
    </w:p>
    <w:p w14:paraId="7EE1010F" w14:textId="566AC39C" w:rsidR="00B51F73" w:rsidRDefault="00B51F73" w:rsidP="00B51F73">
      <w:pPr>
        <w:pStyle w:val="pparagraph"/>
        <w:ind w:left="1080"/>
        <w:rPr>
          <w:lang w:val="en-US"/>
        </w:rPr>
      </w:pPr>
      <w:r w:rsidRPr="00B51F73">
        <w:rPr>
          <w:lang w:val="en-US"/>
        </w:rPr>
        <w:lastRenderedPageBreak/>
        <w:drawing>
          <wp:inline distT="0" distB="0" distL="0" distR="0" wp14:anchorId="2239B308" wp14:editId="21CE7AF8">
            <wp:extent cx="2996822" cy="2181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194" cy="218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9C0" w14:textId="3844BEA8" w:rsidR="00B51F73" w:rsidRDefault="00B51F73" w:rsidP="00B51F73">
      <w:pPr>
        <w:pStyle w:val="pparagraph"/>
        <w:numPr>
          <w:ilvl w:val="0"/>
          <w:numId w:val="8"/>
        </w:numPr>
        <w:rPr>
          <w:rStyle w:val="fparagraph"/>
        </w:rPr>
      </w:pPr>
      <w:r>
        <w:rPr>
          <w:rStyle w:val="fparagraph"/>
        </w:rPr>
        <w:t>Создадим местный разрез на виде сверху.</w:t>
      </w:r>
    </w:p>
    <w:p w14:paraId="2F06F07D" w14:textId="0912D193" w:rsidR="00B51F73" w:rsidRDefault="00B51F73" w:rsidP="00B51F73">
      <w:pPr>
        <w:pStyle w:val="pparagraph"/>
        <w:ind w:left="1080"/>
      </w:pPr>
      <w:r w:rsidRPr="00B51F73">
        <w:drawing>
          <wp:inline distT="0" distB="0" distL="0" distR="0" wp14:anchorId="1C6D598C" wp14:editId="6F5672A6">
            <wp:extent cx="2638425" cy="17232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6458" cy="17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9F1" w14:textId="6F0700B8" w:rsidR="00B51F73" w:rsidRPr="00B51F73" w:rsidRDefault="00B51F73" w:rsidP="00B51F73">
      <w:pPr>
        <w:pStyle w:val="pparagraph"/>
        <w:numPr>
          <w:ilvl w:val="0"/>
          <w:numId w:val="8"/>
        </w:numPr>
        <w:rPr>
          <w:rStyle w:val="fpoint"/>
          <w:lang w:val="en-US"/>
        </w:rPr>
      </w:pPr>
      <w:r>
        <w:rPr>
          <w:rStyle w:val="fpoint"/>
        </w:rPr>
        <w:t>Укажите положение секущей плоскости на виде слева (точка 2), подведя курсор к воображаемой оси симметрии вида. Секущая плоскость показана на курсоре прямой линией.</w:t>
      </w:r>
    </w:p>
    <w:p w14:paraId="7AB3907F" w14:textId="0A3E90BD" w:rsidR="00B51F73" w:rsidRDefault="00B51F73" w:rsidP="00B51F73">
      <w:pPr>
        <w:pStyle w:val="pparagraph"/>
        <w:ind w:left="1080"/>
        <w:rPr>
          <w:lang w:val="en-US"/>
        </w:rPr>
      </w:pPr>
      <w:r w:rsidRPr="00B51F73">
        <w:rPr>
          <w:lang w:val="en-US"/>
        </w:rPr>
        <w:drawing>
          <wp:inline distT="0" distB="0" distL="0" distR="0" wp14:anchorId="0F65DED3" wp14:editId="335425C0">
            <wp:extent cx="2676525" cy="140478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514" cy="14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1A5" w14:textId="2FCD22A8" w:rsidR="00B51F73" w:rsidRDefault="00B51F73" w:rsidP="00B51F73">
      <w:pPr>
        <w:pStyle w:val="pparagraph"/>
        <w:numPr>
          <w:ilvl w:val="0"/>
          <w:numId w:val="8"/>
        </w:numPr>
        <w:rPr>
          <w:rStyle w:val="fpoint"/>
        </w:rPr>
      </w:pPr>
      <w:r>
        <w:rPr>
          <w:rStyle w:val="fpoint"/>
        </w:rPr>
        <w:t>Постройте второй разрез, выполнив такие же действия.</w:t>
      </w:r>
    </w:p>
    <w:p w14:paraId="6BB75960" w14:textId="32ADC192" w:rsidR="00B51F73" w:rsidRPr="00B51F73" w:rsidRDefault="00B51F73" w:rsidP="00B51F73">
      <w:pPr>
        <w:pStyle w:val="pparagraph"/>
        <w:ind w:left="1080"/>
      </w:pPr>
      <w:r w:rsidRPr="00B51F73">
        <w:drawing>
          <wp:inline distT="0" distB="0" distL="0" distR="0" wp14:anchorId="4EE7D81A" wp14:editId="5EB1DC18">
            <wp:extent cx="1716831" cy="1971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0118" cy="19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F73" w:rsidRPr="00B51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02037"/>
    <w:multiLevelType w:val="hybridMultilevel"/>
    <w:tmpl w:val="9A24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062DF"/>
    <w:multiLevelType w:val="hybridMultilevel"/>
    <w:tmpl w:val="D3843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1320"/>
    <w:multiLevelType w:val="hybridMultilevel"/>
    <w:tmpl w:val="DABAA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E37B4"/>
    <w:multiLevelType w:val="hybridMultilevel"/>
    <w:tmpl w:val="2D349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F652A"/>
    <w:multiLevelType w:val="hybridMultilevel"/>
    <w:tmpl w:val="D77A14C8"/>
    <w:lvl w:ilvl="0" w:tplc="D8783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9D772E"/>
    <w:multiLevelType w:val="hybridMultilevel"/>
    <w:tmpl w:val="AFE8CAF8"/>
    <w:lvl w:ilvl="0" w:tplc="0F0812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D36368"/>
    <w:multiLevelType w:val="hybridMultilevel"/>
    <w:tmpl w:val="10586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30DCF"/>
    <w:multiLevelType w:val="hybridMultilevel"/>
    <w:tmpl w:val="846A7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F7"/>
    <w:rsid w:val="00B51F73"/>
    <w:rsid w:val="00DA45B0"/>
    <w:rsid w:val="00DC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23E9F"/>
  <w15:chartTrackingRefBased/>
  <w15:docId w15:val="{A2CB0B36-0393-4FE1-86A7-5BEF3269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DC67F7"/>
    <w:rPr>
      <w:color w:val="000000"/>
    </w:rPr>
  </w:style>
  <w:style w:type="paragraph" w:styleId="ListParagraph">
    <w:name w:val="List Paragraph"/>
    <w:basedOn w:val="Normal"/>
    <w:uiPriority w:val="34"/>
    <w:qFormat/>
    <w:rsid w:val="00DC67F7"/>
    <w:pPr>
      <w:ind w:left="720"/>
      <w:contextualSpacing/>
    </w:pPr>
  </w:style>
  <w:style w:type="character" w:customStyle="1" w:styleId="fpoint">
    <w:name w:val="f_point"/>
    <w:basedOn w:val="DefaultParagraphFont"/>
    <w:rsid w:val="00DC67F7"/>
  </w:style>
  <w:style w:type="character" w:customStyle="1" w:styleId="fparameter">
    <w:name w:val="f_parameter"/>
    <w:basedOn w:val="DefaultParagraphFont"/>
    <w:rsid w:val="00DC67F7"/>
  </w:style>
  <w:style w:type="character" w:customStyle="1" w:styleId="fdef">
    <w:name w:val="f_def"/>
    <w:basedOn w:val="DefaultParagraphFont"/>
    <w:rsid w:val="00DC67F7"/>
  </w:style>
  <w:style w:type="character" w:customStyle="1" w:styleId="fparagraph">
    <w:name w:val="f_paragraph"/>
    <w:basedOn w:val="DefaultParagraphFont"/>
    <w:rsid w:val="00DC67F7"/>
  </w:style>
  <w:style w:type="paragraph" w:customStyle="1" w:styleId="ppoint">
    <w:name w:val="p_point"/>
    <w:basedOn w:val="Normal"/>
    <w:rsid w:val="00DC6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document">
    <w:name w:val="f_document"/>
    <w:basedOn w:val="DefaultParagraphFont"/>
    <w:rsid w:val="00DC67F7"/>
  </w:style>
  <w:style w:type="character" w:customStyle="1" w:styleId="fimagecaption">
    <w:name w:val="f_imagecaption"/>
    <w:basedOn w:val="DefaultParagraphFont"/>
    <w:rsid w:val="00DA45B0"/>
  </w:style>
  <w:style w:type="paragraph" w:customStyle="1" w:styleId="pparagraph">
    <w:name w:val="p_paragraph"/>
    <w:basedOn w:val="Normal"/>
    <w:rsid w:val="00B51F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53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34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2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507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8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73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2025-03-12T23:32:00Z</dcterms:created>
  <dcterms:modified xsi:type="dcterms:W3CDTF">2025-03-13T00:05:00Z</dcterms:modified>
</cp:coreProperties>
</file>