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583F" w14:textId="4382DD17" w:rsidR="003A5F20" w:rsidRDefault="003A5F20">
      <w:pPr>
        <w:rPr>
          <w:rStyle w:val="fheading1"/>
        </w:rPr>
      </w:pPr>
      <w:r>
        <w:rPr>
          <w:rStyle w:val="fheading1"/>
        </w:rPr>
        <w:t>Создание спецификации по чертежу</w:t>
      </w:r>
    </w:p>
    <w:p w14:paraId="0E688444" w14:textId="577EA73B" w:rsidR="003A5F20" w:rsidRDefault="003A5F20" w:rsidP="003A5F20">
      <w:pPr>
        <w:pStyle w:val="ListParagraph"/>
        <w:numPr>
          <w:ilvl w:val="0"/>
          <w:numId w:val="2"/>
        </w:numPr>
        <w:rPr>
          <w:rStyle w:val="fdocument"/>
        </w:rPr>
      </w:pPr>
      <w:r>
        <w:rPr>
          <w:rStyle w:val="fpoint"/>
        </w:rPr>
        <w:t>Откройте</w:t>
      </w:r>
      <w:r>
        <w:rPr>
          <w:rStyle w:val="fpoint"/>
          <w:rFonts w:ascii="Arial" w:hAnsi="Arial" w:cs="Arial"/>
          <w:color w:val="FFFFFF"/>
        </w:rPr>
        <w:t xml:space="preserve"> </w:t>
      </w:r>
      <w:r>
        <w:rPr>
          <w:rStyle w:val="fpoint"/>
        </w:rPr>
        <w:t xml:space="preserve">чертеж </w:t>
      </w:r>
      <w:r>
        <w:rPr>
          <w:rStyle w:val="fdocument"/>
        </w:rPr>
        <w:t>Держатель ОМТ-02.000.cdw</w:t>
      </w:r>
      <w:r>
        <w:rPr>
          <w:rStyle w:val="fpoint"/>
        </w:rPr>
        <w:t>.</w:t>
      </w:r>
      <w:r>
        <w:rPr>
          <w:rStyle w:val="fpoint"/>
        </w:rPr>
        <w:t xml:space="preserve">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Редактировать объекты спецификации</w:t>
      </w:r>
      <w:r>
        <w:rPr>
          <w:rStyle w:val="fdocument"/>
        </w:rPr>
        <w:t>.</w:t>
      </w:r>
      <w:r w:rsidRPr="003A5F20">
        <w:rPr>
          <w:rStyle w:val="fheading1"/>
        </w:rPr>
        <w:t xml:space="preserve"> </w:t>
      </w:r>
      <w:r>
        <w:rPr>
          <w:rStyle w:val="fpoint"/>
        </w:rPr>
        <w:t>Нажмите кнопку</w:t>
      </w:r>
      <w:r>
        <w:rPr>
          <w:rStyle w:val="fdocument"/>
        </w:rPr>
        <w:t xml:space="preserve"> Создать спецификацию по документу</w:t>
      </w:r>
    </w:p>
    <w:p w14:paraId="30E26650" w14:textId="3CF40F03" w:rsidR="003A5F20" w:rsidRDefault="003A5F20" w:rsidP="003A5F20">
      <w:r w:rsidRPr="003A5F20">
        <w:drawing>
          <wp:inline distT="0" distB="0" distL="0" distR="0" wp14:anchorId="2A7C97FD" wp14:editId="789666D6">
            <wp:extent cx="3457575" cy="2705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501" cy="27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4C88" w14:textId="30FC8E6F" w:rsidR="003A5F20" w:rsidRPr="00124AA6" w:rsidRDefault="00124AA6" w:rsidP="00124AA6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Снова вызовите команду </w:t>
      </w:r>
      <w:r>
        <w:rPr>
          <w:rStyle w:val="fdocument"/>
        </w:rPr>
        <w:t>Обозначение позиции</w:t>
      </w:r>
      <w:r>
        <w:rPr>
          <w:rStyle w:val="fpoint"/>
        </w:rPr>
        <w:t>.</w:t>
      </w:r>
      <w:r>
        <w:rPr>
          <w:rStyle w:val="fpoint"/>
        </w:rPr>
        <w:t xml:space="preserve"> </w:t>
      </w:r>
      <w:r>
        <w:rPr>
          <w:rStyle w:val="fpoint"/>
        </w:rPr>
        <w:t>Наведите курсор на любой компонент, например, Опору.</w:t>
      </w:r>
      <w:r>
        <w:rPr>
          <w:rStyle w:val="fpoint"/>
        </w:rPr>
        <w:t xml:space="preserve"> </w:t>
      </w:r>
      <w:r>
        <w:rPr>
          <w:rStyle w:val="fpoint"/>
        </w:rPr>
        <w:t>Щелкните мышью внутри проекции этого компонента (в точке 1), стараясь не указывать линии раздела деталей.</w:t>
      </w:r>
      <w:r w:rsidRPr="00124AA6">
        <w:rPr>
          <w:rStyle w:val="fheading1"/>
          <w:shd w:val="clear" w:color="auto" w:fill="FFFFFF"/>
        </w:rPr>
        <w:t xml:space="preserve"> </w:t>
      </w:r>
      <w:r>
        <w:rPr>
          <w:rStyle w:val="fpoint"/>
          <w:shd w:val="clear" w:color="auto" w:fill="FFFFFF"/>
        </w:rPr>
        <w:t>Выровняйте полки обозначений позиций по вертикали</w:t>
      </w:r>
    </w:p>
    <w:p w14:paraId="63F11815" w14:textId="2D9E03DC" w:rsidR="00124AA6" w:rsidRDefault="00124AA6" w:rsidP="00124AA6">
      <w:r w:rsidRPr="00124AA6">
        <w:drawing>
          <wp:inline distT="0" distB="0" distL="0" distR="0" wp14:anchorId="09202F4D" wp14:editId="20E28892">
            <wp:extent cx="2667000" cy="24567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744" cy="24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8F4" w14:textId="1076D206" w:rsidR="00124AA6" w:rsidRDefault="00124AA6" w:rsidP="00124AA6">
      <w:pPr>
        <w:rPr>
          <w:rStyle w:val="fheading1"/>
        </w:rPr>
      </w:pPr>
      <w:r>
        <w:rPr>
          <w:rStyle w:val="fheading1"/>
        </w:rPr>
        <w:t>Смена раздела спецификации. Состав изделия</w:t>
      </w:r>
    </w:p>
    <w:p w14:paraId="2762BBB9" w14:textId="633174DB" w:rsidR="00124AA6" w:rsidRPr="00124AA6" w:rsidRDefault="00124AA6" w:rsidP="00124AA6">
      <w:pPr>
        <w:pStyle w:val="ListParagraph"/>
        <w:numPr>
          <w:ilvl w:val="0"/>
          <w:numId w:val="3"/>
        </w:numPr>
        <w:rPr>
          <w:rStyle w:val="fparagraph"/>
        </w:rPr>
      </w:pPr>
      <w:r>
        <w:rPr>
          <w:rStyle w:val="fpoint"/>
        </w:rPr>
        <w:t xml:space="preserve">Откройте модель </w:t>
      </w:r>
      <w:r>
        <w:rPr>
          <w:rStyle w:val="fdocument"/>
        </w:rPr>
        <w:t>Гайка 2.М6-6H ГОСТ 3032-76.m3d</w:t>
      </w:r>
      <w:r>
        <w:rPr>
          <w:rStyle w:val="fdocument"/>
        </w:rPr>
        <w:t xml:space="preserve">. </w:t>
      </w:r>
      <w:r>
        <w:rPr>
          <w:rStyle w:val="fpoint"/>
        </w:rPr>
        <w:t xml:space="preserve">Вызовите команду </w:t>
      </w:r>
      <w:r>
        <w:rPr>
          <w:rStyle w:val="fdocument"/>
        </w:rPr>
        <w:t>Настройка — Панели — Состав изделия</w:t>
      </w:r>
      <w:r>
        <w:rPr>
          <w:rStyle w:val="fdocument"/>
        </w:rPr>
        <w:t xml:space="preserve">. </w:t>
      </w:r>
      <w:r>
        <w:rPr>
          <w:rStyle w:val="fpoint"/>
        </w:rPr>
        <w:t xml:space="preserve">Активизируйте </w:t>
      </w:r>
      <w:r>
        <w:rPr>
          <w:rStyle w:val="fdocument"/>
        </w:rPr>
        <w:t>Панель состава изделия</w:t>
      </w:r>
      <w:r>
        <w:rPr>
          <w:rStyle w:val="fpoint"/>
        </w:rPr>
        <w:t>.  </w:t>
      </w:r>
      <w:r>
        <w:rPr>
          <w:rStyle w:val="fparagraph"/>
        </w:rPr>
        <w:t xml:space="preserve">Добавим колонку </w:t>
      </w:r>
      <w:r>
        <w:rPr>
          <w:rStyle w:val="fparagraph"/>
          <w:b/>
          <w:bCs/>
        </w:rPr>
        <w:t>Раздел спецификации</w:t>
      </w:r>
    </w:p>
    <w:p w14:paraId="7B5CF2AF" w14:textId="2CBD022A" w:rsidR="00124AA6" w:rsidRPr="00124AA6" w:rsidRDefault="00124AA6" w:rsidP="00124AA6">
      <w:pPr>
        <w:rPr>
          <w:rStyle w:val="fparagraph"/>
        </w:rPr>
      </w:pPr>
      <w:r w:rsidRPr="00124AA6">
        <w:drawing>
          <wp:inline distT="0" distB="0" distL="0" distR="0" wp14:anchorId="6A08CC36" wp14:editId="6E8F3457">
            <wp:extent cx="5325218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5D88" w14:textId="5A64AC43" w:rsidR="00124AA6" w:rsidRPr="00124AA6" w:rsidRDefault="00124AA6" w:rsidP="00124AA6">
      <w:pPr>
        <w:pStyle w:val="ListParagraph"/>
        <w:numPr>
          <w:ilvl w:val="0"/>
          <w:numId w:val="3"/>
        </w:numPr>
        <w:rPr>
          <w:rStyle w:val="fparagraph"/>
        </w:rPr>
      </w:pPr>
      <w:r>
        <w:rPr>
          <w:rStyle w:val="fparagraph"/>
        </w:rPr>
        <w:lastRenderedPageBreak/>
        <w:t xml:space="preserve">Добавляется колонка. В ней находится сообщение, что значение свойства </w:t>
      </w:r>
      <w:r>
        <w:rPr>
          <w:rStyle w:val="fparagraph"/>
          <w:b/>
          <w:bCs/>
        </w:rPr>
        <w:t>Раздел спецификации</w:t>
      </w:r>
      <w:r>
        <w:rPr>
          <w:rStyle w:val="fparagraph"/>
        </w:rPr>
        <w:t xml:space="preserve"> не задано.</w:t>
      </w:r>
      <w:r w:rsidRPr="00124AA6">
        <w:rPr>
          <w:rStyle w:val="fheading1"/>
        </w:rPr>
        <w:t xml:space="preserve">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Применить</w:t>
      </w:r>
      <w:r>
        <w:rPr>
          <w:rStyle w:val="fpoint"/>
        </w:rPr>
        <w:t>.</w:t>
      </w:r>
    </w:p>
    <w:p w14:paraId="341FF763" w14:textId="6F97C712" w:rsidR="00124AA6" w:rsidRDefault="00124AA6" w:rsidP="00124AA6"/>
    <w:p w14:paraId="5687EAD6" w14:textId="06D7F00F" w:rsidR="00124AA6" w:rsidRDefault="00124AA6" w:rsidP="00124AA6">
      <w:r w:rsidRPr="00124AA6">
        <w:drawing>
          <wp:inline distT="0" distB="0" distL="0" distR="0" wp14:anchorId="2314BECD" wp14:editId="6DE8753E">
            <wp:extent cx="5420481" cy="10478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2C11" w14:textId="0B3F0BCC" w:rsidR="00124AA6" w:rsidRDefault="00124AA6" w:rsidP="00124AA6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В документе </w:t>
      </w:r>
      <w:r>
        <w:rPr>
          <w:rStyle w:val="fdocument"/>
        </w:rPr>
        <w:t>Гайка 2.М6-6H ГОСТ 3032-76.m3d</w:t>
      </w:r>
      <w:r>
        <w:rPr>
          <w:rStyle w:val="fpoint"/>
        </w:rPr>
        <w:t xml:space="preserve"> выполните двойной щелчок по корневому объекту в Дереве</w:t>
      </w:r>
      <w:r>
        <w:rPr>
          <w:rStyle w:val="fpoint"/>
        </w:rPr>
        <w:t xml:space="preserve">. </w:t>
      </w:r>
      <w:r>
        <w:rPr>
          <w:rStyle w:val="fpoint"/>
        </w:rPr>
        <w:t xml:space="preserve">В диалоге </w:t>
      </w:r>
      <w:r>
        <w:rPr>
          <w:rStyle w:val="fdocument"/>
        </w:rPr>
        <w:t>Управление свойствами</w:t>
      </w:r>
      <w:r>
        <w:rPr>
          <w:rStyle w:val="fpoint"/>
        </w:rPr>
        <w:t xml:space="preserve"> включите опцию </w:t>
      </w:r>
      <w:r>
        <w:rPr>
          <w:rStyle w:val="fdocument"/>
        </w:rPr>
        <w:t>Раздел спецификации</w:t>
      </w:r>
      <w:r>
        <w:rPr>
          <w:rStyle w:val="fpoint"/>
        </w:rPr>
        <w:t xml:space="preserve">, затем нажмите кнопку </w:t>
      </w:r>
      <w:r>
        <w:rPr>
          <w:rStyle w:val="fdocument"/>
        </w:rPr>
        <w:t>Закрыть</w:t>
      </w:r>
      <w:r>
        <w:rPr>
          <w:rStyle w:val="fpoint"/>
        </w:rPr>
        <w:t>.</w:t>
      </w:r>
      <w:r w:rsidRPr="00124AA6">
        <w:rPr>
          <w:rStyle w:val="fheading1"/>
        </w:rPr>
        <w:t xml:space="preserve"> </w:t>
      </w:r>
      <w:r>
        <w:rPr>
          <w:rStyle w:val="fpoint"/>
        </w:rPr>
        <w:t>Задайте значение свойства или смените ранее заданное</w:t>
      </w:r>
    </w:p>
    <w:p w14:paraId="23F74482" w14:textId="23A6A696" w:rsidR="00124AA6" w:rsidRDefault="00124AA6" w:rsidP="00124AA6">
      <w:r w:rsidRPr="00124AA6">
        <w:drawing>
          <wp:inline distT="0" distB="0" distL="0" distR="0" wp14:anchorId="5E5EA287" wp14:editId="7CAA12F8">
            <wp:extent cx="2238375" cy="3702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568" cy="37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90F3" w14:textId="33CDCDE1" w:rsidR="00124AA6" w:rsidRDefault="00124AA6" w:rsidP="00124AA6">
      <w:pPr>
        <w:rPr>
          <w:rStyle w:val="fheading1"/>
        </w:rPr>
      </w:pPr>
      <w:r>
        <w:rPr>
          <w:rStyle w:val="fheading1"/>
        </w:rPr>
        <w:t xml:space="preserve">Доработка спецификации. </w:t>
      </w:r>
      <w:r>
        <w:br/>
      </w:r>
      <w:r>
        <w:rPr>
          <w:rStyle w:val="fheading1"/>
        </w:rPr>
        <w:t>Передача данных из модели</w:t>
      </w:r>
    </w:p>
    <w:p w14:paraId="795FF25F" w14:textId="5D04CC20" w:rsidR="00124AA6" w:rsidRDefault="00124AA6" w:rsidP="00124AA6">
      <w:pPr>
        <w:pStyle w:val="ListParagraph"/>
        <w:numPr>
          <w:ilvl w:val="0"/>
          <w:numId w:val="4"/>
        </w:numPr>
        <w:rPr>
          <w:rStyle w:val="fdocument"/>
        </w:rPr>
      </w:pPr>
      <w:r>
        <w:rPr>
          <w:rStyle w:val="fpoint"/>
        </w:rPr>
        <w:t xml:space="preserve">Вызовите команду </w:t>
      </w:r>
      <w:r>
        <w:rPr>
          <w:rStyle w:val="fdocument"/>
        </w:rPr>
        <w:t>Добавить раздел</w:t>
      </w:r>
      <w:r>
        <w:rPr>
          <w:rStyle w:val="fdocument"/>
        </w:rPr>
        <w:t xml:space="preserve">. </w:t>
      </w:r>
      <w:r>
        <w:rPr>
          <w:rStyle w:val="fpoint"/>
        </w:rPr>
        <w:t xml:space="preserve">Оставаясь на текущей строке в режиме редактирования объекта спецификации, нажмите кнопку </w:t>
      </w:r>
      <w:r>
        <w:rPr>
          <w:rStyle w:val="fdocument"/>
        </w:rPr>
        <w:t>Добавить документ</w:t>
      </w:r>
      <w:r>
        <w:rPr>
          <w:rStyle w:val="fdocument"/>
        </w:rPr>
        <w:t xml:space="preserve">. </w:t>
      </w:r>
    </w:p>
    <w:p w14:paraId="1C17E1E9" w14:textId="5E0928E7" w:rsidR="00124AA6" w:rsidRDefault="00124AA6" w:rsidP="00124AA6">
      <w:r w:rsidRPr="00124AA6">
        <w:lastRenderedPageBreak/>
        <w:drawing>
          <wp:inline distT="0" distB="0" distL="0" distR="0" wp14:anchorId="2F2413CC" wp14:editId="3F53E151">
            <wp:extent cx="3800475" cy="2674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586" cy="26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1F61" w14:textId="31F7CB2E" w:rsidR="00CB08C7" w:rsidRDefault="00CB08C7" w:rsidP="00124AA6">
      <w:r w:rsidRPr="00CB08C7">
        <w:drawing>
          <wp:inline distT="0" distB="0" distL="0" distR="0" wp14:anchorId="0A3A7683" wp14:editId="46ED6692">
            <wp:extent cx="2682466" cy="21812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919" cy="21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089" w14:textId="35387FF5" w:rsidR="00CB08C7" w:rsidRDefault="00CB08C7" w:rsidP="00124AA6">
      <w:pPr>
        <w:rPr>
          <w:rStyle w:val="fheading1"/>
        </w:rPr>
      </w:pPr>
      <w:r>
        <w:rPr>
          <w:rStyle w:val="fheading1"/>
        </w:rPr>
        <w:t xml:space="preserve">Доработка спецификации. </w:t>
      </w:r>
      <w:r>
        <w:br/>
      </w:r>
      <w:r>
        <w:rPr>
          <w:rStyle w:val="fheading1"/>
        </w:rPr>
        <w:t>Передача данных из модели</w:t>
      </w:r>
    </w:p>
    <w:p w14:paraId="5391A2C2" w14:textId="49848E6F" w:rsidR="00CB08C7" w:rsidRDefault="00CB08C7" w:rsidP="00CB08C7">
      <w:pPr>
        <w:pStyle w:val="ListParagraph"/>
        <w:numPr>
          <w:ilvl w:val="0"/>
          <w:numId w:val="5"/>
        </w:numPr>
        <w:rPr>
          <w:rStyle w:val="fparagraph"/>
        </w:rPr>
      </w:pPr>
      <w:r>
        <w:rPr>
          <w:rStyle w:val="fpoint"/>
        </w:rPr>
        <w:t xml:space="preserve">Вызовите команду </w:t>
      </w:r>
      <w:r>
        <w:rPr>
          <w:rStyle w:val="fdocument"/>
        </w:rPr>
        <w:t>Добавить раздел</w:t>
      </w:r>
      <w:r>
        <w:rPr>
          <w:rStyle w:val="fdocument"/>
        </w:rPr>
        <w:t xml:space="preserve">. </w:t>
      </w:r>
      <w:r>
        <w:rPr>
          <w:rStyle w:val="fparagraph"/>
        </w:rPr>
        <w:t>В спецификации появится раздел, содержащий пустой объект. Внесем в него данные о сборочном чертеже изделия. Для этого подключим чертеж к объекту спецификации.</w:t>
      </w:r>
      <w:r w:rsidRPr="00CB08C7">
        <w:rPr>
          <w:rStyle w:val="fheading1"/>
        </w:rPr>
        <w:t xml:space="preserve"> </w:t>
      </w:r>
      <w:r>
        <w:rPr>
          <w:rStyle w:val="fparagraph"/>
        </w:rPr>
        <w:t>После подключения строка нового объекта будет заполнена данными из основной надписи сборочного чертежа.</w:t>
      </w:r>
    </w:p>
    <w:p w14:paraId="7D5903C6" w14:textId="31234178" w:rsidR="00CB08C7" w:rsidRDefault="00CB08C7" w:rsidP="00CB08C7">
      <w:pPr>
        <w:ind w:left="360"/>
      </w:pPr>
      <w:r w:rsidRPr="00CB08C7">
        <w:drawing>
          <wp:inline distT="0" distB="0" distL="0" distR="0" wp14:anchorId="00796305" wp14:editId="6F83DF87">
            <wp:extent cx="2952750" cy="2763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610" cy="27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6326" w14:textId="6918F470" w:rsidR="00CB08C7" w:rsidRDefault="00CB08C7" w:rsidP="00CB08C7">
      <w:pPr>
        <w:pStyle w:val="ListParagraph"/>
        <w:numPr>
          <w:ilvl w:val="0"/>
          <w:numId w:val="5"/>
        </w:numPr>
        <w:rPr>
          <w:rStyle w:val="fpoint"/>
        </w:rPr>
      </w:pPr>
      <w:r>
        <w:rPr>
          <w:rStyle w:val="fparagraph"/>
        </w:rPr>
        <w:lastRenderedPageBreak/>
        <w:t xml:space="preserve">Удалим резервные строки в разделе </w:t>
      </w:r>
      <w:r>
        <w:rPr>
          <w:rStyle w:val="fparagraph"/>
          <w:b/>
          <w:bCs/>
        </w:rPr>
        <w:t>Детали</w:t>
      </w:r>
      <w:r>
        <w:rPr>
          <w:rStyle w:val="fparagraph"/>
        </w:rPr>
        <w:t>, чтобы проверить передачу номеров позиций в чертеж</w:t>
      </w:r>
      <w:r>
        <w:rPr>
          <w:rStyle w:val="fparagraph"/>
        </w:rPr>
        <w:t>.</w:t>
      </w:r>
      <w:r w:rsidRPr="00CB08C7">
        <w:rPr>
          <w:rStyle w:val="fheading1"/>
        </w:rPr>
        <w:t xml:space="preserve"> </w:t>
      </w:r>
      <w:r>
        <w:rPr>
          <w:rStyle w:val="fpoint"/>
        </w:rPr>
        <w:t>Сохраните спецификацию</w:t>
      </w:r>
    </w:p>
    <w:p w14:paraId="7D665F66" w14:textId="45F24F1C" w:rsidR="00CB08C7" w:rsidRDefault="00CB08C7" w:rsidP="00CB08C7">
      <w:r w:rsidRPr="00CB08C7">
        <w:drawing>
          <wp:inline distT="0" distB="0" distL="0" distR="0" wp14:anchorId="12209F1D" wp14:editId="3632624F">
            <wp:extent cx="3438525" cy="323314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766" cy="32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B9EA" w14:textId="7403C7E1" w:rsidR="00CB08C7" w:rsidRDefault="00CB08C7" w:rsidP="00CB08C7">
      <w:pPr>
        <w:pStyle w:val="ListParagraph"/>
        <w:numPr>
          <w:ilvl w:val="0"/>
          <w:numId w:val="5"/>
        </w:numPr>
        <w:rPr>
          <w:rStyle w:val="fpoint"/>
        </w:rPr>
      </w:pPr>
      <w:r>
        <w:rPr>
          <w:rStyle w:val="fparagraph"/>
        </w:rPr>
        <w:t>Убедимся в том, что между сборкой и спецификацией имеется связь. Для этого изменим обозначение в свойствах одной из деталей сборки.</w:t>
      </w:r>
      <w:r>
        <w:rPr>
          <w:rStyle w:val="fparagraph"/>
        </w:rPr>
        <w:t xml:space="preserve"> </w:t>
      </w:r>
      <w:r>
        <w:rPr>
          <w:rStyle w:val="fpoint"/>
        </w:rPr>
        <w:t>В модели</w:t>
      </w:r>
      <w:r>
        <w:rPr>
          <w:rStyle w:val="fdocument"/>
        </w:rPr>
        <w:t xml:space="preserve"> Стержень _ ОМТ-02.001.m3d</w:t>
      </w:r>
      <w:r>
        <w:rPr>
          <w:rStyle w:val="fpoint"/>
        </w:rPr>
        <w:t xml:space="preserve"> вызовите из контекстного меню команду </w:t>
      </w:r>
      <w:r>
        <w:rPr>
          <w:rStyle w:val="fdocument"/>
        </w:rPr>
        <w:t>Свойства модели</w:t>
      </w:r>
      <w:r>
        <w:rPr>
          <w:rStyle w:val="fpoint"/>
        </w:rPr>
        <w:t xml:space="preserve"> и отредактируйте обозначение и наименование</w:t>
      </w:r>
    </w:p>
    <w:p w14:paraId="50180809" w14:textId="7AED9EBB" w:rsidR="00CB08C7" w:rsidRDefault="00CB08C7" w:rsidP="00CB08C7">
      <w:pPr>
        <w:ind w:left="360"/>
      </w:pPr>
      <w:r w:rsidRPr="00CB08C7">
        <w:drawing>
          <wp:inline distT="0" distB="0" distL="0" distR="0" wp14:anchorId="4336A4B4" wp14:editId="65D36C46">
            <wp:extent cx="3270249" cy="3086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178" cy="31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5BF5" w14:textId="63E4A9B7" w:rsidR="00CB08C7" w:rsidRDefault="00CB08C7" w:rsidP="00CB08C7">
      <w:pPr>
        <w:pStyle w:val="ListParagraph"/>
        <w:numPr>
          <w:ilvl w:val="0"/>
          <w:numId w:val="5"/>
        </w:numPr>
        <w:rPr>
          <w:rStyle w:val="fparagraph"/>
        </w:rPr>
      </w:pPr>
      <w:r>
        <w:rPr>
          <w:rStyle w:val="fparagraph"/>
        </w:rPr>
        <w:t>Поскольку в подключенном к объекту спецификации документе было изменено лишь значение свойства, данные передались в спецификацию немедленно.</w:t>
      </w:r>
      <w:r w:rsidRPr="00CB08C7">
        <w:rPr>
          <w:rStyle w:val="fheading1"/>
        </w:rPr>
        <w:t xml:space="preserve"> </w:t>
      </w:r>
      <w:r>
        <w:rPr>
          <w:rStyle w:val="fparagraph"/>
        </w:rPr>
        <w:t>Теперь изменим геометрию модели, подключенной к объекту спецификации</w:t>
      </w:r>
    </w:p>
    <w:p w14:paraId="564FD0A2" w14:textId="35042652" w:rsidR="00CB08C7" w:rsidRDefault="00CB08C7" w:rsidP="00CB08C7">
      <w:r w:rsidRPr="00CB08C7">
        <w:lastRenderedPageBreak/>
        <w:drawing>
          <wp:inline distT="0" distB="0" distL="0" distR="0" wp14:anchorId="7B3ED680" wp14:editId="760FE161">
            <wp:extent cx="3696805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870" cy="34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4B0" w14:textId="77777777" w:rsidR="00CB08C7" w:rsidRDefault="00CB08C7" w:rsidP="00CB08C7">
      <w:pPr>
        <w:ind w:left="360"/>
      </w:pPr>
    </w:p>
    <w:sectPr w:rsidR="00CB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3C6E"/>
    <w:multiLevelType w:val="hybridMultilevel"/>
    <w:tmpl w:val="1C22923E"/>
    <w:lvl w:ilvl="0" w:tplc="AEF0A1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5BE0"/>
    <w:multiLevelType w:val="hybridMultilevel"/>
    <w:tmpl w:val="B99E6CB0"/>
    <w:lvl w:ilvl="0" w:tplc="15A244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3FEA"/>
    <w:multiLevelType w:val="hybridMultilevel"/>
    <w:tmpl w:val="F7007288"/>
    <w:lvl w:ilvl="0" w:tplc="30C087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8277B"/>
    <w:multiLevelType w:val="hybridMultilevel"/>
    <w:tmpl w:val="CEDC6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D27E9"/>
    <w:multiLevelType w:val="hybridMultilevel"/>
    <w:tmpl w:val="5EFEB378"/>
    <w:lvl w:ilvl="0" w:tplc="87206F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0"/>
    <w:rsid w:val="00124AA6"/>
    <w:rsid w:val="003A5F20"/>
    <w:rsid w:val="00C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A70C"/>
  <w15:chartTrackingRefBased/>
  <w15:docId w15:val="{E33C9F29-7FA8-44B4-BCF6-3CC1E65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eading1">
    <w:name w:val="f_heading1"/>
    <w:basedOn w:val="DefaultParagraphFont"/>
    <w:rsid w:val="003A5F20"/>
    <w:rPr>
      <w:color w:val="000000"/>
    </w:rPr>
  </w:style>
  <w:style w:type="paragraph" w:styleId="ListParagraph">
    <w:name w:val="List Paragraph"/>
    <w:basedOn w:val="Normal"/>
    <w:uiPriority w:val="34"/>
    <w:qFormat/>
    <w:rsid w:val="003A5F20"/>
    <w:pPr>
      <w:ind w:left="720"/>
      <w:contextualSpacing/>
    </w:pPr>
  </w:style>
  <w:style w:type="character" w:customStyle="1" w:styleId="fpoint">
    <w:name w:val="f_point"/>
    <w:basedOn w:val="DefaultParagraphFont"/>
    <w:rsid w:val="003A5F20"/>
  </w:style>
  <w:style w:type="character" w:customStyle="1" w:styleId="fdocument">
    <w:name w:val="f_document"/>
    <w:basedOn w:val="DefaultParagraphFont"/>
    <w:rsid w:val="003A5F20"/>
  </w:style>
  <w:style w:type="character" w:customStyle="1" w:styleId="fparagraph">
    <w:name w:val="f_paragraph"/>
    <w:basedOn w:val="DefaultParagraphFont"/>
    <w:rsid w:val="0012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2025-03-14T22:43:00Z</dcterms:created>
  <dcterms:modified xsi:type="dcterms:W3CDTF">2025-03-14T23:07:00Z</dcterms:modified>
</cp:coreProperties>
</file>