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EA354" w14:textId="77777777" w:rsidR="00050294" w:rsidRPr="00050294" w:rsidRDefault="00050294" w:rsidP="00050294">
      <w:pPr>
        <w:spacing w:after="240"/>
        <w:ind w:left="-284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МИНИСТЕРСТВО ОБРАЗОВАНИЯ И НАУКИ РОССИЙСКОЙ ФЕДЕРАЦИИ </w:t>
      </w:r>
    </w:p>
    <w:p w14:paraId="2A4C9E84" w14:textId="77777777" w:rsidR="00050294" w:rsidRPr="00050294" w:rsidRDefault="00050294" w:rsidP="00050294">
      <w:pPr>
        <w:spacing w:after="2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>ФГФОУ ВПО «Балтийский федеральный университет им. И. Канта»</w:t>
      </w:r>
    </w:p>
    <w:p w14:paraId="5869EEFD" w14:textId="77777777" w:rsidR="00050294" w:rsidRPr="00050294" w:rsidRDefault="00050294" w:rsidP="00050294">
      <w:pPr>
        <w:spacing w:after="1272"/>
        <w:ind w:left="226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>ОНК «Институт высоких технологий»</w:t>
      </w:r>
    </w:p>
    <w:p w14:paraId="73025339" w14:textId="77777777" w:rsidR="00050294" w:rsidRPr="00050294" w:rsidRDefault="00050294" w:rsidP="00050294">
      <w:pPr>
        <w:spacing w:after="240"/>
        <w:ind w:left="13" w:right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3FA074" w14:textId="6E01B7B6" w:rsidR="00050294" w:rsidRPr="00050294" w:rsidRDefault="00050294" w:rsidP="00050294">
      <w:pPr>
        <w:spacing w:after="240"/>
        <w:ind w:left="13" w:right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>Лабораторная работа №2</w:t>
      </w:r>
    </w:p>
    <w:p w14:paraId="12FB479A" w14:textId="5F5D4DA7" w:rsidR="00050294" w:rsidRPr="00050294" w:rsidRDefault="00050294" w:rsidP="00050294">
      <w:pPr>
        <w:spacing w:after="1788"/>
        <w:ind w:left="13" w:right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>Разработка технического проекта</w:t>
      </w:r>
    </w:p>
    <w:p w14:paraId="4CF6A108" w14:textId="77777777" w:rsidR="00050294" w:rsidRPr="00050294" w:rsidRDefault="00050294" w:rsidP="00050294">
      <w:pPr>
        <w:spacing w:after="1788"/>
        <w:ind w:left="13" w:right="3"/>
        <w:jc w:val="center"/>
        <w:rPr>
          <w:color w:val="000000" w:themeColor="text1"/>
          <w:sz w:val="24"/>
          <w:szCs w:val="24"/>
        </w:rPr>
      </w:pPr>
    </w:p>
    <w:p w14:paraId="2C8C91B0" w14:textId="77777777" w:rsidR="00050294" w:rsidRPr="00050294" w:rsidRDefault="00050294" w:rsidP="00050294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Работу выполнили:</w:t>
      </w:r>
    </w:p>
    <w:p w14:paraId="27BDE85A" w14:textId="77777777" w:rsidR="00050294" w:rsidRPr="00050294" w:rsidRDefault="00050294" w:rsidP="00050294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Студенты 4 курса направления</w:t>
      </w:r>
    </w:p>
    <w:p w14:paraId="3B878F40" w14:textId="77777777" w:rsidR="00050294" w:rsidRPr="00050294" w:rsidRDefault="00050294" w:rsidP="00050294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«Математическое обеспечение и</w:t>
      </w:r>
    </w:p>
    <w:p w14:paraId="5A8F59D3" w14:textId="77777777" w:rsidR="00050294" w:rsidRPr="00050294" w:rsidRDefault="00050294" w:rsidP="00050294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администрирование информационных систем»</w:t>
      </w:r>
    </w:p>
    <w:p w14:paraId="6AF704EC" w14:textId="1A1A1021" w:rsidR="00050294" w:rsidRDefault="003A4052" w:rsidP="00050294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Ходосевич Данила Андреевич</w:t>
      </w:r>
    </w:p>
    <w:p w14:paraId="522AA8A1" w14:textId="77777777" w:rsidR="003A4052" w:rsidRDefault="003A4052" w:rsidP="003A4052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Белодед Владимир Сергеевич</w:t>
      </w:r>
    </w:p>
    <w:p w14:paraId="2184B444" w14:textId="6EE518F4" w:rsidR="003A4052" w:rsidRDefault="003A4052">
      <w:pPr>
        <w:ind w:firstLine="0"/>
        <w:rPr>
          <w:i/>
          <w:color w:val="FFFFFF"/>
          <w:sz w:val="24"/>
          <w:szCs w:val="24"/>
        </w:rPr>
      </w:pPr>
    </w:p>
    <w:p w14:paraId="3BBAD644" w14:textId="77777777" w:rsidR="00050294" w:rsidRPr="00050294" w:rsidRDefault="00050294" w:rsidP="00050294">
      <w:pPr>
        <w:spacing w:after="129" w:line="259" w:lineRule="auto"/>
        <w:ind w:left="865"/>
        <w:jc w:val="center"/>
        <w:rPr>
          <w:i/>
          <w:color w:val="FFFFFF"/>
          <w:sz w:val="24"/>
          <w:szCs w:val="24"/>
        </w:rPr>
      </w:pPr>
    </w:p>
    <w:p w14:paraId="7342A57A" w14:textId="77777777" w:rsidR="00050294" w:rsidRPr="00050294" w:rsidRDefault="00050294" w:rsidP="00050294">
      <w:pPr>
        <w:spacing w:after="129" w:line="259" w:lineRule="auto"/>
        <w:ind w:firstLine="0"/>
        <w:rPr>
          <w:rFonts w:ascii="Times New Roman" w:hAnsi="Times New Roman" w:cs="Times New Roman"/>
          <w:i/>
          <w:color w:val="FFFFFF"/>
          <w:sz w:val="24"/>
          <w:szCs w:val="24"/>
        </w:rPr>
      </w:pPr>
    </w:p>
    <w:p w14:paraId="759F9C42" w14:textId="77777777" w:rsidR="00050294" w:rsidRPr="00050294" w:rsidRDefault="00050294" w:rsidP="00050294">
      <w:pPr>
        <w:spacing w:after="129" w:line="259" w:lineRule="auto"/>
        <w:ind w:firstLine="0"/>
        <w:rPr>
          <w:rFonts w:ascii="Times New Roman" w:hAnsi="Times New Roman" w:cs="Times New Roman"/>
          <w:i/>
          <w:color w:val="FFFFFF"/>
          <w:sz w:val="24"/>
          <w:szCs w:val="24"/>
        </w:rPr>
      </w:pPr>
    </w:p>
    <w:p w14:paraId="5ED32F08" w14:textId="77777777" w:rsidR="00050294" w:rsidRPr="00050294" w:rsidRDefault="00050294" w:rsidP="00050294">
      <w:pPr>
        <w:spacing w:after="129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6978855"/>
      <w:r w:rsidRPr="00050294">
        <w:rPr>
          <w:rFonts w:ascii="Times New Roman" w:hAnsi="Times New Roman" w:cs="Times New Roman"/>
          <w:sz w:val="24"/>
          <w:szCs w:val="24"/>
        </w:rPr>
        <w:t xml:space="preserve">Калининград </w:t>
      </w:r>
    </w:p>
    <w:p w14:paraId="66C02D88" w14:textId="70AC2078" w:rsidR="002F5FAC" w:rsidRDefault="00050294" w:rsidP="00050294">
      <w:pPr>
        <w:spacing w:after="129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202</w:t>
      </w:r>
      <w:r w:rsidR="002F5FAC">
        <w:rPr>
          <w:rFonts w:ascii="Times New Roman" w:hAnsi="Times New Roman" w:cs="Times New Roman"/>
          <w:sz w:val="24"/>
          <w:szCs w:val="24"/>
        </w:rPr>
        <w:t>5</w:t>
      </w:r>
    </w:p>
    <w:bookmarkEnd w:id="0"/>
    <w:p w14:paraId="25C1A133" w14:textId="77777777" w:rsidR="002F5FAC" w:rsidRDefault="002F5FAC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747740" w14:textId="77777777" w:rsidR="00050294" w:rsidRPr="00050294" w:rsidRDefault="00050294" w:rsidP="00050294">
      <w:pPr>
        <w:spacing w:after="129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4481575" w14:textId="6C1EE135" w:rsidR="00D51B0C" w:rsidRPr="00050294" w:rsidRDefault="00E46207" w:rsidP="00D51B0C">
      <w:pPr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</w:t>
      </w:r>
    </w:p>
    <w:p w14:paraId="0F4190C7" w14:textId="226C65C9" w:rsidR="00E46207" w:rsidRPr="00050294" w:rsidRDefault="00E46207" w:rsidP="00D51B0C">
      <w:pPr>
        <w:tabs>
          <w:tab w:val="left" w:pos="480"/>
          <w:tab w:val="right" w:leader="dot" w:pos="9344"/>
        </w:tabs>
        <w:spacing w:line="360" w:lineRule="auto"/>
        <w:ind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begin"/>
      </w:r>
      <w:r w:rsidRPr="00050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instrText xml:space="preserve"> TOC \o "2-3" \h \z \t "Заголовок 1;1" </w:instrText>
      </w:r>
      <w:r w:rsidRPr="00050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separate"/>
      </w:r>
      <w:hyperlink r:id="rId9" w:anchor="_Toc215846376" w:history="1"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1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ab/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Общие положения</w:t>
        </w:r>
        <w:r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3</w:t>
        </w:r>
      </w:hyperlink>
    </w:p>
    <w:p w14:paraId="615BD64B" w14:textId="43E4430E" w:rsidR="00E46207" w:rsidRPr="00050294" w:rsidRDefault="00C90D5C" w:rsidP="00D51B0C">
      <w:pPr>
        <w:tabs>
          <w:tab w:val="right" w:leader="dot" w:pos="9344"/>
        </w:tabs>
        <w:spacing w:line="360" w:lineRule="auto"/>
        <w:ind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  1.1 </w:t>
      </w:r>
      <w:hyperlink r:id="rId10" w:anchor="_Toc215846377" w:history="1">
        <w:r w:rsidR="007E4310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Наименование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 xml:space="preserve">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3</w:t>
        </w:r>
      </w:hyperlink>
    </w:p>
    <w:p w14:paraId="1B38D756" w14:textId="7706E99D" w:rsidR="00E46207" w:rsidRPr="00050294" w:rsidRDefault="00C90D5C" w:rsidP="00D51B0C">
      <w:pPr>
        <w:tabs>
          <w:tab w:val="right" w:leader="dot" w:pos="9344"/>
        </w:tabs>
        <w:spacing w:line="360" w:lineRule="auto"/>
        <w:ind w:left="42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1.2 </w:t>
      </w:r>
      <w:hyperlink r:id="rId11" w:anchor="_Toc215846378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 xml:space="preserve">Наименования документов, на основании которых ведется 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 xml:space="preserve">                                                                                   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проектирование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3</w:t>
        </w:r>
      </w:hyperlink>
    </w:p>
    <w:p w14:paraId="6EA9BAC8" w14:textId="5625109A" w:rsidR="00E46207" w:rsidRPr="00050294" w:rsidRDefault="00C90D5C" w:rsidP="00D51B0C">
      <w:pPr>
        <w:tabs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1.3 </w:t>
      </w:r>
      <w:hyperlink r:id="rId12" w:anchor="_Toc215846379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Перечень организаций, участвующих в разработке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3</w:t>
        </w:r>
      </w:hyperlink>
    </w:p>
    <w:p w14:paraId="006F81DF" w14:textId="469262F5" w:rsidR="00E46207" w:rsidRPr="00050294" w:rsidRDefault="00C90D5C" w:rsidP="00D51B0C">
      <w:pPr>
        <w:tabs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1.4 </w:t>
      </w:r>
      <w:hyperlink r:id="rId13" w:anchor="_Toc215846380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Цели, назначение и области использования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3</w:t>
        </w:r>
      </w:hyperlink>
    </w:p>
    <w:p w14:paraId="50D5FB30" w14:textId="736F7443" w:rsidR="00E46207" w:rsidRPr="00050294" w:rsidRDefault="00C90D5C" w:rsidP="00D51B0C">
      <w:pPr>
        <w:tabs>
          <w:tab w:val="right" w:leader="dot" w:pos="9344"/>
        </w:tabs>
        <w:spacing w:line="360" w:lineRule="auto"/>
        <w:ind w:left="48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  1.4.1 </w:t>
      </w:r>
      <w:hyperlink r:id="rId14" w:anchor="_Toc215846381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Цели создания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3</w:t>
        </w:r>
      </w:hyperlink>
    </w:p>
    <w:p w14:paraId="3C123C9A" w14:textId="3F325874" w:rsidR="00E46207" w:rsidRPr="00050294" w:rsidRDefault="00C90D5C" w:rsidP="00D51B0C">
      <w:pPr>
        <w:tabs>
          <w:tab w:val="right" w:leader="dot" w:pos="9344"/>
        </w:tabs>
        <w:spacing w:line="360" w:lineRule="auto"/>
        <w:ind w:left="48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  1.4.2 </w:t>
      </w:r>
      <w:hyperlink r:id="rId15" w:anchor="_Toc215846382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Назначение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4</w:t>
        </w:r>
      </w:hyperlink>
    </w:p>
    <w:p w14:paraId="22ABAEEC" w14:textId="659F7CA3" w:rsidR="00E46207" w:rsidRPr="00050294" w:rsidRDefault="00C90D5C" w:rsidP="00D51B0C">
      <w:pPr>
        <w:tabs>
          <w:tab w:val="right" w:leader="dot" w:pos="9344"/>
        </w:tabs>
        <w:spacing w:line="360" w:lineRule="auto"/>
        <w:ind w:left="48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  1.4.3 </w:t>
      </w:r>
      <w:hyperlink r:id="rId16" w:anchor="_Toc215846383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Области использования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4</w:t>
        </w:r>
      </w:hyperlink>
    </w:p>
    <w:p w14:paraId="2F625872" w14:textId="7783865F" w:rsidR="00E46207" w:rsidRPr="00050294" w:rsidRDefault="00C90D5C" w:rsidP="00D51B0C">
      <w:pPr>
        <w:tabs>
          <w:tab w:val="right" w:leader="dot" w:pos="9344"/>
        </w:tabs>
        <w:spacing w:line="360" w:lineRule="auto"/>
        <w:ind w:left="42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1.5 </w:t>
      </w:r>
      <w:hyperlink r:id="rId17" w:anchor="_Toc215846384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Сведения об использованных при проектировании нормативно</w:t>
        </w:r>
        <w:r w:rsidR="00D51B0C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-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технических документах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5</w:t>
        </w:r>
      </w:hyperlink>
    </w:p>
    <w:p w14:paraId="6AE7D68B" w14:textId="251E81DD" w:rsidR="00E46207" w:rsidRPr="00050294" w:rsidRDefault="00F75D42" w:rsidP="00D51B0C">
      <w:pPr>
        <w:tabs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1.6 </w:t>
      </w:r>
      <w:hyperlink r:id="rId18" w:anchor="_Toc215846385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Очередность создания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begin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instrText xml:space="preserve"> PAGEREF _Toc215846385 \h </w:instrTex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separate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6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end"/>
        </w:r>
      </w:hyperlink>
    </w:p>
    <w:p w14:paraId="5B1E7720" w14:textId="1D4F5F22" w:rsidR="00E46207" w:rsidRPr="00050294" w:rsidRDefault="00167074" w:rsidP="00D51B0C">
      <w:pPr>
        <w:tabs>
          <w:tab w:val="left" w:pos="480"/>
          <w:tab w:val="right" w:leader="dot" w:pos="9344"/>
        </w:tabs>
        <w:spacing w:line="360" w:lineRule="auto"/>
        <w:ind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hyperlink r:id="rId19" w:anchor="_Toc215846386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2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Описание  процесса  деятельности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6</w:t>
        </w:r>
      </w:hyperlink>
    </w:p>
    <w:p w14:paraId="3ACCDE5E" w14:textId="16479E01" w:rsidR="00E46207" w:rsidRPr="00050294" w:rsidRDefault="00F75D42" w:rsidP="00D51B0C">
      <w:pPr>
        <w:tabs>
          <w:tab w:val="left" w:pos="880"/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</w:t>
      </w:r>
      <w:hyperlink r:id="rId20" w:anchor="_Toc215846387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2.1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 xml:space="preserve"> 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Состав   процедур   (операций) процесса деятельности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6</w:t>
        </w:r>
      </w:hyperlink>
    </w:p>
    <w:p w14:paraId="607B8A86" w14:textId="3D704DAD" w:rsidR="00E46207" w:rsidRPr="00050294" w:rsidRDefault="00F75D42" w:rsidP="00D51B0C">
      <w:pPr>
        <w:tabs>
          <w:tab w:val="left" w:pos="1320"/>
          <w:tab w:val="right" w:leader="dot" w:pos="9344"/>
        </w:tabs>
        <w:spacing w:line="360" w:lineRule="auto"/>
        <w:ind w:left="48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  </w:t>
      </w:r>
      <w:hyperlink r:id="rId21" w:anchor="_Toc215846388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2.1.1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 </w:t>
        </w:r>
        <w:r w:rsidR="00372623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Порядок электронного учета литературы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6</w:t>
        </w:r>
      </w:hyperlink>
    </w:p>
    <w:p w14:paraId="7E7E105E" w14:textId="7B9EEC48" w:rsidR="00E46207" w:rsidRPr="00050294" w:rsidRDefault="00F75D42" w:rsidP="00D51B0C">
      <w:pPr>
        <w:tabs>
          <w:tab w:val="left" w:pos="1320"/>
          <w:tab w:val="right" w:leader="dot" w:pos="9344"/>
        </w:tabs>
        <w:spacing w:line="360" w:lineRule="auto"/>
        <w:ind w:left="48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  </w:t>
      </w:r>
      <w:hyperlink r:id="rId22" w:anchor="_Toc215846389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2.1.2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 </w:t>
        </w:r>
        <w:r w:rsidR="00372623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Порядок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 </w:t>
        </w:r>
        <w:r w:rsidR="00372623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электронного учета читательских формуляров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8</w:t>
        </w:r>
      </w:hyperlink>
    </w:p>
    <w:p w14:paraId="4546D03F" w14:textId="2FC8117D" w:rsidR="00E46207" w:rsidRPr="00050294" w:rsidRDefault="00F75D42" w:rsidP="00D51B0C">
      <w:pPr>
        <w:tabs>
          <w:tab w:val="left" w:pos="1320"/>
          <w:tab w:val="right" w:leader="dot" w:pos="9344"/>
        </w:tabs>
        <w:spacing w:line="360" w:lineRule="auto"/>
        <w:ind w:left="48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  </w:t>
      </w:r>
      <w:hyperlink r:id="rId23" w:anchor="_Toc215846390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2.1.3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 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П</w:t>
        </w:r>
        <w:r w:rsidR="00372623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орядок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 </w:t>
        </w:r>
        <w:r w:rsidR="00372623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составления отчетов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9</w:t>
        </w:r>
      </w:hyperlink>
    </w:p>
    <w:p w14:paraId="48AFE285" w14:textId="08A138DB" w:rsidR="00E46207" w:rsidRPr="00050294" w:rsidRDefault="00167074" w:rsidP="00D51B0C">
      <w:pPr>
        <w:tabs>
          <w:tab w:val="left" w:pos="480"/>
          <w:tab w:val="right" w:leader="dot" w:pos="9344"/>
        </w:tabs>
        <w:spacing w:line="360" w:lineRule="auto"/>
        <w:ind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hyperlink r:id="rId24" w:anchor="_Toc215846391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3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Основные технические решения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begin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instrText xml:space="preserve"> PAGEREF _Toc215846391 \h </w:instrTex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separate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</w:t>
        </w:r>
        <w:r w:rsidR="00372623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0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end"/>
        </w:r>
      </w:hyperlink>
    </w:p>
    <w:p w14:paraId="5BC39F8A" w14:textId="41026360" w:rsidR="00E46207" w:rsidRPr="00050294" w:rsidRDefault="00F75D42" w:rsidP="00D51B0C">
      <w:pPr>
        <w:tabs>
          <w:tab w:val="left" w:pos="880"/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</w:t>
      </w:r>
      <w:hyperlink r:id="rId25" w:anchor="_Toc215846392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3.1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 xml:space="preserve"> 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Решения по структуре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begin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instrText xml:space="preserve"> PAGEREF _Toc215846392 \h </w:instrTex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separate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</w:t>
        </w:r>
        <w:r w:rsidR="005A3A9F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0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end"/>
        </w:r>
      </w:hyperlink>
    </w:p>
    <w:p w14:paraId="7ACC6651" w14:textId="178030D6" w:rsidR="00E46207" w:rsidRPr="00050294" w:rsidRDefault="00F75D42" w:rsidP="00D51B0C">
      <w:pPr>
        <w:tabs>
          <w:tab w:val="left" w:pos="880"/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</w:t>
      </w:r>
      <w:hyperlink r:id="rId26" w:anchor="_Toc215846394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3.</w:t>
        </w:r>
        <w:r w:rsidR="005A3A9F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2</w:t>
        </w:r>
        <w:r w:rsidR="00D51B0C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 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Решения по режимам функционирования и диагностированию  работы системы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begin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instrText xml:space="preserve"> PAGEREF _Toc215846394 \h </w:instrTex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separate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</w:t>
        </w:r>
        <w:r w:rsidR="005A3A9F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end"/>
        </w:r>
      </w:hyperlink>
    </w:p>
    <w:p w14:paraId="0E7E34EE" w14:textId="32E755E9" w:rsidR="00E46207" w:rsidRPr="00050294" w:rsidRDefault="00F75D42" w:rsidP="00D51B0C">
      <w:pPr>
        <w:tabs>
          <w:tab w:val="left" w:pos="880"/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</w:t>
      </w:r>
      <w:hyperlink r:id="rId27" w:anchor="_Toc215846395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3.</w:t>
        </w:r>
        <w:r w:rsidR="005A3A9F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3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 xml:space="preserve"> 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Состав функций, реализуемых системой (подсистемой)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begin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instrText xml:space="preserve"> PAGEREF _Toc215846395 \h </w:instrTex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separate"/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</w:t>
        </w:r>
        <w:r w:rsidR="005A3A9F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2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fldChar w:fldCharType="end"/>
        </w:r>
      </w:hyperlink>
    </w:p>
    <w:p w14:paraId="1AC1398C" w14:textId="6E484308" w:rsidR="00E46207" w:rsidRPr="00050294" w:rsidRDefault="00167074" w:rsidP="00D51B0C">
      <w:pPr>
        <w:tabs>
          <w:tab w:val="left" w:pos="1320"/>
          <w:tab w:val="right" w:leader="dot" w:pos="9344"/>
        </w:tabs>
        <w:spacing w:line="360" w:lineRule="auto"/>
        <w:rPr>
          <w:rFonts w:ascii="Times New Roman" w:eastAsia="Times New Roman" w:hAnsi="Times New Roman" w:cs="Times New Roman"/>
          <w:bCs/>
          <w:noProof/>
          <w:color w:val="0563C1" w:themeColor="hyperlink"/>
          <w:sz w:val="24"/>
          <w:szCs w:val="24"/>
          <w:u w:val="single"/>
          <w:lang w:eastAsia="ru-RU"/>
        </w:rPr>
      </w:pPr>
      <w:hyperlink r:id="rId28" w:anchor="_Toc215846396" w:history="1"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3.</w:t>
        </w:r>
        <w:r w:rsidR="005A3A9F" w:rsidRPr="00050294">
          <w:rPr>
            <w:rStyle w:val="Hyperlink"/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3</w:t>
        </w:r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.1</w:t>
        </w:r>
        <w:r w:rsidR="00F75D42" w:rsidRPr="00050294">
          <w:rPr>
            <w:rStyle w:val="Hyperlink"/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 xml:space="preserve"> </w:t>
        </w:r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 xml:space="preserve">Функции подсистемы </w:t>
        </w:r>
        <w:r w:rsidR="005A3A9F" w:rsidRPr="00050294">
          <w:rPr>
            <w:rStyle w:val="Hyperlink"/>
            <w:rFonts w:ascii="Times New Roman" w:eastAsia="Times New Roman" w:hAnsi="Times New Roman" w:cs="Times New Roman"/>
            <w:bCs/>
            <w:noProof/>
            <w:sz w:val="24"/>
            <w:szCs w:val="24"/>
            <w:lang w:eastAsia="ru-RU"/>
          </w:rPr>
          <w:t>сбора, обработки и загрузки данных</w:t>
        </w:r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webHidden/>
            <w:sz w:val="24"/>
            <w:szCs w:val="24"/>
            <w:lang w:eastAsia="ru-RU"/>
          </w:rPr>
          <w:fldChar w:fldCharType="begin"/>
        </w:r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webHidden/>
            <w:sz w:val="24"/>
            <w:szCs w:val="24"/>
            <w:lang w:eastAsia="ru-RU"/>
          </w:rPr>
          <w:instrText xml:space="preserve"> PAGEREF _Toc215846396 \h </w:instrText>
        </w:r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webHidden/>
            <w:sz w:val="24"/>
            <w:szCs w:val="24"/>
            <w:lang w:eastAsia="ru-RU"/>
          </w:rPr>
        </w:r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webHidden/>
            <w:sz w:val="24"/>
            <w:szCs w:val="24"/>
            <w:lang w:eastAsia="ru-RU"/>
          </w:rPr>
          <w:fldChar w:fldCharType="separate"/>
        </w:r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webHidden/>
            <w:sz w:val="24"/>
            <w:szCs w:val="24"/>
            <w:lang w:eastAsia="ru-RU"/>
          </w:rPr>
          <w:t>1</w:t>
        </w:r>
        <w:r w:rsidR="005A3A9F" w:rsidRPr="00050294">
          <w:rPr>
            <w:rStyle w:val="Hyperlink"/>
            <w:rFonts w:ascii="Times New Roman" w:eastAsia="Times New Roman" w:hAnsi="Times New Roman" w:cs="Times New Roman"/>
            <w:noProof/>
            <w:webHidden/>
            <w:sz w:val="24"/>
            <w:szCs w:val="24"/>
            <w:lang w:eastAsia="ru-RU"/>
          </w:rPr>
          <w:t>2</w:t>
        </w:r>
        <w:r w:rsidR="00E46207" w:rsidRPr="00050294">
          <w:rPr>
            <w:rStyle w:val="Hyperlink"/>
            <w:rFonts w:ascii="Times New Roman" w:eastAsia="Times New Roman" w:hAnsi="Times New Roman" w:cs="Times New Roman"/>
            <w:noProof/>
            <w:webHidden/>
            <w:sz w:val="24"/>
            <w:szCs w:val="24"/>
            <w:lang w:eastAsia="ru-RU"/>
          </w:rPr>
          <w:fldChar w:fldCharType="end"/>
        </w:r>
      </w:hyperlink>
    </w:p>
    <w:p w14:paraId="01C97459" w14:textId="035B9990" w:rsidR="00E46207" w:rsidRPr="00050294" w:rsidRDefault="00F75D42" w:rsidP="00D51B0C">
      <w:pPr>
        <w:tabs>
          <w:tab w:val="left" w:pos="1320"/>
          <w:tab w:val="right" w:leader="dot" w:pos="9344"/>
        </w:tabs>
        <w:spacing w:line="360" w:lineRule="auto"/>
        <w:ind w:left="48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</w:t>
      </w:r>
      <w:hyperlink r:id="rId29" w:anchor="_Toc215846397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3.</w:t>
        </w:r>
        <w:r w:rsidR="005A3A9F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3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.2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 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Функции подсистемы </w:t>
        </w:r>
        <w:r w:rsidR="005A3A9F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хранения данных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5A3A9F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12</w:t>
        </w:r>
      </w:hyperlink>
    </w:p>
    <w:p w14:paraId="7EE3EE94" w14:textId="03AB1B51" w:rsidR="00E46207" w:rsidRPr="00050294" w:rsidRDefault="00F75D42" w:rsidP="00D51B0C">
      <w:pPr>
        <w:tabs>
          <w:tab w:val="left" w:pos="1320"/>
          <w:tab w:val="right" w:leader="dot" w:pos="9344"/>
        </w:tabs>
        <w:spacing w:line="360" w:lineRule="auto"/>
        <w:ind w:left="48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t xml:space="preserve">     </w:t>
      </w:r>
      <w:hyperlink r:id="rId30" w:anchor="_Toc215846398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3.</w:t>
        </w:r>
        <w:r w:rsidR="005A3A9F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3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.3</w:t>
        </w:r>
        <w:r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 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Функции подсистемы </w:t>
        </w:r>
        <w:r w:rsidR="00D51B0C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формирования отчетности и мониторинга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5A3A9F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13</w:t>
        </w:r>
      </w:hyperlink>
    </w:p>
    <w:p w14:paraId="73157734" w14:textId="6678D7EE" w:rsidR="00E46207" w:rsidRPr="00050294" w:rsidRDefault="00167074" w:rsidP="00D51B0C">
      <w:pPr>
        <w:tabs>
          <w:tab w:val="left" w:pos="880"/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hyperlink r:id="rId31" w:anchor="_Toc215846407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3.</w:t>
        </w:r>
        <w:r w:rsidR="00D51B0C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4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Решения по комплексу технических средств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D51B0C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14</w:t>
        </w:r>
      </w:hyperlink>
    </w:p>
    <w:p w14:paraId="198AF996" w14:textId="07A0C9BA" w:rsidR="00E46207" w:rsidRPr="00050294" w:rsidRDefault="00167074" w:rsidP="00D51B0C">
      <w:pPr>
        <w:tabs>
          <w:tab w:val="left" w:pos="880"/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hyperlink r:id="rId32" w:anchor="_Toc215846408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3.</w:t>
        </w:r>
        <w:r w:rsidR="00D51B0C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5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Решения по программному обеспечению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D51B0C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16</w:t>
        </w:r>
      </w:hyperlink>
    </w:p>
    <w:p w14:paraId="0395A512" w14:textId="6711CB76" w:rsidR="00E46207" w:rsidRPr="00050294" w:rsidRDefault="00167074" w:rsidP="00D51B0C">
      <w:pPr>
        <w:tabs>
          <w:tab w:val="left" w:pos="480"/>
          <w:tab w:val="right" w:leader="dot" w:pos="9344"/>
        </w:tabs>
        <w:spacing w:line="360" w:lineRule="auto"/>
        <w:ind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hyperlink r:id="rId33" w:anchor="_Toc215846409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4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Мероприятия по подготовке объекта автоматизации к вводу системы в действие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D51B0C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16</w:t>
        </w:r>
      </w:hyperlink>
    </w:p>
    <w:p w14:paraId="1EEA5226" w14:textId="471F7983" w:rsidR="00E46207" w:rsidRPr="00050294" w:rsidRDefault="00167074" w:rsidP="00D51B0C">
      <w:pPr>
        <w:tabs>
          <w:tab w:val="left" w:pos="880"/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hyperlink r:id="rId34" w:anchor="_Toc215846410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4.1</w:t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ab/>
        </w:r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 w:bidi="en-US"/>
          </w:rPr>
          <w:t>Мероприятия по обучению и проверке квалификации персонала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D51B0C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16</w:t>
        </w:r>
      </w:hyperlink>
    </w:p>
    <w:p w14:paraId="1E2BF020" w14:textId="33F6C225" w:rsidR="00E46207" w:rsidRPr="00050294" w:rsidRDefault="00167074" w:rsidP="00D51B0C">
      <w:pPr>
        <w:tabs>
          <w:tab w:val="right" w:leader="dot" w:pos="9344"/>
        </w:tabs>
        <w:spacing w:line="360" w:lineRule="auto"/>
        <w:ind w:left="240" w:firstLine="0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  <w:hyperlink r:id="rId35" w:anchor="_Toc215846412" w:history="1">
        <w:r w:rsidR="00E46207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 xml:space="preserve">Лист </w:t>
        </w:r>
        <w:r w:rsidR="00372623" w:rsidRPr="00050294">
          <w:rPr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  <w:lang w:eastAsia="ru-RU"/>
          </w:rPr>
          <w:t>согласований</w:t>
        </w:r>
        <w:r w:rsidR="00E46207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ab/>
        </w:r>
        <w:r w:rsidR="00D51B0C" w:rsidRPr="00050294">
          <w:rPr>
            <w:rFonts w:ascii="Times New Roman" w:eastAsia="Times New Roman" w:hAnsi="Times New Roman" w:cs="Times New Roman"/>
            <w:noProof/>
            <w:webHidden/>
            <w:color w:val="000000" w:themeColor="text1"/>
            <w:sz w:val="24"/>
            <w:szCs w:val="24"/>
            <w:lang w:eastAsia="ru-RU"/>
          </w:rPr>
          <w:t>18</w:t>
        </w:r>
      </w:hyperlink>
    </w:p>
    <w:p w14:paraId="0B5AD31A" w14:textId="1A01711A" w:rsidR="00A94E41" w:rsidRPr="00050294" w:rsidRDefault="00E46207" w:rsidP="00D51B0C">
      <w:pPr>
        <w:spacing w:line="360" w:lineRule="auto"/>
        <w:ind w:firstLine="0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fldChar w:fldCharType="end"/>
      </w:r>
    </w:p>
    <w:p w14:paraId="112795A5" w14:textId="3C409767" w:rsidR="00A94E41" w:rsidRPr="00050294" w:rsidRDefault="001D1B68" w:rsidP="009473D9">
      <w:pPr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50294"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36A48294" w14:textId="26ED414F" w:rsidR="00A94E41" w:rsidRPr="00050294" w:rsidRDefault="001D1B68" w:rsidP="009473D9">
      <w:pPr>
        <w:numPr>
          <w:ilvl w:val="1"/>
          <w:numId w:val="2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050294">
        <w:rPr>
          <w:rFonts w:ascii="Times New Roman" w:hAnsi="Times New Roman" w:cs="Times New Roman"/>
          <w:b/>
          <w:bCs/>
          <w:sz w:val="24"/>
          <w:szCs w:val="24"/>
        </w:rPr>
        <w:t>Наименование системы</w:t>
      </w:r>
    </w:p>
    <w:p w14:paraId="60FE65D5" w14:textId="0D5C7CAF" w:rsidR="009473D9" w:rsidRPr="00050294" w:rsidRDefault="009473D9" w:rsidP="009473D9">
      <w:pPr>
        <w:pStyle w:val="a0"/>
        <w:ind w:firstLine="420"/>
        <w:rPr>
          <w:sz w:val="24"/>
        </w:rPr>
      </w:pPr>
      <w:r w:rsidRPr="00050294">
        <w:rPr>
          <w:sz w:val="24"/>
        </w:rPr>
        <w:t xml:space="preserve">Полное наименование системы – автоматизированная </w:t>
      </w:r>
      <w:r w:rsidR="00347F62" w:rsidRPr="00050294">
        <w:rPr>
          <w:sz w:val="24"/>
        </w:rPr>
        <w:t>библиотечно-</w:t>
      </w:r>
      <w:r w:rsidR="000B0C3E">
        <w:rPr>
          <w:sz w:val="24"/>
        </w:rPr>
        <w:t>информационная система</w:t>
      </w:r>
      <w:r w:rsidRPr="00050294">
        <w:rPr>
          <w:sz w:val="24"/>
        </w:rPr>
        <w:t>.</w:t>
      </w:r>
    </w:p>
    <w:p w14:paraId="53BF1BA7" w14:textId="5598C809" w:rsidR="00A94E41" w:rsidRPr="00050294" w:rsidRDefault="001D1B68" w:rsidP="009473D9">
      <w:pPr>
        <w:numPr>
          <w:ilvl w:val="1"/>
          <w:numId w:val="2"/>
        </w:numPr>
        <w:spacing w:after="20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Наименования документов, на основании которых ведется проектирование системы</w:t>
      </w:r>
    </w:p>
    <w:p w14:paraId="6594B4C0" w14:textId="3863820C" w:rsidR="00A94E41" w:rsidRPr="00050294" w:rsidRDefault="00416B10" w:rsidP="009473D9">
      <w:pPr>
        <w:spacing w:after="200" w:line="360" w:lineRule="auto"/>
        <w:ind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ab/>
      </w:r>
      <w:r w:rsidR="00C97FF9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Создание </w:t>
      </w:r>
      <w:r w:rsidR="00050294" w:rsidRPr="00050294">
        <w:rPr>
          <w:rFonts w:ascii="Times New Roman" w:hAnsi="Times New Roman" w:cs="Times New Roman"/>
          <w:sz w:val="24"/>
          <w:szCs w:val="24"/>
        </w:rPr>
        <w:t>автоматизированн</w:t>
      </w:r>
      <w:r w:rsidR="00050294">
        <w:rPr>
          <w:rFonts w:ascii="Times New Roman" w:hAnsi="Times New Roman" w:cs="Times New Roman"/>
          <w:sz w:val="24"/>
          <w:szCs w:val="24"/>
        </w:rPr>
        <w:t>ой</w:t>
      </w:r>
      <w:r w:rsidR="00050294" w:rsidRPr="00050294">
        <w:rPr>
          <w:rFonts w:ascii="Times New Roman" w:hAnsi="Times New Roman" w:cs="Times New Roman"/>
          <w:sz w:val="24"/>
          <w:szCs w:val="24"/>
        </w:rPr>
        <w:t xml:space="preserve"> библиотечно-информационн</w:t>
      </w:r>
      <w:r w:rsidR="00050294">
        <w:rPr>
          <w:rFonts w:ascii="Times New Roman" w:hAnsi="Times New Roman" w:cs="Times New Roman"/>
          <w:sz w:val="24"/>
          <w:szCs w:val="24"/>
        </w:rPr>
        <w:t>ой</w:t>
      </w:r>
      <w:r w:rsidR="00050294" w:rsidRPr="00050294">
        <w:rPr>
          <w:rFonts w:ascii="Times New Roman" w:hAnsi="Times New Roman" w:cs="Times New Roman"/>
          <w:sz w:val="24"/>
          <w:szCs w:val="24"/>
        </w:rPr>
        <w:t xml:space="preserve"> систем</w:t>
      </w:r>
      <w:r w:rsidR="00050294">
        <w:rPr>
          <w:rFonts w:ascii="Times New Roman" w:hAnsi="Times New Roman" w:cs="Times New Roman"/>
          <w:sz w:val="24"/>
          <w:szCs w:val="24"/>
        </w:rPr>
        <w:t>ы</w:t>
      </w:r>
      <w:r w:rsidR="00C97FF9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осуществляется на основании требований и положений технического задания.</w:t>
      </w:r>
    </w:p>
    <w:p w14:paraId="0064484B" w14:textId="49133D89" w:rsidR="00A94E41" w:rsidRPr="00050294" w:rsidRDefault="001D1B68" w:rsidP="009473D9">
      <w:pPr>
        <w:numPr>
          <w:ilvl w:val="1"/>
          <w:numId w:val="2"/>
        </w:numPr>
        <w:spacing w:after="20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Перечень организаций, участвующих в разработке систем</w:t>
      </w:r>
      <w:r w:rsidR="00416B10" w:rsidRPr="00050294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</w:p>
    <w:p w14:paraId="3B59D331" w14:textId="4742AF7B" w:rsidR="00C97FF9" w:rsidRPr="00050294" w:rsidRDefault="006970ED" w:rsidP="00C97FF9">
      <w:pPr>
        <w:spacing w:after="200" w:line="360" w:lineRule="auto"/>
        <w:ind w:firstLine="420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050294">
        <w:rPr>
          <w:rFonts w:ascii="Times New Roman" w:eastAsia="SimSun" w:hAnsi="Times New Roman" w:cs="Times New Roman"/>
          <w:color w:val="000000"/>
          <w:sz w:val="24"/>
          <w:szCs w:val="24"/>
        </w:rPr>
        <w:t>З</w:t>
      </w:r>
      <w:r w:rsidR="00C97FF9" w:rsidRPr="00050294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аказчиком создания </w:t>
      </w:r>
      <w:r w:rsidR="00050294" w:rsidRPr="00050294">
        <w:rPr>
          <w:rFonts w:ascii="Times New Roman" w:hAnsi="Times New Roman" w:cs="Times New Roman"/>
          <w:sz w:val="24"/>
          <w:szCs w:val="24"/>
        </w:rPr>
        <w:t>автоматизированн</w:t>
      </w:r>
      <w:r w:rsidR="00050294">
        <w:rPr>
          <w:rFonts w:ascii="Times New Roman" w:hAnsi="Times New Roman" w:cs="Times New Roman"/>
          <w:sz w:val="24"/>
          <w:szCs w:val="24"/>
        </w:rPr>
        <w:t>ой</w:t>
      </w:r>
      <w:r w:rsidR="00050294" w:rsidRPr="00050294">
        <w:rPr>
          <w:rFonts w:ascii="Times New Roman" w:hAnsi="Times New Roman" w:cs="Times New Roman"/>
          <w:sz w:val="24"/>
          <w:szCs w:val="24"/>
        </w:rPr>
        <w:t xml:space="preserve"> библиотечно-информационн</w:t>
      </w:r>
      <w:r w:rsidR="00050294">
        <w:rPr>
          <w:rFonts w:ascii="Times New Roman" w:hAnsi="Times New Roman" w:cs="Times New Roman"/>
          <w:sz w:val="24"/>
          <w:szCs w:val="24"/>
        </w:rPr>
        <w:t>ой</w:t>
      </w:r>
      <w:r w:rsidR="00050294" w:rsidRPr="00050294">
        <w:rPr>
          <w:rFonts w:ascii="Times New Roman" w:hAnsi="Times New Roman" w:cs="Times New Roman"/>
          <w:sz w:val="24"/>
          <w:szCs w:val="24"/>
        </w:rPr>
        <w:t xml:space="preserve"> сист</w:t>
      </w:r>
      <w:r w:rsidR="00050294">
        <w:rPr>
          <w:rFonts w:ascii="Times New Roman" w:hAnsi="Times New Roman" w:cs="Times New Roman"/>
          <w:sz w:val="24"/>
          <w:szCs w:val="24"/>
        </w:rPr>
        <w:t>емы</w:t>
      </w:r>
      <w:r w:rsidR="00C97FF9" w:rsidRPr="00050294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является </w:t>
      </w:r>
      <w:r w:rsidR="00951568" w:rsidRPr="00050294">
        <w:rPr>
          <w:rFonts w:ascii="Times New Roman" w:eastAsia="SimSun" w:hAnsi="Times New Roman" w:cs="Times New Roman"/>
          <w:color w:val="000000"/>
          <w:sz w:val="24"/>
          <w:szCs w:val="24"/>
        </w:rPr>
        <w:t>к.ф.-м.н. доцент ИФМНиИТ Мищук Богдан Ростиславович.</w:t>
      </w:r>
    </w:p>
    <w:p w14:paraId="29824AD0" w14:textId="7A09A40A" w:rsidR="00050294" w:rsidRPr="00050294" w:rsidRDefault="00951568" w:rsidP="00050294">
      <w:pPr>
        <w:spacing w:after="240"/>
        <w:ind w:left="10" w:right="-3"/>
        <w:jc w:val="both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Исполнителями работы по созданию </w:t>
      </w:r>
      <w:r w:rsidR="00050294" w:rsidRPr="00050294">
        <w:rPr>
          <w:rFonts w:ascii="Times New Roman" w:hAnsi="Times New Roman" w:cs="Times New Roman"/>
          <w:sz w:val="24"/>
          <w:szCs w:val="24"/>
        </w:rPr>
        <w:t>автоматизированн</w:t>
      </w:r>
      <w:r w:rsidR="00050294">
        <w:rPr>
          <w:rFonts w:ascii="Times New Roman" w:hAnsi="Times New Roman" w:cs="Times New Roman"/>
          <w:sz w:val="24"/>
          <w:szCs w:val="24"/>
        </w:rPr>
        <w:t>ой</w:t>
      </w:r>
      <w:r w:rsidR="00050294" w:rsidRPr="00050294">
        <w:rPr>
          <w:rFonts w:ascii="Times New Roman" w:hAnsi="Times New Roman" w:cs="Times New Roman"/>
          <w:sz w:val="24"/>
          <w:szCs w:val="24"/>
        </w:rPr>
        <w:t xml:space="preserve"> библиотечно-информационн</w:t>
      </w:r>
      <w:r w:rsidR="00050294">
        <w:rPr>
          <w:rFonts w:ascii="Times New Roman" w:hAnsi="Times New Roman" w:cs="Times New Roman"/>
          <w:sz w:val="24"/>
          <w:szCs w:val="24"/>
        </w:rPr>
        <w:t>ой</w:t>
      </w:r>
      <w:r w:rsidR="00050294" w:rsidRPr="00050294">
        <w:rPr>
          <w:rFonts w:ascii="Times New Roman" w:hAnsi="Times New Roman" w:cs="Times New Roman"/>
          <w:sz w:val="24"/>
          <w:szCs w:val="24"/>
        </w:rPr>
        <w:t xml:space="preserve"> сист</w:t>
      </w:r>
      <w:r w:rsidR="00050294">
        <w:rPr>
          <w:rFonts w:ascii="Times New Roman" w:hAnsi="Times New Roman" w:cs="Times New Roman"/>
          <w:sz w:val="24"/>
          <w:szCs w:val="24"/>
        </w:rPr>
        <w:t>емы</w:t>
      </w:r>
      <w:r w:rsidRPr="00050294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являются студенты</w:t>
      </w:r>
      <w:r w:rsidR="00050294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 4 курса МОиАИС </w:t>
      </w:r>
      <w:r w:rsidR="00050294">
        <w:rPr>
          <w:rFonts w:ascii="Times New Roman" w:hAnsi="Times New Roman" w:cs="Times New Roman"/>
          <w:sz w:val="24"/>
          <w:szCs w:val="24"/>
        </w:rPr>
        <w:t xml:space="preserve">Паламарчук </w:t>
      </w:r>
      <w:r w:rsidR="00050294" w:rsidRPr="00050294">
        <w:rPr>
          <w:rFonts w:ascii="Times New Roman" w:hAnsi="Times New Roman" w:cs="Times New Roman"/>
          <w:sz w:val="24"/>
          <w:szCs w:val="24"/>
        </w:rPr>
        <w:t>Полина Александровна</w:t>
      </w:r>
      <w:r w:rsidR="00050294">
        <w:rPr>
          <w:rFonts w:ascii="Times New Roman" w:hAnsi="Times New Roman" w:cs="Times New Roman"/>
          <w:sz w:val="24"/>
          <w:szCs w:val="24"/>
        </w:rPr>
        <w:t xml:space="preserve">, </w:t>
      </w:r>
      <w:r w:rsidR="00050294" w:rsidRPr="00050294">
        <w:rPr>
          <w:rFonts w:ascii="Times New Roman" w:hAnsi="Times New Roman" w:cs="Times New Roman"/>
          <w:sz w:val="24"/>
          <w:szCs w:val="24"/>
        </w:rPr>
        <w:t>Левчук Кирилл Евгеньевич</w:t>
      </w:r>
      <w:r w:rsidR="00050294">
        <w:rPr>
          <w:rFonts w:ascii="Times New Roman" w:hAnsi="Times New Roman" w:cs="Times New Roman"/>
          <w:sz w:val="24"/>
          <w:szCs w:val="24"/>
        </w:rPr>
        <w:t xml:space="preserve">, </w:t>
      </w:r>
      <w:r w:rsidR="00050294" w:rsidRPr="00050294">
        <w:rPr>
          <w:rFonts w:ascii="Times New Roman" w:hAnsi="Times New Roman" w:cs="Times New Roman"/>
          <w:sz w:val="24"/>
          <w:szCs w:val="24"/>
        </w:rPr>
        <w:t xml:space="preserve">Жеребнев Семен </w:t>
      </w:r>
      <w:r w:rsidR="00050294" w:rsidRPr="00050294">
        <w:rPr>
          <w:rFonts w:ascii="Times New Roman" w:hAnsi="Times New Roman" w:cs="Times New Roman"/>
          <w:sz w:val="24"/>
          <w:szCs w:val="24"/>
          <w:shd w:val="clear" w:color="auto" w:fill="FFFFFF"/>
        </w:rPr>
        <w:t>Андреевич</w:t>
      </w:r>
      <w:r w:rsidR="0005029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050294" w:rsidRPr="00050294">
        <w:rPr>
          <w:rFonts w:ascii="Times New Roman" w:hAnsi="Times New Roman" w:cs="Times New Roman"/>
          <w:sz w:val="24"/>
          <w:szCs w:val="24"/>
        </w:rPr>
        <w:t xml:space="preserve">Незнанов Михаил </w:t>
      </w:r>
      <w:r w:rsidR="00050294" w:rsidRPr="00050294">
        <w:rPr>
          <w:rFonts w:ascii="Times New Roman" w:hAnsi="Times New Roman" w:cs="Times New Roman"/>
          <w:sz w:val="24"/>
          <w:szCs w:val="24"/>
          <w:shd w:val="clear" w:color="auto" w:fill="FFFFFF"/>
        </w:rPr>
        <w:t>Андреевич</w:t>
      </w:r>
    </w:p>
    <w:p w14:paraId="7C1E0F5E" w14:textId="28727880" w:rsidR="001D1B68" w:rsidRPr="00050294" w:rsidRDefault="001D1B68" w:rsidP="00050294">
      <w:p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Цели и области использования системы</w:t>
      </w:r>
    </w:p>
    <w:p w14:paraId="284089CD" w14:textId="4BE648E4" w:rsidR="001D1B68" w:rsidRPr="00050294" w:rsidRDefault="001D1B68" w:rsidP="009473D9">
      <w:pPr>
        <w:pStyle w:val="ListParagraph"/>
        <w:numPr>
          <w:ilvl w:val="2"/>
          <w:numId w:val="2"/>
        </w:numPr>
        <w:spacing w:after="200" w:line="360" w:lineRule="auto"/>
        <w:ind w:left="0"/>
        <w:jc w:val="both"/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</w:pPr>
      <w:r w:rsidRPr="00050294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Цели создания системы</w:t>
      </w:r>
    </w:p>
    <w:p w14:paraId="507521B4" w14:textId="42AA4E6C" w:rsidR="000E1FB2" w:rsidRPr="00050294" w:rsidRDefault="000E1FB2" w:rsidP="000E1FB2">
      <w:pPr>
        <w:pStyle w:val="12120"/>
        <w:rPr>
          <w:sz w:val="24"/>
          <w:szCs w:val="24"/>
        </w:rPr>
      </w:pPr>
      <w:r w:rsidRPr="00050294">
        <w:rPr>
          <w:sz w:val="24"/>
          <w:szCs w:val="24"/>
        </w:rPr>
        <w:t xml:space="preserve">Создание системы направлено на повышение эффективности работы </w:t>
      </w:r>
      <w:bookmarkStart w:id="1" w:name="_Hlk100870896"/>
      <w:r w:rsidRPr="00050294">
        <w:rPr>
          <w:sz w:val="24"/>
          <w:szCs w:val="24"/>
        </w:rPr>
        <w:t xml:space="preserve">библиотекарей </w:t>
      </w:r>
      <w:bookmarkStart w:id="2" w:name="_Hlk100869999"/>
      <w:r w:rsidRPr="00050294">
        <w:rPr>
          <w:sz w:val="24"/>
          <w:szCs w:val="24"/>
        </w:rPr>
        <w:t>ФГБУ «Российская государственная библиотека им. Ленина»</w:t>
      </w:r>
      <w:bookmarkEnd w:id="1"/>
      <w:bookmarkEnd w:id="2"/>
      <w:r w:rsidRPr="00050294">
        <w:rPr>
          <w:sz w:val="24"/>
          <w:szCs w:val="24"/>
        </w:rPr>
        <w:t xml:space="preserve">, </w:t>
      </w:r>
      <w:r w:rsidR="005447BD" w:rsidRPr="00050294">
        <w:rPr>
          <w:sz w:val="24"/>
          <w:szCs w:val="24"/>
        </w:rPr>
        <w:t>автоматизацию их деятельности, а также на создание способа электронного ведения учета литературы</w:t>
      </w:r>
      <w:r w:rsidRPr="00050294">
        <w:rPr>
          <w:sz w:val="24"/>
          <w:szCs w:val="24"/>
        </w:rPr>
        <w:t>.</w:t>
      </w:r>
    </w:p>
    <w:p w14:paraId="389ACD02" w14:textId="32695C55" w:rsidR="000E1FB2" w:rsidRPr="00050294" w:rsidRDefault="000E1FB2" w:rsidP="000E1FB2">
      <w:pPr>
        <w:pStyle w:val="12120"/>
        <w:rPr>
          <w:sz w:val="24"/>
          <w:szCs w:val="24"/>
        </w:rPr>
      </w:pPr>
      <w:r w:rsidRPr="00050294">
        <w:rPr>
          <w:sz w:val="24"/>
          <w:szCs w:val="24"/>
        </w:rPr>
        <w:t>Критерием оценки достижения поставленных целей является работоспособность системы, удобство интерфейса, возможность решить все стоящие перед библиотекарем задачи</w:t>
      </w:r>
      <w:r w:rsidR="005447BD" w:rsidRPr="00050294">
        <w:rPr>
          <w:sz w:val="24"/>
          <w:szCs w:val="24"/>
        </w:rPr>
        <w:t xml:space="preserve"> в рамках своих должностных обязанностей, отзывы об А</w:t>
      </w:r>
      <w:r w:rsidR="00347F62" w:rsidRPr="00050294">
        <w:rPr>
          <w:sz w:val="24"/>
          <w:szCs w:val="24"/>
        </w:rPr>
        <w:t>БИС</w:t>
      </w:r>
      <w:r w:rsidRPr="00050294">
        <w:rPr>
          <w:sz w:val="24"/>
          <w:szCs w:val="24"/>
        </w:rPr>
        <w:t>.</w:t>
      </w:r>
    </w:p>
    <w:p w14:paraId="5C873907" w14:textId="77777777" w:rsidR="00951568" w:rsidRPr="00050294" w:rsidRDefault="00951568" w:rsidP="00951568">
      <w:pPr>
        <w:pStyle w:val="ListParagraph"/>
        <w:spacing w:after="200" w:line="360" w:lineRule="auto"/>
        <w:ind w:left="0" w:firstLine="0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310DDE83" w14:textId="68A29111" w:rsidR="001D1B68" w:rsidRPr="00050294" w:rsidRDefault="001D1B68" w:rsidP="009473D9">
      <w:pPr>
        <w:spacing w:after="200" w:line="360" w:lineRule="auto"/>
        <w:ind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1.4.2. Назначение системы</w:t>
      </w:r>
    </w:p>
    <w:p w14:paraId="3B091106" w14:textId="77777777" w:rsidR="0036750B" w:rsidRPr="00050294" w:rsidRDefault="0036750B" w:rsidP="0036750B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 виду автоматизированной деятельности относится к системам обработки и передачи информации.</w:t>
      </w:r>
    </w:p>
    <w:p w14:paraId="65DEF628" w14:textId="18A164F8" w:rsidR="0036750B" w:rsidRPr="00050294" w:rsidRDefault="0036750B" w:rsidP="0036750B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Система предназначена для автоматизации </w:t>
      </w:r>
      <w:r w:rsidR="00FE2AE0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деятельности библиотекарей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FE2AE0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обеспечения </w:t>
      </w:r>
      <w:r w:rsidR="001257CB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мониторинга и учёта книг в библиотеке</w:t>
      </w:r>
      <w:r w:rsidR="00FF04C2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систематизации учёта книг в библиотеке.</w:t>
      </w:r>
    </w:p>
    <w:p w14:paraId="35965AB6" w14:textId="2BE96557" w:rsidR="0036750B" w:rsidRPr="00050294" w:rsidRDefault="0036750B" w:rsidP="0036750B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данном этапе автоматизации подлежат следующие функции:</w:t>
      </w:r>
    </w:p>
    <w:p w14:paraId="6422CD75" w14:textId="4BE1E014" w:rsidR="0036750B" w:rsidRPr="00050294" w:rsidRDefault="006B5554" w:rsidP="0036750B">
      <w:pPr>
        <w:keepLines/>
        <w:numPr>
          <w:ilvl w:val="0"/>
          <w:numId w:val="3"/>
        </w:numPr>
        <w:suppressAutoHyphens/>
        <w:autoSpaceDE w:val="0"/>
        <w:autoSpaceDN w:val="0"/>
        <w:adjustRightInd w:val="0"/>
        <w:spacing w:before="60" w:after="6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Электронный учет читательских билетов, литературы</w:t>
      </w:r>
      <w:r w:rsidR="0036750B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30FD70" w14:textId="4DF5AF44" w:rsidR="0036750B" w:rsidRPr="00050294" w:rsidRDefault="006B5554" w:rsidP="0036750B">
      <w:pPr>
        <w:keepLines/>
        <w:numPr>
          <w:ilvl w:val="0"/>
          <w:numId w:val="3"/>
        </w:numPr>
        <w:suppressAutoHyphens/>
        <w:autoSpaceDE w:val="0"/>
        <w:autoSpaceDN w:val="0"/>
        <w:adjustRightInd w:val="0"/>
        <w:spacing w:before="60" w:after="6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Приемка новой литературы и её списание</w:t>
      </w:r>
      <w:r w:rsidR="0036750B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519453" w14:textId="374D1846" w:rsidR="00CC3894" w:rsidRPr="00050294" w:rsidRDefault="00CC3894" w:rsidP="0036750B">
      <w:pPr>
        <w:keepLines/>
        <w:numPr>
          <w:ilvl w:val="0"/>
          <w:numId w:val="3"/>
        </w:numPr>
        <w:suppressAutoHyphens/>
        <w:autoSpaceDE w:val="0"/>
        <w:autoSpaceDN w:val="0"/>
        <w:adjustRightInd w:val="0"/>
        <w:spacing w:before="60" w:after="6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</w:t>
      </w:r>
      <w:r w:rsidRPr="000502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литературы.</w:t>
      </w:r>
    </w:p>
    <w:p w14:paraId="23A904C8" w14:textId="4EAE37F2" w:rsidR="00AD19DC" w:rsidRPr="00050294" w:rsidRDefault="00AD19DC" w:rsidP="0036750B">
      <w:pPr>
        <w:keepLines/>
        <w:numPr>
          <w:ilvl w:val="0"/>
          <w:numId w:val="3"/>
        </w:numPr>
        <w:suppressAutoHyphens/>
        <w:autoSpaceDE w:val="0"/>
        <w:autoSpaceDN w:val="0"/>
        <w:adjustRightInd w:val="0"/>
        <w:spacing w:before="60" w:after="60"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отчетов.</w:t>
      </w:r>
    </w:p>
    <w:p w14:paraId="15569270" w14:textId="62D0D0F8" w:rsidR="0036750B" w:rsidRPr="00050294" w:rsidRDefault="0036750B" w:rsidP="00FF04C2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реализации настоящего Технического задания Система должна быть внедрена </w:t>
      </w:r>
      <w:r w:rsidR="0051178C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="0051178C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автоматизации</w:t>
      </w:r>
      <w:r w:rsidR="00FF04C2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ФГБУ «Российская государственная библиотека им. Ленина».</w:t>
      </w:r>
    </w:p>
    <w:p w14:paraId="3FA428AC" w14:textId="77777777" w:rsidR="0036750B" w:rsidRPr="00050294" w:rsidRDefault="0036750B" w:rsidP="009473D9">
      <w:pPr>
        <w:spacing w:after="200" w:line="360" w:lineRule="auto"/>
        <w:ind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</w:p>
    <w:p w14:paraId="3C4B2CDE" w14:textId="6AC317A7" w:rsidR="001D1B68" w:rsidRPr="00050294" w:rsidRDefault="001D1B68" w:rsidP="009473D9">
      <w:pPr>
        <w:spacing w:after="200" w:line="360" w:lineRule="auto"/>
        <w:ind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1.4.3. Области использования системы</w:t>
      </w:r>
    </w:p>
    <w:p w14:paraId="2A3D5FCA" w14:textId="66CC0620" w:rsidR="00CC3894" w:rsidRPr="00050294" w:rsidRDefault="00CC3894" w:rsidP="0051178C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Объектом автоматизации является деятельность </w:t>
      </w:r>
      <w:r w:rsidR="0051178C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библиотекарей ФГБУ «Российская государственная библиотека им. Ленина»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909FFA" w14:textId="413A72E0" w:rsidR="00CC3894" w:rsidRPr="00050294" w:rsidRDefault="00CC3894" w:rsidP="00CC3894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объем технологических операций осуществляется </w:t>
      </w:r>
      <w:r w:rsidR="0051178C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объекте автоматизации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55FA42" w14:textId="3E3B787F" w:rsidR="00CC3894" w:rsidRPr="00050294" w:rsidRDefault="00CC3894" w:rsidP="00CC3894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Системы будет осуществляться в условиях </w:t>
      </w:r>
      <w:r w:rsidR="0051178C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временного 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функционирования </w:t>
      </w:r>
      <w:r w:rsidR="0051178C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библиотеки</w:t>
      </w: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B29B3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системе бумажных формуляров.</w:t>
      </w:r>
    </w:p>
    <w:p w14:paraId="0F6E97E9" w14:textId="50FE68D5" w:rsidR="00CC3894" w:rsidRPr="00050294" w:rsidRDefault="00CC3894" w:rsidP="00CC3894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Одной из основных задач создания Системы является переход </w:t>
      </w:r>
      <w:r w:rsidR="0058412F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ручного формата учета литературы к электронному.</w:t>
      </w:r>
    </w:p>
    <w:p w14:paraId="4B0897C8" w14:textId="7D31D2C0" w:rsidR="00347F62" w:rsidRPr="00050294" w:rsidRDefault="00347F62" w:rsidP="00CC3894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от ручного формата к электронному предполагает организацию всей литературы в базу данных, каталогизацию литературы </w:t>
      </w:r>
      <w:r w:rsidR="00D7276E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виду (фантастика, поэзия, детективы и т.д.), стране происхождения, дате написания. Далее необходимо наладить алгоритм, по которому книги будут добавляться в существующ</w:t>
      </w:r>
      <w:r w:rsidR="005A2732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ую базу и далее каталогизироваться, а также алгоритм, по которому они будут списываться из базы.</w:t>
      </w:r>
      <w:r w:rsidR="0019045F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Таким образом, пользователь АБИС будет видеть количество определенной литературы в наличии в соответствующем разделе литературы.</w:t>
      </w:r>
    </w:p>
    <w:p w14:paraId="7EB2DC80" w14:textId="6495CFA9" w:rsidR="005A2732" w:rsidRPr="00050294" w:rsidRDefault="005A2732" w:rsidP="00CC3894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менее важной областью, в которой будет</w:t>
      </w:r>
      <w:r w:rsidR="008915FF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происходить электронный учет литературы, является ведение </w:t>
      </w:r>
      <w:r w:rsidR="00A27480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читательских формуляров. Необходимо отражать в них наименование выданной литературы, дату ее выдачи и возврата, а также дату </w:t>
      </w:r>
      <w:r w:rsidR="002806F4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первой </w:t>
      </w:r>
      <w:r w:rsidR="00A27480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записи читателя </w:t>
      </w:r>
      <w:r w:rsidR="002806F4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библиотеку и его контактные данные.</w:t>
      </w:r>
    </w:p>
    <w:p w14:paraId="596F43F9" w14:textId="3E1A4CFE" w:rsidR="00CC3894" w:rsidRPr="00050294" w:rsidRDefault="0019045F" w:rsidP="006970ED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необходимо добавить функцию создания отчетов по прочитанной литературе для различных нужд библиотекаря, в том числе для составления списка пользующейся </w:t>
      </w:r>
      <w:r w:rsidR="006970ED"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популярностью литературы у читателя. Так, библиотекарь будет иметь представление, какую литературу стоит заказывать в библиотеку для пополнения каталога.</w:t>
      </w:r>
    </w:p>
    <w:p w14:paraId="130B9D31" w14:textId="0B490A5C" w:rsidR="001D1B68" w:rsidRPr="00050294" w:rsidRDefault="001D1B68" w:rsidP="009473D9">
      <w:pPr>
        <w:spacing w:after="200" w:line="360" w:lineRule="auto"/>
        <w:ind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lastRenderedPageBreak/>
        <w:t xml:space="preserve">1.5. </w:t>
      </w:r>
      <w:r w:rsidR="00C90D5C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Сведения об использованных при проектировании нормативно-технических документах</w:t>
      </w:r>
    </w:p>
    <w:p w14:paraId="6B80D92E" w14:textId="77777777" w:rsidR="006970ED" w:rsidRPr="00050294" w:rsidRDefault="006970ED" w:rsidP="006970ED">
      <w:pPr>
        <w:suppressAutoHyphens/>
        <w:spacing w:before="12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При проектировании использованы следующие нормативно-технические документы:</w:t>
      </w:r>
    </w:p>
    <w:p w14:paraId="4918B890" w14:textId="77777777" w:rsidR="006970ED" w:rsidRPr="00050294" w:rsidRDefault="006970ED" w:rsidP="006970ED">
      <w:pPr>
        <w:suppressAutoHyphens/>
        <w:spacing w:before="12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ГОСТ 24.104-85. Единая система стандартов автоматизированных систем управления. Автоматизированные системы управления. Общие требования.</w:t>
      </w:r>
    </w:p>
    <w:p w14:paraId="546D5A15" w14:textId="77777777" w:rsidR="006970ED" w:rsidRPr="00050294" w:rsidRDefault="006970ED" w:rsidP="006970ED">
      <w:pPr>
        <w:suppressAutoHyphens/>
        <w:spacing w:before="12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0225B571" w14:textId="77777777" w:rsidR="006970ED" w:rsidRPr="00050294" w:rsidRDefault="006970ED" w:rsidP="006970ED">
      <w:pPr>
        <w:suppressAutoHyphens/>
        <w:spacing w:before="12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7BAE7368" w14:textId="77777777" w:rsidR="006970ED" w:rsidRPr="00050294" w:rsidRDefault="006970ED" w:rsidP="006970ED">
      <w:pPr>
        <w:suppressAutoHyphens/>
        <w:spacing w:before="12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ГОСТ 34.601-90. Информационная технология. Комплекс стандартов на автоматизированные системы. Автоматизированные системы. Стадии создания.</w:t>
      </w:r>
    </w:p>
    <w:p w14:paraId="6E8E684C" w14:textId="77777777" w:rsidR="006970ED" w:rsidRPr="00050294" w:rsidRDefault="006970ED" w:rsidP="006970ED">
      <w:pPr>
        <w:suppressAutoHyphens/>
        <w:spacing w:before="12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РД 50-34.698-90. Методические указания. Информационная технология. Комплекс стандартов и руководящих документов на автоматизированные системы. Автоматизированные системы. Требования к содержанию документов.</w:t>
      </w:r>
    </w:p>
    <w:p w14:paraId="0C1F159C" w14:textId="77777777" w:rsidR="006970ED" w:rsidRPr="00050294" w:rsidRDefault="006970ED" w:rsidP="009473D9">
      <w:pPr>
        <w:spacing w:after="200" w:line="360" w:lineRule="auto"/>
        <w:ind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</w:p>
    <w:p w14:paraId="077B6CB2" w14:textId="4279EB17" w:rsidR="00C90D5C" w:rsidRPr="00050294" w:rsidRDefault="00C90D5C" w:rsidP="009473D9">
      <w:pPr>
        <w:spacing w:after="200" w:line="360" w:lineRule="auto"/>
        <w:ind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1.6. Очередность создания системы</w:t>
      </w:r>
    </w:p>
    <w:p w14:paraId="63E0FB3F" w14:textId="77777777" w:rsidR="006970ED" w:rsidRPr="00050294" w:rsidRDefault="006970ED" w:rsidP="006970ED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_Toc396797218"/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 по созданию Системы производятся и принимаются поэтапно.</w:t>
      </w:r>
    </w:p>
    <w:p w14:paraId="491384D1" w14:textId="2352EC6E" w:rsidR="006970ED" w:rsidRPr="00050294" w:rsidRDefault="006970ED" w:rsidP="006970ED">
      <w:pPr>
        <w:keepLines/>
        <w:suppressAutoHyphens/>
        <w:autoSpaceDE w:val="0"/>
        <w:autoSpaceDN w:val="0"/>
        <w:adjustRightInd w:val="0"/>
        <w:spacing w:before="60" w:after="60" w:line="288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окончании каждого из этапов работ, установленных Календарным планом работ, Разработчик представляет Заказчику соответствующую документацию и подписанный со стороны Разработчика Акт сдачи-приемки работ. </w:t>
      </w:r>
    </w:p>
    <w:bookmarkEnd w:id="3"/>
    <w:p w14:paraId="128FC9AA" w14:textId="385C1206" w:rsidR="00A94E41" w:rsidRPr="00050294" w:rsidRDefault="006970ED" w:rsidP="00AD19DC">
      <w:pPr>
        <w:suppressAutoHyphens/>
        <w:spacing w:before="120" w:after="12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Работы следующих этапов должны соответствовать стадиям «Рабочая документация», «Ввод в эксплуатацию» и «Сопровождение» по ГОСТ 34.601-90.</w:t>
      </w:r>
    </w:p>
    <w:p w14:paraId="31384232" w14:textId="5BA61C7F" w:rsidR="00A94E41" w:rsidRPr="00050294" w:rsidRDefault="00C90D5C" w:rsidP="009473D9">
      <w:pPr>
        <w:numPr>
          <w:ilvl w:val="0"/>
          <w:numId w:val="2"/>
        </w:numPr>
        <w:spacing w:after="20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Описание процесса деятельности</w:t>
      </w:r>
    </w:p>
    <w:p w14:paraId="56503DEC" w14:textId="1D2081C4" w:rsidR="00A94E41" w:rsidRPr="00050294" w:rsidRDefault="00C90D5C" w:rsidP="009473D9">
      <w:pPr>
        <w:numPr>
          <w:ilvl w:val="1"/>
          <w:numId w:val="2"/>
        </w:numPr>
        <w:spacing w:after="20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Состав процедур (операций) процесса деятельности</w:t>
      </w:r>
    </w:p>
    <w:p w14:paraId="05CEFF17" w14:textId="47DC0A34" w:rsidR="004529BE" w:rsidRPr="00050294" w:rsidRDefault="00C90D5C" w:rsidP="004529BE">
      <w:pPr>
        <w:pStyle w:val="ListParagraph"/>
        <w:numPr>
          <w:ilvl w:val="2"/>
          <w:numId w:val="2"/>
        </w:numPr>
        <w:spacing w:after="20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 xml:space="preserve">Порядок </w:t>
      </w:r>
      <w:r w:rsidR="004529BE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электронного учета литературы</w:t>
      </w:r>
    </w:p>
    <w:p w14:paraId="01B46FFD" w14:textId="17B19F11" w:rsidR="004529BE" w:rsidRPr="00050294" w:rsidRDefault="0003541D" w:rsidP="00921BC0">
      <w:pPr>
        <w:pStyle w:val="ListParagraph"/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bookmarkStart w:id="4" w:name="_Hlk100881256"/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Поэтапно у</w:t>
      </w:r>
      <w:r w:rsidR="00921BC0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чет литературы можно разделить на несколько элементов:</w:t>
      </w:r>
    </w:p>
    <w:bookmarkEnd w:id="4"/>
    <w:p w14:paraId="797AF4B9" w14:textId="7C742281" w:rsidR="00921BC0" w:rsidRPr="00050294" w:rsidRDefault="00E50B0F" w:rsidP="00921BC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Составление разделов литературы</w:t>
      </w:r>
    </w:p>
    <w:p w14:paraId="34087CCF" w14:textId="0E5CA601" w:rsidR="00921BC0" w:rsidRPr="00050294" w:rsidRDefault="00921BC0" w:rsidP="00921BC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Составление справочника литературы</w:t>
      </w:r>
    </w:p>
    <w:p w14:paraId="135920A6" w14:textId="1277B8C8" w:rsidR="00E50B0F" w:rsidRPr="00050294" w:rsidRDefault="00E50B0F" w:rsidP="00921BC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lastRenderedPageBreak/>
        <w:t xml:space="preserve">Отражение поставки новой литературы в </w:t>
      </w:r>
      <w:r w:rsidR="007D284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БИС</w:t>
      </w:r>
    </w:p>
    <w:p w14:paraId="329BBB7A" w14:textId="7A1A1C36" w:rsidR="00E50B0F" w:rsidRPr="00050294" w:rsidRDefault="00E50B0F" w:rsidP="00921BC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Отражение списания литературы в </w:t>
      </w:r>
      <w:r w:rsidR="007D284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БИС</w:t>
      </w:r>
    </w:p>
    <w:p w14:paraId="6257DE74" w14:textId="29F644E3" w:rsidR="00921BC0" w:rsidRPr="00050294" w:rsidRDefault="00E50B0F" w:rsidP="00921BC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</w:t>
      </w:r>
      <w:r w:rsidR="00921BC0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ыдача литературы</w:t>
      </w:r>
    </w:p>
    <w:p w14:paraId="25A812A4" w14:textId="3F99EDC5" w:rsidR="00921BC0" w:rsidRPr="00050294" w:rsidRDefault="00E50B0F" w:rsidP="00921BC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</w:t>
      </w:r>
      <w:r w:rsidR="00921BC0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озврат литературы</w:t>
      </w:r>
    </w:p>
    <w:p w14:paraId="64E70F56" w14:textId="67BD7F1F" w:rsidR="00921BC0" w:rsidRPr="00050294" w:rsidRDefault="00E50B0F" w:rsidP="00921BC0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Мониторинг литературы</w:t>
      </w:r>
    </w:p>
    <w:p w14:paraId="6BC2AD1D" w14:textId="51786343" w:rsidR="00E50B0F" w:rsidRPr="00050294" w:rsidRDefault="00E50B0F" w:rsidP="00B34300">
      <w:p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Составление разделов</w:t>
      </w:r>
      <w:r w:rsidR="000A59FD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и подразделов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литературы </w:t>
      </w:r>
      <w:r w:rsidR="000A59FD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заключается в организации структуры каталогов, в которые будет помещаться литература в зависимости от ее вида, страны автора, </w:t>
      </w:r>
      <w:r w:rsidR="00B34300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даты издания. </w:t>
      </w:r>
    </w:p>
    <w:p w14:paraId="1284F1A9" w14:textId="14300FC4" w:rsidR="00B34300" w:rsidRPr="00050294" w:rsidRDefault="00594436" w:rsidP="00B34300">
      <w:p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Составление справочника заключается в заведении для каждой литературы в электронном виде собственной позиции в базе с различными </w:t>
      </w:r>
      <w:r w:rsidR="0003541D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атрибутами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(автор, вид литературы, дата издания и т.д.). Далее, каждая позиция помещается в соответствующий ей </w:t>
      </w:r>
      <w:r w:rsidR="0003541D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раздел и подраздел (если имеется). </w:t>
      </w:r>
    </w:p>
    <w:p w14:paraId="12D99BB6" w14:textId="1065429E" w:rsidR="0003541D" w:rsidRPr="00050294" w:rsidRDefault="0003541D" w:rsidP="00B34300">
      <w:p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Далее, в заведенном справочнике к существующей литературе</w:t>
      </w:r>
      <w:r w:rsidR="001014E6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необходимо добавлять новую в случае поступления литературы в библиотеку. </w:t>
      </w:r>
      <w:r w:rsidR="00A5076B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 случае если литература есть в наличии - прибавить ее к остатку, иначе – завести новую позицию в справочнике. Также необходимо указать в справочнике дату поступления в библиотеку.</w:t>
      </w:r>
    </w:p>
    <w:p w14:paraId="17B95961" w14:textId="47D4D2B9" w:rsidR="00A5076B" w:rsidRPr="00050294" w:rsidRDefault="00A5076B" w:rsidP="00B34300">
      <w:p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В случае, если литература утрачивается, либо если она пришла в негодность, нужно это отразить в справочнике. Данная литература списывается </w:t>
      </w:r>
      <w:r w:rsidR="00050F44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и снимается с остатка.</w:t>
      </w:r>
    </w:p>
    <w:p w14:paraId="4AA4DDF2" w14:textId="1974C32E" w:rsidR="00050F44" w:rsidRPr="00050294" w:rsidRDefault="00050F44" w:rsidP="00B34300">
      <w:p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При выдаче литературы читателю, необходимо в </w:t>
      </w:r>
      <w:r w:rsidR="007D284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БИС сделать ее недоступной, т.е. отразить, что данная книга занята и не подлежит выдаче. Также необходимо отразить в справочнике дату выдачи конкретному читателю для ведения необходимой статистики.</w:t>
      </w:r>
    </w:p>
    <w:p w14:paraId="5138C320" w14:textId="0A715311" w:rsidR="00050F44" w:rsidRPr="00050294" w:rsidRDefault="00050F44" w:rsidP="00B34300">
      <w:p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При возврате литературы в библиотеку, необходимо в </w:t>
      </w:r>
      <w:r w:rsidR="007D284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БИС снова сделать ее доступной для пользования. Также отразить дату возврата.</w:t>
      </w:r>
    </w:p>
    <w:p w14:paraId="7670AAEA" w14:textId="44B6A66D" w:rsidR="0003541D" w:rsidRPr="00050294" w:rsidRDefault="00050F44" w:rsidP="005D099A">
      <w:p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Мониторинг литературы необходимо вести </w:t>
      </w:r>
      <w:r w:rsidR="00AC40A7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для ведения статистики</w:t>
      </w:r>
      <w:r w:rsidR="00293CB8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: </w:t>
      </w:r>
      <w:r w:rsidR="00AC40A7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сколько книг в наличии, сколько книг на руках</w:t>
      </w:r>
      <w:r w:rsidR="005D099A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, сколько книг находятся в читальном зале. Также необходимо иметь представление, есть ли книги, которые находятся на руках сверх установленного срока.</w:t>
      </w:r>
    </w:p>
    <w:p w14:paraId="54ED1F36" w14:textId="0FFC33B3" w:rsidR="004529BE" w:rsidRPr="00050294" w:rsidRDefault="004529BE" w:rsidP="004529BE">
      <w:pPr>
        <w:pStyle w:val="ListParagraph"/>
        <w:numPr>
          <w:ilvl w:val="2"/>
          <w:numId w:val="2"/>
        </w:numPr>
        <w:spacing w:after="20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lastRenderedPageBreak/>
        <w:t>Порядок электронного учета читательских формуляров</w:t>
      </w:r>
    </w:p>
    <w:p w14:paraId="5B5CCF4E" w14:textId="1978F3B1" w:rsidR="004529BE" w:rsidRPr="00050294" w:rsidRDefault="005D099A" w:rsidP="005D099A">
      <w:pPr>
        <w:pStyle w:val="ListParagraph"/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Поэтапно учет литературы можно разделить на несколько элементов:</w:t>
      </w:r>
    </w:p>
    <w:p w14:paraId="6B04B24F" w14:textId="41E09586" w:rsidR="00481149" w:rsidRPr="00050294" w:rsidRDefault="00481149" w:rsidP="005D099A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Составление справочника читателей</w:t>
      </w:r>
    </w:p>
    <w:p w14:paraId="50297B62" w14:textId="6EC3DD10" w:rsidR="005D099A" w:rsidRPr="00050294" w:rsidRDefault="005D099A" w:rsidP="005D099A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Заведение формуляра</w:t>
      </w:r>
    </w:p>
    <w:p w14:paraId="085A7F68" w14:textId="0FEE0065" w:rsidR="005D099A" w:rsidRPr="00050294" w:rsidRDefault="005D099A" w:rsidP="005D099A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Выдача литературы</w:t>
      </w:r>
    </w:p>
    <w:p w14:paraId="3891EF0B" w14:textId="4D5E7C80" w:rsidR="005D099A" w:rsidRPr="00050294" w:rsidRDefault="005D099A" w:rsidP="005D099A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Учет времени нахождения литературы на руках</w:t>
      </w:r>
    </w:p>
    <w:p w14:paraId="2E37CD1B" w14:textId="3CDB1D2E" w:rsidR="005D099A" w:rsidRPr="00050294" w:rsidRDefault="005D099A" w:rsidP="005D099A">
      <w:pPr>
        <w:pStyle w:val="ListParagraph"/>
        <w:numPr>
          <w:ilvl w:val="0"/>
          <w:numId w:val="6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Возврат литературы</w:t>
      </w:r>
    </w:p>
    <w:p w14:paraId="0A850F9B" w14:textId="67D7FB4E" w:rsidR="00481149" w:rsidRPr="00050294" w:rsidRDefault="00481149" w:rsidP="00481149">
      <w:pPr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Сперва необходимо определить место в базе, где будет храниться информация о читателях и о прочитанной ими литературе и другая необходимая информация. Библиотекарь </w:t>
      </w:r>
      <w:r w:rsidR="003C59A8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обязательно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должен </w:t>
      </w:r>
      <w:r w:rsidR="003C59A8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найти читателя без возможности перепутать его с каким-то другим читателем.</w:t>
      </w:r>
    </w:p>
    <w:p w14:paraId="3DD6D35E" w14:textId="4103B42A" w:rsidR="003C59A8" w:rsidRPr="00050294" w:rsidRDefault="005D099A" w:rsidP="003C59A8">
      <w:pPr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При заведении формуляра, библиотекарь должен </w:t>
      </w:r>
      <w:r w:rsidR="00481149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запрашивать контактные данные у читателя</w:t>
      </w:r>
      <w:r w:rsidR="003C59A8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.</w:t>
      </w:r>
      <w:r w:rsidR="00481149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</w:t>
      </w:r>
      <w:r w:rsidR="003C59A8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Это делается </w:t>
      </w:r>
      <w:r w:rsidR="00481149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для того, чтобы разделять читателей между собой</w:t>
      </w:r>
      <w:r w:rsidR="003C59A8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. Также необходимо иметь возможность связаться с читателем, чтобы уведомлять о завершении указанного срока нахождения литературы на руках и, при необходимости, продлить этот срок.</w:t>
      </w:r>
    </w:p>
    <w:p w14:paraId="46238E0B" w14:textId="58CC5C9C" w:rsidR="003C59A8" w:rsidRPr="00050294" w:rsidRDefault="003C59A8" w:rsidP="003C59A8">
      <w:pPr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Выдача литературы соответственно должна отражаться в формуляре. </w:t>
      </w:r>
      <w:r w:rsidR="00293CB8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Так будет вестись список прочитанной читателем литературы.</w:t>
      </w:r>
    </w:p>
    <w:p w14:paraId="3309C515" w14:textId="2C03151E" w:rsidR="00293CB8" w:rsidRPr="00050294" w:rsidRDefault="00293CB8" w:rsidP="003C59A8">
      <w:pPr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Необходимо в формуляре указать срок максимального времени нахождения книги на руках. По истечении срока читатель обязан вернуть литературу.</w:t>
      </w:r>
    </w:p>
    <w:p w14:paraId="0D4DF073" w14:textId="093C794E" w:rsidR="00293CB8" w:rsidRPr="00050294" w:rsidRDefault="00293CB8" w:rsidP="003C59A8">
      <w:pPr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Возврат литературы также будет отмечаться в электронном формуляре. Литература считается прочитанной, если читатель ее вернул в библиотеку. Соответствующая информация может использоваться для формирования отчета популярности литературы.</w:t>
      </w:r>
    </w:p>
    <w:p w14:paraId="5F6464B1" w14:textId="5EB8A4E1" w:rsidR="00A94E41" w:rsidRPr="00050294" w:rsidRDefault="004529BE" w:rsidP="009473D9">
      <w:pPr>
        <w:pStyle w:val="ListParagraph"/>
        <w:numPr>
          <w:ilvl w:val="2"/>
          <w:numId w:val="2"/>
        </w:numPr>
        <w:spacing w:after="200" w:line="360" w:lineRule="auto"/>
        <w:ind w:left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Порядок составления отчётов</w:t>
      </w:r>
    </w:p>
    <w:p w14:paraId="6C9A3B4E" w14:textId="7BAC6783" w:rsidR="00193E4B" w:rsidRPr="00050294" w:rsidRDefault="00193E4B" w:rsidP="00193E4B">
      <w:pPr>
        <w:pStyle w:val="ListParagraph"/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Вся внесенная в ходе ведения электронных учетов литературы и формуляров информация используется для формирования различного рода отчетов. Одним из самых необходимых является отчет популярности литературы.</w:t>
      </w:r>
    </w:p>
    <w:p w14:paraId="11A1722C" w14:textId="77777777" w:rsidR="00E42791" w:rsidRPr="00050294" w:rsidRDefault="00193E4B" w:rsidP="00193E4B">
      <w:pPr>
        <w:pStyle w:val="ListParagraph"/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Информация о том, сколько раз книгу прочитали должна использоваться для формирования отчета популярности литературы. </w:t>
      </w:r>
      <w:r w:rsidR="00E42791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Можно формировать отчет </w:t>
      </w:r>
      <w:r w:rsidR="00E42791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lastRenderedPageBreak/>
        <w:t xml:space="preserve">по разделам, по авторам, по виду литературы, либо по эпохе написания литературы. </w:t>
      </w:r>
    </w:p>
    <w:p w14:paraId="200C1962" w14:textId="79A5AF50" w:rsidR="00193E4B" w:rsidRPr="00050294" w:rsidRDefault="00E42791" w:rsidP="00193E4B">
      <w:pPr>
        <w:pStyle w:val="ListParagraph"/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Также можно использовать данные о читателях, чтобы формировать отчет о популярности литературы у читателей конкретной возрастной группы.</w:t>
      </w:r>
    </w:p>
    <w:p w14:paraId="64438C24" w14:textId="4EDA4D00" w:rsidR="00E42791" w:rsidRPr="00050294" w:rsidRDefault="00E42791" w:rsidP="00193E4B">
      <w:pPr>
        <w:pStyle w:val="ListParagraph"/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Также необходимо составлять отчеты по поступившим на учет книгам, отчеты по списанным книгам. </w:t>
      </w:r>
    </w:p>
    <w:p w14:paraId="27C8CF3F" w14:textId="65416576" w:rsidR="00B15310" w:rsidRPr="00050294" w:rsidRDefault="00B15310" w:rsidP="00193E4B">
      <w:pPr>
        <w:pStyle w:val="ListParagraph"/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Одним из важным является отчет по задолжникам. С помощью него можно присылать уведомления на почту, СМС или социальные сети о том, что литература удерживается сверх указанного срока.</w:t>
      </w:r>
    </w:p>
    <w:p w14:paraId="5844DF8F" w14:textId="196F562E" w:rsidR="00F10068" w:rsidRPr="00050294" w:rsidRDefault="00372623" w:rsidP="00F10068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Основные технические решения</w:t>
      </w:r>
    </w:p>
    <w:p w14:paraId="30D0BD7E" w14:textId="44B9AF10" w:rsidR="00F10068" w:rsidRPr="00050294" w:rsidRDefault="00F10068" w:rsidP="00F10068">
      <w:pPr>
        <w:pStyle w:val="ListParagraph"/>
        <w:numPr>
          <w:ilvl w:val="1"/>
          <w:numId w:val="2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Решения по структуре системы</w:t>
      </w:r>
    </w:p>
    <w:p w14:paraId="18D62AFD" w14:textId="77777777" w:rsidR="00F10068" w:rsidRPr="00050294" w:rsidRDefault="00F10068" w:rsidP="00F10068">
      <w:pPr>
        <w:pStyle w:val="a0"/>
        <w:rPr>
          <w:sz w:val="24"/>
        </w:rPr>
      </w:pPr>
      <w:r w:rsidRPr="00050294">
        <w:rPr>
          <w:sz w:val="24"/>
        </w:rPr>
        <w:t>При проектировании системы использованы следующие основные принципы:</w:t>
      </w:r>
    </w:p>
    <w:p w14:paraId="6B3BE8C0" w14:textId="5BE2935B" w:rsidR="00F10068" w:rsidRPr="00050294" w:rsidRDefault="00F10068" w:rsidP="00F10068">
      <w:pPr>
        <w:pStyle w:val="1212"/>
        <w:rPr>
          <w:sz w:val="24"/>
          <w:szCs w:val="24"/>
        </w:rPr>
      </w:pPr>
      <w:r w:rsidRPr="00050294">
        <w:rPr>
          <w:sz w:val="24"/>
          <w:szCs w:val="24"/>
        </w:rPr>
        <w:t xml:space="preserve">Принцип системности, обеспечивающий целостность системы при ее взаимодействии </w:t>
      </w:r>
      <w:r w:rsidR="005A3A9F" w:rsidRPr="00050294">
        <w:rPr>
          <w:sz w:val="24"/>
          <w:szCs w:val="24"/>
        </w:rPr>
        <w:t>с изменяющейся внешней средой,</w:t>
      </w:r>
      <w:r w:rsidRPr="00050294">
        <w:rPr>
          <w:sz w:val="24"/>
          <w:szCs w:val="24"/>
        </w:rPr>
        <w:t xml:space="preserve"> и позволяющий объединять все подсистемы и ресурсы АБИС на единой целевой, организационной, методической и программно-технической основе.</w:t>
      </w:r>
    </w:p>
    <w:p w14:paraId="745CFA78" w14:textId="382A99EC" w:rsidR="00F10068" w:rsidRPr="00050294" w:rsidRDefault="00F10068" w:rsidP="00F10068">
      <w:pPr>
        <w:pStyle w:val="1212"/>
        <w:rPr>
          <w:sz w:val="24"/>
          <w:szCs w:val="24"/>
        </w:rPr>
      </w:pPr>
      <w:r w:rsidRPr="00050294">
        <w:rPr>
          <w:sz w:val="24"/>
          <w:szCs w:val="24"/>
        </w:rPr>
        <w:t>Принцип открытости, состоящий в способности системы к расширению состава предоставляемых сервисов и технологий</w:t>
      </w:r>
      <w:r w:rsidR="003262A2" w:rsidRPr="00050294">
        <w:rPr>
          <w:sz w:val="24"/>
          <w:szCs w:val="24"/>
        </w:rPr>
        <w:t xml:space="preserve"> </w:t>
      </w:r>
      <w:r w:rsidRPr="00050294">
        <w:rPr>
          <w:sz w:val="24"/>
          <w:szCs w:val="24"/>
        </w:rPr>
        <w:t>без нарушения регламентов внутреннего функционирования системы и без ухудшения эксплуатационных характеристик.</w:t>
      </w:r>
    </w:p>
    <w:p w14:paraId="13BCF9D4" w14:textId="7D57A46F" w:rsidR="00F10068" w:rsidRPr="00050294" w:rsidRDefault="00F10068" w:rsidP="00F10068">
      <w:pPr>
        <w:pStyle w:val="1212"/>
        <w:rPr>
          <w:sz w:val="24"/>
          <w:szCs w:val="24"/>
        </w:rPr>
      </w:pPr>
      <w:r w:rsidRPr="00050294">
        <w:rPr>
          <w:sz w:val="24"/>
          <w:szCs w:val="24"/>
        </w:rPr>
        <w:t>Принцип преемственности, позволяющий при развитии системы обеспечить сохранение, развитие и эффективное использование существующей информации в сочетании с эффективными и рациональными методами и способами ее сбора, хранения и предоставления, а также максимально исполь</w:t>
      </w:r>
      <w:r w:rsidR="000B0C3E">
        <w:rPr>
          <w:sz w:val="24"/>
          <w:szCs w:val="24"/>
        </w:rPr>
        <w:t xml:space="preserve">зовать при развитии возможности </w:t>
      </w:r>
      <w:r w:rsidRPr="00050294">
        <w:rPr>
          <w:sz w:val="24"/>
          <w:szCs w:val="24"/>
        </w:rPr>
        <w:t>существующих материальных и нематериальных ресурсов системы.</w:t>
      </w:r>
    </w:p>
    <w:p w14:paraId="53C8F668" w14:textId="77777777" w:rsidR="00F10068" w:rsidRPr="00050294" w:rsidRDefault="00F10068" w:rsidP="00F10068">
      <w:pPr>
        <w:pStyle w:val="1212"/>
        <w:rPr>
          <w:sz w:val="24"/>
          <w:szCs w:val="24"/>
        </w:rPr>
      </w:pPr>
      <w:r w:rsidRPr="00050294">
        <w:rPr>
          <w:sz w:val="24"/>
          <w:szCs w:val="24"/>
        </w:rPr>
        <w:t>Принцип совместимости, обеспечиваемый наличием и применением стандартов форматов данных, стандартов хранения и предоставления информации, согласованностью классификаторов и справочников в компонентах системы, реализацией информационных интерфейсов, позволяющих взаимодействовать с другими информационными системами в соответствии с установленными правилами.</w:t>
      </w:r>
    </w:p>
    <w:p w14:paraId="3270017A" w14:textId="77777777" w:rsidR="00F10068" w:rsidRPr="00050294" w:rsidRDefault="00F10068" w:rsidP="00F10068">
      <w:pPr>
        <w:pStyle w:val="1212"/>
        <w:rPr>
          <w:sz w:val="24"/>
          <w:szCs w:val="24"/>
        </w:rPr>
      </w:pPr>
      <w:r w:rsidRPr="00050294">
        <w:rPr>
          <w:sz w:val="24"/>
          <w:szCs w:val="24"/>
        </w:rPr>
        <w:lastRenderedPageBreak/>
        <w:t>Принцип переносимости, обеспечивающий возможность функционирования разрабатываемых компонентов системы на любых однотипных элементах информационно–телекоммуникационной инфраструктуры.</w:t>
      </w:r>
    </w:p>
    <w:p w14:paraId="0DF57486" w14:textId="60E71773" w:rsidR="00F10068" w:rsidRPr="00050294" w:rsidRDefault="00F10068" w:rsidP="00F10068">
      <w:pPr>
        <w:pStyle w:val="1212"/>
        <w:rPr>
          <w:sz w:val="24"/>
          <w:szCs w:val="24"/>
        </w:rPr>
      </w:pPr>
      <w:r w:rsidRPr="00050294">
        <w:rPr>
          <w:sz w:val="24"/>
          <w:szCs w:val="24"/>
        </w:rPr>
        <w:t>Принцип комплексной безопасности информации, состоящий в осуществлении комплекса мер, призванных обес</w:t>
      </w:r>
      <w:r w:rsidR="000B0C3E">
        <w:rPr>
          <w:sz w:val="24"/>
          <w:szCs w:val="24"/>
        </w:rPr>
        <w:t xml:space="preserve">печить защищенность информации </w:t>
      </w:r>
      <w:r w:rsidRPr="00050294">
        <w:rPr>
          <w:sz w:val="24"/>
          <w:szCs w:val="24"/>
        </w:rPr>
        <w:t>в системе от случайных или преднамеренных воздействий естественного или искусственного характера, связанных с возможностью нанесения ущерба системе и ее пользователям.</w:t>
      </w:r>
    </w:p>
    <w:p w14:paraId="1C83EBEF" w14:textId="77777777" w:rsidR="00F10068" w:rsidRPr="00050294" w:rsidRDefault="00F10068" w:rsidP="00F10068">
      <w:pPr>
        <w:pStyle w:val="1212"/>
        <w:rPr>
          <w:sz w:val="24"/>
          <w:szCs w:val="24"/>
        </w:rPr>
      </w:pPr>
      <w:r w:rsidRPr="00050294">
        <w:rPr>
          <w:sz w:val="24"/>
          <w:szCs w:val="24"/>
        </w:rPr>
        <w:t>Принцип направленной эволюции, состоящий в непрерывности осуществления взаимоувязанных процессов проектирования и эксплуатации компонентов системы, обеспечивающих ее постоянную адаптацию к изменяющимся требованиям пользователей.</w:t>
      </w:r>
    </w:p>
    <w:p w14:paraId="0BFEEC98" w14:textId="77777777" w:rsidR="00F10068" w:rsidRPr="00050294" w:rsidRDefault="00F10068" w:rsidP="00F10068">
      <w:pPr>
        <w:pStyle w:val="a0"/>
        <w:rPr>
          <w:sz w:val="24"/>
        </w:rPr>
      </w:pPr>
      <w:r w:rsidRPr="00050294">
        <w:rPr>
          <w:sz w:val="24"/>
        </w:rPr>
        <w:t>Информационный обмен между компонентами системы обеспечивается с использованием открытых технологий и стандартов информационного взаимодействия.</w:t>
      </w:r>
    </w:p>
    <w:p w14:paraId="2CEF3871" w14:textId="77777777" w:rsidR="00B97430" w:rsidRPr="00050294" w:rsidRDefault="003262A2" w:rsidP="00B97430">
      <w:pPr>
        <w:pStyle w:val="ListParagraph"/>
        <w:numPr>
          <w:ilvl w:val="1"/>
          <w:numId w:val="2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Ре</w:t>
      </w:r>
      <w:r w:rsidR="00B97430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шения по режимам функционирования и диагностированию работы системы</w:t>
      </w:r>
    </w:p>
    <w:p w14:paraId="1CA055EC" w14:textId="77777777" w:rsidR="00B97430" w:rsidRPr="00050294" w:rsidRDefault="00B97430" w:rsidP="00B97430">
      <w:pPr>
        <w:pStyle w:val="ListParagraph"/>
        <w:spacing w:after="200" w:line="360" w:lineRule="auto"/>
        <w:ind w:left="420" w:firstLine="420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В процессе функционирования системы должны использоваться программные и аппаратные средства с учетом удобства их применения в рамках комплекса.</w:t>
      </w:r>
    </w:p>
    <w:p w14:paraId="4A19F503" w14:textId="5B6922EA" w:rsidR="00B97430" w:rsidRPr="00050294" w:rsidRDefault="00B97430" w:rsidP="00B97430">
      <w:pPr>
        <w:pStyle w:val="ListParagraph"/>
        <w:spacing w:after="200" w:line="360" w:lineRule="auto"/>
        <w:ind w:left="420" w:firstLine="420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База данных хранится в формате MS SQL Server (md</w:t>
      </w:r>
      <w:r w:rsidRPr="00050294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f</w:t>
      </w: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-файл). После внесения изменений все данные будут сохраняться в том же файле.</w:t>
      </w:r>
    </w:p>
    <w:p w14:paraId="2F79F373" w14:textId="533F1B13" w:rsidR="00B97430" w:rsidRPr="00050294" w:rsidRDefault="00B97430" w:rsidP="00B97430">
      <w:pPr>
        <w:pStyle w:val="ListParagraph"/>
        <w:spacing w:after="200" w:line="360" w:lineRule="auto"/>
        <w:ind w:left="420" w:firstLine="420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Интерфейс системы необходимо построить на основе стандартных для операционной системы Windows элементов. Для изображения различных объектов базы данных использовать пиктограммы, принятые в MS SQL Server.</w:t>
      </w:r>
    </w:p>
    <w:p w14:paraId="62A199B3" w14:textId="2C0C0E11" w:rsidR="00B97430" w:rsidRPr="00050294" w:rsidRDefault="00B97430" w:rsidP="00B97430">
      <w:pPr>
        <w:pStyle w:val="ListParagraph"/>
        <w:numPr>
          <w:ilvl w:val="1"/>
          <w:numId w:val="2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Состав функций, реализуемых системой</w:t>
      </w:r>
      <w:r w:rsidR="00C52D8D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 xml:space="preserve"> (подсистемой)</w:t>
      </w:r>
    </w:p>
    <w:p w14:paraId="65845E0B" w14:textId="5156F3F8" w:rsidR="00C52D8D" w:rsidRPr="00050294" w:rsidRDefault="005A3A9F" w:rsidP="00C52D8D">
      <w:pPr>
        <w:pStyle w:val="ListParagraph"/>
        <w:numPr>
          <w:ilvl w:val="2"/>
          <w:numId w:val="2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bookmarkStart w:id="5" w:name="_Hlk100890575"/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Функции п</w:t>
      </w:r>
      <w:r w:rsidR="00C52D8D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одсистем</w:t>
      </w: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ы</w:t>
      </w:r>
      <w:r w:rsidR="00C52D8D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 xml:space="preserve"> </w:t>
      </w:r>
      <w:bookmarkStart w:id="6" w:name="_Hlk100887443"/>
      <w:bookmarkStart w:id="7" w:name="_Hlk100890607"/>
      <w:r w:rsidR="00C52D8D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сбора, обработки и загрузки данных</w:t>
      </w:r>
      <w:bookmarkEnd w:id="6"/>
    </w:p>
    <w:bookmarkEnd w:id="5"/>
    <w:bookmarkEnd w:id="7"/>
    <w:p w14:paraId="7A28E42A" w14:textId="30F65DE7" w:rsidR="00905890" w:rsidRPr="00050294" w:rsidRDefault="00905890" w:rsidP="00B97430">
      <w:pPr>
        <w:pStyle w:val="ListParagraph"/>
        <w:spacing w:after="200" w:line="360" w:lineRule="auto"/>
        <w:ind w:left="420"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Подсистема 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предназначена для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оперативно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го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пров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е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д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ения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поиск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нужной литературы, формирова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ния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отчет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ов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и произв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е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д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ения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обработк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и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данных качественно и с большой скоростью. Для этого необходимо корректно создать базу данных и иметь </w:t>
      </w:r>
      <w:r w:rsidR="00E25E0C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персональный компьютер, отвечающий установленным требованиям.</w:t>
      </w:r>
    </w:p>
    <w:p w14:paraId="006422BB" w14:textId="35C7173D" w:rsidR="00BA2C78" w:rsidRPr="00050294" w:rsidRDefault="00526F3A" w:rsidP="00E25E0C">
      <w:pPr>
        <w:pStyle w:val="ListParagraph"/>
        <w:spacing w:after="200" w:line="360" w:lineRule="auto"/>
        <w:ind w:left="420" w:firstLine="42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lastRenderedPageBreak/>
        <w:t xml:space="preserve">Подсистема </w:t>
      </w:r>
      <w:r w:rsidR="00E25E0C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также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должна собирать и загружать информацию в </w:t>
      </w:r>
      <w:r w:rsidR="007D284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БИС посредством штрих-кода. Литература должна быть предварительно заведена в списке и к ней должен быть указан штрих-код в характеристиках. </w:t>
      </w:r>
      <w:r w:rsidR="00BA2C78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Таким образом, </w:t>
      </w:r>
      <w:r w:rsidR="00E25E0C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посредством сканера штрих-кода можно сразу найти книгу в базе и произвести необходимые операции.</w:t>
      </w:r>
    </w:p>
    <w:p w14:paraId="37F6467B" w14:textId="3DC63B63" w:rsidR="00E25E0C" w:rsidRPr="00050294" w:rsidRDefault="00E25E0C" w:rsidP="00E25E0C">
      <w:pPr>
        <w:pStyle w:val="ListParagraph"/>
        <w:spacing w:after="200" w:line="360" w:lineRule="auto"/>
        <w:ind w:left="420" w:firstLine="4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 случае ошибки в пользовании подсистема должна позволять изменять данные для исправления ошибки.</w:t>
      </w:r>
    </w:p>
    <w:p w14:paraId="77688737" w14:textId="04B6A607" w:rsidR="00E6665E" w:rsidRPr="000B0C3E" w:rsidRDefault="005A3A9F" w:rsidP="000B0C3E">
      <w:pPr>
        <w:pStyle w:val="ListParagraph"/>
        <w:numPr>
          <w:ilvl w:val="2"/>
          <w:numId w:val="2"/>
        </w:numPr>
        <w:spacing w:after="200" w:line="360" w:lineRule="auto"/>
        <w:ind w:firstLine="4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bookmarkStart w:id="8" w:name="_Hlk100887006"/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Функции п</w:t>
      </w:r>
      <w:r w:rsidR="00E25E0C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одсистем</w:t>
      </w: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ы</w:t>
      </w:r>
      <w:r w:rsidR="00E25E0C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 xml:space="preserve"> </w:t>
      </w:r>
      <w:r w:rsidR="00245FD4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хранения данных</w:t>
      </w:r>
      <w:bookmarkEnd w:id="8"/>
    </w:p>
    <w:p w14:paraId="3F8B5883" w14:textId="1F5345BE" w:rsidR="00E6665E" w:rsidRPr="00050294" w:rsidRDefault="00E6665E" w:rsidP="00245FD4">
      <w:pPr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Подсистема предназначена для </w:t>
      </w:r>
      <w:r w:rsidR="001F1F3F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хранения библиотечных данных и изменения данных.</w:t>
      </w:r>
    </w:p>
    <w:p w14:paraId="5BE68572" w14:textId="623B964E" w:rsidR="00245FD4" w:rsidRPr="00050294" w:rsidRDefault="00245FD4" w:rsidP="00245FD4">
      <w:pPr>
        <w:spacing w:after="200" w:line="360" w:lineRule="auto"/>
        <w:ind w:left="42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Подсистема хранения данных должна обеспечивать выполнение следующих функций:</w:t>
      </w:r>
    </w:p>
    <w:p w14:paraId="636D6B07" w14:textId="098DAEBC" w:rsidR="00245FD4" w:rsidRPr="00050294" w:rsidRDefault="00245FD4" w:rsidP="00245FD4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внесение в базу данных информации о книге, авторе</w:t>
      </w:r>
      <w:r w:rsidR="00E6665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и т.д.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;</w:t>
      </w:r>
    </w:p>
    <w:p w14:paraId="52590B70" w14:textId="1442F3FF" w:rsidR="00245FD4" w:rsidRPr="00050294" w:rsidRDefault="00245FD4" w:rsidP="00245FD4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содержание информации о количестве экземпляров книг в библиотеке;</w:t>
      </w:r>
    </w:p>
    <w:p w14:paraId="6830878C" w14:textId="380C8853" w:rsidR="00245FD4" w:rsidRPr="00050294" w:rsidRDefault="00245FD4" w:rsidP="00245FD4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содержание информации о количестве экземпляров книг доступных к выдаче на руки;</w:t>
      </w:r>
    </w:p>
    <w:p w14:paraId="6020B622" w14:textId="74B36C34" w:rsidR="00E6665E" w:rsidRPr="00050294" w:rsidRDefault="00E6665E" w:rsidP="001F1F3F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содержание информации о читателях, истории прочитанной ими литературы и находящихся на руках книгах</w:t>
      </w:r>
      <w:r w:rsidR="001F1F3F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;</w:t>
      </w:r>
    </w:p>
    <w:p w14:paraId="224AEAC6" w14:textId="74F796DC" w:rsidR="001F1F3F" w:rsidRPr="00050294" w:rsidRDefault="001F1F3F" w:rsidP="001F1F3F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содержание информации о поступившей или списанной литературе.</w:t>
      </w:r>
    </w:p>
    <w:p w14:paraId="59635EAC" w14:textId="44A189A7" w:rsidR="001F1F3F" w:rsidRPr="00050294" w:rsidRDefault="005A3A9F" w:rsidP="0065416E">
      <w:pPr>
        <w:pStyle w:val="ListParagraph"/>
        <w:numPr>
          <w:ilvl w:val="2"/>
          <w:numId w:val="2"/>
        </w:numPr>
        <w:spacing w:after="200" w:line="360" w:lineRule="auto"/>
        <w:ind w:left="78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bookmarkStart w:id="9" w:name="_Hlk100887226"/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Функции п</w:t>
      </w:r>
      <w:r w:rsidR="001F1F3F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одсистем</w:t>
      </w: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ы</w:t>
      </w:r>
      <w:r w:rsidR="001F1F3F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 xml:space="preserve"> </w:t>
      </w:r>
      <w:bookmarkStart w:id="10" w:name="_Hlk100887480"/>
      <w:r w:rsidR="001F1F3F"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формирования отчетности и мониторинга</w:t>
      </w:r>
      <w:bookmarkEnd w:id="10"/>
    </w:p>
    <w:bookmarkEnd w:id="9"/>
    <w:p w14:paraId="72612648" w14:textId="7396B538" w:rsidR="001F1F3F" w:rsidRPr="00050294" w:rsidRDefault="001F1F3F" w:rsidP="001F1F3F">
      <w:pPr>
        <w:pStyle w:val="ListParagraph"/>
        <w:spacing w:after="200" w:line="360" w:lineRule="auto"/>
        <w:ind w:left="78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Подсистема предназначена для формирования отчетов и ведения статистики.</w:t>
      </w:r>
    </w:p>
    <w:p w14:paraId="4EC41EB3" w14:textId="2E25920F" w:rsidR="001F1F3F" w:rsidRPr="00050294" w:rsidRDefault="001F1F3F" w:rsidP="001F1F3F">
      <w:pPr>
        <w:pStyle w:val="ListParagraph"/>
        <w:spacing w:after="200" w:line="360" w:lineRule="auto"/>
        <w:ind w:left="78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Подсистема мониторинга и отчётности должна обеспечивать выполнение следующих функций:</w:t>
      </w:r>
    </w:p>
    <w:p w14:paraId="457A95E6" w14:textId="77777777" w:rsidR="001F1F3F" w:rsidRPr="00050294" w:rsidRDefault="001F1F3F" w:rsidP="001F1F3F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автоматическое формирование отчётов по процессам работы библиотеки;</w:t>
      </w:r>
    </w:p>
    <w:p w14:paraId="066F5E3F" w14:textId="77777777" w:rsidR="001F1F3F" w:rsidRPr="00050294" w:rsidRDefault="001F1F3F" w:rsidP="001F1F3F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информирование о статусе выдачи литературы;</w:t>
      </w:r>
    </w:p>
    <w:p w14:paraId="313A1EB8" w14:textId="77777777" w:rsidR="001F1F3F" w:rsidRPr="00050294" w:rsidRDefault="001F1F3F" w:rsidP="001F1F3F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оперативный поиск информации о литературе на руках;</w:t>
      </w:r>
    </w:p>
    <w:p w14:paraId="179AAB10" w14:textId="1DB937B6" w:rsidR="001F1F3F" w:rsidRPr="00050294" w:rsidRDefault="001F1F3F" w:rsidP="001F1F3F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отчеты должны генерироваться на основании данных, содержащихся в БД;</w:t>
      </w:r>
    </w:p>
    <w:p w14:paraId="659B03CD" w14:textId="2E60C453" w:rsidR="001F1F3F" w:rsidRPr="00050294" w:rsidRDefault="001F1F3F" w:rsidP="001F1F3F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lastRenderedPageBreak/>
        <w:t xml:space="preserve">формирование </w:t>
      </w:r>
      <w:r w:rsidR="007D284E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отчетов о популярности книги, раздела, страны и т.д.</w:t>
      </w:r>
    </w:p>
    <w:p w14:paraId="5158656A" w14:textId="16C81491" w:rsidR="007D284E" w:rsidRPr="00050294" w:rsidRDefault="007D284E" w:rsidP="00A93FE0">
      <w:pPr>
        <w:pStyle w:val="ListParagraph"/>
        <w:numPr>
          <w:ilvl w:val="1"/>
          <w:numId w:val="2"/>
        </w:numPr>
        <w:spacing w:after="200" w:line="360" w:lineRule="auto"/>
        <w:ind w:left="114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b/>
          <w:bCs/>
          <w:sz w:val="24"/>
          <w:szCs w:val="24"/>
          <w:lang w:bidi="en-US"/>
        </w:rPr>
        <w:t>Решения по комплексу технических средств</w:t>
      </w:r>
    </w:p>
    <w:p w14:paraId="6B61C102" w14:textId="388C61EF" w:rsidR="007D284E" w:rsidRPr="00050294" w:rsidRDefault="007D284E" w:rsidP="007D284E">
      <w:pPr>
        <w:spacing w:after="200" w:line="360" w:lineRule="auto"/>
        <w:ind w:left="114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Согласно техническому заданию на создание АБИС, в рамках проекта предусмотрено создание комплекса технических средств.</w:t>
      </w:r>
    </w:p>
    <w:p w14:paraId="203668E2" w14:textId="0A9DFE4A" w:rsidR="007D284E" w:rsidRPr="00050294" w:rsidRDefault="007D284E" w:rsidP="007D284E">
      <w:pPr>
        <w:spacing w:after="200" w:line="360" w:lineRule="auto"/>
        <w:ind w:left="114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Для решения поставленных задач требуется поставка программно-аппаратных комплексов, обеспечивающих функционирование следующих компонентов АБИС:</w:t>
      </w:r>
    </w:p>
    <w:p w14:paraId="20C5AF70" w14:textId="77777777" w:rsidR="00B8771A" w:rsidRPr="00050294" w:rsidRDefault="007D284E" w:rsidP="00B8771A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Подсистем</w:t>
      </w:r>
      <w:r w:rsidR="00B8771A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а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сбора, обработки и загрузки данных</w:t>
      </w:r>
    </w:p>
    <w:p w14:paraId="03416E63" w14:textId="77777777" w:rsidR="00B8771A" w:rsidRPr="00050294" w:rsidRDefault="007D284E" w:rsidP="00B8771A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Подсистема хранения</w:t>
      </w:r>
    </w:p>
    <w:p w14:paraId="3143444D" w14:textId="3DB92807" w:rsidR="007D284E" w:rsidRPr="00050294" w:rsidRDefault="007D284E" w:rsidP="00B8771A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Подсистема </w:t>
      </w:r>
      <w:r w:rsidR="00B8771A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формирования отчетности и мониторинга</w:t>
      </w:r>
    </w:p>
    <w:p w14:paraId="7CA0151C" w14:textId="44A0CC78" w:rsidR="007D284E" w:rsidRPr="00050294" w:rsidRDefault="007D284E" w:rsidP="007D284E">
      <w:pPr>
        <w:spacing w:after="200" w:line="360" w:lineRule="auto"/>
        <w:ind w:left="114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В качестве </w:t>
      </w:r>
      <w:r w:rsidR="00B8771A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ПК, на котором будет размещена АБИС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предлагается</w:t>
      </w:r>
      <w:r w:rsidR="00B8771A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HP DL360 со следующими характеристиками:</w:t>
      </w:r>
    </w:p>
    <w:p w14:paraId="4E6D3B4F" w14:textId="77777777" w:rsidR="00B8771A" w:rsidRPr="00050294" w:rsidRDefault="007D284E" w:rsidP="00B8771A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val="en-US" w:bidi="en-US"/>
        </w:rPr>
        <w:t xml:space="preserve">CPU –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два</w:t>
      </w:r>
      <w:r w:rsidRPr="00050294">
        <w:rPr>
          <w:rFonts w:ascii="Times New Roman" w:eastAsia="Calibri" w:hAnsi="Times New Roman" w:cs="Times New Roman"/>
          <w:sz w:val="24"/>
          <w:szCs w:val="24"/>
          <w:lang w:val="en-US" w:bidi="en-US"/>
        </w:rPr>
        <w:t xml:space="preserve">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процессора</w:t>
      </w:r>
      <w:r w:rsidRPr="00050294">
        <w:rPr>
          <w:rFonts w:ascii="Times New Roman" w:eastAsia="Calibri" w:hAnsi="Times New Roman" w:cs="Times New Roman"/>
          <w:sz w:val="24"/>
          <w:szCs w:val="24"/>
          <w:lang w:val="en-US" w:bidi="en-US"/>
        </w:rPr>
        <w:t xml:space="preserve"> Intel Xeon Quad Core X5450 3.0GHz;</w:t>
      </w:r>
    </w:p>
    <w:p w14:paraId="1CF11B00" w14:textId="77777777" w:rsidR="00B8771A" w:rsidRPr="00050294" w:rsidRDefault="007D284E" w:rsidP="00B8771A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Оперативная память – 8GB FBD PC2-5300;</w:t>
      </w:r>
    </w:p>
    <w:p w14:paraId="63B21F4B" w14:textId="77777777" w:rsidR="00B8771A" w:rsidRPr="00050294" w:rsidRDefault="007D284E" w:rsidP="00B8771A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Жесткие диски – Четыре HDD 72GB 10k 2.5 SAS “горячей замены”</w:t>
      </w:r>
    </w:p>
    <w:p w14:paraId="713C2607" w14:textId="77777777" w:rsidR="00B8771A" w:rsidRPr="00050294" w:rsidRDefault="007D284E" w:rsidP="00B8771A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Оптический накопитель - Slimline DVD/CD-RW Combo drive</w:t>
      </w:r>
    </w:p>
    <w:p w14:paraId="71840178" w14:textId="77777777" w:rsidR="00B8771A" w:rsidRPr="00050294" w:rsidRDefault="007D284E" w:rsidP="00B8771A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Сетевой контролер - Два интегрированных NC373i Multifunction Gigabit Server адаптера</w:t>
      </w:r>
    </w:p>
    <w:p w14:paraId="67A8878A" w14:textId="77777777" w:rsidR="00B8771A" w:rsidRPr="00050294" w:rsidRDefault="007D284E" w:rsidP="00B8771A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val="en-US" w:bidi="en-US"/>
        </w:rPr>
        <w:t>RAID Controller - HP Smart Array P400i/256MB BBWC Controller (RAID 0/1/1+0/5/6)</w:t>
      </w:r>
    </w:p>
    <w:p w14:paraId="49821026" w14:textId="77777777" w:rsidR="00B8771A" w:rsidRPr="00050294" w:rsidRDefault="007D284E" w:rsidP="00B8771A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Форм-фактор – RACK 1 Unit.</w:t>
      </w:r>
    </w:p>
    <w:p w14:paraId="342ACB19" w14:textId="3D09087E" w:rsidR="00B8771A" w:rsidRPr="00050294" w:rsidRDefault="007D284E" w:rsidP="00F356AC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Электропитание - Два блока питания “горячей замены”</w:t>
      </w:r>
    </w:p>
    <w:p w14:paraId="71E8C685" w14:textId="4F68F9FF" w:rsidR="007D284E" w:rsidRPr="00050294" w:rsidRDefault="007D284E" w:rsidP="00B8771A">
      <w:pPr>
        <w:pStyle w:val="ListParagraph"/>
        <w:numPr>
          <w:ilvl w:val="0"/>
          <w:numId w:val="14"/>
        </w:num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Операционная система</w:t>
      </w:r>
      <w:r w:rsidR="00F356AC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- Microsoft Windows 2008, 2012,2016 или 2019 Server</w:t>
      </w:r>
    </w:p>
    <w:p w14:paraId="0A14DDF2" w14:textId="1A8F80CD" w:rsidR="007D284E" w:rsidRPr="00050294" w:rsidRDefault="007D284E" w:rsidP="007D284E">
      <w:pPr>
        <w:spacing w:after="200" w:line="360" w:lineRule="auto"/>
        <w:ind w:left="114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HP DL380 подключаются к внешней дисковой системе двумя независимыми путями, при этом с помощью ПО MPIO Basic Failover for Windows обеспечивается автоматическое переключение с основного на резервный путь, в случае неисправности основного пути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lastRenderedPageBreak/>
        <w:t>(выход из строя одного FC адаптера, контроллера дисковой системы, FC кабеля)</w:t>
      </w:r>
      <w:r w:rsidR="00F356AC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.</w:t>
      </w:r>
    </w:p>
    <w:p w14:paraId="5D9349AE" w14:textId="22B26636" w:rsidR="007D284E" w:rsidRPr="00050294" w:rsidRDefault="007D284E" w:rsidP="007D284E">
      <w:pPr>
        <w:spacing w:after="200" w:line="360" w:lineRule="auto"/>
        <w:ind w:left="114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Поставляемые программно-аппаратные комплексы обеспечивают полную совместимость с СУБД </w:t>
      </w:r>
      <w:r w:rsidR="00F356AC" w:rsidRPr="00050294">
        <w:rPr>
          <w:rFonts w:ascii="Times New Roman" w:eastAsia="Times New Roman" w:hAnsi="Times New Roman" w:cs="Times New Roman"/>
          <w:sz w:val="24"/>
          <w:szCs w:val="24"/>
          <w:lang w:bidi="en-US"/>
        </w:rPr>
        <w:t>MS SQL Server</w:t>
      </w:r>
      <w:r w:rsidR="00F356AC"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 xml:space="preserve"> </w:t>
      </w: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2019, применяемой в существующих ИС.</w:t>
      </w:r>
    </w:p>
    <w:p w14:paraId="767E7DF6" w14:textId="77777777" w:rsidR="007D284E" w:rsidRPr="00050294" w:rsidRDefault="007D284E" w:rsidP="007D284E">
      <w:pPr>
        <w:spacing w:after="200" w:line="360" w:lineRule="auto"/>
        <w:ind w:left="114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Кроме того, для обеспечения подключения поставляемых технических средств к ЛВС на каждый объект предлагается поставка и подключение коммутатора Ethernet с возможностью подключения до 24 портов.</w:t>
      </w:r>
    </w:p>
    <w:p w14:paraId="2950822F" w14:textId="77777777" w:rsidR="00F356AC" w:rsidRPr="00050294" w:rsidRDefault="007D284E" w:rsidP="00F356AC">
      <w:pPr>
        <w:spacing w:after="200" w:line="360" w:lineRule="auto"/>
        <w:ind w:left="1140" w:firstLine="0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  <w:lang w:bidi="en-US"/>
        </w:rPr>
        <w:t>Серия Cisco Catalyst 2960 представляет собой высокоскоростные L2-коммутаторы с поддержкой развитых средств качества обслуживания и политик безопасности, предназначенные для подключения пользователей в модулях доступа, организации связности в модулях доступа в Интернет и демилитаризованных зонах. Семейство коммутаторов включает в себя как модели с портами Fast Ethernet для подключения пользователей и восходящими каналами Gigabit Ethernet, так и полностью гигабитные модели.</w:t>
      </w:r>
    </w:p>
    <w:p w14:paraId="4B3C1098" w14:textId="044A1692" w:rsidR="00F356AC" w:rsidRPr="00050294" w:rsidRDefault="00F356AC" w:rsidP="00F356AC">
      <w:pPr>
        <w:spacing w:after="200" w:line="360" w:lineRule="auto"/>
        <w:jc w:val="both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3.5. Решения по программному обеспечению</w:t>
      </w:r>
    </w:p>
    <w:p w14:paraId="5A556D76" w14:textId="6E32AED9" w:rsidR="00F356AC" w:rsidRPr="00050294" w:rsidRDefault="00F356AC" w:rsidP="00F356AC">
      <w:pPr>
        <w:pStyle w:val="a0"/>
        <w:rPr>
          <w:sz w:val="24"/>
        </w:rPr>
      </w:pPr>
      <w:r w:rsidRPr="00050294">
        <w:rPr>
          <w:sz w:val="24"/>
        </w:rPr>
        <w:t xml:space="preserve">В качестве базовой платформы создания программного обеспечения системы </w:t>
      </w:r>
      <w:r w:rsidR="002F2AA4" w:rsidRPr="00050294">
        <w:rPr>
          <w:sz w:val="24"/>
        </w:rPr>
        <w:t xml:space="preserve">будет </w:t>
      </w:r>
      <w:r w:rsidRPr="00050294">
        <w:rPr>
          <w:sz w:val="24"/>
        </w:rPr>
        <w:t>использ</w:t>
      </w:r>
      <w:r w:rsidR="002F2AA4" w:rsidRPr="00050294">
        <w:rPr>
          <w:sz w:val="24"/>
        </w:rPr>
        <w:t>оваться</w:t>
      </w:r>
      <w:r w:rsidRPr="00050294">
        <w:rPr>
          <w:sz w:val="24"/>
        </w:rPr>
        <w:t xml:space="preserve"> семейство корпоративных программных продуктов </w:t>
      </w:r>
      <w:r w:rsidR="002F2AA4" w:rsidRPr="00050294">
        <w:rPr>
          <w:sz w:val="24"/>
        </w:rPr>
        <w:t xml:space="preserve">MS SQL Server </w:t>
      </w:r>
      <w:r w:rsidRPr="00050294">
        <w:rPr>
          <w:sz w:val="24"/>
        </w:rPr>
        <w:t xml:space="preserve">2019 (БД </w:t>
      </w:r>
      <w:r w:rsidR="002F2AA4" w:rsidRPr="00050294">
        <w:rPr>
          <w:sz w:val="24"/>
        </w:rPr>
        <w:t>АБИС</w:t>
      </w:r>
      <w:r w:rsidRPr="00050294">
        <w:rPr>
          <w:sz w:val="24"/>
        </w:rPr>
        <w:t>)</w:t>
      </w:r>
    </w:p>
    <w:p w14:paraId="3CA529D1" w14:textId="2BDCD447" w:rsidR="00F356AC" w:rsidRPr="00050294" w:rsidRDefault="00F356AC" w:rsidP="00E96124">
      <w:pPr>
        <w:pStyle w:val="a0"/>
        <w:rPr>
          <w:sz w:val="24"/>
        </w:rPr>
      </w:pPr>
      <w:r w:rsidRPr="00050294">
        <w:rPr>
          <w:sz w:val="24"/>
        </w:rPr>
        <w:t xml:space="preserve">Для создания подсистем </w:t>
      </w:r>
      <w:r w:rsidR="00E96124" w:rsidRPr="00050294">
        <w:rPr>
          <w:sz w:val="24"/>
        </w:rPr>
        <w:t xml:space="preserve">выбранная платформа будет достаточно удобна благодаря хорошей производительности, надежности и безопасности (использует шифрование данных), простоте администрирования. </w:t>
      </w:r>
    </w:p>
    <w:p w14:paraId="51C870C6" w14:textId="352D533B" w:rsidR="00E96124" w:rsidRPr="00050294" w:rsidRDefault="00E96124" w:rsidP="00E96124">
      <w:pPr>
        <w:pStyle w:val="a0"/>
        <w:numPr>
          <w:ilvl w:val="0"/>
          <w:numId w:val="2"/>
        </w:numPr>
        <w:rPr>
          <w:rFonts w:eastAsia="Calibri"/>
          <w:b/>
          <w:bCs/>
          <w:sz w:val="24"/>
        </w:rPr>
      </w:pPr>
      <w:r w:rsidRPr="00050294">
        <w:rPr>
          <w:b/>
          <w:bCs/>
          <w:sz w:val="24"/>
        </w:rPr>
        <w:t>Мероприятия по подготовке объекта автоматизации к вводу системы в действие</w:t>
      </w:r>
    </w:p>
    <w:p w14:paraId="2DF4329A" w14:textId="2C36276A" w:rsidR="00916737" w:rsidRPr="00050294" w:rsidRDefault="00916737" w:rsidP="00916737">
      <w:pPr>
        <w:pStyle w:val="ListParagraph"/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en-US"/>
        </w:rPr>
      </w:pPr>
      <w:r w:rsidRPr="00050294">
        <w:rPr>
          <w:rFonts w:ascii="Times New Roman" w:eastAsia="Times New Roman" w:hAnsi="Times New Roman" w:cs="Times New Roman"/>
          <w:b/>
          <w:bCs/>
          <w:sz w:val="24"/>
          <w:szCs w:val="24"/>
          <w:lang w:bidi="en-US"/>
        </w:rPr>
        <w:t>Мероприятия по обучению и проверке квалификации персонала</w:t>
      </w:r>
    </w:p>
    <w:p w14:paraId="471F6541" w14:textId="2AAD65BB" w:rsidR="00695599" w:rsidRPr="00050294" w:rsidRDefault="00695599" w:rsidP="00695599">
      <w:pPr>
        <w:pStyle w:val="a0"/>
        <w:ind w:left="420" w:firstLine="0"/>
        <w:rPr>
          <w:rFonts w:eastAsia="Calibri"/>
          <w:sz w:val="24"/>
        </w:rPr>
      </w:pPr>
      <w:r w:rsidRPr="00050294">
        <w:rPr>
          <w:rFonts w:eastAsia="Calibri"/>
          <w:sz w:val="24"/>
        </w:rPr>
        <w:t xml:space="preserve">Для обслуживания комплекса необходим обслуживающий персонал в качестве администратора операционной системы Windows. </w:t>
      </w:r>
    </w:p>
    <w:p w14:paraId="2B6A8D88" w14:textId="2515490B" w:rsidR="00695599" w:rsidRPr="00050294" w:rsidRDefault="00916737" w:rsidP="00695599">
      <w:pPr>
        <w:pStyle w:val="a0"/>
        <w:ind w:left="420" w:firstLine="0"/>
        <w:rPr>
          <w:rFonts w:eastAsia="Calibri"/>
          <w:sz w:val="24"/>
        </w:rPr>
      </w:pPr>
      <w:r w:rsidRPr="00050294">
        <w:rPr>
          <w:rFonts w:eastAsia="Calibri"/>
          <w:sz w:val="24"/>
        </w:rPr>
        <w:lastRenderedPageBreak/>
        <w:t>Администратор</w:t>
      </w:r>
      <w:r w:rsidR="00695599" w:rsidRPr="00050294">
        <w:rPr>
          <w:rFonts w:eastAsia="Calibri"/>
          <w:sz w:val="24"/>
        </w:rPr>
        <w:t xml:space="preserve"> должен иметь высшее образование и навыки работы </w:t>
      </w:r>
      <w:r w:rsidR="0096459F" w:rsidRPr="00050294">
        <w:rPr>
          <w:rFonts w:eastAsia="Calibri"/>
          <w:sz w:val="24"/>
        </w:rPr>
        <w:t>в</w:t>
      </w:r>
      <w:r w:rsidR="00695599" w:rsidRPr="00050294">
        <w:rPr>
          <w:rFonts w:eastAsia="Calibri"/>
          <w:sz w:val="24"/>
        </w:rPr>
        <w:t xml:space="preserve"> используемой при построении системы технике и программным обеспечением. </w:t>
      </w:r>
    </w:p>
    <w:p w14:paraId="19F44E18" w14:textId="2E43BDFC" w:rsidR="00695599" w:rsidRPr="00050294" w:rsidRDefault="00695599" w:rsidP="00695599">
      <w:pPr>
        <w:pStyle w:val="a0"/>
        <w:ind w:left="420" w:firstLine="0"/>
        <w:rPr>
          <w:rFonts w:eastAsia="Calibri"/>
          <w:sz w:val="24"/>
        </w:rPr>
      </w:pPr>
      <w:r w:rsidRPr="00050294">
        <w:rPr>
          <w:rFonts w:eastAsia="Calibri"/>
          <w:sz w:val="24"/>
        </w:rPr>
        <w:t xml:space="preserve">Специалист, выполняющий роль администратора операционной системы Windows должен </w:t>
      </w:r>
      <w:r w:rsidR="0096459F" w:rsidRPr="00050294">
        <w:rPr>
          <w:rFonts w:eastAsia="Calibri"/>
          <w:sz w:val="24"/>
        </w:rPr>
        <w:t>обладать квалификацией, обеспечивающей навыки конфигурирования СУБД MS SQL Server 2019, серверных операционных систем семейства Microsoft Windows.</w:t>
      </w:r>
    </w:p>
    <w:p w14:paraId="1B34607D" w14:textId="77777777" w:rsidR="0096459F" w:rsidRPr="00050294" w:rsidRDefault="0096459F" w:rsidP="0096459F">
      <w:pPr>
        <w:pStyle w:val="a0"/>
        <w:ind w:left="420" w:firstLine="0"/>
        <w:rPr>
          <w:rFonts w:eastAsia="Calibri"/>
          <w:sz w:val="24"/>
        </w:rPr>
      </w:pPr>
      <w:r w:rsidRPr="00050294">
        <w:rPr>
          <w:rFonts w:eastAsia="Calibri"/>
          <w:sz w:val="24"/>
        </w:rPr>
        <w:t>Пользователи Системы должны обладать квалификацией, обеспечивающей:</w:t>
      </w:r>
    </w:p>
    <w:p w14:paraId="4E973C39" w14:textId="77777777" w:rsidR="0096459F" w:rsidRPr="00050294" w:rsidRDefault="0096459F" w:rsidP="0096459F">
      <w:pPr>
        <w:pStyle w:val="a0"/>
        <w:numPr>
          <w:ilvl w:val="0"/>
          <w:numId w:val="17"/>
        </w:numPr>
        <w:rPr>
          <w:rFonts w:eastAsia="Calibri"/>
          <w:sz w:val="24"/>
        </w:rPr>
      </w:pPr>
      <w:r w:rsidRPr="00050294">
        <w:rPr>
          <w:rFonts w:eastAsia="Calibri"/>
          <w:sz w:val="24"/>
        </w:rPr>
        <w:t>базовые навыки работы на персональном компьютере с операционной системой MS Windows 7 и выше;</w:t>
      </w:r>
    </w:p>
    <w:p w14:paraId="3876CFC0" w14:textId="5A5A2055" w:rsidR="0096459F" w:rsidRPr="00050294" w:rsidRDefault="0096459F" w:rsidP="0096459F">
      <w:pPr>
        <w:pStyle w:val="a0"/>
        <w:numPr>
          <w:ilvl w:val="0"/>
          <w:numId w:val="17"/>
        </w:numPr>
        <w:rPr>
          <w:rFonts w:eastAsia="Calibri"/>
          <w:sz w:val="24"/>
        </w:rPr>
      </w:pPr>
      <w:r w:rsidRPr="00050294">
        <w:rPr>
          <w:rFonts w:eastAsia="Calibri"/>
          <w:sz w:val="24"/>
        </w:rPr>
        <w:t>базовые навыки использования веб-обозревателя Internet Explorer 6.0 и выше.</w:t>
      </w:r>
    </w:p>
    <w:p w14:paraId="67C3789A" w14:textId="1FE668DB" w:rsidR="0096459F" w:rsidRPr="00050294" w:rsidRDefault="0096459F" w:rsidP="0096459F">
      <w:pPr>
        <w:pStyle w:val="a0"/>
        <w:ind w:left="420" w:firstLine="0"/>
        <w:rPr>
          <w:rFonts w:eastAsia="Calibri"/>
          <w:sz w:val="24"/>
        </w:rPr>
      </w:pPr>
      <w:r w:rsidRPr="00050294">
        <w:rPr>
          <w:rFonts w:eastAsia="Calibri"/>
          <w:sz w:val="24"/>
        </w:rPr>
        <w:t>Пользователи системы должны иметь возможность приступить к работе без специального обучения после изучения «Руководства пользователя»</w:t>
      </w:r>
    </w:p>
    <w:p w14:paraId="0AC01A75" w14:textId="10085D84" w:rsidR="0096459F" w:rsidRPr="00050294" w:rsidRDefault="00372623" w:rsidP="00372623">
      <w:pPr>
        <w:ind w:firstLine="0"/>
        <w:rPr>
          <w:rFonts w:ascii="Times New Roman" w:eastAsia="Calibri" w:hAnsi="Times New Roman" w:cs="Times New Roman"/>
          <w:sz w:val="24"/>
          <w:szCs w:val="24"/>
          <w:lang w:bidi="en-US"/>
        </w:rPr>
      </w:pPr>
      <w:r w:rsidRPr="00050294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5A2F6AF2" w14:textId="3FB34F82" w:rsidR="0096459F" w:rsidRPr="00050294" w:rsidRDefault="0096459F" w:rsidP="0096459F">
      <w:pPr>
        <w:pStyle w:val="10"/>
        <w:jc w:val="center"/>
        <w:rPr>
          <w:sz w:val="24"/>
          <w:szCs w:val="24"/>
        </w:rPr>
      </w:pPr>
      <w:r w:rsidRPr="00050294">
        <w:rPr>
          <w:sz w:val="24"/>
          <w:szCs w:val="24"/>
        </w:rPr>
        <w:lastRenderedPageBreak/>
        <w:t>СОГЛАСОВАНО</w:t>
      </w:r>
    </w:p>
    <w:tbl>
      <w:tblPr>
        <w:tblW w:w="10915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2693"/>
        <w:gridCol w:w="2127"/>
        <w:gridCol w:w="2551"/>
      </w:tblGrid>
      <w:tr w:rsidR="0096459F" w:rsidRPr="00050294" w14:paraId="342518FB" w14:textId="77777777" w:rsidTr="000B0C3E">
        <w:trPr>
          <w:trHeight w:val="1784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68269D0E" w14:textId="77777777" w:rsidR="0096459F" w:rsidRPr="00050294" w:rsidRDefault="0096459F" w:rsidP="0096459F">
            <w:pPr>
              <w:pStyle w:val="a2"/>
              <w:rPr>
                <w:rFonts w:eastAsia="Calibri"/>
                <w:b/>
                <w:bCs/>
              </w:rPr>
            </w:pPr>
            <w:r w:rsidRPr="00050294">
              <w:rPr>
                <w:rFonts w:eastAsia="Calibri"/>
                <w:b/>
                <w:bCs/>
              </w:rPr>
              <w:t>Должность исполнителя и наименование организации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2C640571" w14:textId="77777777" w:rsidR="0096459F" w:rsidRPr="00050294" w:rsidRDefault="0096459F" w:rsidP="0096459F">
            <w:pPr>
              <w:pStyle w:val="a2"/>
              <w:rPr>
                <w:rFonts w:eastAsia="Calibri"/>
                <w:b/>
                <w:bCs/>
              </w:rPr>
            </w:pPr>
            <w:r w:rsidRPr="00050294">
              <w:rPr>
                <w:rFonts w:eastAsia="Calibri"/>
                <w:b/>
                <w:bCs/>
              </w:rPr>
              <w:t>Фамилия, имя, отчество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14319459" w14:textId="77777777" w:rsidR="0096459F" w:rsidRPr="00050294" w:rsidRDefault="0096459F" w:rsidP="0096459F">
            <w:pPr>
              <w:pStyle w:val="a2"/>
              <w:rPr>
                <w:rFonts w:eastAsia="Calibri"/>
                <w:b/>
                <w:bCs/>
              </w:rPr>
            </w:pPr>
            <w:r w:rsidRPr="00050294">
              <w:rPr>
                <w:rFonts w:eastAsia="Calibri"/>
                <w:b/>
                <w:bCs/>
              </w:rPr>
              <w:t>Подпись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4D14DB12" w14:textId="77777777" w:rsidR="0096459F" w:rsidRPr="00050294" w:rsidRDefault="0096459F" w:rsidP="0096459F">
            <w:pPr>
              <w:pStyle w:val="a2"/>
              <w:rPr>
                <w:rFonts w:eastAsia="Calibri"/>
                <w:b/>
                <w:bCs/>
              </w:rPr>
            </w:pPr>
            <w:r w:rsidRPr="00050294">
              <w:rPr>
                <w:rFonts w:eastAsia="Calibri"/>
                <w:b/>
                <w:bCs/>
              </w:rPr>
              <w:t>Дата</w:t>
            </w:r>
          </w:p>
        </w:tc>
      </w:tr>
      <w:tr w:rsidR="0096459F" w:rsidRPr="00050294" w14:paraId="13F72CCD" w14:textId="77777777" w:rsidTr="000B0C3E">
        <w:trPr>
          <w:trHeight w:val="1042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C2E0D" w14:textId="77777777" w:rsidR="0096459F" w:rsidRPr="00050294" w:rsidRDefault="0096459F" w:rsidP="0096459F">
            <w:pPr>
              <w:pStyle w:val="a2"/>
              <w:rPr>
                <w:rFonts w:eastAsia="Calibri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F6C89" w14:textId="77777777" w:rsidR="0096459F" w:rsidRPr="00050294" w:rsidRDefault="0096459F" w:rsidP="0096459F">
            <w:pPr>
              <w:pStyle w:val="a2"/>
              <w:rPr>
                <w:rFonts w:eastAsia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38602" w14:textId="77777777" w:rsidR="0096459F" w:rsidRPr="00050294" w:rsidRDefault="0096459F" w:rsidP="0096459F">
            <w:pPr>
              <w:pStyle w:val="10"/>
              <w:ind w:firstLine="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8C416" w14:textId="77777777" w:rsidR="0096459F" w:rsidRPr="00050294" w:rsidRDefault="0096459F" w:rsidP="0096459F">
            <w:pPr>
              <w:pStyle w:val="10"/>
              <w:ind w:firstLine="0"/>
              <w:jc w:val="center"/>
              <w:rPr>
                <w:rFonts w:eastAsia="Calibri"/>
                <w:sz w:val="24"/>
                <w:szCs w:val="24"/>
                <w:lang w:val="ru-RU" w:eastAsia="ru-RU"/>
              </w:rPr>
            </w:pPr>
          </w:p>
        </w:tc>
      </w:tr>
    </w:tbl>
    <w:p w14:paraId="6353942A" w14:textId="77777777" w:rsidR="0096459F" w:rsidRPr="00050294" w:rsidRDefault="0096459F" w:rsidP="00D51B0C">
      <w:pPr>
        <w:pStyle w:val="a0"/>
        <w:ind w:firstLine="0"/>
        <w:rPr>
          <w:rFonts w:eastAsia="Calibri"/>
          <w:sz w:val="24"/>
        </w:rPr>
      </w:pPr>
    </w:p>
    <w:sectPr w:rsidR="0096459F" w:rsidRPr="00050294" w:rsidSect="00372623">
      <w:footerReference w:type="default" r:id="rId36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A60D8" w14:textId="77777777" w:rsidR="00167074" w:rsidRDefault="00167074" w:rsidP="00372623">
      <w:r>
        <w:separator/>
      </w:r>
    </w:p>
  </w:endnote>
  <w:endnote w:type="continuationSeparator" w:id="0">
    <w:p w14:paraId="119119F7" w14:textId="77777777" w:rsidR="00167074" w:rsidRDefault="00167074" w:rsidP="0037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18476"/>
      <w:docPartObj>
        <w:docPartGallery w:val="Page Numbers (Bottom of Page)"/>
        <w:docPartUnique/>
      </w:docPartObj>
    </w:sdtPr>
    <w:sdtEndPr/>
    <w:sdtContent>
      <w:p w14:paraId="55153AD5" w14:textId="5E895739" w:rsidR="00372623" w:rsidRDefault="0037262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7101">
          <w:rPr>
            <w:noProof/>
          </w:rPr>
          <w:t>1</w:t>
        </w:r>
        <w:r>
          <w:fldChar w:fldCharType="end"/>
        </w:r>
      </w:p>
    </w:sdtContent>
  </w:sdt>
  <w:p w14:paraId="75280186" w14:textId="77777777" w:rsidR="00372623" w:rsidRDefault="00372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05C94" w14:textId="77777777" w:rsidR="00167074" w:rsidRDefault="00167074" w:rsidP="00372623">
      <w:r>
        <w:separator/>
      </w:r>
    </w:p>
  </w:footnote>
  <w:footnote w:type="continuationSeparator" w:id="0">
    <w:p w14:paraId="302F94FB" w14:textId="77777777" w:rsidR="00167074" w:rsidRDefault="00167074" w:rsidP="0037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265AFC"/>
    <w:multiLevelType w:val="multilevel"/>
    <w:tmpl w:val="87265AF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42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42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42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42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42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42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20" w:firstLine="0"/>
      </w:pPr>
      <w:rPr>
        <w:rFonts w:hint="default"/>
      </w:rPr>
    </w:lvl>
  </w:abstractNum>
  <w:abstractNum w:abstractNumId="1" w15:restartNumberingAfterBreak="0">
    <w:nsid w:val="9EC2AB27"/>
    <w:multiLevelType w:val="multilevel"/>
    <w:tmpl w:val="9EC2AB27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02A10A4E"/>
    <w:multiLevelType w:val="hybridMultilevel"/>
    <w:tmpl w:val="100ACAA8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 w15:restartNumberingAfterBreak="0">
    <w:nsid w:val="0FD75188"/>
    <w:multiLevelType w:val="multilevel"/>
    <w:tmpl w:val="8710FB1A"/>
    <w:lvl w:ilvl="0">
      <w:start w:val="1"/>
      <w:numFmt w:val="decimal"/>
      <w:lvlText w:val="%1)"/>
      <w:lvlJc w:val="left"/>
      <w:pPr>
        <w:tabs>
          <w:tab w:val="num" w:pos="1418"/>
        </w:tabs>
        <w:ind w:left="1418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russianLower"/>
      <w:lvlText w:val="%2)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3"/>
        </w:tabs>
        <w:ind w:left="4253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0"/>
        </w:tabs>
        <w:ind w:left="482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87"/>
        </w:tabs>
        <w:ind w:left="538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954"/>
        </w:tabs>
        <w:ind w:left="5954" w:hanging="567"/>
      </w:pPr>
      <w:rPr>
        <w:rFonts w:hint="default"/>
      </w:rPr>
    </w:lvl>
  </w:abstractNum>
  <w:abstractNum w:abstractNumId="4" w15:restartNumberingAfterBreak="0">
    <w:nsid w:val="17CE5CD1"/>
    <w:multiLevelType w:val="hybridMultilevel"/>
    <w:tmpl w:val="3194435E"/>
    <w:lvl w:ilvl="0" w:tplc="02A845B8">
      <w:numFmt w:val="bullet"/>
      <w:lvlText w:val="-"/>
      <w:lvlJc w:val="left"/>
      <w:pPr>
        <w:ind w:left="1920" w:hanging="360"/>
      </w:pPr>
      <w:rPr>
        <w:rFonts w:ascii="Times New Roman" w:eastAsia="Calibri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1BBA5388"/>
    <w:multiLevelType w:val="hybridMultilevel"/>
    <w:tmpl w:val="B24E015A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BCA2DAB"/>
    <w:multiLevelType w:val="multilevel"/>
    <w:tmpl w:val="CE4A6956"/>
    <w:numStyleLink w:val="121"/>
  </w:abstractNum>
  <w:abstractNum w:abstractNumId="7" w15:restartNumberingAfterBreak="0">
    <w:nsid w:val="3C1065DB"/>
    <w:multiLevelType w:val="multilevel"/>
    <w:tmpl w:val="0D08724A"/>
    <w:lvl w:ilvl="0">
      <w:start w:val="1"/>
      <w:numFmt w:val="decimal"/>
      <w:pStyle w:val="ListNumber"/>
      <w:lvlText w:val="%1)"/>
      <w:lvlJc w:val="left"/>
      <w:pPr>
        <w:tabs>
          <w:tab w:val="num" w:pos="1324"/>
        </w:tabs>
        <w:ind w:left="567" w:firstLine="397"/>
      </w:pPr>
    </w:lvl>
    <w:lvl w:ilvl="1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</w:lvl>
    <w:lvl w:ilvl="2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</w:lvl>
    <w:lvl w:ilvl="3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</w:lvl>
    <w:lvl w:ilvl="4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</w:lvl>
    <w:lvl w:ilvl="5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</w:lvl>
    <w:lvl w:ilvl="6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</w:lvl>
    <w:lvl w:ilvl="7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</w:lvl>
    <w:lvl w:ilvl="8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</w:lvl>
  </w:abstractNum>
  <w:abstractNum w:abstractNumId="8" w15:restartNumberingAfterBreak="0">
    <w:nsid w:val="436548EF"/>
    <w:multiLevelType w:val="hybridMultilevel"/>
    <w:tmpl w:val="5DFC1886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43A13FDE"/>
    <w:multiLevelType w:val="hybridMultilevel"/>
    <w:tmpl w:val="F8043AC6"/>
    <w:lvl w:ilvl="0" w:tplc="041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0" w15:restartNumberingAfterBreak="0">
    <w:nsid w:val="44275D70"/>
    <w:multiLevelType w:val="multilevel"/>
    <w:tmpl w:val="CE4A6956"/>
    <w:styleLink w:val="121"/>
    <w:lvl w:ilvl="0">
      <w:start w:val="1"/>
      <w:numFmt w:val="bullet"/>
      <w:pStyle w:val="1212"/>
      <w:lvlText w:val="−"/>
      <w:lvlJc w:val="left"/>
      <w:pPr>
        <w:tabs>
          <w:tab w:val="num" w:pos="1767"/>
        </w:tabs>
        <w:ind w:left="1767" w:hanging="567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567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tabs>
          <w:tab w:val="num" w:pos="3119"/>
        </w:tabs>
        <w:ind w:left="3119" w:hanging="567"/>
      </w:pPr>
      <w:rPr>
        <w:rFonts w:ascii="Courier New" w:hAnsi="Courier New" w:hint="default"/>
      </w:rPr>
    </w:lvl>
    <w:lvl w:ilvl="4">
      <w:start w:val="1"/>
      <w:numFmt w:val="bullet"/>
      <w:lvlText w:val=""/>
      <w:lvlJc w:val="left"/>
      <w:pPr>
        <w:tabs>
          <w:tab w:val="num" w:pos="3686"/>
        </w:tabs>
        <w:ind w:left="3686" w:hanging="567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4253"/>
        </w:tabs>
        <w:ind w:left="4253" w:hanging="567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tabs>
          <w:tab w:val="num" w:pos="4820"/>
        </w:tabs>
        <w:ind w:left="4820" w:hanging="567"/>
      </w:pPr>
      <w:rPr>
        <w:rFonts w:ascii="Courier New" w:hAnsi="Courier New" w:hint="default"/>
      </w:rPr>
    </w:lvl>
    <w:lvl w:ilvl="7">
      <w:start w:val="1"/>
      <w:numFmt w:val="bullet"/>
      <w:lvlText w:val=""/>
      <w:lvlJc w:val="left"/>
      <w:pPr>
        <w:tabs>
          <w:tab w:val="num" w:pos="5387"/>
        </w:tabs>
        <w:ind w:left="5387" w:hanging="567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tabs>
          <w:tab w:val="num" w:pos="5954"/>
        </w:tabs>
        <w:ind w:left="5954" w:hanging="567"/>
      </w:pPr>
      <w:rPr>
        <w:rFonts w:ascii="Wingdings" w:hAnsi="Wingdings" w:hint="default"/>
      </w:rPr>
    </w:lvl>
  </w:abstractNum>
  <w:abstractNum w:abstractNumId="11" w15:restartNumberingAfterBreak="0">
    <w:nsid w:val="4DF62EE2"/>
    <w:multiLevelType w:val="hybridMultilevel"/>
    <w:tmpl w:val="AFD28D8C"/>
    <w:lvl w:ilvl="0" w:tplc="02A845B8">
      <w:numFmt w:val="bullet"/>
      <w:lvlText w:val="-"/>
      <w:lvlJc w:val="left"/>
      <w:pPr>
        <w:ind w:left="1920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4EAD7D2D"/>
    <w:multiLevelType w:val="hybridMultilevel"/>
    <w:tmpl w:val="10F61682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4FC87762"/>
    <w:multiLevelType w:val="hybridMultilevel"/>
    <w:tmpl w:val="878C7A8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541B4AAF"/>
    <w:multiLevelType w:val="hybridMultilevel"/>
    <w:tmpl w:val="BB4ABC5C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5" w15:restartNumberingAfterBreak="0">
    <w:nsid w:val="57E65BE5"/>
    <w:multiLevelType w:val="hybridMultilevel"/>
    <w:tmpl w:val="1D048CFA"/>
    <w:lvl w:ilvl="0" w:tplc="02A845B8">
      <w:numFmt w:val="bullet"/>
      <w:lvlText w:val="-"/>
      <w:lvlJc w:val="left"/>
      <w:pPr>
        <w:ind w:left="150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626E5E28"/>
    <w:multiLevelType w:val="hybridMultilevel"/>
    <w:tmpl w:val="BC4A1852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69AE041A"/>
    <w:multiLevelType w:val="hybridMultilevel"/>
    <w:tmpl w:val="A7645A1E"/>
    <w:lvl w:ilvl="0" w:tplc="086217B4">
      <w:start w:val="1"/>
      <w:numFmt w:val="bullet"/>
      <w:pStyle w:val="a"/>
      <w:lvlText w:val=""/>
      <w:lvlJc w:val="left"/>
      <w:pPr>
        <w:tabs>
          <w:tab w:val="num" w:pos="1080"/>
        </w:tabs>
        <w:ind w:left="1021" w:hanging="30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16"/>
  </w:num>
  <w:num w:numId="7">
    <w:abstractNumId w:val="10"/>
  </w:num>
  <w:num w:numId="8">
    <w:abstractNumId w:val="6"/>
    <w:lvlOverride w:ilvl="0">
      <w:lvl w:ilvl="0">
        <w:start w:val="1"/>
        <w:numFmt w:val="bullet"/>
        <w:pStyle w:val="1212"/>
        <w:lvlText w:val="−"/>
        <w:lvlJc w:val="left"/>
        <w:pPr>
          <w:tabs>
            <w:tab w:val="num" w:pos="1767"/>
          </w:tabs>
          <w:ind w:left="1767" w:hanging="567"/>
        </w:pPr>
        <w:rPr>
          <w:rFonts w:ascii="Times New Roman" w:hAnsi="Times New Roman" w:cs="Times New Roman" w:hint="default"/>
          <w:sz w:val="24"/>
        </w:rPr>
      </w:lvl>
    </w:lvlOverride>
  </w:num>
  <w:num w:numId="9">
    <w:abstractNumId w:val="9"/>
  </w:num>
  <w:num w:numId="10">
    <w:abstractNumId w:val="5"/>
  </w:num>
  <w:num w:numId="11">
    <w:abstractNumId w:val="13"/>
  </w:num>
  <w:num w:numId="12">
    <w:abstractNumId w:val="2"/>
  </w:num>
  <w:num w:numId="13">
    <w:abstractNumId w:val="14"/>
  </w:num>
  <w:num w:numId="14">
    <w:abstractNumId w:val="15"/>
  </w:num>
  <w:num w:numId="15">
    <w:abstractNumId w:val="11"/>
  </w:num>
  <w:num w:numId="16">
    <w:abstractNumId w:val="4"/>
  </w:num>
  <w:num w:numId="17">
    <w:abstractNumId w:val="8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BD17A2"/>
    <w:rsid w:val="0003541D"/>
    <w:rsid w:val="00050294"/>
    <w:rsid w:val="00050F44"/>
    <w:rsid w:val="000A59FD"/>
    <w:rsid w:val="000B0C3E"/>
    <w:rsid w:val="000E1FB2"/>
    <w:rsid w:val="001014E6"/>
    <w:rsid w:val="001257CB"/>
    <w:rsid w:val="00167074"/>
    <w:rsid w:val="0019045F"/>
    <w:rsid w:val="00193E4B"/>
    <w:rsid w:val="001D1B68"/>
    <w:rsid w:val="001F1F3F"/>
    <w:rsid w:val="00245FD4"/>
    <w:rsid w:val="002806F4"/>
    <w:rsid w:val="00293CB8"/>
    <w:rsid w:val="002F2AA4"/>
    <w:rsid w:val="002F5A57"/>
    <w:rsid w:val="002F5FAC"/>
    <w:rsid w:val="003262A2"/>
    <w:rsid w:val="00347F62"/>
    <w:rsid w:val="0036750B"/>
    <w:rsid w:val="00372623"/>
    <w:rsid w:val="003A4052"/>
    <w:rsid w:val="003C59A8"/>
    <w:rsid w:val="00416B10"/>
    <w:rsid w:val="004529BE"/>
    <w:rsid w:val="00481149"/>
    <w:rsid w:val="004B29B3"/>
    <w:rsid w:val="0051178C"/>
    <w:rsid w:val="00526F3A"/>
    <w:rsid w:val="005447BD"/>
    <w:rsid w:val="0058412F"/>
    <w:rsid w:val="00594436"/>
    <w:rsid w:val="005A2732"/>
    <w:rsid w:val="005A3A9F"/>
    <w:rsid w:val="005D099A"/>
    <w:rsid w:val="005D646E"/>
    <w:rsid w:val="00695599"/>
    <w:rsid w:val="006970ED"/>
    <w:rsid w:val="006B5554"/>
    <w:rsid w:val="007D284E"/>
    <w:rsid w:val="007E4310"/>
    <w:rsid w:val="008915FF"/>
    <w:rsid w:val="00905890"/>
    <w:rsid w:val="00916737"/>
    <w:rsid w:val="00921BC0"/>
    <w:rsid w:val="009473D9"/>
    <w:rsid w:val="00951568"/>
    <w:rsid w:val="0096459F"/>
    <w:rsid w:val="009D3614"/>
    <w:rsid w:val="00A27480"/>
    <w:rsid w:val="00A5076B"/>
    <w:rsid w:val="00A75EF3"/>
    <w:rsid w:val="00A94E41"/>
    <w:rsid w:val="00AC40A7"/>
    <w:rsid w:val="00AC4ED0"/>
    <w:rsid w:val="00AD19DC"/>
    <w:rsid w:val="00AD7101"/>
    <w:rsid w:val="00B15310"/>
    <w:rsid w:val="00B34300"/>
    <w:rsid w:val="00B8771A"/>
    <w:rsid w:val="00B97430"/>
    <w:rsid w:val="00BA2C78"/>
    <w:rsid w:val="00BE5CEB"/>
    <w:rsid w:val="00C2773D"/>
    <w:rsid w:val="00C52D8D"/>
    <w:rsid w:val="00C90D5C"/>
    <w:rsid w:val="00C97FF9"/>
    <w:rsid w:val="00CC3894"/>
    <w:rsid w:val="00CD6434"/>
    <w:rsid w:val="00D077BD"/>
    <w:rsid w:val="00D51B0C"/>
    <w:rsid w:val="00D7276E"/>
    <w:rsid w:val="00E25E0C"/>
    <w:rsid w:val="00E42791"/>
    <w:rsid w:val="00E46207"/>
    <w:rsid w:val="00E50B0F"/>
    <w:rsid w:val="00E6665E"/>
    <w:rsid w:val="00E96124"/>
    <w:rsid w:val="00F10068"/>
    <w:rsid w:val="00F3048A"/>
    <w:rsid w:val="00F356AC"/>
    <w:rsid w:val="00F75D42"/>
    <w:rsid w:val="00FE2AE0"/>
    <w:rsid w:val="00FF04C2"/>
    <w:rsid w:val="7FBD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BEA746"/>
  <w15:docId w15:val="{A3D054A4-8C23-4DA9-9C48-E631B316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firstLine="36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430"/>
    <w:pPr>
      <w:keepNext/>
      <w:keepLines/>
      <w:spacing w:before="40" w:line="256" w:lineRule="auto"/>
      <w:ind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  <w:lang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Заголовок1"/>
    <w:basedOn w:val="Normal"/>
    <w:next w:val="Normal"/>
    <w:pPr>
      <w:spacing w:after="12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40"/>
      <w:szCs w:val="40"/>
      <w:lang w:eastAsia="ru-RU"/>
    </w:rPr>
  </w:style>
  <w:style w:type="paragraph" w:customStyle="1" w:styleId="WPSOffice1">
    <w:name w:val="WPSOffice手动目录 1"/>
  </w:style>
  <w:style w:type="paragraph" w:styleId="ListParagraph">
    <w:name w:val="List Paragraph"/>
    <w:basedOn w:val="Normal"/>
    <w:uiPriority w:val="99"/>
    <w:rsid w:val="001D1B68"/>
    <w:pPr>
      <w:ind w:left="720"/>
      <w:contextualSpacing/>
    </w:pPr>
  </w:style>
  <w:style w:type="paragraph" w:customStyle="1" w:styleId="a0">
    <w:name w:val="Текст документа"/>
    <w:basedOn w:val="Normal"/>
    <w:link w:val="a1"/>
    <w:qFormat/>
    <w:rsid w:val="009473D9"/>
    <w:pPr>
      <w:suppressAutoHyphens/>
      <w:spacing w:before="120" w:after="12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bidi="en-US"/>
    </w:rPr>
  </w:style>
  <w:style w:type="character" w:customStyle="1" w:styleId="a1">
    <w:name w:val="Текст документа Знак"/>
    <w:basedOn w:val="DefaultParagraphFont"/>
    <w:link w:val="a0"/>
    <w:rsid w:val="009473D9"/>
    <w:rPr>
      <w:rFonts w:eastAsia="Times New Roman"/>
      <w:sz w:val="28"/>
      <w:szCs w:val="24"/>
      <w:lang w:eastAsia="en-US" w:bidi="en-US"/>
    </w:rPr>
  </w:style>
  <w:style w:type="paragraph" w:customStyle="1" w:styleId="12120">
    <w:name w:val="Абзац 12пт 1.2 интервал"/>
    <w:basedOn w:val="Normal"/>
    <w:link w:val="12121"/>
    <w:qFormat/>
    <w:rsid w:val="000E1FB2"/>
    <w:pPr>
      <w:keepLines/>
      <w:suppressAutoHyphens/>
      <w:autoSpaceDE w:val="0"/>
      <w:autoSpaceDN w:val="0"/>
      <w:adjustRightInd w:val="0"/>
      <w:spacing w:before="60" w:after="6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121">
    <w:name w:val="Абзац 12пт 1.2 интервал Знак"/>
    <w:basedOn w:val="DefaultParagraphFont"/>
    <w:link w:val="12120"/>
    <w:rsid w:val="000E1FB2"/>
    <w:rPr>
      <w:rFonts w:eastAsia="Times New Roman"/>
      <w:sz w:val="28"/>
    </w:rPr>
  </w:style>
  <w:style w:type="paragraph" w:customStyle="1" w:styleId="1212">
    <w:name w:val="АбзацМ 12пт 1.2 интервал"/>
    <w:basedOn w:val="Normal"/>
    <w:qFormat/>
    <w:rsid w:val="00F10068"/>
    <w:pPr>
      <w:keepLines/>
      <w:numPr>
        <w:numId w:val="8"/>
      </w:numPr>
      <w:suppressAutoHyphens/>
      <w:autoSpaceDE w:val="0"/>
      <w:autoSpaceDN w:val="0"/>
      <w:adjustRightInd w:val="0"/>
      <w:spacing w:before="60" w:after="60" w:line="288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21">
    <w:name w:val="Маркированный 12пт 1 интервал"/>
    <w:uiPriority w:val="99"/>
    <w:rsid w:val="00F10068"/>
    <w:pPr>
      <w:numPr>
        <w:numId w:val="7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97430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eastAsia="zh-CN" w:bidi="th-TH"/>
    </w:rPr>
  </w:style>
  <w:style w:type="character" w:customStyle="1" w:styleId="ListNumberChar">
    <w:name w:val="List Number Char"/>
    <w:link w:val="ListNumber"/>
    <w:locked/>
    <w:rsid w:val="0096459F"/>
    <w:rPr>
      <w:rFonts w:eastAsia="Times New Roman"/>
      <w:sz w:val="24"/>
      <w:szCs w:val="24"/>
      <w:lang w:val="x-none" w:eastAsia="x-none"/>
    </w:rPr>
  </w:style>
  <w:style w:type="paragraph" w:styleId="ListNumber">
    <w:name w:val="List Number"/>
    <w:basedOn w:val="Normal"/>
    <w:link w:val="ListNumberChar"/>
    <w:unhideWhenUsed/>
    <w:rsid w:val="0096459F"/>
    <w:pPr>
      <w:numPr>
        <w:numId w:val="18"/>
      </w:numPr>
      <w:tabs>
        <w:tab w:val="left" w:pos="1418"/>
      </w:tabs>
      <w:spacing w:after="120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">
    <w:name w:val="Маркированный список с отступом"/>
    <w:basedOn w:val="Normal"/>
    <w:rsid w:val="0096459F"/>
    <w:pPr>
      <w:numPr>
        <w:numId w:val="19"/>
      </w:numPr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0"/>
    <w:locked/>
    <w:rsid w:val="0096459F"/>
    <w:rPr>
      <w:rFonts w:eastAsia="Times New Roman"/>
      <w:sz w:val="28"/>
      <w:lang w:val="x-none" w:eastAsia="x-none"/>
    </w:rPr>
  </w:style>
  <w:style w:type="paragraph" w:customStyle="1" w:styleId="10">
    <w:name w:val="Обычный1"/>
    <w:basedOn w:val="Normal"/>
    <w:link w:val="CharChar"/>
    <w:qFormat/>
    <w:rsid w:val="0096459F"/>
    <w:pPr>
      <w:spacing w:before="120" w:line="360" w:lineRule="auto"/>
      <w:ind w:firstLine="851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customStyle="1" w:styleId="a2">
    <w:name w:val="Таблица текст"/>
    <w:basedOn w:val="10"/>
    <w:autoRedefine/>
    <w:rsid w:val="0096459F"/>
    <w:pPr>
      <w:spacing w:line="240" w:lineRule="auto"/>
      <w:ind w:firstLine="0"/>
      <w:jc w:val="center"/>
    </w:pPr>
    <w:rPr>
      <w:sz w:val="24"/>
      <w:szCs w:val="24"/>
    </w:rPr>
  </w:style>
  <w:style w:type="paragraph" w:styleId="Header">
    <w:name w:val="header"/>
    <w:basedOn w:val="Normal"/>
    <w:link w:val="HeaderChar"/>
    <w:rsid w:val="0037262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372623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37262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623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rsid w:val="005A3A9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3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18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6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1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4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7" Type="http://schemas.openxmlformats.org/officeDocument/2006/relationships/footnotes" Target="footnotes.xml"/><Relationship Id="rId12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17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5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3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0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9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4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2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3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8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6" Type="http://schemas.openxmlformats.org/officeDocument/2006/relationships/footer" Target="footer1.xml"/><Relationship Id="rId10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19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1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4" Type="http://schemas.openxmlformats.org/officeDocument/2006/relationships/styles" Target="styles.xml"/><Relationship Id="rId9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14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2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27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0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35" Type="http://schemas.openxmlformats.org/officeDocument/2006/relationships/hyperlink" Target="file:///C:\Users\&#1040;&#1076;&#1084;&#1080;&#1085;&#1080;&#1089;&#1090;&#1088;&#1072;&#1090;&#1086;&#1088;\Downloads\&#1056;&#1053;_&#1040;&#1048;&#1057;_&#1043;&#1050;&#1059;_&#1058;&#1077;&#1093;&#1085;&#1080;&#1095;&#1077;&#1089;&#1082;&#1080;&#1081;_&#1087;&#1088;&#1086;&#1077;&#1082;&#1090;_v1_2008_11_27.doc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EF0D61-061A-4E2B-B47A-D7DC64951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3420</Words>
  <Characters>19496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Катерина</dc:creator>
  <cp:lastModifiedBy>Spaghet S</cp:lastModifiedBy>
  <cp:revision>3</cp:revision>
  <dcterms:created xsi:type="dcterms:W3CDTF">2025-12-18T17:22:00Z</dcterms:created>
  <dcterms:modified xsi:type="dcterms:W3CDTF">2025-12-18T17:34:00Z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1049-11.2.0.10308</vt:lpwstr>
  </property>
  <property fmtid="{D5CDD505-2E9C-101B-9397-08002B2CF9AE}" pid="3" name="ICV">
    <vt:lpwstr>B0B338D1F96B45B39060B71EBEF3FD82</vt:lpwstr>
  </property>
</Properties>
</file>