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sz w:val="34"/>
          <w:szCs w:val="34"/>
        </w:rPr>
        <w:t xml:space="preserve">LookOut - How the Scoring Works</w:t>
      </w:r>
    </w:p>
    <w:p>
      <w:pPr>
        <w:spacing w:after="300"/>
        <w:jc w:val="center"/>
      </w:pPr>
      <w:r>
        <w:rPr>
          <w:i/>
          <w:iCs/>
          <w:sz w:val="21"/>
          <w:szCs w:val="21"/>
        </w:rPr>
        <w:t xml:space="preserve">Version 2 - object-gated. Indicators, points, alert levels, and the VLM check</w:t>
      </w:r>
    </w:p>
    <w:p>
      <w:pPr>
        <w:pStyle w:val="Heading1"/>
        <w:spacing w:after="160" w:before="320"/>
      </w:pPr>
      <w:r>
        <w:t xml:space="preserve">The idea in one line</w:t>
      </w:r>
    </w:p>
    <w:p>
      <w:pPr>
        <w:spacing w:after="130"/>
      </w:pPr>
      <w:r>
        <w:rPr>
          <w:i w:val="false"/>
          <w:iCs w:val="false"/>
          <w:sz w:val="21"/>
          <w:szCs w:val="21"/>
        </w:rPr>
        <w:t xml:space="preserve">The object is what opens the door. Once the detector has seen it long enough, the other indicators decide how seriously the system reacts.</w:t>
      </w:r>
    </w:p>
    <w:p>
      <w:pPr>
        <w:pStyle w:val="Heading1"/>
        <w:spacing w:after="160" w:before="320"/>
      </w:pPr>
      <w:r>
        <w:t xml:space="preserve">The gate: nothing is shown without the object</w:t>
      </w:r>
    </w:p>
    <w:p>
      <w:pPr>
        <w:spacing w:after="130"/>
      </w:pPr>
      <w:r>
        <w:rPr>
          <w:i w:val="false"/>
          <w:iCs w:val="false"/>
          <w:sz w:val="21"/>
          <w:szCs w:val="21"/>
        </w:rPr>
        <w:t xml:space="preserve">Behaviour on its own is not suspicious. People stand, wait, chat and sell things all day. So:</w:t>
      </w:r>
    </w:p>
    <w:p>
      <w:pPr>
        <w:pStyle w:val="ListParagraph"/>
        <w:numPr>
          <w:ilvl w:val="0"/>
          <w:numId w:val="1"/>
        </w:numPr>
        <w:spacing w:after="70"/>
      </w:pPr>
      <w:r>
        <w:rPr>
          <w:sz w:val="21"/>
          <w:szCs w:val="21"/>
        </w:rPr>
        <w:t xml:space="preserve">Indicators are scored internally for every tracked person, but nothing reaches the database or the screen unless the object indicator is ON.</w:t>
      </w:r>
    </w:p>
    <w:p>
      <w:pPr>
        <w:pStyle w:val="ListParagraph"/>
        <w:numPr>
          <w:ilvl w:val="0"/>
          <w:numId w:val="1"/>
        </w:numPr>
        <w:spacing w:after="70"/>
      </w:pPr>
      <w:r>
        <w:rPr>
          <w:sz w:val="21"/>
          <w:szCs w:val="21"/>
        </w:rPr>
        <w:t xml:space="preserve">The object must be detected consistently over about 2 seconds, not in a single frame. A one-frame flicker decays away.</w:t>
      </w:r>
    </w:p>
    <w:p>
      <w:pPr>
        <w:pStyle w:val="ListParagraph"/>
        <w:numPr>
          <w:ilvl w:val="0"/>
          <w:numId w:val="1"/>
        </w:numPr>
        <w:spacing w:after="70"/>
      </w:pPr>
      <w:r>
        <w:rPr>
          <w:sz w:val="21"/>
          <w:szCs w:val="21"/>
        </w:rPr>
        <w:t xml:space="preserve">One exception: smoking may reach the Monitoring list on repeated puff motion alone, because the cigarette is the hardest object to detect at CCTV distance. It cannot go higher than Monitoring without the object or a VLM confirmation.</w:t>
      </w:r>
    </w:p>
    <w:p>
      <w:pPr>
        <w:spacing w:after="130"/>
      </w:pPr>
      <w:r>
        <w:rPr>
          <w:i w:val="false"/>
          <w:iCs w:val="false"/>
          <w:sz w:val="21"/>
          <w:szCs w:val="21"/>
        </w:rPr>
        <w:t xml:space="preserve"/>
      </w:r>
    </w:p>
    <w:p>
      <w:pPr>
        <w:spacing w:after="130"/>
      </w:pPr>
      <w:r>
        <w:rPr>
          <w:b/>
          <w:bCs/>
          <w:sz w:val="21"/>
          <w:szCs w:val="21"/>
        </w:rPr>
        <w:t xml:space="preserve">Why this matters: </w:t>
      </w:r>
      <w:r>
        <w:rPr>
          <w:b w:val="false"/>
          <w:bCs w:val="false"/>
          <w:sz w:val="21"/>
          <w:szCs w:val="21"/>
        </w:rPr>
        <w:t xml:space="preserve">without the gate, an ordinary stationary group would appear on the Monitoring list on every camera, all day. The gate is what keeps the system quiet.</w:t>
      </w:r>
    </w:p>
    <w:p>
      <w:pPr>
        <w:pStyle w:val="Heading1"/>
        <w:spacing w:after="160" w:before="320"/>
      </w:pPr>
      <w:r>
        <w:t xml:space="preserve">The points</w:t>
      </w:r>
    </w:p>
    <w:p>
      <w:pPr>
        <w:spacing w:after="130"/>
      </w:pPr>
      <w:r>
        <w:rPr>
          <w:i/>
          <w:iCs/>
          <w:sz w:val="21"/>
          <w:szCs w:val="21"/>
        </w:rPr>
        <w:t xml:space="preserve">Orange = the object that opens the gate. Green = supporting indicators. Purple = VLM answers.</w:t>
      </w:r>
    </w:p>
    <w:p>
      <w:pPr>
        <w:pStyle w:val="Heading2"/>
        <w:spacing w:after="120" w:before="260"/>
      </w:pPr>
      <w:r>
        <w:t xml:space="preserve">Public Drinking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200"/>
        <w:gridCol w:w="2800"/>
      </w:tblGrid>
      <w:tr>
        <w:trPr>
          <w:tblHeader/>
        </w:trPr>
        <w:tc>
          <w:tcPr>
            <w:tcW w:type="dxa" w:w="6200"/>
            <w:shd w:fill="44546A" w:color="auto" w:val="clear"/>
            <w:tcMar>
              <w:top w:type="dxa" w:w="70"/>
              <w:left w:type="dxa" w:w="100"/>
              <w:bottom w:type="dxa" w:w="70"/>
              <w:right w:type="dxa" w:w="100"/>
            </w:tcMar>
          </w:tcPr>
          <w:p>
            <w:r>
              <w:rPr>
                <w:b/>
                <w:bCs/>
                <w:color w:val="FFFFFF"/>
                <w:sz w:val="20"/>
                <w:szCs w:val="20"/>
              </w:rPr>
              <w:t xml:space="preserve">Indicator</w:t>
            </w:r>
          </w:p>
        </w:tc>
        <w:tc>
          <w:tcPr>
            <w:tcW w:type="dxa" w:w="2800"/>
            <w:shd w:fill="44546A" w:color="auto" w:val="clear"/>
            <w:tcMar>
              <w:top w:type="dxa" w:w="70"/>
              <w:left w:type="dxa" w:w="100"/>
              <w:bottom w:type="dxa" w:w="70"/>
              <w:right w:type="dxa" w:w="100"/>
            </w:tcMar>
          </w:tcPr>
          <w:p>
            <w:r>
              <w:rPr>
                <w:b/>
                <w:bCs/>
                <w:color w:val="FFFFFF"/>
                <w:sz w:val="20"/>
                <w:szCs w:val="20"/>
              </w:rPr>
              <w:t xml:space="preserve">Points</w:t>
            </w:r>
          </w:p>
        </w:tc>
      </w:tr>
      <w:tr>
        <w:tc>
          <w:tcPr>
            <w:tcW w:type="dxa" w:w="6200"/>
            <w:shd w:fill="FCE4D6" w:color="auto" w:val="clear"/>
            <w:tcMar>
              <w:top w:type="dxa" w:w="70"/>
              <w:left w:type="dxa" w:w="100"/>
              <w:bottom w:type="dxa" w:w="70"/>
              <w:right w:type="dxa" w:w="100"/>
            </w:tcMar>
          </w:tcPr>
          <w:p>
            <w:r>
              <w:rPr>
                <w:b w:val="false"/>
                <w:bCs w:val="false"/>
                <w:color w:val="000000"/>
                <w:sz w:val="20"/>
                <w:szCs w:val="20"/>
              </w:rPr>
              <w:t xml:space="preserve">Bottle seen (2s+)</w:t>
            </w:r>
          </w:p>
        </w:tc>
        <w:tc>
          <w:tcPr>
            <w:tcW w:type="dxa" w:w="2800"/>
            <w:shd w:fill="FCE4D6" w:color="auto" w:val="clear"/>
            <w:tcMar>
              <w:top w:type="dxa" w:w="70"/>
              <w:left w:type="dxa" w:w="100"/>
              <w:bottom w:type="dxa" w:w="70"/>
              <w:right w:type="dxa" w:w="100"/>
            </w:tcMar>
          </w:tcPr>
          <w:p>
            <w:r>
              <w:rPr>
                <w:b w:val="false"/>
                <w:bCs w:val="false"/>
                <w:color w:val="000000"/>
                <w:sz w:val="20"/>
                <w:szCs w:val="20"/>
              </w:rPr>
              <w:t xml:space="preserve">40</w:t>
            </w:r>
          </w:p>
        </w:tc>
      </w:tr>
      <w:tr>
        <w:tc>
          <w:tcPr>
            <w:tcW w:type="dxa" w:w="6200"/>
            <w:shd w:fill="D9EAD3" w:color="auto" w:val="clear"/>
            <w:tcMar>
              <w:top w:type="dxa" w:w="70"/>
              <w:left w:type="dxa" w:w="100"/>
              <w:bottom w:type="dxa" w:w="70"/>
              <w:right w:type="dxa" w:w="100"/>
            </w:tcMar>
          </w:tcPr>
          <w:p>
            <w:r>
              <w:rPr>
                <w:b w:val="false"/>
                <w:bCs w:val="false"/>
                <w:color w:val="000000"/>
                <w:sz w:val="20"/>
                <w:szCs w:val="20"/>
              </w:rPr>
              <w:t xml:space="preserve">Bottle at mouth</w:t>
            </w:r>
          </w:p>
        </w:tc>
        <w:tc>
          <w:tcPr>
            <w:tcW w:type="dxa" w:w="2800"/>
            <w:shd w:fill="D9EAD3" w:color="auto" w:val="clear"/>
            <w:tcMar>
              <w:top w:type="dxa" w:w="70"/>
              <w:left w:type="dxa" w:w="100"/>
              <w:bottom w:type="dxa" w:w="70"/>
              <w:right w:type="dxa" w:w="100"/>
            </w:tcMar>
          </w:tcPr>
          <w:p>
            <w:r>
              <w:rPr>
                <w:b w:val="false"/>
                <w:bCs w:val="false"/>
                <w:color w:val="000000"/>
                <w:sz w:val="20"/>
                <w:szCs w:val="20"/>
              </w:rPr>
              <w:t xml:space="preserve">15</w:t>
            </w:r>
          </w:p>
        </w:tc>
      </w:tr>
      <w:tr>
        <w:tc>
          <w:tcPr>
            <w:tcW w:type="dxa" w:w="6200"/>
            <w:shd w:fill="D9EAD3" w:color="auto" w:val="clear"/>
            <w:tcMar>
              <w:top w:type="dxa" w:w="70"/>
              <w:left w:type="dxa" w:w="100"/>
              <w:bottom w:type="dxa" w:w="70"/>
              <w:right w:type="dxa" w:w="100"/>
            </w:tcMar>
          </w:tcPr>
          <w:p>
            <w:r>
              <w:rPr>
                <w:b w:val="false"/>
                <w:bCs w:val="false"/>
                <w:color w:val="000000"/>
                <w:sz w:val="20"/>
                <w:szCs w:val="20"/>
              </w:rPr>
              <w:t xml:space="preserve">Group of 2+</w:t>
            </w:r>
          </w:p>
        </w:tc>
        <w:tc>
          <w:tcPr>
            <w:tcW w:type="dxa" w:w="2800"/>
            <w:shd w:fill="D9EAD3" w:color="auto" w:val="clear"/>
            <w:tcMar>
              <w:top w:type="dxa" w:w="70"/>
              <w:left w:type="dxa" w:w="100"/>
              <w:bottom w:type="dxa" w:w="70"/>
              <w:right w:type="dxa" w:w="100"/>
            </w:tcMar>
          </w:tcPr>
          <w:p>
            <w:r>
              <w:rPr>
                <w:b w:val="false"/>
                <w:bCs w:val="false"/>
                <w:color w:val="000000"/>
                <w:sz w:val="20"/>
                <w:szCs w:val="20"/>
              </w:rPr>
              <w:t xml:space="preserve">10</w:t>
            </w:r>
          </w:p>
        </w:tc>
      </w:tr>
      <w:tr>
        <w:tc>
          <w:tcPr>
            <w:tcW w:type="dxa" w:w="6200"/>
            <w:shd w:fill="D9EAD3" w:color="auto" w:val="clear"/>
            <w:tcMar>
              <w:top w:type="dxa" w:w="70"/>
              <w:left w:type="dxa" w:w="100"/>
              <w:bottom w:type="dxa" w:w="70"/>
              <w:right w:type="dxa" w:w="100"/>
            </w:tcMar>
          </w:tcPr>
          <w:p>
            <w:r>
              <w:rPr>
                <w:b w:val="false"/>
                <w:bCs w:val="false"/>
                <w:color w:val="000000"/>
                <w:sz w:val="20"/>
                <w:szCs w:val="20"/>
              </w:rPr>
              <w:t xml:space="preserve">Stayed 10+ minutes</w:t>
            </w:r>
          </w:p>
        </w:tc>
        <w:tc>
          <w:tcPr>
            <w:tcW w:type="dxa" w:w="2800"/>
            <w:shd w:fill="D9EAD3" w:color="auto" w:val="clear"/>
            <w:tcMar>
              <w:top w:type="dxa" w:w="70"/>
              <w:left w:type="dxa" w:w="100"/>
              <w:bottom w:type="dxa" w:w="70"/>
              <w:right w:type="dxa" w:w="100"/>
            </w:tcMar>
          </w:tcPr>
          <w:p>
            <w:r>
              <w:rPr>
                <w:b w:val="false"/>
                <w:bCs w:val="false"/>
                <w:color w:val="000000"/>
                <w:sz w:val="20"/>
                <w:szCs w:val="20"/>
              </w:rPr>
              <w:t xml:space="preserve">15</w:t>
            </w:r>
          </w:p>
        </w:tc>
      </w:tr>
      <w:tr>
        <w:tc>
          <w:tcPr>
            <w:tcW w:type="dxa" w:w="6200"/>
            <w:shd w:fill="D9EAD3" w:color="auto" w:val="clear"/>
            <w:tcMar>
              <w:top w:type="dxa" w:w="70"/>
              <w:left w:type="dxa" w:w="100"/>
              <w:bottom w:type="dxa" w:w="70"/>
              <w:right w:type="dxa" w:w="100"/>
            </w:tcMar>
          </w:tcPr>
          <w:p>
            <w:r>
              <w:rPr>
                <w:b w:val="false"/>
                <w:bCs w:val="false"/>
                <w:color w:val="000000"/>
                <w:sz w:val="20"/>
                <w:szCs w:val="20"/>
              </w:rPr>
              <w:t xml:space="preserve">Evening (4PM - midnight)</w:t>
            </w:r>
          </w:p>
        </w:tc>
        <w:tc>
          <w:tcPr>
            <w:tcW w:type="dxa" w:w="2800"/>
            <w:shd w:fill="D9EAD3" w:color="auto" w:val="clear"/>
            <w:tcMar>
              <w:top w:type="dxa" w:w="70"/>
              <w:left w:type="dxa" w:w="100"/>
              <w:bottom w:type="dxa" w:w="70"/>
              <w:right w:type="dxa" w:w="100"/>
            </w:tcMar>
          </w:tcPr>
          <w:p>
            <w:r>
              <w:rPr>
                <w:b w:val="false"/>
                <w:bCs w:val="false"/>
                <w:color w:val="000000"/>
                <w:sz w:val="20"/>
                <w:szCs w:val="20"/>
              </w:rPr>
              <w:t xml:space="preserve">5</w:t>
            </w:r>
          </w:p>
        </w:tc>
      </w:tr>
      <w:tr>
        <w:tc>
          <w:tcPr>
            <w:tcW w:type="dxa" w:w="6200"/>
            <w:shd w:fill="E8E4F3" w:color="auto" w:val="clear"/>
            <w:tcMar>
              <w:top w:type="dxa" w:w="70"/>
              <w:left w:type="dxa" w:w="100"/>
              <w:bottom w:type="dxa" w:w="70"/>
              <w:right w:type="dxa" w:w="100"/>
            </w:tcMar>
          </w:tcPr>
          <w:p>
            <w:r>
              <w:rPr>
                <w:b w:val="false"/>
                <w:bCs w:val="false"/>
                <w:color w:val="000000"/>
                <w:sz w:val="20"/>
                <w:szCs w:val="20"/>
              </w:rPr>
              <w:t xml:space="preserve">VLM: glass seen</w:t>
            </w:r>
          </w:p>
        </w:tc>
        <w:tc>
          <w:tcPr>
            <w:tcW w:type="dxa" w:w="2800"/>
            <w:shd w:fill="E8E4F3" w:color="auto" w:val="clear"/>
            <w:tcMar>
              <w:top w:type="dxa" w:w="70"/>
              <w:left w:type="dxa" w:w="100"/>
              <w:bottom w:type="dxa" w:w="70"/>
              <w:right w:type="dxa" w:w="100"/>
            </w:tcMar>
          </w:tcPr>
          <w:p>
            <w:r>
              <w:rPr>
                <w:b w:val="false"/>
                <w:bCs w:val="false"/>
                <w:color w:val="000000"/>
                <w:sz w:val="20"/>
                <w:szCs w:val="20"/>
              </w:rPr>
              <w:t xml:space="preserve">10</w:t>
            </w:r>
          </w:p>
        </w:tc>
      </w:tr>
      <w:tr>
        <w:tc>
          <w:tcPr>
            <w:tcW w:type="dxa" w:w="6200"/>
            <w:shd w:fill="E8E4F3" w:color="auto" w:val="clear"/>
            <w:tcMar>
              <w:top w:type="dxa" w:w="70"/>
              <w:left w:type="dxa" w:w="100"/>
              <w:bottom w:type="dxa" w:w="70"/>
              <w:right w:type="dxa" w:w="100"/>
            </w:tcMar>
          </w:tcPr>
          <w:p>
            <w:r>
              <w:rPr>
                <w:b w:val="false"/>
                <w:bCs w:val="false"/>
                <w:color w:val="000000"/>
                <w:sz w:val="20"/>
                <w:szCs w:val="20"/>
              </w:rPr>
              <w:t xml:space="preserve">VLM: chairs / table seen</w:t>
            </w:r>
          </w:p>
        </w:tc>
        <w:tc>
          <w:tcPr>
            <w:tcW w:type="dxa" w:w="2800"/>
            <w:shd w:fill="E8E4F3" w:color="auto" w:val="clear"/>
            <w:tcMar>
              <w:top w:type="dxa" w:w="70"/>
              <w:left w:type="dxa" w:w="100"/>
              <w:bottom w:type="dxa" w:w="70"/>
              <w:right w:type="dxa" w:w="100"/>
            </w:tcMar>
          </w:tcPr>
          <w:p>
            <w:r>
              <w:rPr>
                <w:b w:val="false"/>
                <w:bCs w:val="false"/>
                <w:color w:val="000000"/>
                <w:sz w:val="20"/>
                <w:szCs w:val="20"/>
              </w:rPr>
              <w:t xml:space="preserve">10</w:t>
            </w:r>
          </w:p>
        </w:tc>
      </w:tr>
      <w:tr>
        <w:tc>
          <w:tcPr>
            <w:tcW w:type="dxa" w:w="6200"/>
            <w:shd w:fill="E8E4F3" w:color="auto" w:val="clear"/>
            <w:tcMar>
              <w:top w:type="dxa" w:w="70"/>
              <w:left w:type="dxa" w:w="100"/>
              <w:bottom w:type="dxa" w:w="70"/>
              <w:right w:type="dxa" w:w="100"/>
            </w:tcMar>
          </w:tcPr>
          <w:p>
            <w:r>
              <w:rPr>
                <w:b w:val="false"/>
                <w:bCs w:val="false"/>
                <w:color w:val="000000"/>
                <w:sz w:val="20"/>
                <w:szCs w:val="20"/>
              </w:rPr>
              <w:t xml:space="preserve">VLM: food seen</w:t>
            </w:r>
          </w:p>
        </w:tc>
        <w:tc>
          <w:tcPr>
            <w:tcW w:type="dxa" w:w="2800"/>
            <w:shd w:fill="E8E4F3" w:color="auto" w:val="clear"/>
            <w:tcMar>
              <w:top w:type="dxa" w:w="70"/>
              <w:left w:type="dxa" w:w="100"/>
              <w:bottom w:type="dxa" w:w="70"/>
              <w:right w:type="dxa" w:w="100"/>
            </w:tcMar>
          </w:tcPr>
          <w:p>
            <w:r>
              <w:rPr>
                <w:b w:val="false"/>
                <w:bCs w:val="false"/>
                <w:color w:val="000000"/>
                <w:sz w:val="20"/>
                <w:szCs w:val="20"/>
              </w:rPr>
              <w:t xml:space="preserve">5</w:t>
            </w:r>
          </w:p>
        </w:tc>
      </w:tr>
      <w:tr>
        <w:tc>
          <w:tcPr>
            <w:tcW w:type="dxa" w:w="6200"/>
            <w:shd w:fill="E8E4F3" w:color="auto" w:val="clear"/>
            <w:tcMar>
              <w:top w:type="dxa" w:w="70"/>
              <w:left w:type="dxa" w:w="100"/>
              <w:bottom w:type="dxa" w:w="70"/>
              <w:right w:type="dxa" w:w="100"/>
            </w:tcMar>
          </w:tcPr>
          <w:p>
            <w:r>
              <w:rPr>
                <w:b w:val="false"/>
                <w:bCs w:val="false"/>
                <w:color w:val="000000"/>
                <w:sz w:val="20"/>
                <w:szCs w:val="20"/>
              </w:rPr>
              <w:t xml:space="preserve">VLM: "they're drinking"</w:t>
            </w:r>
          </w:p>
        </w:tc>
        <w:tc>
          <w:tcPr>
            <w:tcW w:type="dxa" w:w="2800"/>
            <w:shd w:fill="E8E4F3" w:color="auto" w:val="clear"/>
            <w:tcMar>
              <w:top w:type="dxa" w:w="70"/>
              <w:left w:type="dxa" w:w="100"/>
              <w:bottom w:type="dxa" w:w="70"/>
              <w:right w:type="dxa" w:w="100"/>
            </w:tcMar>
          </w:tcPr>
          <w:p>
            <w:r>
              <w:rPr>
                <w:b w:val="false"/>
                <w:bCs w:val="false"/>
                <w:color w:val="000000"/>
                <w:sz w:val="20"/>
                <w:szCs w:val="20"/>
              </w:rPr>
              <w:t xml:space="preserve">20</w:t>
            </w:r>
          </w:p>
        </w:tc>
      </w:tr>
    </w:tbl>
    <w:p>
      <w:pPr>
        <w:spacing w:after="130"/>
      </w:pPr>
      <w:r>
        <w:rPr>
          <w:i w:val="false"/>
          <w:iCs w:val="false"/>
          <w:sz w:val="21"/>
          <w:szCs w:val="21"/>
        </w:rPr>
        <w:t xml:space="preserve"/>
      </w:r>
    </w:p>
    <w:p>
      <w:pPr>
        <w:pStyle w:val="ListParagraph"/>
        <w:numPr>
          <w:ilvl w:val="0"/>
          <w:numId w:val="1"/>
        </w:numPr>
        <w:spacing w:after="70"/>
      </w:pPr>
      <w:r>
        <w:rPr>
          <w:sz w:val="21"/>
          <w:szCs w:val="21"/>
        </w:rPr>
        <w:t xml:space="preserve">Group + duration + evening with no bottle = 30. Below 35, and gated anyway, so nothing appears.</w:t>
      </w:r>
    </w:p>
    <w:p>
      <w:pPr>
        <w:pStyle w:val="ListParagraph"/>
        <w:numPr>
          <w:ilvl w:val="0"/>
          <w:numId w:val="1"/>
        </w:numPr>
        <w:spacing w:after="70"/>
      </w:pPr>
      <w:r>
        <w:rPr>
          <w:sz w:val="21"/>
          <w:szCs w:val="21"/>
        </w:rPr>
        <w:t xml:space="preserve">Bottle alone = 40. Monitoring only - someone may just be carrying a drink.</w:t>
      </w:r>
    </w:p>
    <w:p>
      <w:pPr>
        <w:pStyle w:val="ListParagraph"/>
        <w:numPr>
          <w:ilvl w:val="0"/>
          <w:numId w:val="1"/>
        </w:numPr>
        <w:spacing w:after="70"/>
      </w:pPr>
      <w:r>
        <w:rPr>
          <w:sz w:val="21"/>
          <w:szCs w:val="21"/>
        </w:rPr>
        <w:t xml:space="preserve">Bottle + group + duration = 65. Possible, and the VLM is called.</w:t>
      </w:r>
    </w:p>
    <w:p>
      <w:pPr>
        <w:pStyle w:val="ListParagraph"/>
        <w:numPr>
          <w:ilvl w:val="0"/>
          <w:numId w:val="1"/>
        </w:numPr>
        <w:spacing w:after="70"/>
      </w:pPr>
      <w:r>
        <w:rPr>
          <w:sz w:val="21"/>
          <w:szCs w:val="21"/>
        </w:rPr>
        <w:t xml:space="preserve">Plus VLM confirmation = 85+. Confirmed.</w:t>
      </w:r>
    </w:p>
    <w:p>
      <w:pPr>
        <w:pStyle w:val="Heading2"/>
        <w:spacing w:after="120" w:before="260"/>
      </w:pPr>
      <w:r>
        <w:t xml:space="preserve">Public Smoking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200"/>
        <w:gridCol w:w="2800"/>
      </w:tblGrid>
      <w:tr>
        <w:trPr>
          <w:tblHeader/>
        </w:trPr>
        <w:tc>
          <w:tcPr>
            <w:tcW w:type="dxa" w:w="6200"/>
            <w:shd w:fill="44546A" w:color="auto" w:val="clear"/>
            <w:tcMar>
              <w:top w:type="dxa" w:w="70"/>
              <w:left w:type="dxa" w:w="100"/>
              <w:bottom w:type="dxa" w:w="70"/>
              <w:right w:type="dxa" w:w="100"/>
            </w:tcMar>
          </w:tcPr>
          <w:p>
            <w:r>
              <w:rPr>
                <w:b/>
                <w:bCs/>
                <w:color w:val="FFFFFF"/>
                <w:sz w:val="20"/>
                <w:szCs w:val="20"/>
              </w:rPr>
              <w:t xml:space="preserve">Indicator</w:t>
            </w:r>
          </w:p>
        </w:tc>
        <w:tc>
          <w:tcPr>
            <w:tcW w:type="dxa" w:w="2800"/>
            <w:shd w:fill="44546A" w:color="auto" w:val="clear"/>
            <w:tcMar>
              <w:top w:type="dxa" w:w="70"/>
              <w:left w:type="dxa" w:w="100"/>
              <w:bottom w:type="dxa" w:w="70"/>
              <w:right w:type="dxa" w:w="100"/>
            </w:tcMar>
          </w:tcPr>
          <w:p>
            <w:r>
              <w:rPr>
                <w:b/>
                <w:bCs/>
                <w:color w:val="FFFFFF"/>
                <w:sz w:val="20"/>
                <w:szCs w:val="20"/>
              </w:rPr>
              <w:t xml:space="preserve">Points</w:t>
            </w:r>
          </w:p>
        </w:tc>
      </w:tr>
      <w:tr>
        <w:tc>
          <w:tcPr>
            <w:tcW w:type="dxa" w:w="6200"/>
            <w:shd w:fill="FCE4D6" w:color="auto" w:val="clear"/>
            <w:tcMar>
              <w:top w:type="dxa" w:w="70"/>
              <w:left w:type="dxa" w:w="100"/>
              <w:bottom w:type="dxa" w:w="70"/>
              <w:right w:type="dxa" w:w="100"/>
            </w:tcMar>
          </w:tcPr>
          <w:p>
            <w:r>
              <w:rPr>
                <w:b w:val="false"/>
                <w:bCs w:val="false"/>
                <w:color w:val="000000"/>
                <w:sz w:val="20"/>
                <w:szCs w:val="20"/>
              </w:rPr>
              <w:t xml:space="preserve">Smoking item detected (2s+)</w:t>
            </w:r>
          </w:p>
        </w:tc>
        <w:tc>
          <w:tcPr>
            <w:tcW w:type="dxa" w:w="2800"/>
            <w:shd w:fill="FCE4D6" w:color="auto" w:val="clear"/>
            <w:tcMar>
              <w:top w:type="dxa" w:w="70"/>
              <w:left w:type="dxa" w:w="100"/>
              <w:bottom w:type="dxa" w:w="70"/>
              <w:right w:type="dxa" w:w="100"/>
            </w:tcMar>
          </w:tcPr>
          <w:p>
            <w:r>
              <w:rPr>
                <w:b w:val="false"/>
                <w:bCs w:val="false"/>
                <w:color w:val="000000"/>
                <w:sz w:val="20"/>
                <w:szCs w:val="20"/>
              </w:rPr>
              <w:t xml:space="preserve">40</w:t>
            </w:r>
          </w:p>
        </w:tc>
      </w:tr>
      <w:tr>
        <w:tc>
          <w:tcPr>
            <w:tcW w:type="dxa" w:w="6200"/>
            <w:shd w:fill="D9EAD3" w:color="auto" w:val="clear"/>
            <w:tcMar>
              <w:top w:type="dxa" w:w="70"/>
              <w:left w:type="dxa" w:w="100"/>
              <w:bottom w:type="dxa" w:w="70"/>
              <w:right w:type="dxa" w:w="100"/>
            </w:tcMar>
          </w:tcPr>
          <w:p>
            <w:r>
              <w:rPr>
                <w:b w:val="false"/>
                <w:bCs w:val="false"/>
                <w:color w:val="000000"/>
                <w:sz w:val="20"/>
                <w:szCs w:val="20"/>
              </w:rPr>
              <w:t xml:space="preserve">Smoking item at the mouth</w:t>
            </w:r>
          </w:p>
        </w:tc>
        <w:tc>
          <w:tcPr>
            <w:tcW w:type="dxa" w:w="2800"/>
            <w:shd w:fill="D9EAD3" w:color="auto" w:val="clear"/>
            <w:tcMar>
              <w:top w:type="dxa" w:w="70"/>
              <w:left w:type="dxa" w:w="100"/>
              <w:bottom w:type="dxa" w:w="70"/>
              <w:right w:type="dxa" w:w="100"/>
            </w:tcMar>
          </w:tcPr>
          <w:p>
            <w:r>
              <w:rPr>
                <w:b w:val="false"/>
                <w:bCs w:val="false"/>
                <w:color w:val="000000"/>
                <w:sz w:val="20"/>
                <w:szCs w:val="20"/>
              </w:rPr>
              <w:t xml:space="preserve">15</w:t>
            </w:r>
          </w:p>
        </w:tc>
      </w:tr>
      <w:tr>
        <w:tc>
          <w:tcPr>
            <w:tcW w:type="dxa" w:w="6200"/>
            <w:shd w:fill="D9EAD3" w:color="auto" w:val="clear"/>
            <w:tcMar>
              <w:top w:type="dxa" w:w="70"/>
              <w:left w:type="dxa" w:w="100"/>
              <w:bottom w:type="dxa" w:w="70"/>
              <w:right w:type="dxa" w:w="100"/>
            </w:tcMar>
          </w:tcPr>
          <w:p>
            <w:r>
              <w:rPr>
                <w:b w:val="false"/>
                <w:bCs w:val="false"/>
                <w:color w:val="000000"/>
                <w:sz w:val="20"/>
                <w:szCs w:val="20"/>
              </w:rPr>
              <w:t xml:space="preserve">Hand going to mouth</w:t>
            </w:r>
          </w:p>
        </w:tc>
        <w:tc>
          <w:tcPr>
            <w:tcW w:type="dxa" w:w="2800"/>
            <w:shd w:fill="D9EAD3" w:color="auto" w:val="clear"/>
            <w:tcMar>
              <w:top w:type="dxa" w:w="70"/>
              <w:left w:type="dxa" w:w="100"/>
              <w:bottom w:type="dxa" w:w="70"/>
              <w:right w:type="dxa" w:w="100"/>
            </w:tcMar>
          </w:tcPr>
          <w:p>
            <w:r>
              <w:rPr>
                <w:b w:val="false"/>
                <w:bCs w:val="false"/>
                <w:color w:val="000000"/>
                <w:sz w:val="20"/>
                <w:szCs w:val="20"/>
              </w:rPr>
              <w:t xml:space="preserve">20</w:t>
            </w:r>
          </w:p>
        </w:tc>
      </w:tr>
      <w:tr>
        <w:tc>
          <w:tcPr>
            <w:tcW w:type="dxa" w:w="6200"/>
            <w:shd w:fill="D9EAD3" w:color="auto" w:val="clear"/>
            <w:tcMar>
              <w:top w:type="dxa" w:w="70"/>
              <w:left w:type="dxa" w:w="100"/>
              <w:bottom w:type="dxa" w:w="70"/>
              <w:right w:type="dxa" w:w="100"/>
            </w:tcMar>
          </w:tcPr>
          <w:p>
            <w:r>
              <w:rPr>
                <w:b w:val="false"/>
                <w:bCs w:val="false"/>
                <w:color w:val="000000"/>
                <w:sz w:val="20"/>
                <w:szCs w:val="20"/>
              </w:rPr>
              <w:t xml:space="preserve">Did it again (2+ puffs)</w:t>
            </w:r>
          </w:p>
        </w:tc>
        <w:tc>
          <w:tcPr>
            <w:tcW w:type="dxa" w:w="2800"/>
            <w:shd w:fill="D9EAD3" w:color="auto" w:val="clear"/>
            <w:tcMar>
              <w:top w:type="dxa" w:w="70"/>
              <w:left w:type="dxa" w:w="100"/>
              <w:bottom w:type="dxa" w:w="70"/>
              <w:right w:type="dxa" w:w="100"/>
            </w:tcMar>
          </w:tcPr>
          <w:p>
            <w:r>
              <w:rPr>
                <w:b w:val="false"/>
                <w:bCs w:val="false"/>
                <w:color w:val="000000"/>
                <w:sz w:val="20"/>
                <w:szCs w:val="20"/>
              </w:rPr>
              <w:t xml:space="preserve">20</w:t>
            </w:r>
          </w:p>
        </w:tc>
      </w:tr>
      <w:tr>
        <w:tc>
          <w:tcPr>
            <w:tcW w:type="dxa" w:w="6200"/>
            <w:shd w:fill="E8E4F3" w:color="auto" w:val="clear"/>
            <w:tcMar>
              <w:top w:type="dxa" w:w="70"/>
              <w:left w:type="dxa" w:w="100"/>
              <w:bottom w:type="dxa" w:w="70"/>
              <w:right w:type="dxa" w:w="100"/>
            </w:tcMar>
          </w:tcPr>
          <w:p>
            <w:r>
              <w:rPr>
                <w:b w:val="false"/>
                <w:bCs w:val="false"/>
                <w:color w:val="000000"/>
                <w:sz w:val="20"/>
                <w:szCs w:val="20"/>
              </w:rPr>
              <w:t xml:space="preserve">VLM: smoking item seen</w:t>
            </w:r>
          </w:p>
        </w:tc>
        <w:tc>
          <w:tcPr>
            <w:tcW w:type="dxa" w:w="2800"/>
            <w:shd w:fill="E8E4F3" w:color="auto" w:val="clear"/>
            <w:tcMar>
              <w:top w:type="dxa" w:w="70"/>
              <w:left w:type="dxa" w:w="100"/>
              <w:bottom w:type="dxa" w:w="70"/>
              <w:right w:type="dxa" w:w="100"/>
            </w:tcMar>
          </w:tcPr>
          <w:p>
            <w:r>
              <w:rPr>
                <w:b w:val="false"/>
                <w:bCs w:val="false"/>
                <w:color w:val="000000"/>
                <w:sz w:val="20"/>
                <w:szCs w:val="20"/>
              </w:rPr>
              <w:t xml:space="preserve">10</w:t>
            </w:r>
          </w:p>
        </w:tc>
      </w:tr>
      <w:tr>
        <w:tc>
          <w:tcPr>
            <w:tcW w:type="dxa" w:w="6200"/>
            <w:shd w:fill="E8E4F3" w:color="auto" w:val="clear"/>
            <w:tcMar>
              <w:top w:type="dxa" w:w="70"/>
              <w:left w:type="dxa" w:w="100"/>
              <w:bottom w:type="dxa" w:w="70"/>
              <w:right w:type="dxa" w:w="100"/>
            </w:tcMar>
          </w:tcPr>
          <w:p>
            <w:r>
              <w:rPr>
                <w:b w:val="false"/>
                <w:bCs w:val="false"/>
                <w:color w:val="000000"/>
                <w:sz w:val="20"/>
                <w:szCs w:val="20"/>
              </w:rPr>
              <w:t xml:space="preserve">VLM: smoking item at hand or lips</w:t>
            </w:r>
          </w:p>
        </w:tc>
        <w:tc>
          <w:tcPr>
            <w:tcW w:type="dxa" w:w="2800"/>
            <w:shd w:fill="E8E4F3" w:color="auto" w:val="clear"/>
            <w:tcMar>
              <w:top w:type="dxa" w:w="70"/>
              <w:left w:type="dxa" w:w="100"/>
              <w:bottom w:type="dxa" w:w="70"/>
              <w:right w:type="dxa" w:w="100"/>
            </w:tcMar>
          </w:tcPr>
          <w:p>
            <w:r>
              <w:rPr>
                <w:b w:val="false"/>
                <w:bCs w:val="false"/>
                <w:color w:val="000000"/>
                <w:sz w:val="20"/>
                <w:szCs w:val="20"/>
              </w:rPr>
              <w:t xml:space="preserve">10</w:t>
            </w:r>
          </w:p>
        </w:tc>
      </w:tr>
      <w:tr>
        <w:tc>
          <w:tcPr>
            <w:tcW w:type="dxa" w:w="6200"/>
            <w:shd w:fill="E8E4F3" w:color="auto" w:val="clear"/>
            <w:tcMar>
              <w:top w:type="dxa" w:w="70"/>
              <w:left w:type="dxa" w:w="100"/>
              <w:bottom w:type="dxa" w:w="70"/>
              <w:right w:type="dxa" w:w="100"/>
            </w:tcMar>
          </w:tcPr>
          <w:p>
            <w:r>
              <w:rPr>
                <w:b w:val="false"/>
                <w:bCs w:val="false"/>
                <w:color w:val="000000"/>
                <w:sz w:val="20"/>
                <w:szCs w:val="20"/>
              </w:rPr>
              <w:t xml:space="preserve">VLM: "he's smoking"</w:t>
            </w:r>
          </w:p>
        </w:tc>
        <w:tc>
          <w:tcPr>
            <w:tcW w:type="dxa" w:w="2800"/>
            <w:shd w:fill="E8E4F3" w:color="auto" w:val="clear"/>
            <w:tcMar>
              <w:top w:type="dxa" w:w="70"/>
              <w:left w:type="dxa" w:w="100"/>
              <w:bottom w:type="dxa" w:w="70"/>
              <w:right w:type="dxa" w:w="100"/>
            </w:tcMar>
          </w:tcPr>
          <w:p>
            <w:r>
              <w:rPr>
                <w:b w:val="false"/>
                <w:bCs w:val="false"/>
                <w:color w:val="000000"/>
                <w:sz w:val="20"/>
                <w:szCs w:val="20"/>
              </w:rPr>
              <w:t xml:space="preserve">20</w:t>
            </w:r>
          </w:p>
        </w:tc>
      </w:tr>
    </w:tbl>
    <w:p>
      <w:pPr>
        <w:spacing w:after="130"/>
      </w:pPr>
      <w:r>
        <w:rPr>
          <w:i w:val="false"/>
          <w:iCs w:val="false"/>
          <w:sz w:val="21"/>
          <w:szCs w:val="21"/>
        </w:rPr>
        <w:t xml:space="preserve"/>
      </w:r>
    </w:p>
    <w:p>
      <w:pPr>
        <w:pStyle w:val="ListParagraph"/>
        <w:numPr>
          <w:ilvl w:val="0"/>
          <w:numId w:val="1"/>
        </w:numPr>
        <w:spacing w:after="70"/>
      </w:pPr>
      <w:r>
        <w:rPr>
          <w:sz w:val="21"/>
          <w:szCs w:val="21"/>
        </w:rPr>
        <w:t xml:space="preserve">Puff motion alone = 40. This is the one exception: it may show on the Monitoring list, because the cigarette is small and often missed.</w:t>
      </w:r>
    </w:p>
    <w:p>
      <w:pPr>
        <w:pStyle w:val="ListParagraph"/>
        <w:numPr>
          <w:ilvl w:val="0"/>
          <w:numId w:val="1"/>
        </w:numPr>
        <w:spacing w:after="70"/>
      </w:pPr>
      <w:r>
        <w:rPr>
          <w:sz w:val="21"/>
          <w:szCs w:val="21"/>
        </w:rPr>
        <w:t xml:space="preserve">It stays at Monitoring. Without the item detected or a VLM confirmation it can never become Possible or Confirmed.</w:t>
      </w:r>
    </w:p>
    <w:p>
      <w:pPr>
        <w:pStyle w:val="ListParagraph"/>
        <w:numPr>
          <w:ilvl w:val="0"/>
          <w:numId w:val="1"/>
        </w:numPr>
        <w:spacing w:after="70"/>
      </w:pPr>
      <w:r>
        <w:rPr>
          <w:sz w:val="21"/>
          <w:szCs w:val="21"/>
        </w:rPr>
        <w:t xml:space="preserve">Item + gesture + repeated puffs = 80. Confirmed.</w:t>
      </w:r>
    </w:p>
    <w:p>
      <w:pPr>
        <w:pStyle w:val="Heading2"/>
        <w:spacing w:after="120" w:before="260"/>
      </w:pPr>
      <w:r>
        <w:t xml:space="preserve">Holdup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200"/>
        <w:gridCol w:w="2800"/>
      </w:tblGrid>
      <w:tr>
        <w:trPr>
          <w:tblHeader/>
        </w:trPr>
        <w:tc>
          <w:tcPr>
            <w:tcW w:type="dxa" w:w="6200"/>
            <w:shd w:fill="44546A" w:color="auto" w:val="clear"/>
            <w:tcMar>
              <w:top w:type="dxa" w:w="70"/>
              <w:left w:type="dxa" w:w="100"/>
              <w:bottom w:type="dxa" w:w="70"/>
              <w:right w:type="dxa" w:w="100"/>
            </w:tcMar>
          </w:tcPr>
          <w:p>
            <w:r>
              <w:rPr>
                <w:b/>
                <w:bCs/>
                <w:color w:val="FFFFFF"/>
                <w:sz w:val="20"/>
                <w:szCs w:val="20"/>
              </w:rPr>
              <w:t xml:space="preserve">Indicator</w:t>
            </w:r>
          </w:p>
        </w:tc>
        <w:tc>
          <w:tcPr>
            <w:tcW w:type="dxa" w:w="2800"/>
            <w:shd w:fill="44546A" w:color="auto" w:val="clear"/>
            <w:tcMar>
              <w:top w:type="dxa" w:w="70"/>
              <w:left w:type="dxa" w:w="100"/>
              <w:bottom w:type="dxa" w:w="70"/>
              <w:right w:type="dxa" w:w="100"/>
            </w:tcMar>
          </w:tcPr>
          <w:p>
            <w:r>
              <w:rPr>
                <w:b/>
                <w:bCs/>
                <w:color w:val="FFFFFF"/>
                <w:sz w:val="20"/>
                <w:szCs w:val="20"/>
              </w:rPr>
              <w:t xml:space="preserve">Points</w:t>
            </w:r>
          </w:p>
        </w:tc>
      </w:tr>
      <w:tr>
        <w:tc>
          <w:tcPr>
            <w:tcW w:type="dxa" w:w="6200"/>
            <w:shd w:fill="FCE4D6" w:color="auto" w:val="clear"/>
            <w:tcMar>
              <w:top w:type="dxa" w:w="70"/>
              <w:left w:type="dxa" w:w="100"/>
              <w:bottom w:type="dxa" w:w="70"/>
              <w:right w:type="dxa" w:w="100"/>
            </w:tcMar>
          </w:tcPr>
          <w:p>
            <w:r>
              <w:rPr>
                <w:b w:val="false"/>
                <w:bCs w:val="false"/>
                <w:color w:val="000000"/>
                <w:sz w:val="20"/>
                <w:szCs w:val="20"/>
              </w:rPr>
              <w:t xml:space="preserve">Knife seen (2s+)</w:t>
            </w:r>
          </w:p>
        </w:tc>
        <w:tc>
          <w:tcPr>
            <w:tcW w:type="dxa" w:w="2800"/>
            <w:shd w:fill="FCE4D6" w:color="auto" w:val="clear"/>
            <w:tcMar>
              <w:top w:type="dxa" w:w="70"/>
              <w:left w:type="dxa" w:w="100"/>
              <w:bottom w:type="dxa" w:w="70"/>
              <w:right w:type="dxa" w:w="100"/>
            </w:tcMar>
          </w:tcPr>
          <w:p>
            <w:r>
              <w:rPr>
                <w:b w:val="false"/>
                <w:bCs w:val="false"/>
                <w:color w:val="000000"/>
                <w:sz w:val="20"/>
                <w:szCs w:val="20"/>
              </w:rPr>
              <w:t xml:space="preserve">45</w:t>
            </w:r>
          </w:p>
        </w:tc>
      </w:tr>
      <w:tr>
        <w:tc>
          <w:tcPr>
            <w:tcW w:type="dxa" w:w="6200"/>
            <w:shd w:fill="D9EAD3" w:color="auto" w:val="clear"/>
            <w:tcMar>
              <w:top w:type="dxa" w:w="70"/>
              <w:left w:type="dxa" w:w="100"/>
              <w:bottom w:type="dxa" w:w="70"/>
              <w:right w:type="dxa" w:w="100"/>
            </w:tcMar>
          </w:tcPr>
          <w:p>
            <w:r>
              <w:rPr>
                <w:b w:val="false"/>
                <w:bCs w:val="false"/>
                <w:color w:val="000000"/>
                <w:sz w:val="20"/>
                <w:szCs w:val="20"/>
              </w:rPr>
              <w:t xml:space="preserve">Knife held in hand, plausible size</w:t>
            </w:r>
          </w:p>
        </w:tc>
        <w:tc>
          <w:tcPr>
            <w:tcW w:type="dxa" w:w="2800"/>
            <w:shd w:fill="D9EAD3" w:color="auto" w:val="clear"/>
            <w:tcMar>
              <w:top w:type="dxa" w:w="70"/>
              <w:left w:type="dxa" w:w="100"/>
              <w:bottom w:type="dxa" w:w="70"/>
              <w:right w:type="dxa" w:w="100"/>
            </w:tcMar>
          </w:tcPr>
          <w:p>
            <w:r>
              <w:rPr>
                <w:b w:val="false"/>
                <w:bCs w:val="false"/>
                <w:color w:val="000000"/>
                <w:sz w:val="20"/>
                <w:szCs w:val="20"/>
              </w:rPr>
              <w:t xml:space="preserve">15</w:t>
            </w:r>
          </w:p>
        </w:tc>
      </w:tr>
      <w:tr>
        <w:tc>
          <w:tcPr>
            <w:tcW w:type="dxa" w:w="6200"/>
            <w:shd w:fill="D9EAD3" w:color="auto" w:val="clear"/>
            <w:tcMar>
              <w:top w:type="dxa" w:w="70"/>
              <w:left w:type="dxa" w:w="100"/>
              <w:bottom w:type="dxa" w:w="70"/>
              <w:right w:type="dxa" w:w="100"/>
            </w:tcMar>
          </w:tcPr>
          <w:p>
            <w:r>
              <w:rPr>
                <w:b w:val="false"/>
                <w:bCs w:val="false"/>
                <w:color w:val="000000"/>
                <w:sz w:val="20"/>
                <w:szCs w:val="20"/>
              </w:rPr>
              <w:t xml:space="preserve">Knife stayed visible</w:t>
            </w:r>
          </w:p>
        </w:tc>
        <w:tc>
          <w:tcPr>
            <w:tcW w:type="dxa" w:w="2800"/>
            <w:shd w:fill="D9EAD3" w:color="auto" w:val="clear"/>
            <w:tcMar>
              <w:top w:type="dxa" w:w="70"/>
              <w:left w:type="dxa" w:w="100"/>
              <w:bottom w:type="dxa" w:w="70"/>
              <w:right w:type="dxa" w:w="100"/>
            </w:tcMar>
          </w:tcPr>
          <w:p>
            <w:r>
              <w:rPr>
                <w:b w:val="false"/>
                <w:bCs w:val="false"/>
                <w:color w:val="000000"/>
                <w:sz w:val="20"/>
                <w:szCs w:val="20"/>
              </w:rPr>
              <w:t xml:space="preserve">15</w:t>
            </w:r>
          </w:p>
        </w:tc>
      </w:tr>
      <w:tr>
        <w:tc>
          <w:tcPr>
            <w:tcW w:type="dxa" w:w="6200"/>
            <w:shd w:fill="D9EAD3" w:color="auto" w:val="clear"/>
            <w:tcMar>
              <w:top w:type="dxa" w:w="70"/>
              <w:left w:type="dxa" w:w="100"/>
              <w:bottom w:type="dxa" w:w="70"/>
              <w:right w:type="dxa" w:w="100"/>
            </w:tcMar>
          </w:tcPr>
          <w:p>
            <w:r>
              <w:rPr>
                <w:b w:val="false"/>
                <w:bCs w:val="false"/>
                <w:color w:val="000000"/>
                <w:sz w:val="20"/>
                <w:szCs w:val="20"/>
              </w:rPr>
              <w:t xml:space="preserve">Two people frozen close together</w:t>
            </w:r>
          </w:p>
        </w:tc>
        <w:tc>
          <w:tcPr>
            <w:tcW w:type="dxa" w:w="2800"/>
            <w:shd w:fill="D9EAD3" w:color="auto" w:val="clear"/>
            <w:tcMar>
              <w:top w:type="dxa" w:w="70"/>
              <w:left w:type="dxa" w:w="100"/>
              <w:bottom w:type="dxa" w:w="70"/>
              <w:right w:type="dxa" w:w="100"/>
            </w:tcMar>
          </w:tcPr>
          <w:p>
            <w:r>
              <w:rPr>
                <w:b w:val="false"/>
                <w:bCs w:val="false"/>
                <w:color w:val="000000"/>
                <w:sz w:val="20"/>
                <w:szCs w:val="20"/>
              </w:rPr>
              <w:t xml:space="preserve">20</w:t>
            </w:r>
          </w:p>
        </w:tc>
      </w:tr>
      <w:tr>
        <w:tc>
          <w:tcPr>
            <w:tcW w:type="dxa" w:w="6200"/>
            <w:shd w:fill="D9EAD3" w:color="auto" w:val="clear"/>
            <w:tcMar>
              <w:top w:type="dxa" w:w="70"/>
              <w:left w:type="dxa" w:w="100"/>
              <w:bottom w:type="dxa" w:w="70"/>
              <w:right w:type="dxa" w:w="100"/>
            </w:tcMar>
          </w:tcPr>
          <w:p>
            <w:r>
              <w:rPr>
                <w:b w:val="false"/>
                <w:bCs w:val="false"/>
                <w:color w:val="000000"/>
                <w:sz w:val="20"/>
                <w:szCs w:val="20"/>
              </w:rPr>
              <w:t xml:space="preserve">Someone loitering first</w:t>
            </w:r>
          </w:p>
        </w:tc>
        <w:tc>
          <w:tcPr>
            <w:tcW w:type="dxa" w:w="2800"/>
            <w:shd w:fill="D9EAD3" w:color="auto" w:val="clear"/>
            <w:tcMar>
              <w:top w:type="dxa" w:w="70"/>
              <w:left w:type="dxa" w:w="100"/>
              <w:bottom w:type="dxa" w:w="70"/>
              <w:right w:type="dxa" w:w="100"/>
            </w:tcMar>
          </w:tcPr>
          <w:p>
            <w:r>
              <w:rPr>
                <w:b w:val="false"/>
                <w:bCs w:val="false"/>
                <w:color w:val="000000"/>
                <w:sz w:val="20"/>
                <w:szCs w:val="20"/>
              </w:rPr>
              <w:t xml:space="preserve">10</w:t>
            </w:r>
          </w:p>
        </w:tc>
      </w:tr>
      <w:tr>
        <w:tc>
          <w:tcPr>
            <w:tcW w:type="dxa" w:w="6200"/>
            <w:shd w:fill="E8E4F3" w:color="auto" w:val="clear"/>
            <w:tcMar>
              <w:top w:type="dxa" w:w="70"/>
              <w:left w:type="dxa" w:w="100"/>
              <w:bottom w:type="dxa" w:w="70"/>
              <w:right w:type="dxa" w:w="100"/>
            </w:tcMar>
          </w:tcPr>
          <w:p>
            <w:r>
              <w:rPr>
                <w:b w:val="false"/>
                <w:bCs w:val="false"/>
                <w:color w:val="000000"/>
                <w:sz w:val="20"/>
                <w:szCs w:val="20"/>
              </w:rPr>
              <w:t xml:space="preserve">VLM: pointed at a person</w:t>
            </w:r>
          </w:p>
        </w:tc>
        <w:tc>
          <w:tcPr>
            <w:tcW w:type="dxa" w:w="2800"/>
            <w:shd w:fill="E8E4F3" w:color="auto" w:val="clear"/>
            <w:tcMar>
              <w:top w:type="dxa" w:w="70"/>
              <w:left w:type="dxa" w:w="100"/>
              <w:bottom w:type="dxa" w:w="70"/>
              <w:right w:type="dxa" w:w="100"/>
            </w:tcMar>
          </w:tcPr>
          <w:p>
            <w:r>
              <w:rPr>
                <w:b w:val="false"/>
                <w:bCs w:val="false"/>
                <w:color w:val="000000"/>
                <w:sz w:val="20"/>
                <w:szCs w:val="20"/>
              </w:rPr>
              <w:t xml:space="preserve">15</w:t>
            </w:r>
          </w:p>
        </w:tc>
      </w:tr>
      <w:tr>
        <w:tc>
          <w:tcPr>
            <w:tcW w:type="dxa" w:w="6200"/>
            <w:shd w:fill="E8E4F3" w:color="auto" w:val="clear"/>
            <w:tcMar>
              <w:top w:type="dxa" w:w="70"/>
              <w:left w:type="dxa" w:w="100"/>
              <w:bottom w:type="dxa" w:w="70"/>
              <w:right w:type="dxa" w:w="100"/>
            </w:tcMar>
          </w:tcPr>
          <w:p>
            <w:r>
              <w:rPr>
                <w:b w:val="false"/>
                <w:bCs w:val="false"/>
                <w:color w:val="000000"/>
                <w:sz w:val="20"/>
                <w:szCs w:val="20"/>
              </w:rPr>
              <w:t xml:space="preserve">VLM: "this is a holdup"</w:t>
            </w:r>
          </w:p>
        </w:tc>
        <w:tc>
          <w:tcPr>
            <w:tcW w:type="dxa" w:w="2800"/>
            <w:shd w:fill="E8E4F3" w:color="auto" w:val="clear"/>
            <w:tcMar>
              <w:top w:type="dxa" w:w="70"/>
              <w:left w:type="dxa" w:w="100"/>
              <w:bottom w:type="dxa" w:w="70"/>
              <w:right w:type="dxa" w:w="100"/>
            </w:tcMar>
          </w:tcPr>
          <w:p>
            <w:r>
              <w:rPr>
                <w:b w:val="false"/>
                <w:bCs w:val="false"/>
                <w:color w:val="000000"/>
                <w:sz w:val="20"/>
                <w:szCs w:val="20"/>
              </w:rPr>
              <w:t xml:space="preserve">20</w:t>
            </w:r>
          </w:p>
        </w:tc>
      </w:tr>
    </w:tbl>
    <w:p>
      <w:pPr>
        <w:spacing w:after="130"/>
      </w:pPr>
      <w:r>
        <w:rPr>
          <w:i w:val="false"/>
          <w:iCs w:val="false"/>
          <w:sz w:val="21"/>
          <w:szCs w:val="21"/>
        </w:rPr>
        <w:t xml:space="preserve"/>
      </w:r>
    </w:p>
    <w:p>
      <w:pPr>
        <w:spacing w:after="130"/>
      </w:pPr>
      <w:r>
        <w:rPr>
          <w:b/>
          <w:bCs/>
          <w:sz w:val="21"/>
          <w:szCs w:val="21"/>
        </w:rPr>
        <w:t xml:space="preserve">Plus a hard requirement: at least 2 people. </w:t>
      </w:r>
      <w:r>
        <w:rPr>
          <w:b w:val="false"/>
          <w:bCs w:val="false"/>
          <w:sz w:val="21"/>
          <w:szCs w:val="21"/>
        </w:rPr>
        <w:t xml:space="preserve">A holdup needs a victim (Revised Penal Code, Art. 293).</w:t>
      </w:r>
    </w:p>
    <w:p>
      <w:pPr>
        <w:pStyle w:val="ListParagraph"/>
        <w:numPr>
          <w:ilvl w:val="0"/>
          <w:numId w:val="1"/>
        </w:numPr>
        <w:spacing w:after="70"/>
      </w:pPr>
      <w:r>
        <w:rPr>
          <w:sz w:val="21"/>
          <w:szCs w:val="21"/>
        </w:rPr>
        <w:t xml:space="preserve">Freeze + loitering with no knife = 30, gated, so nothing appears.</w:t>
      </w:r>
    </w:p>
    <w:p>
      <w:pPr>
        <w:pStyle w:val="ListParagraph"/>
        <w:numPr>
          <w:ilvl w:val="0"/>
          <w:numId w:val="1"/>
        </w:numPr>
        <w:spacing w:after="70"/>
      </w:pPr>
      <w:r>
        <w:rPr>
          <w:sz w:val="21"/>
          <w:szCs w:val="21"/>
        </w:rPr>
        <w:t xml:space="preserve">Knife + in-hand + freeze = 80, before the time factor below.</w:t>
      </w:r>
    </w:p>
    <w:p>
      <w:pPr>
        <w:pStyle w:val="Heading2"/>
        <w:spacing w:after="120" w:before="260"/>
      </w:pPr>
      <w:r>
        <w:t xml:space="preserve">Parking Obstruction</w:t>
      </w:r>
    </w:p>
    <w:p>
      <w:pPr>
        <w:spacing w:after="130"/>
      </w:pPr>
      <w:r>
        <w:rPr>
          <w:i w:val="false"/>
          <w:iCs w:val="false"/>
          <w:sz w:val="21"/>
          <w:szCs w:val="21"/>
        </w:rPr>
        <w:t xml:space="preserve">No points. It is a plain rule: half the vehicle past the edge for 5 minutes. The ordinance already defines it.</w:t>
      </w:r>
    </w:p>
    <w:p>
      <w:pPr>
        <w:pStyle w:val="Heading1"/>
        <w:spacing w:after="160" w:before="320"/>
      </w:pPr>
      <w:r>
        <w:t xml:space="preserve">The twist for holdup only: time stretches the total</w:t>
      </w:r>
    </w:p>
    <w:p>
      <w:pPr>
        <w:spacing w:after="130"/>
      </w:pPr>
      <w:r>
        <w:rPr>
          <w:i w:val="false"/>
          <w:iCs w:val="false"/>
          <w:sz w:val="21"/>
          <w:szCs w:val="21"/>
        </w:rPr>
        <w:t xml:space="preserve">Manila crime data shows robberies cluster in the afternoon, so the total is multiplied by the factor for the current time block.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00"/>
      </w:tblGrid>
      <w:tr>
        <w:trPr>
          <w:tblHeader/>
        </w:trPr>
        <w:tc>
          <w:tcPr>
            <w:tcW w:type="dxa" w:w="3400"/>
            <w:shd w:fill="44546A" w:color="auto" w:val="clear"/>
            <w:tcMar>
              <w:top w:type="dxa" w:w="70"/>
              <w:left w:type="dxa" w:w="100"/>
              <w:bottom w:type="dxa" w:w="70"/>
              <w:right w:type="dxa" w:w="100"/>
            </w:tcMar>
          </w:tcPr>
          <w:p>
            <w:r>
              <w:rPr>
                <w:b/>
                <w:bCs/>
                <w:color w:val="FFFFFF"/>
                <w:sz w:val="20"/>
                <w:szCs w:val="20"/>
              </w:rPr>
              <w:t xml:space="preserve">Time block</w:t>
            </w:r>
          </w:p>
        </w:tc>
        <w:tc>
          <w:tcPr>
            <w:tcW w:type="dxa" w:w="2800"/>
            <w:shd w:fill="44546A" w:color="auto" w:val="clear"/>
            <w:tcMar>
              <w:top w:type="dxa" w:w="70"/>
              <w:left w:type="dxa" w:w="100"/>
              <w:bottom w:type="dxa" w:w="70"/>
              <w:right w:type="dxa" w:w="100"/>
            </w:tcMar>
          </w:tcPr>
          <w:p>
            <w:r>
              <w:rPr>
                <w:b/>
                <w:bCs/>
                <w:color w:val="FFFFFF"/>
                <w:sz w:val="20"/>
                <w:szCs w:val="20"/>
              </w:rPr>
              <w:t xml:space="preserve">Effect</w:t>
            </w:r>
          </w:p>
        </w:tc>
        <w:tc>
          <w:tcPr>
            <w:tcW w:type="dxa" w:w="2800"/>
            <w:shd w:fill="44546A" w:color="auto" w:val="clear"/>
            <w:tcMar>
              <w:top w:type="dxa" w:w="70"/>
              <w:left w:type="dxa" w:w="100"/>
              <w:bottom w:type="dxa" w:w="70"/>
              <w:right w:type="dxa" w:w="100"/>
            </w:tcMar>
          </w:tcPr>
          <w:p>
            <w:r>
              <w:rPr>
                <w:b/>
                <w:bCs/>
                <w:color w:val="FFFFFF"/>
                <w:sz w:val="20"/>
                <w:szCs w:val="20"/>
              </w:rPr>
              <w:t xml:space="preserve">Meaning</w:t>
            </w:r>
          </w:p>
        </w:tc>
      </w:tr>
      <w:tr>
        <w:tc>
          <w:tcPr>
            <w:tcW w:type="dxa" w:w="3400"/>
            <w:shd w:fill="FFF2CC" w:color="auto" w:val="clear"/>
            <w:tcMar>
              <w:top w:type="dxa" w:w="70"/>
              <w:left w:type="dxa" w:w="100"/>
              <w:bottom w:type="dxa" w:w="70"/>
              <w:right w:type="dxa" w:w="100"/>
            </w:tcMar>
          </w:tcPr>
          <w:p>
            <w:r>
              <w:rPr>
                <w:b w:val="false"/>
                <w:bCs w:val="false"/>
                <w:color w:val="000000"/>
                <w:sz w:val="20"/>
                <w:szCs w:val="20"/>
              </w:rPr>
              <w:t xml:space="preserve">3 PM - 6 PM</w:t>
            </w:r>
          </w:p>
        </w:tc>
        <w:tc>
          <w:tcPr>
            <w:tcW w:type="dxa" w:w="2800"/>
            <w:shd w:fill="FFF2CC" w:color="auto" w:val="clear"/>
            <w:tcMar>
              <w:top w:type="dxa" w:w="70"/>
              <w:left w:type="dxa" w:w="100"/>
              <w:bottom w:type="dxa" w:w="70"/>
              <w:right w:type="dxa" w:w="100"/>
            </w:tcMar>
          </w:tcPr>
          <w:p>
            <w:r>
              <w:rPr>
                <w:b w:val="false"/>
                <w:bCs w:val="false"/>
                <w:color w:val="000000"/>
                <w:sz w:val="20"/>
                <w:szCs w:val="20"/>
              </w:rPr>
              <w:t xml:space="preserve">x1.36</w:t>
            </w:r>
          </w:p>
        </w:tc>
        <w:tc>
          <w:tcPr>
            <w:tcW w:type="dxa" w:w="2800"/>
            <w:shd w:fill="FFF2CC" w:color="auto" w:val="clear"/>
            <w:tcMar>
              <w:top w:type="dxa" w:w="70"/>
              <w:left w:type="dxa" w:w="100"/>
              <w:bottom w:type="dxa" w:w="70"/>
              <w:right w:type="dxa" w:w="100"/>
            </w:tcMar>
          </w:tcPr>
          <w:p>
            <w:r>
              <w:rPr>
                <w:b w:val="false"/>
                <w:bCs w:val="false"/>
                <w:color w:val="000000"/>
                <w:sz w:val="20"/>
                <w:szCs w:val="20"/>
              </w:rPr>
              <w:t xml:space="preserve">stretches the most</w:t>
            </w:r>
          </w:p>
        </w:tc>
      </w:tr>
      <w:tr>
        <w:tc>
          <w:tcPr>
            <w:tcW w:type="dxa" w:w="3400"/>
            <w:shd w:fill="FFF2CC" w:color="auto" w:val="clear"/>
            <w:tcMar>
              <w:top w:type="dxa" w:w="70"/>
              <w:left w:type="dxa" w:w="100"/>
              <w:bottom w:type="dxa" w:w="70"/>
              <w:right w:type="dxa" w:w="100"/>
            </w:tcMar>
          </w:tcPr>
          <w:p>
            <w:r>
              <w:rPr>
                <w:b w:val="false"/>
                <w:bCs w:val="false"/>
                <w:color w:val="000000"/>
                <w:sz w:val="20"/>
                <w:szCs w:val="20"/>
              </w:rPr>
              <w:t xml:space="preserve">12 PM - 3 PM</w:t>
            </w:r>
          </w:p>
        </w:tc>
        <w:tc>
          <w:tcPr>
            <w:tcW w:type="dxa" w:w="2800"/>
            <w:shd w:fill="FFF2CC" w:color="auto" w:val="clear"/>
            <w:tcMar>
              <w:top w:type="dxa" w:w="70"/>
              <w:left w:type="dxa" w:w="100"/>
              <w:bottom w:type="dxa" w:w="70"/>
              <w:right w:type="dxa" w:w="100"/>
            </w:tcMar>
          </w:tcPr>
          <w:p>
            <w:r>
              <w:rPr>
                <w:b w:val="false"/>
                <w:bCs w:val="false"/>
                <w:color w:val="000000"/>
                <w:sz w:val="20"/>
                <w:szCs w:val="20"/>
              </w:rPr>
              <w:t xml:space="preserve">x1.31</w:t>
            </w:r>
          </w:p>
        </w:tc>
        <w:tc>
          <w:tcPr>
            <w:tcW w:type="dxa" w:w="2800"/>
            <w:shd w:fill="FFF2CC" w:color="auto" w:val="clear"/>
            <w:tcMar>
              <w:top w:type="dxa" w:w="70"/>
              <w:left w:type="dxa" w:w="100"/>
              <w:bottom w:type="dxa" w:w="70"/>
              <w:right w:type="dxa" w:w="100"/>
            </w:tcMar>
          </w:tcPr>
          <w:p>
            <w:r>
              <w:rPr>
                <w:b w:val="false"/>
                <w:bCs w:val="false"/>
                <w:color w:val="000000"/>
                <w:sz w:val="20"/>
                <w:szCs w:val="20"/>
              </w:rPr>
              <w:t xml:space="preserve">stretches</w:t>
            </w:r>
          </w:p>
        </w:tc>
      </w:tr>
      <w:tr>
        <w:tc>
          <w:tcPr>
            <w:tcW w:type="dxa" w:w="3400"/>
            <w:shd w:fill="FFF2CC" w:color="auto" w:val="clear"/>
            <w:tcMar>
              <w:top w:type="dxa" w:w="70"/>
              <w:left w:type="dxa" w:w="100"/>
              <w:bottom w:type="dxa" w:w="70"/>
              <w:right w:type="dxa" w:w="100"/>
            </w:tcMar>
          </w:tcPr>
          <w:p>
            <w:r>
              <w:rPr>
                <w:b w:val="false"/>
                <w:bCs w:val="false"/>
                <w:color w:val="000000"/>
                <w:sz w:val="20"/>
                <w:szCs w:val="20"/>
              </w:rPr>
              <w:t xml:space="preserve">9 AM - 12 PM</w:t>
            </w:r>
          </w:p>
        </w:tc>
        <w:tc>
          <w:tcPr>
            <w:tcW w:type="dxa" w:w="2800"/>
            <w:shd w:fill="FFF2CC" w:color="auto" w:val="clear"/>
            <w:tcMar>
              <w:top w:type="dxa" w:w="70"/>
              <w:left w:type="dxa" w:w="100"/>
              <w:bottom w:type="dxa" w:w="70"/>
              <w:right w:type="dxa" w:w="100"/>
            </w:tcMar>
          </w:tcPr>
          <w:p>
            <w:r>
              <w:rPr>
                <w:b w:val="false"/>
                <w:bCs w:val="false"/>
                <w:color w:val="000000"/>
                <w:sz w:val="20"/>
                <w:szCs w:val="20"/>
              </w:rPr>
              <w:t xml:space="preserve">x1.25</w:t>
            </w:r>
          </w:p>
        </w:tc>
        <w:tc>
          <w:tcPr>
            <w:tcW w:type="dxa" w:w="2800"/>
            <w:shd w:fill="FFF2CC" w:color="auto" w:val="clear"/>
            <w:tcMar>
              <w:top w:type="dxa" w:w="70"/>
              <w:left w:type="dxa" w:w="100"/>
              <w:bottom w:type="dxa" w:w="70"/>
              <w:right w:type="dxa" w:w="100"/>
            </w:tcMar>
          </w:tcPr>
          <w:p>
            <w:r>
              <w:rPr>
                <w:b w:val="false"/>
                <w:bCs w:val="false"/>
                <w:color w:val="000000"/>
                <w:sz w:val="20"/>
                <w:szCs w:val="20"/>
              </w:rPr>
              <w:t xml:space="preserve">stretches</w:t>
            </w:r>
          </w:p>
        </w:tc>
      </w:tr>
      <w:tr>
        <w:tc>
          <w:tcPr>
            <w:tcW w:type="dxa" w:w="3400"/>
            <w:shd w:fill="FFF2CC" w:color="auto" w:val="clear"/>
            <w:tcMar>
              <w:top w:type="dxa" w:w="70"/>
              <w:left w:type="dxa" w:w="100"/>
              <w:bottom w:type="dxa" w:w="70"/>
              <w:right w:type="dxa" w:w="100"/>
            </w:tcMar>
          </w:tcPr>
          <w:p>
            <w:r>
              <w:rPr>
                <w:b w:val="false"/>
                <w:bCs w:val="false"/>
                <w:color w:val="000000"/>
                <w:sz w:val="20"/>
                <w:szCs w:val="20"/>
              </w:rPr>
              <w:t xml:space="preserve">6 PM - 9 PM</w:t>
            </w:r>
          </w:p>
        </w:tc>
        <w:tc>
          <w:tcPr>
            <w:tcW w:type="dxa" w:w="2800"/>
            <w:shd w:fill="FFF2CC" w:color="auto" w:val="clear"/>
            <w:tcMar>
              <w:top w:type="dxa" w:w="70"/>
              <w:left w:type="dxa" w:w="100"/>
              <w:bottom w:type="dxa" w:w="70"/>
              <w:right w:type="dxa" w:w="100"/>
            </w:tcMar>
          </w:tcPr>
          <w:p>
            <w:r>
              <w:rPr>
                <w:b w:val="false"/>
                <w:bCs w:val="false"/>
                <w:color w:val="000000"/>
                <w:sz w:val="20"/>
                <w:szCs w:val="20"/>
              </w:rPr>
              <w:t xml:space="preserve">x1.09</w:t>
            </w:r>
          </w:p>
        </w:tc>
        <w:tc>
          <w:tcPr>
            <w:tcW w:type="dxa" w:w="2800"/>
            <w:shd w:fill="FFF2CC" w:color="auto" w:val="clear"/>
            <w:tcMar>
              <w:top w:type="dxa" w:w="70"/>
              <w:left w:type="dxa" w:w="100"/>
              <w:bottom w:type="dxa" w:w="70"/>
              <w:right w:type="dxa" w:w="100"/>
            </w:tcMar>
          </w:tcPr>
          <w:p>
            <w:r>
              <w:rPr>
                <w:b w:val="false"/>
                <w:bCs w:val="false"/>
                <w:color w:val="000000"/>
                <w:sz w:val="20"/>
                <w:szCs w:val="20"/>
              </w:rPr>
              <w:t xml:space="preserve">slightly stretches</w:t>
            </w:r>
          </w:p>
        </w:tc>
      </w:tr>
      <w:tr>
        <w:tc>
          <w:tcPr>
            <w:tcW w:type="dxa" w:w="3400"/>
            <w:shd w:fill="FFF2CC" w:color="auto" w:val="clear"/>
            <w:tcMar>
              <w:top w:type="dxa" w:w="70"/>
              <w:left w:type="dxa" w:w="100"/>
              <w:bottom w:type="dxa" w:w="70"/>
              <w:right w:type="dxa" w:w="100"/>
            </w:tcMar>
          </w:tcPr>
          <w:p>
            <w:r>
              <w:rPr>
                <w:b w:val="false"/>
                <w:bCs w:val="false"/>
                <w:color w:val="000000"/>
                <w:sz w:val="20"/>
                <w:szCs w:val="20"/>
              </w:rPr>
              <w:t xml:space="preserve">9 PM - 12 AM</w:t>
            </w:r>
          </w:p>
        </w:tc>
        <w:tc>
          <w:tcPr>
            <w:tcW w:type="dxa" w:w="2800"/>
            <w:shd w:fill="FFF2CC" w:color="auto" w:val="clear"/>
            <w:tcMar>
              <w:top w:type="dxa" w:w="70"/>
              <w:left w:type="dxa" w:w="100"/>
              <w:bottom w:type="dxa" w:w="70"/>
              <w:right w:type="dxa" w:w="100"/>
            </w:tcMar>
          </w:tcPr>
          <w:p>
            <w:r>
              <w:rPr>
                <w:b w:val="false"/>
                <w:bCs w:val="false"/>
                <w:color w:val="000000"/>
                <w:sz w:val="20"/>
                <w:szCs w:val="20"/>
              </w:rPr>
              <w:t xml:space="preserve">x0.87</w:t>
            </w:r>
          </w:p>
        </w:tc>
        <w:tc>
          <w:tcPr>
            <w:tcW w:type="dxa" w:w="2800"/>
            <w:shd w:fill="FFF2CC" w:color="auto" w:val="clear"/>
            <w:tcMar>
              <w:top w:type="dxa" w:w="70"/>
              <w:left w:type="dxa" w:w="100"/>
              <w:bottom w:type="dxa" w:w="70"/>
              <w:right w:type="dxa" w:w="100"/>
            </w:tcMar>
          </w:tcPr>
          <w:p>
            <w:r>
              <w:rPr>
                <w:b w:val="false"/>
                <w:bCs w:val="false"/>
                <w:color w:val="000000"/>
                <w:sz w:val="20"/>
                <w:szCs w:val="20"/>
              </w:rPr>
              <w:t xml:space="preserve">shrinks</w:t>
            </w:r>
          </w:p>
        </w:tc>
      </w:tr>
      <w:tr>
        <w:tc>
          <w:tcPr>
            <w:tcW w:type="dxa" w:w="3400"/>
            <w:shd w:fill="FFF2CC" w:color="auto" w:val="clear"/>
            <w:tcMar>
              <w:top w:type="dxa" w:w="70"/>
              <w:left w:type="dxa" w:w="100"/>
              <w:bottom w:type="dxa" w:w="70"/>
              <w:right w:type="dxa" w:w="100"/>
            </w:tcMar>
          </w:tcPr>
          <w:p>
            <w:r>
              <w:rPr>
                <w:b w:val="false"/>
                <w:bCs w:val="false"/>
                <w:color w:val="000000"/>
                <w:sz w:val="20"/>
                <w:szCs w:val="20"/>
              </w:rPr>
              <w:t xml:space="preserve">12 AM - 3 AM</w:t>
            </w:r>
          </w:p>
        </w:tc>
        <w:tc>
          <w:tcPr>
            <w:tcW w:type="dxa" w:w="2800"/>
            <w:shd w:fill="FFF2CC" w:color="auto" w:val="clear"/>
            <w:tcMar>
              <w:top w:type="dxa" w:w="70"/>
              <w:left w:type="dxa" w:w="100"/>
              <w:bottom w:type="dxa" w:w="70"/>
              <w:right w:type="dxa" w:w="100"/>
            </w:tcMar>
          </w:tcPr>
          <w:p>
            <w:r>
              <w:rPr>
                <w:b w:val="false"/>
                <w:bCs w:val="false"/>
                <w:color w:val="000000"/>
                <w:sz w:val="20"/>
                <w:szCs w:val="20"/>
              </w:rPr>
              <w:t xml:space="preserve">x0.76</w:t>
            </w:r>
          </w:p>
        </w:tc>
        <w:tc>
          <w:tcPr>
            <w:tcW w:type="dxa" w:w="2800"/>
            <w:shd w:fill="FFF2CC" w:color="auto" w:val="clear"/>
            <w:tcMar>
              <w:top w:type="dxa" w:w="70"/>
              <w:left w:type="dxa" w:w="100"/>
              <w:bottom w:type="dxa" w:w="70"/>
              <w:right w:type="dxa" w:w="100"/>
            </w:tcMar>
          </w:tcPr>
          <w:p>
            <w:r>
              <w:rPr>
                <w:b w:val="false"/>
                <w:bCs w:val="false"/>
                <w:color w:val="000000"/>
                <w:sz w:val="20"/>
                <w:szCs w:val="20"/>
              </w:rPr>
              <w:t xml:space="preserve">shrinks</w:t>
            </w:r>
          </w:p>
        </w:tc>
      </w:tr>
      <w:tr>
        <w:tc>
          <w:tcPr>
            <w:tcW w:type="dxa" w:w="3400"/>
            <w:shd w:fill="FFF2CC" w:color="auto" w:val="clear"/>
            <w:tcMar>
              <w:top w:type="dxa" w:w="70"/>
              <w:left w:type="dxa" w:w="100"/>
              <w:bottom w:type="dxa" w:w="70"/>
              <w:right w:type="dxa" w:w="100"/>
            </w:tcMar>
          </w:tcPr>
          <w:p>
            <w:r>
              <w:rPr>
                <w:b w:val="false"/>
                <w:bCs w:val="false"/>
                <w:color w:val="000000"/>
                <w:sz w:val="20"/>
                <w:szCs w:val="20"/>
              </w:rPr>
              <w:t xml:space="preserve">3 AM - 6 AM</w:t>
            </w:r>
          </w:p>
        </w:tc>
        <w:tc>
          <w:tcPr>
            <w:tcW w:type="dxa" w:w="2800"/>
            <w:shd w:fill="FFF2CC" w:color="auto" w:val="clear"/>
            <w:tcMar>
              <w:top w:type="dxa" w:w="70"/>
              <w:left w:type="dxa" w:w="100"/>
              <w:bottom w:type="dxa" w:w="70"/>
              <w:right w:type="dxa" w:w="100"/>
            </w:tcMar>
          </w:tcPr>
          <w:p>
            <w:r>
              <w:rPr>
                <w:b w:val="false"/>
                <w:bCs w:val="false"/>
                <w:color w:val="000000"/>
                <w:sz w:val="20"/>
                <w:szCs w:val="20"/>
              </w:rPr>
              <w:t xml:space="preserve">x0.80</w:t>
            </w:r>
          </w:p>
        </w:tc>
        <w:tc>
          <w:tcPr>
            <w:tcW w:type="dxa" w:w="2800"/>
            <w:shd w:fill="FFF2CC" w:color="auto" w:val="clear"/>
            <w:tcMar>
              <w:top w:type="dxa" w:w="70"/>
              <w:left w:type="dxa" w:w="100"/>
              <w:bottom w:type="dxa" w:w="70"/>
              <w:right w:type="dxa" w:w="100"/>
            </w:tcMar>
          </w:tcPr>
          <w:p>
            <w:r>
              <w:rPr>
                <w:b w:val="false"/>
                <w:bCs w:val="false"/>
                <w:color w:val="000000"/>
                <w:sz w:val="20"/>
                <w:szCs w:val="20"/>
              </w:rPr>
              <w:t xml:space="preserve">shrinks</w:t>
            </w:r>
          </w:p>
        </w:tc>
      </w:tr>
      <w:tr>
        <w:tc>
          <w:tcPr>
            <w:tcW w:type="dxa" w:w="3400"/>
            <w:shd w:fill="FFF2CC" w:color="auto" w:val="clear"/>
            <w:tcMar>
              <w:top w:type="dxa" w:w="70"/>
              <w:left w:type="dxa" w:w="100"/>
              <w:bottom w:type="dxa" w:w="70"/>
              <w:right w:type="dxa" w:w="100"/>
            </w:tcMar>
          </w:tcPr>
          <w:p>
            <w:r>
              <w:rPr>
                <w:b w:val="false"/>
                <w:bCs w:val="false"/>
                <w:color w:val="000000"/>
                <w:sz w:val="20"/>
                <w:szCs w:val="20"/>
              </w:rPr>
              <w:t xml:space="preserve">6 AM - 9 AM</w:t>
            </w:r>
          </w:p>
        </w:tc>
        <w:tc>
          <w:tcPr>
            <w:tcW w:type="dxa" w:w="2800"/>
            <w:shd w:fill="FFF2CC" w:color="auto" w:val="clear"/>
            <w:tcMar>
              <w:top w:type="dxa" w:w="70"/>
              <w:left w:type="dxa" w:w="100"/>
              <w:bottom w:type="dxa" w:w="70"/>
              <w:right w:type="dxa" w:w="100"/>
            </w:tcMar>
          </w:tcPr>
          <w:p>
            <w:r>
              <w:rPr>
                <w:b w:val="false"/>
                <w:bCs w:val="false"/>
                <w:color w:val="000000"/>
                <w:sz w:val="20"/>
                <w:szCs w:val="20"/>
              </w:rPr>
              <w:t xml:space="preserve">x0.56</w:t>
            </w:r>
          </w:p>
        </w:tc>
        <w:tc>
          <w:tcPr>
            <w:tcW w:type="dxa" w:w="2800"/>
            <w:shd w:fill="FFF2CC" w:color="auto" w:val="clear"/>
            <w:tcMar>
              <w:top w:type="dxa" w:w="70"/>
              <w:left w:type="dxa" w:w="100"/>
              <w:bottom w:type="dxa" w:w="70"/>
              <w:right w:type="dxa" w:w="100"/>
            </w:tcMar>
          </w:tcPr>
          <w:p>
            <w:r>
              <w:rPr>
                <w:b w:val="false"/>
                <w:bCs w:val="false"/>
                <w:color w:val="000000"/>
                <w:sz w:val="20"/>
                <w:szCs w:val="20"/>
              </w:rPr>
              <w:t xml:space="preserve">shrinks the most</w:t>
            </w:r>
          </w:p>
        </w:tc>
      </w:tr>
    </w:tbl>
    <w:p>
      <w:pPr>
        <w:spacing w:after="130"/>
      </w:pPr>
      <w:r>
        <w:rPr>
          <w:i w:val="false"/>
          <w:iCs w:val="false"/>
          <w:sz w:val="21"/>
          <w:szCs w:val="21"/>
        </w:rPr>
        <w:t xml:space="preserve"/>
      </w:r>
    </w:p>
    <w:p>
      <w:pPr>
        <w:spacing w:after="130"/>
      </w:pPr>
      <w:r>
        <w:rPr>
          <w:i w:val="false"/>
          <w:iCs w:val="false"/>
          <w:sz w:val="21"/>
          <w:szCs w:val="21"/>
        </w:rPr>
        <w:t xml:space="preserve">50 points at 4 PM becomes 68. The same 50 points at 7 AM becomes 28.</w:t>
      </w:r>
    </w:p>
    <w:p>
      <w:pPr>
        <w:spacing w:after="130"/>
      </w:pPr>
      <w:r>
        <w:rPr>
          <w:b/>
          <w:bCs/>
          <w:sz w:val="21"/>
          <w:szCs w:val="21"/>
        </w:rPr>
        <w:t xml:space="preserve">Why time multiplies instead of adding: </w:t>
      </w:r>
      <w:r>
        <w:rPr>
          <w:b w:val="false"/>
          <w:bCs w:val="false"/>
          <w:sz w:val="21"/>
          <w:szCs w:val="21"/>
        </w:rPr>
        <w:t xml:space="preserve">a bad hour should never create an alert by itself. It can only make real indicators look more or less serious.</w:t>
      </w:r>
    </w:p>
    <w:p>
      <w:pPr>
        <w:spacing w:after="130"/>
      </w:pPr>
      <w:r>
        <w:rPr>
          <w:i w:val="false"/>
          <w:iCs w:val="false"/>
          <w:sz w:val="21"/>
          <w:szCs w:val="21"/>
        </w:rPr>
        <w:t xml:space="preserve">Drinking does not get this. Its time indicator is "usually evening", not percentages, so it simply adds 5 points.</w:t>
      </w:r>
    </w:p>
    <w:p>
      <w:pPr>
        <w:pStyle w:val="Heading1"/>
        <w:spacing w:after="160" w:before="320"/>
      </w:pPr>
      <w:r>
        <w:t xml:space="preserve">What the points trigger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00"/>
      </w:tblGrid>
      <w:tr>
        <w:trPr>
          <w:tblHeader/>
        </w:trPr>
        <w:tc>
          <w:tcPr>
            <w:tcW w:type="dxa" w:w="3400"/>
            <w:shd w:fill="44546A" w:color="auto" w:val="clear"/>
            <w:tcMar>
              <w:top w:type="dxa" w:w="70"/>
              <w:left w:type="dxa" w:w="100"/>
              <w:bottom w:type="dxa" w:w="70"/>
              <w:right w:type="dxa" w:w="100"/>
            </w:tcMar>
          </w:tcPr>
          <w:p>
            <w:r>
              <w:rPr>
                <w:b/>
                <w:bCs/>
                <w:color w:val="FFFFFF"/>
                <w:sz w:val="20"/>
                <w:szCs w:val="20"/>
              </w:rPr>
              <w:t xml:space="preserve">Points</w:t>
            </w:r>
          </w:p>
        </w:tc>
        <w:tc>
          <w:tcPr>
            <w:tcW w:type="dxa" w:w="2800"/>
            <w:shd w:fill="44546A" w:color="auto" w:val="clear"/>
            <w:tcMar>
              <w:top w:type="dxa" w:w="70"/>
              <w:left w:type="dxa" w:w="100"/>
              <w:bottom w:type="dxa" w:w="70"/>
              <w:right w:type="dxa" w:w="100"/>
            </w:tcMar>
          </w:tcPr>
          <w:p>
            <w:r>
              <w:rPr>
                <w:b/>
                <w:bCs/>
                <w:color w:val="FFFFFF"/>
                <w:sz w:val="20"/>
                <w:szCs w:val="20"/>
              </w:rPr>
              <w:t xml:space="preserve">Level</w:t>
            </w:r>
          </w:p>
        </w:tc>
        <w:tc>
          <w:tcPr>
            <w:tcW w:type="dxa" w:w="2800"/>
            <w:shd w:fill="44546A" w:color="auto" w:val="clear"/>
            <w:tcMar>
              <w:top w:type="dxa" w:w="70"/>
              <w:left w:type="dxa" w:w="100"/>
              <w:bottom w:type="dxa" w:w="70"/>
              <w:right w:type="dxa" w:w="100"/>
            </w:tcMar>
          </w:tcPr>
          <w:p>
            <w:r>
              <w:rPr>
                <w:b/>
                <w:bCs/>
                <w:color w:val="FFFFFF"/>
                <w:sz w:val="20"/>
                <w:szCs w:val="20"/>
              </w:rPr>
              <w:t xml:space="preserve">What the tanod sees</w:t>
            </w:r>
          </w:p>
        </w:tc>
      </w:tr>
      <w:tr>
        <w:tc>
          <w:tcPr>
            <w:tcW w:type="dxa" w:w="3400"/>
            <w:shd w:fill="FFF2CC" w:color="auto" w:val="clear"/>
            <w:tcMar>
              <w:top w:type="dxa" w:w="70"/>
              <w:left w:type="dxa" w:w="100"/>
              <w:bottom w:type="dxa" w:w="70"/>
              <w:right w:type="dxa" w:w="100"/>
            </w:tcMar>
          </w:tcPr>
          <w:p>
            <w:r>
              <w:rPr>
                <w:b w:val="false"/>
                <w:bCs w:val="false"/>
                <w:color w:val="000000"/>
                <w:sz w:val="20"/>
                <w:szCs w:val="20"/>
              </w:rPr>
              <w:t xml:space="preserve">Under 35</w:t>
            </w:r>
          </w:p>
        </w:tc>
        <w:tc>
          <w:tcPr>
            <w:tcW w:type="dxa" w:w="2800"/>
            <w:shd w:fill="FFF2CC" w:color="auto" w:val="clear"/>
            <w:tcMar>
              <w:top w:type="dxa" w:w="70"/>
              <w:left w:type="dxa" w:w="100"/>
              <w:bottom w:type="dxa" w:w="70"/>
              <w:right w:type="dxa" w:w="100"/>
            </w:tcMar>
          </w:tcPr>
          <w:p>
            <w:r>
              <w:rPr>
                <w:b w:val="false"/>
                <w:bCs w:val="false"/>
                <w:color w:val="000000"/>
                <w:sz w:val="20"/>
                <w:szCs w:val="20"/>
              </w:rPr>
              <w:t xml:space="preserve">-</w:t>
            </w:r>
          </w:p>
        </w:tc>
        <w:tc>
          <w:tcPr>
            <w:tcW w:type="dxa" w:w="2800"/>
            <w:shd w:fill="FFF2CC" w:color="auto" w:val="clear"/>
            <w:tcMar>
              <w:top w:type="dxa" w:w="70"/>
              <w:left w:type="dxa" w:w="100"/>
              <w:bottom w:type="dxa" w:w="70"/>
              <w:right w:type="dxa" w:w="100"/>
            </w:tcMar>
          </w:tcPr>
          <w:p>
            <w:r>
              <w:rPr>
                <w:b w:val="false"/>
                <w:bCs w:val="false"/>
                <w:color w:val="000000"/>
                <w:sz w:val="20"/>
                <w:szCs w:val="20"/>
              </w:rPr>
              <w:t xml:space="preserve">Nothing</w:t>
            </w:r>
          </w:p>
        </w:tc>
      </w:tr>
      <w:tr>
        <w:tc>
          <w:tcPr>
            <w:tcW w:type="dxa" w:w="3400"/>
            <w:shd w:fill="FFF2CC" w:color="auto" w:val="clear"/>
            <w:tcMar>
              <w:top w:type="dxa" w:w="70"/>
              <w:left w:type="dxa" w:w="100"/>
              <w:bottom w:type="dxa" w:w="70"/>
              <w:right w:type="dxa" w:w="100"/>
            </w:tcMar>
          </w:tcPr>
          <w:p>
            <w:r>
              <w:rPr>
                <w:b w:val="false"/>
                <w:bCs w:val="false"/>
                <w:color w:val="000000"/>
                <w:sz w:val="20"/>
                <w:szCs w:val="20"/>
              </w:rPr>
              <w:t xml:space="preserve">35 - 54</w:t>
            </w:r>
          </w:p>
        </w:tc>
        <w:tc>
          <w:tcPr>
            <w:tcW w:type="dxa" w:w="2800"/>
            <w:shd w:fill="FFF2CC" w:color="auto" w:val="clear"/>
            <w:tcMar>
              <w:top w:type="dxa" w:w="70"/>
              <w:left w:type="dxa" w:w="100"/>
              <w:bottom w:type="dxa" w:w="70"/>
              <w:right w:type="dxa" w:w="100"/>
            </w:tcMar>
          </w:tcPr>
          <w:p>
            <w:r>
              <w:rPr>
                <w:b w:val="false"/>
                <w:bCs w:val="false"/>
                <w:color w:val="000000"/>
                <w:sz w:val="20"/>
                <w:szCs w:val="20"/>
              </w:rPr>
              <w:t xml:space="preserve">Monitoring</w:t>
            </w:r>
          </w:p>
        </w:tc>
        <w:tc>
          <w:tcPr>
            <w:tcW w:type="dxa" w:w="2800"/>
            <w:shd w:fill="FFF2CC" w:color="auto" w:val="clear"/>
            <w:tcMar>
              <w:top w:type="dxa" w:w="70"/>
              <w:left w:type="dxa" w:w="100"/>
              <w:bottom w:type="dxa" w:w="70"/>
              <w:right w:type="dxa" w:w="100"/>
            </w:tcMar>
          </w:tcPr>
          <w:p>
            <w:r>
              <w:rPr>
                <w:b w:val="false"/>
                <w:bCs w:val="false"/>
                <w:color w:val="000000"/>
                <w:sz w:val="20"/>
                <w:szCs w:val="20"/>
              </w:rPr>
              <w:t xml:space="preserve">A quiet watchlist, no alarm</w:t>
            </w:r>
          </w:p>
        </w:tc>
      </w:tr>
      <w:tr>
        <w:tc>
          <w:tcPr>
            <w:tcW w:type="dxa" w:w="3400"/>
            <w:shd w:fill="FFF2CC" w:color="auto" w:val="clear"/>
            <w:tcMar>
              <w:top w:type="dxa" w:w="70"/>
              <w:left w:type="dxa" w:w="100"/>
              <w:bottom w:type="dxa" w:w="70"/>
              <w:right w:type="dxa" w:w="100"/>
            </w:tcMar>
          </w:tcPr>
          <w:p>
            <w:r>
              <w:rPr>
                <w:b w:val="false"/>
                <w:bCs w:val="false"/>
                <w:color w:val="000000"/>
                <w:sz w:val="20"/>
                <w:szCs w:val="20"/>
              </w:rPr>
              <w:t xml:space="preserve">55 - 74</w:t>
            </w:r>
          </w:p>
        </w:tc>
        <w:tc>
          <w:tcPr>
            <w:tcW w:type="dxa" w:w="2800"/>
            <w:shd w:fill="FFF2CC" w:color="auto" w:val="clear"/>
            <w:tcMar>
              <w:top w:type="dxa" w:w="70"/>
              <w:left w:type="dxa" w:w="100"/>
              <w:bottom w:type="dxa" w:w="70"/>
              <w:right w:type="dxa" w:w="100"/>
            </w:tcMar>
          </w:tcPr>
          <w:p>
            <w:r>
              <w:rPr>
                <w:b w:val="false"/>
                <w:bCs w:val="false"/>
                <w:color w:val="000000"/>
                <w:sz w:val="20"/>
                <w:szCs w:val="20"/>
              </w:rPr>
              <w:t xml:space="preserve">Possible</w:t>
            </w:r>
          </w:p>
        </w:tc>
        <w:tc>
          <w:tcPr>
            <w:tcW w:type="dxa" w:w="2800"/>
            <w:shd w:fill="FFF2CC" w:color="auto" w:val="clear"/>
            <w:tcMar>
              <w:top w:type="dxa" w:w="70"/>
              <w:left w:type="dxa" w:w="100"/>
              <w:bottom w:type="dxa" w:w="70"/>
              <w:right w:type="dxa" w:w="100"/>
            </w:tcMar>
          </w:tcPr>
          <w:p>
            <w:r>
              <w:rPr>
                <w:b w:val="false"/>
                <w:bCs w:val="false"/>
                <w:color w:val="000000"/>
                <w:sz w:val="20"/>
                <w:szCs w:val="20"/>
              </w:rPr>
              <w:t xml:space="preserve">Notified, and the VLM is called</w:t>
            </w:r>
          </w:p>
        </w:tc>
      </w:tr>
      <w:tr>
        <w:tc>
          <w:tcPr>
            <w:tcW w:type="dxa" w:w="3400"/>
            <w:shd w:fill="FFF2CC" w:color="auto" w:val="clear"/>
            <w:tcMar>
              <w:top w:type="dxa" w:w="70"/>
              <w:left w:type="dxa" w:w="100"/>
              <w:bottom w:type="dxa" w:w="70"/>
              <w:right w:type="dxa" w:w="100"/>
            </w:tcMar>
          </w:tcPr>
          <w:p>
            <w:r>
              <w:rPr>
                <w:b w:val="false"/>
                <w:bCs w:val="false"/>
                <w:color w:val="000000"/>
                <w:sz w:val="20"/>
                <w:szCs w:val="20"/>
              </w:rPr>
              <w:t xml:space="preserve">75 and above</w:t>
            </w:r>
          </w:p>
        </w:tc>
        <w:tc>
          <w:tcPr>
            <w:tcW w:type="dxa" w:w="2800"/>
            <w:shd w:fill="FFF2CC" w:color="auto" w:val="clear"/>
            <w:tcMar>
              <w:top w:type="dxa" w:w="70"/>
              <w:left w:type="dxa" w:w="100"/>
              <w:bottom w:type="dxa" w:w="70"/>
              <w:right w:type="dxa" w:w="100"/>
            </w:tcMar>
          </w:tcPr>
          <w:p>
            <w:r>
              <w:rPr>
                <w:b w:val="false"/>
                <w:bCs w:val="false"/>
                <w:color w:val="000000"/>
                <w:sz w:val="20"/>
                <w:szCs w:val="20"/>
              </w:rPr>
              <w:t xml:space="preserve">Confirmed</w:t>
            </w:r>
          </w:p>
        </w:tc>
        <w:tc>
          <w:tcPr>
            <w:tcW w:type="dxa" w:w="2800"/>
            <w:shd w:fill="FFF2CC" w:color="auto" w:val="clear"/>
            <w:tcMar>
              <w:top w:type="dxa" w:w="70"/>
              <w:left w:type="dxa" w:w="100"/>
              <w:bottom w:type="dxa" w:w="70"/>
              <w:right w:type="dxa" w:w="100"/>
            </w:tcMar>
          </w:tcPr>
          <w:p>
            <w:r>
              <w:rPr>
                <w:b w:val="false"/>
                <w:bCs w:val="false"/>
                <w:color w:val="000000"/>
                <w:sz w:val="20"/>
                <w:szCs w:val="20"/>
              </w:rPr>
              <w:t xml:space="preserve">Full alert with video evidence</w:t>
            </w:r>
          </w:p>
        </w:tc>
      </w:tr>
    </w:tbl>
    <w:p>
      <w:pPr>
        <w:spacing w:after="130"/>
      </w:pPr>
      <w:r>
        <w:rPr>
          <w:i w:val="false"/>
          <w:iCs w:val="false"/>
          <w:sz w:val="21"/>
          <w:szCs w:val="21"/>
        </w:rPr>
        <w:t xml:space="preserve"/>
      </w:r>
    </w:p>
    <w:p>
      <w:pPr>
        <w:spacing w:after="130"/>
      </w:pPr>
      <w:r>
        <w:rPr>
          <w:b/>
          <w:bCs/>
          <w:sz w:val="21"/>
          <w:szCs w:val="21"/>
        </w:rPr>
        <w:t xml:space="preserve">The gate comes first. </w:t>
      </w:r>
      <w:r>
        <w:rPr>
          <w:b w:val="false"/>
          <w:bCs w:val="false"/>
          <w:sz w:val="21"/>
          <w:szCs w:val="21"/>
        </w:rPr>
        <w:t xml:space="preserve">No matter the score, nothing appears at any level unless the object indicator is ON - except smoking on puff motion, which may reach Monitoring only.</w:t>
      </w:r>
    </w:p>
    <w:p>
      <w:pPr>
        <w:spacing w:after="130"/>
      </w:pPr>
      <w:r>
        <w:rPr>
          <w:b/>
          <w:bCs/>
          <w:sz w:val="21"/>
          <w:szCs w:val="21"/>
        </w:rPr>
        <w:t xml:space="preserve">Confirmed needs proof. </w:t>
      </w:r>
      <w:r>
        <w:rPr>
          <w:b w:val="false"/>
          <w:bCs w:val="false"/>
          <w:sz w:val="21"/>
          <w:szCs w:val="21"/>
        </w:rPr>
        <w:t xml:space="preserve">To reach Confirmed, the object must be detected OR the VLM must confirm it.</w:t>
      </w:r>
    </w:p>
    <w:p>
      <w:pPr>
        <w:spacing w:after="130"/>
      </w:pPr>
      <w:r>
        <w:rPr>
          <w:b/>
          <w:bCs/>
          <w:sz w:val="21"/>
          <w:szCs w:val="21"/>
        </w:rPr>
        <w:t xml:space="preserve">Points can go down too. </w:t>
      </w:r>
      <w:r>
        <w:rPr>
          <w:b w:val="false"/>
          <w:bCs w:val="false"/>
          <w:sz w:val="21"/>
          <w:szCs w:val="21"/>
        </w:rPr>
        <w:t xml:space="preserve">If the group leaves or the object disappears, points drop and the alert downgrades or vanishes. It is one alert that changes, not a pile of new ones.</w:t>
      </w:r>
    </w:p>
    <w:p>
      <w:pPr>
        <w:pStyle w:val="Heading1"/>
        <w:spacing w:after="160" w:before="320"/>
      </w:pPr>
      <w:r>
        <w:t xml:space="preserve">How the VLM fits</w:t>
      </w:r>
    </w:p>
    <w:p>
      <w:pPr>
        <w:spacing w:after="130"/>
      </w:pPr>
      <w:r>
        <w:rPr>
          <w:b/>
          <w:bCs/>
          <w:sz w:val="21"/>
          <w:szCs w:val="21"/>
        </w:rPr>
        <w:t xml:space="preserve">Sent: </w:t>
      </w:r>
      <w:r>
        <w:rPr>
          <w:b w:val="false"/>
          <w:bCs w:val="false"/>
          <w:sz w:val="21"/>
          <w:szCs w:val="21"/>
        </w:rPr>
        <w:t xml:space="preserve">3-5 cropped screenshots of just that person or group, about a second apart.</w:t>
      </w:r>
    </w:p>
    <w:p>
      <w:pPr>
        <w:spacing w:after="130"/>
      </w:pPr>
      <w:r>
        <w:rPr>
          <w:b/>
          <w:bCs/>
          <w:sz w:val="21"/>
          <w:szCs w:val="21"/>
        </w:rPr>
        <w:t xml:space="preserve">Asked: </w:t>
      </w:r>
      <w:r>
        <w:rPr>
          <w:b w:val="false"/>
          <w:bCs w:val="false"/>
          <w:sz w:val="21"/>
          <w:szCs w:val="21"/>
        </w:rPr>
        <w:t xml:space="preserve">specific yes/no questions, not "is this bad?"</w:t>
      </w:r>
    </w:p>
    <w:p>
      <w:pPr>
        <w:spacing w:after="130"/>
      </w:pPr>
      <w:r>
        <w:rPr>
          <w:b/>
          <w:bCs/>
          <w:sz w:val="21"/>
          <w:szCs w:val="21"/>
        </w:rPr>
        <w:t xml:space="preserve">Answers become points. </w:t>
      </w:r>
      <w:r>
        <w:rPr>
          <w:b w:val="false"/>
          <w:bCs w:val="false"/>
          <w:sz w:val="21"/>
          <w:szCs w:val="21"/>
        </w:rPr>
        <w:t xml:space="preserve">A "no" can cut points: if it says the knife belongs to a vendor preparing food, the score drops to a fifth and the alert dies. If it says it is unsure, its answers are worth zero.</w:t>
      </w:r>
    </w:p>
    <w:p>
      <w:pPr>
        <w:spacing w:after="130"/>
      </w:pPr>
      <w:r>
        <w:rPr>
          <w:b/>
          <w:bCs/>
          <w:sz w:val="21"/>
          <w:szCs w:val="21"/>
        </w:rPr>
        <w:t xml:space="preserve">If the internet dies, </w:t>
      </w:r>
      <w:r>
        <w:rPr>
          <w:b w:val="false"/>
          <w:bCs w:val="false"/>
          <w:sz w:val="21"/>
          <w:szCs w:val="21"/>
        </w:rPr>
        <w:t xml:space="preserve">scoring continues without it and nothing breaks.</w:t>
      </w:r>
    </w:p>
    <w:p>
      <w:pPr>
        <w:pStyle w:val="Heading1"/>
        <w:spacing w:after="160" w:before="320"/>
      </w:pPr>
      <w:r>
        <w:t xml:space="preserve">Examples, one per violation</w:t>
      </w:r>
    </w:p>
    <w:p>
      <w:pPr>
        <w:pStyle w:val="Heading2"/>
        <w:spacing w:after="120" w:before="260"/>
      </w:pPr>
      <w:r>
        <w:t xml:space="preserve">Drinking - the gate stays shut, then opens</w:t>
      </w:r>
    </w:p>
    <w:p>
      <w:pPr>
        <w:shd w:fill="F3F3F3" w:color="auto" w:val="clear"/>
        <w:spacing w:after="20"/>
      </w:pPr>
      <w:r>
        <w:rPr>
          <w:rFonts w:ascii="Consolas" w:cs="Consolas" w:eastAsia="Consolas" w:hAnsi="Consolas"/>
          <w:sz w:val="18"/>
          <w:szCs w:val="18"/>
        </w:rPr>
        <w:t xml:space="preserve">19:44  3 people stop near a store     10  -&gt;  nothing (no object)</w:t>
      </w:r>
    </w:p>
    <w:p>
      <w:pPr>
        <w:shd w:fill="F3F3F3" w:color="auto" w:val="clear"/>
        <w:spacing w:after="20"/>
      </w:pPr>
      <w:r>
        <w:rPr>
          <w:rFonts w:ascii="Consolas" w:cs="Consolas" w:eastAsia="Consolas" w:hAnsi="Consolas"/>
          <w:sz w:val="18"/>
          <w:szCs w:val="18"/>
        </w:rPr>
        <w:t xml:space="preserve">19:47  still there, it's 7PM          15  -&gt;  nothing (no object)</w:t>
      </w:r>
    </w:p>
    <w:p>
      <w:pPr>
        <w:shd w:fill="F3F3F3" w:color="auto" w:val="clear"/>
        <w:spacing w:after="20"/>
      </w:pPr>
      <w:r>
        <w:rPr>
          <w:rFonts w:ascii="Consolas" w:cs="Consolas" w:eastAsia="Consolas" w:hAnsi="Consolas"/>
          <w:sz w:val="18"/>
          <w:szCs w:val="18"/>
        </w:rPr>
        <w:t xml:space="preserve">19:53  10 minutes elapsed             30  -&gt;  nothing (no object)</w:t>
      </w:r>
    </w:p>
    <w:p>
      <w:pPr>
        <w:shd w:fill="F3F3F3" w:color="auto" w:val="clear"/>
        <w:spacing w:after="20"/>
      </w:pPr>
      <w:r>
        <w:rPr>
          <w:rFonts w:ascii="Consolas" w:cs="Consolas" w:eastAsia="Consolas" w:hAnsi="Consolas"/>
          <w:sz w:val="18"/>
          <w:szCs w:val="18"/>
        </w:rPr>
        <w:t xml:space="preserve">19:55  bottle seen for 2 seconds      70  -&gt;  gate opens</w:t>
      </w:r>
    </w:p>
    <w:p>
      <w:pPr>
        <w:shd w:fill="F3F3F3" w:color="auto" w:val="clear"/>
        <w:spacing w:after="20"/>
      </w:pPr>
      <w:r>
        <w:rPr>
          <w:rFonts w:ascii="Consolas" w:cs="Consolas" w:eastAsia="Consolas" w:hAnsi="Consolas"/>
          <w:sz w:val="18"/>
          <w:szCs w:val="18"/>
        </w:rPr>
        <w:t xml:space="preserve">                                             crossed 55, VLM called</w:t>
      </w:r>
    </w:p>
    <w:p>
      <w:pPr>
        <w:shd w:fill="F3F3F3" w:color="auto" w:val="clear"/>
        <w:spacing w:after="20"/>
      </w:pPr>
      <w:r>
        <w:rPr>
          <w:rFonts w:ascii="Consolas" w:cs="Consolas" w:eastAsia="Consolas" w:hAnsi="Consolas"/>
          <w:sz w:val="18"/>
          <w:szCs w:val="18"/>
        </w:rPr>
        <w:t xml:space="preserve">19:55  VLM: glass + chairs + drinking 100  -&gt;  CONFIRMED</w:t>
      </w:r>
    </w:p>
    <w:p>
      <w:pPr>
        <w:spacing w:after="130"/>
      </w:pPr>
      <w:r>
        <w:rPr>
          <w:i w:val="false"/>
          <w:iCs w:val="false"/>
          <w:sz w:val="21"/>
          <w:szCs w:val="21"/>
        </w:rPr>
        <w:t xml:space="preserve"/>
      </w:r>
    </w:p>
    <w:p>
      <w:pPr>
        <w:spacing w:after="130"/>
      </w:pPr>
      <w:r>
        <w:rPr>
          <w:i/>
          <w:iCs/>
          <w:sz w:val="21"/>
          <w:szCs w:val="21"/>
        </w:rPr>
        <w:t xml:space="preserve">Nothing was shown for the first eleven minutes. A stationary group on its own is not a violation - people wait, chat and sell things all day.</w:t>
      </w:r>
    </w:p>
    <w:p>
      <w:pPr>
        <w:pStyle w:val="Heading2"/>
        <w:spacing w:after="120" w:before="260"/>
      </w:pPr>
      <w:r>
        <w:t xml:space="preserve">Drinking - a bottle, but nothing else</w:t>
      </w:r>
    </w:p>
    <w:p>
      <w:pPr>
        <w:shd w:fill="F3F3F3" w:color="auto" w:val="clear"/>
        <w:spacing w:after="20"/>
      </w:pPr>
      <w:r>
        <w:rPr>
          <w:rFonts w:ascii="Consolas" w:cs="Consolas" w:eastAsia="Consolas" w:hAnsi="Consolas"/>
          <w:sz w:val="18"/>
          <w:szCs w:val="18"/>
        </w:rPr>
        <w:t xml:space="preserve">15:10  person walks past with bottle  40  -&gt;  MONITORING</w:t>
      </w:r>
    </w:p>
    <w:p>
      <w:pPr>
        <w:shd w:fill="F3F3F3" w:color="auto" w:val="clear"/>
        <w:spacing w:after="20"/>
      </w:pPr>
      <w:r>
        <w:rPr>
          <w:rFonts w:ascii="Consolas" w:cs="Consolas" w:eastAsia="Consolas" w:hAnsi="Consolas"/>
          <w:sz w:val="18"/>
          <w:szCs w:val="18"/>
        </w:rPr>
        <w:t xml:space="preserve">15:11  keeps walking, no group        40  -&gt;  score decays, drops off</w:t>
      </w:r>
    </w:p>
    <w:p>
      <w:pPr>
        <w:spacing w:after="130"/>
      </w:pPr>
      <w:r>
        <w:rPr>
          <w:i w:val="false"/>
          <w:iCs w:val="false"/>
          <w:sz w:val="21"/>
          <w:szCs w:val="21"/>
        </w:rPr>
        <w:t xml:space="preserve"/>
      </w:r>
    </w:p>
    <w:p>
      <w:pPr>
        <w:spacing w:after="130"/>
      </w:pPr>
      <w:r>
        <w:rPr>
          <w:i/>
          <w:iCs/>
          <w:sz w:val="21"/>
          <w:szCs w:val="21"/>
        </w:rPr>
        <w:t xml:space="preserve">Correct behaviour: carrying a drink is not a violation.</w:t>
      </w:r>
    </w:p>
    <w:p>
      <w:pPr>
        <w:pStyle w:val="Heading2"/>
        <w:spacing w:after="120" w:before="260"/>
      </w:pPr>
      <w:r>
        <w:t xml:space="preserve">Smoking - the cigarette is never detected</w:t>
      </w:r>
    </w:p>
    <w:p>
      <w:pPr>
        <w:shd w:fill="F3F3F3" w:color="auto" w:val="clear"/>
        <w:spacing w:after="20"/>
      </w:pPr>
      <w:r>
        <w:rPr>
          <w:rFonts w:ascii="Consolas" w:cs="Consolas" w:eastAsia="Consolas" w:hAnsi="Consolas"/>
          <w:sz w:val="18"/>
          <w:szCs w:val="18"/>
        </w:rPr>
        <w:t xml:space="preserve">14:03  hand to mouth                  20  -&gt;  nothing</w:t>
      </w:r>
    </w:p>
    <w:p>
      <w:pPr>
        <w:shd w:fill="F3F3F3" w:color="auto" w:val="clear"/>
        <w:spacing w:after="20"/>
      </w:pPr>
      <w:r>
        <w:rPr>
          <w:rFonts w:ascii="Consolas" w:cs="Consolas" w:eastAsia="Consolas" w:hAnsi="Consolas"/>
          <w:sz w:val="18"/>
          <w:szCs w:val="18"/>
        </w:rPr>
        <w:t xml:space="preserve">14:03  second puff in the window      40  -&gt;  MONITORING (pose exception)</w:t>
      </w:r>
    </w:p>
    <w:p>
      <w:pPr>
        <w:shd w:fill="F3F3F3" w:color="auto" w:val="clear"/>
        <w:spacing w:after="20"/>
      </w:pPr>
      <w:r>
        <w:rPr>
          <w:rFonts w:ascii="Consolas" w:cs="Consolas" w:eastAsia="Consolas" w:hAnsi="Consolas"/>
          <w:sz w:val="18"/>
          <w:szCs w:val="18"/>
        </w:rPr>
        <w:t xml:space="preserve">14:10  item still never detected      40  -&gt;  stays MONITORING</w:t>
      </w:r>
    </w:p>
    <w:p>
      <w:pPr>
        <w:spacing w:after="130"/>
      </w:pPr>
      <w:r>
        <w:rPr>
          <w:i w:val="false"/>
          <w:iCs w:val="false"/>
          <w:sz w:val="21"/>
          <w:szCs w:val="21"/>
        </w:rPr>
        <w:t xml:space="preserve"/>
      </w:r>
    </w:p>
    <w:p>
      <w:pPr>
        <w:spacing w:after="130"/>
      </w:pPr>
      <w:r>
        <w:rPr>
          <w:b/>
          <w:bCs/>
          <w:sz w:val="21"/>
          <w:szCs w:val="21"/>
        </w:rPr>
        <w:t xml:space="preserve">This stops at Monitoring on purpose. </w:t>
      </w:r>
      <w:r>
        <w:rPr>
          <w:b w:val="false"/>
          <w:bCs w:val="false"/>
          <w:sz w:val="21"/>
          <w:szCs w:val="21"/>
        </w:rPr>
        <w:t xml:space="preserve">Puff motion is a reason to look, not proof of a violation. If the item is later detected, it jumps to 80 and becomes Confirmed.</w:t>
      </w:r>
    </w:p>
    <w:p>
      <w:pPr>
        <w:pStyle w:val="Heading2"/>
        <w:spacing w:after="120" w:before="260"/>
      </w:pPr>
      <w:r>
        <w:t xml:space="preserve">Smoking - the normal case</w:t>
      </w:r>
    </w:p>
    <w:p>
      <w:pPr>
        <w:shd w:fill="F3F3F3" w:color="auto" w:val="clear"/>
        <w:spacing w:after="20"/>
      </w:pPr>
      <w:r>
        <w:rPr>
          <w:rFonts w:ascii="Consolas" w:cs="Consolas" w:eastAsia="Consolas" w:hAnsi="Consolas"/>
          <w:sz w:val="18"/>
          <w:szCs w:val="18"/>
        </w:rPr>
        <w:t xml:space="preserve">16:20  smoking item seen for 2s       40  -&gt;  gate opens, MONITORING</w:t>
      </w:r>
    </w:p>
    <w:p>
      <w:pPr>
        <w:shd w:fill="F3F3F3" w:color="auto" w:val="clear"/>
        <w:spacing w:after="20"/>
      </w:pPr>
      <w:r>
        <w:rPr>
          <w:rFonts w:ascii="Consolas" w:cs="Consolas" w:eastAsia="Consolas" w:hAnsi="Consolas"/>
          <w:sz w:val="18"/>
          <w:szCs w:val="18"/>
        </w:rPr>
        <w:t xml:space="preserve">16:20  item at the mouth              55  -&gt;  crossed 55, VLM called</w:t>
      </w:r>
    </w:p>
    <w:p>
      <w:pPr>
        <w:shd w:fill="F3F3F3" w:color="auto" w:val="clear"/>
        <w:spacing w:after="20"/>
      </w:pPr>
      <w:r>
        <w:rPr>
          <w:rFonts w:ascii="Consolas" w:cs="Consolas" w:eastAsia="Consolas" w:hAnsi="Consolas"/>
          <w:sz w:val="18"/>
          <w:szCs w:val="18"/>
        </w:rPr>
        <w:t xml:space="preserve">16:21  hand to mouth + second puff    95  -&gt;  CONFIRMED</w:t>
      </w:r>
    </w:p>
    <w:p>
      <w:pPr>
        <w:shd w:fill="F3F3F3" w:color="auto" w:val="clear"/>
        <w:spacing w:after="20"/>
      </w:pPr>
      <w:r>
        <w:rPr>
          <w:rFonts w:ascii="Consolas" w:cs="Consolas" w:eastAsia="Consolas" w:hAnsi="Consolas"/>
          <w:sz w:val="18"/>
          <w:szCs w:val="18"/>
        </w:rPr>
        <w:t xml:space="preserve">16:21  VLM: smoking item + smoking   100  -&gt;  CONFIRMED (capped)</w:t>
      </w:r>
    </w:p>
    <w:p>
      <w:pPr>
        <w:pStyle w:val="Heading2"/>
        <w:spacing w:after="120" w:before="260"/>
      </w:pPr>
      <w:r>
        <w:t xml:space="preserve">Holdup - a vendor, correctly dismissed</w:t>
      </w:r>
    </w:p>
    <w:p>
      <w:pPr>
        <w:shd w:fill="F3F3F3" w:color="auto" w:val="clear"/>
        <w:spacing w:after="20"/>
      </w:pPr>
      <w:r>
        <w:rPr>
          <w:rFonts w:ascii="Consolas" w:cs="Consolas" w:eastAsia="Consolas" w:hAnsi="Consolas"/>
          <w:sz w:val="18"/>
          <w:szCs w:val="18"/>
        </w:rPr>
        <w:t xml:space="preserve">16:30  knife seen near a wrist        60</w:t>
      </w:r>
    </w:p>
    <w:p>
      <w:pPr>
        <w:shd w:fill="F3F3F3" w:color="auto" w:val="clear"/>
        <w:spacing w:after="20"/>
      </w:pPr>
      <w:r>
        <w:rPr>
          <w:rFonts w:ascii="Consolas" w:cs="Consolas" w:eastAsia="Consolas" w:hAnsi="Consolas"/>
          <w:sz w:val="18"/>
          <w:szCs w:val="18"/>
        </w:rPr>
        <w:t xml:space="preserve">16:30  two people close together      80  -&gt;  VLM called</w:t>
      </w:r>
    </w:p>
    <w:p>
      <w:pPr>
        <w:shd w:fill="F3F3F3" w:color="auto" w:val="clear"/>
        <w:spacing w:after="20"/>
      </w:pPr>
      <w:r>
        <w:rPr>
          <w:rFonts w:ascii="Consolas" w:cs="Consolas" w:eastAsia="Consolas" w:hAnsi="Consolas"/>
          <w:sz w:val="18"/>
          <w:szCs w:val="18"/>
        </w:rPr>
        <w:t xml:space="preserve">16:30  x time factor 3-6PM (1.36)    100  -&gt;  capped</w:t>
      </w:r>
    </w:p>
    <w:p>
      <w:pPr>
        <w:shd w:fill="F3F3F3" w:color="auto" w:val="clear"/>
        <w:spacing w:after="20"/>
      </w:pPr>
      <w:r>
        <w:rPr>
          <w:rFonts w:ascii="Consolas" w:cs="Consolas" w:eastAsia="Consolas" w:hAnsi="Consolas"/>
          <w:sz w:val="18"/>
          <w:szCs w:val="18"/>
        </w:rPr>
        <w:t xml:space="preserve">16:30  VLM: 'vendor or food prep'     20  -&gt;  DISMISSED, logged</w:t>
      </w:r>
    </w:p>
    <w:p>
      <w:pPr>
        <w:spacing w:after="130"/>
      </w:pPr>
      <w:r>
        <w:rPr>
          <w:i w:val="false"/>
          <w:iCs w:val="false"/>
          <w:sz w:val="21"/>
          <w:szCs w:val="21"/>
        </w:rPr>
        <w:t xml:space="preserve"/>
      </w:r>
    </w:p>
    <w:p>
      <w:pPr>
        <w:spacing w:after="130"/>
      </w:pPr>
      <w:r>
        <w:rPr>
          <w:i/>
          <w:iCs/>
          <w:sz w:val="21"/>
          <w:szCs w:val="21"/>
        </w:rPr>
        <w:t xml:space="preserve">This is the case the adviser raised. The indicators alone would have alerted; the VLM is what prevents it.</w:t>
      </w:r>
    </w:p>
    <w:p>
      <w:pPr>
        <w:pStyle w:val="Heading2"/>
        <w:spacing w:after="120" w:before="260"/>
      </w:pPr>
      <w:r>
        <w:t xml:space="preserve">Holdup - a real one</w:t>
      </w:r>
    </w:p>
    <w:p>
      <w:pPr>
        <w:shd w:fill="F3F3F3" w:color="auto" w:val="clear"/>
        <w:spacing w:after="20"/>
      </w:pPr>
      <w:r>
        <w:rPr>
          <w:rFonts w:ascii="Consolas" w:cs="Consolas" w:eastAsia="Consolas" w:hAnsi="Consolas"/>
          <w:sz w:val="18"/>
          <w:szCs w:val="18"/>
        </w:rPr>
        <w:t xml:space="preserve">22:15  person loitering 25s           10  -&gt;  nothing (no object)</w:t>
      </w:r>
    </w:p>
    <w:p>
      <w:pPr>
        <w:shd w:fill="F3F3F3" w:color="auto" w:val="clear"/>
        <w:spacing w:after="20"/>
      </w:pPr>
      <w:r>
        <w:rPr>
          <w:rFonts w:ascii="Consolas" w:cs="Consolas" w:eastAsia="Consolas" w:hAnsi="Consolas"/>
          <w:sz w:val="18"/>
          <w:szCs w:val="18"/>
        </w:rPr>
        <w:t xml:space="preserve">22:16  second person, both freeze     30  -&gt;  nothing (no object)</w:t>
      </w:r>
    </w:p>
    <w:p>
      <w:pPr>
        <w:shd w:fill="F3F3F3" w:color="auto" w:val="clear"/>
        <w:spacing w:after="20"/>
      </w:pPr>
      <w:r>
        <w:rPr>
          <w:rFonts w:ascii="Consolas" w:cs="Consolas" w:eastAsia="Consolas" w:hAnsi="Consolas"/>
          <w:sz w:val="18"/>
          <w:szCs w:val="18"/>
        </w:rPr>
        <w:t xml:space="preserve">22:16  knife seen for 2s              90  -&gt;  gate opens</w:t>
      </w:r>
    </w:p>
    <w:p>
      <w:pPr>
        <w:shd w:fill="F3F3F3" w:color="auto" w:val="clear"/>
        <w:spacing w:after="20"/>
      </w:pPr>
      <w:r>
        <w:rPr>
          <w:rFonts w:ascii="Consolas" w:cs="Consolas" w:eastAsia="Consolas" w:hAnsi="Consolas"/>
          <w:sz w:val="18"/>
          <w:szCs w:val="18"/>
        </w:rPr>
        <w:t xml:space="preserve">22:16  x time factor 9PM-12AM (0.87)  78  -&gt;  CONFIRMED, VLM called</w:t>
      </w:r>
    </w:p>
    <w:p>
      <w:pPr>
        <w:shd w:fill="F3F3F3" w:color="auto" w:val="clear"/>
        <w:spacing w:after="20"/>
      </w:pPr>
      <w:r>
        <w:rPr>
          <w:rFonts w:ascii="Consolas" w:cs="Consolas" w:eastAsia="Consolas" w:hAnsi="Consolas"/>
          <w:sz w:val="18"/>
          <w:szCs w:val="18"/>
        </w:rPr>
        <w:t xml:space="preserve">22:16  VLM: pointed at person +</w:t>
      </w:r>
    </w:p>
    <w:p>
      <w:pPr>
        <w:shd w:fill="F3F3F3" w:color="auto" w:val="clear"/>
        <w:spacing w:after="20"/>
      </w:pPr>
      <w:r>
        <w:rPr>
          <w:rFonts w:ascii="Consolas" w:cs="Consolas" w:eastAsia="Consolas" w:hAnsi="Consolas"/>
          <w:sz w:val="18"/>
          <w:szCs w:val="18"/>
        </w:rPr>
        <w:t xml:space="preserve">       'confrontation' + holdup      100  -&gt;  CONFIRMED (capped)</w:t>
      </w:r>
    </w:p>
    <w:p>
      <w:pPr>
        <w:pStyle w:val="Heading2"/>
        <w:spacing w:after="120" w:before="260"/>
      </w:pPr>
      <w:r>
        <w:t xml:space="preserve">Parking obstruction - unchanged</w:t>
      </w:r>
    </w:p>
    <w:p>
      <w:pPr>
        <w:shd w:fill="F3F3F3" w:color="auto" w:val="clear"/>
        <w:spacing w:after="20"/>
      </w:pPr>
      <w:r>
        <w:rPr>
          <w:rFonts w:ascii="Consolas" w:cs="Consolas" w:eastAsia="Consolas" w:hAnsi="Consolas"/>
          <w:sz w:val="18"/>
          <w:szCs w:val="18"/>
        </w:rPr>
        <w:t xml:space="preserve">08:05  vehicle stops, 55% past edge   -   -&gt;  timer starts</w:t>
      </w:r>
    </w:p>
    <w:p>
      <w:pPr>
        <w:shd w:fill="F3F3F3" w:color="auto" w:val="clear"/>
        <w:spacing w:after="20"/>
      </w:pPr>
      <w:r>
        <w:rPr>
          <w:rFonts w:ascii="Consolas" w:cs="Consolas" w:eastAsia="Consolas" w:hAnsi="Consolas"/>
          <w:sz w:val="18"/>
          <w:szCs w:val="18"/>
        </w:rPr>
        <w:t xml:space="preserve">08:10  five minutes elapsed           -   -&gt;  ALERT</w:t>
      </w:r>
    </w:p>
    <w:p>
      <w:pPr>
        <w:spacing w:after="130"/>
      </w:pPr>
      <w:r>
        <w:rPr>
          <w:i w:val="false"/>
          <w:iCs w:val="false"/>
          <w:sz w:val="21"/>
          <w:szCs w:val="21"/>
        </w:rPr>
        <w:t xml:space="preserve"/>
      </w:r>
    </w:p>
    <w:p>
      <w:pPr>
        <w:spacing w:after="130"/>
      </w:pPr>
      <w:r>
        <w:rPr>
          <w:i/>
          <w:iCs/>
          <w:sz w:val="21"/>
          <w:szCs w:val="21"/>
        </w:rPr>
        <w:t xml:space="preserve">No points and no VLM. Ordinance No. 601 defines the rule exactly, so a score would add nothing.</w:t>
      </w:r>
    </w:p>
    <w:p>
      <w:pPr>
        <w:pStyle w:val="Heading1"/>
        <w:spacing w:after="160" w:before="320"/>
      </w:pPr>
      <w:r>
        <w:t xml:space="preserve">The three questions the panel will ask</w:t>
      </w:r>
    </w:p>
    <w:p>
      <w:pPr>
        <w:pStyle w:val="Heading2"/>
        <w:spacing w:after="120" w:before="260"/>
      </w:pPr>
      <w:r>
        <w:t xml:space="preserve">"Where did the points come from?"</w:t>
      </w:r>
    </w:p>
    <w:p>
      <w:pPr>
        <w:spacing w:after="130"/>
      </w:pPr>
      <w:r>
        <w:rPr>
          <w:i w:val="false"/>
          <w:iCs w:val="false"/>
          <w:sz w:val="21"/>
          <w:szCs w:val="21"/>
        </w:rPr>
        <w:t xml:space="preserve">Ranked from the studies first - a bottle matters more to an inuman than chairs do - then tuned on our own labelled clips using logistic regression. The final numbers come from our data.</w:t>
      </w:r>
    </w:p>
    <w:p>
      <w:pPr>
        <w:pStyle w:val="Heading2"/>
        <w:spacing w:after="120" w:before="260"/>
      </w:pPr>
      <w:r>
        <w:t xml:space="preserve">"Why 75 and not 70?"</w:t>
      </w:r>
    </w:p>
    <w:p>
      <w:pPr>
        <w:spacing w:after="130"/>
      </w:pPr>
      <w:r>
        <w:rPr>
          <w:i w:val="false"/>
          <w:iCs w:val="false"/>
          <w:sz w:val="21"/>
          <w:szCs w:val="21"/>
        </w:rPr>
        <w:t xml:space="preserve">Several thresholds were tested and precision and recall were reported for each. 75 was chosen because precision matters more than recall for enforcement.</w:t>
      </w:r>
    </w:p>
    <w:p>
      <w:pPr>
        <w:pStyle w:val="Heading2"/>
        <w:spacing w:after="120" w:before="260"/>
      </w:pPr>
      <w:r>
        <w:t xml:space="preserve">"Why should we believe an alert?"</w:t>
      </w:r>
    </w:p>
    <w:p>
      <w:pPr>
        <w:spacing w:after="130"/>
      </w:pPr>
      <w:r>
        <w:rPr>
          <w:i w:val="false"/>
          <w:iCs w:val="false"/>
          <w:sz w:val="21"/>
          <w:szCs w:val="21"/>
        </w:rPr>
        <w:t xml:space="preserve">Every alert shows its breakdown line by line, plus the VLM's one-sentence reason. Nothing is a black box.</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2026-09-27T10:50:06.057Z</dcterms:created>
  <dcterms:modified xsi:type="dcterms:W3CDTF">2026-09-27T10:50:06.066Z</dcterms:modified>
</cp:coreProperties>
</file>

<file path=docProps/custom.xml><?xml version="1.0" encoding="utf-8"?>
<Properties xmlns="http://schemas.openxmlformats.org/officeDocument/2006/custom-properties" xmlns:vt="http://schemas.openxmlformats.org/officeDocument/2006/docPropsVTypes"/>
</file>