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p>
    <w:p w:rsidR="00000000" w:rsidDel="00000000" w:rsidP="00000000" w:rsidRDefault="00000000" w:rsidRPr="00000000" w14:paraId="00000002">
      <w:pPr>
        <w:spacing w:after="200" w:before="200" w:line="240" w:lineRule="auto"/>
        <w:jc w:val="both"/>
        <w:rPr/>
      </w:pPr>
      <w:r w:rsidDel="00000000" w:rsidR="00000000" w:rsidRPr="00000000">
        <w:rPr>
          <w:rtl w:val="0"/>
        </w:rPr>
        <w:t xml:space="preserve">User: </w:t>
      </w:r>
      <w:r w:rsidDel="00000000" w:rsidR="00000000" w:rsidRPr="00000000">
        <w:rPr>
          <w:color w:val="0d0d0d"/>
          <w:rtl w:val="0"/>
        </w:rPr>
        <w:t xml:space="preserve"> I availed a housing loan from IDBI Bank and for the purpose of </w:t>
      </w:r>
      <w:r w:rsidDel="00000000" w:rsidR="00000000" w:rsidRPr="00000000">
        <w:rPr>
          <w:color w:val="0d0d0d"/>
          <w:rtl w:val="0"/>
        </w:rPr>
        <w:t xml:space="preserve">security, I have</w:t>
      </w:r>
      <w:r w:rsidDel="00000000" w:rsidR="00000000" w:rsidRPr="00000000">
        <w:rPr>
          <w:color w:val="0d0d0d"/>
          <w:rtl w:val="0"/>
        </w:rPr>
        <w:t xml:space="preserve"> submitted my property documents. After clearing the loan also they have not returned my documents. </w:t>
      </w:r>
      <w:r w:rsidDel="00000000" w:rsidR="00000000" w:rsidRPr="00000000">
        <w:rPr>
          <w:rtl w:val="0"/>
        </w:rPr>
        <w:t xml:space="preserve">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3">
      <w:pPr>
        <w:spacing w:after="200" w:before="200" w:line="240" w:lineRule="auto"/>
        <w:jc w:val="both"/>
        <w:rPr>
          <w:color w:val="0d0d0d"/>
        </w:rPr>
      </w:pPr>
      <w:r w:rsidDel="00000000" w:rsidR="00000000" w:rsidRPr="00000000">
        <w:rPr>
          <w:color w:val="0d0d0d"/>
          <w:rtl w:val="0"/>
        </w:rPr>
        <w:t xml:space="preserve">Chatbot: I see. Can you provide me with more details about the loan and the documents in question.</w:t>
      </w:r>
    </w:p>
    <w:p w:rsidR="00000000" w:rsidDel="00000000" w:rsidP="00000000" w:rsidRDefault="00000000" w:rsidRPr="00000000" w14:paraId="00000004">
      <w:pPr>
        <w:spacing w:after="200" w:before="200" w:line="240" w:lineRule="auto"/>
        <w:jc w:val="both"/>
        <w:rPr>
          <w:color w:val="0d0d0d"/>
        </w:rPr>
      </w:pPr>
      <w:r w:rsidDel="00000000" w:rsidR="00000000" w:rsidRPr="00000000">
        <w:rPr>
          <w:color w:val="0d0d0d"/>
          <w:rtl w:val="0"/>
        </w:rPr>
        <w:t xml:space="preserve">User:  Certainly. I took a housing loan of Rs. 7,14,341 from IDBI Bank back on August 31, 2009 and I have submitted my property documents as security against the loan. Over the years, I've diligently repaid the loan, and by March 2020, I had completely cleared it. As per the terms, the bank issued me a clearance letter on December 23, 2020. Despite clearing the loan and issue of clearance letter the bank failed to return my property documents.</w:t>
      </w:r>
    </w:p>
    <w:p w:rsidR="00000000" w:rsidDel="00000000" w:rsidP="00000000" w:rsidRDefault="00000000" w:rsidRPr="00000000" w14:paraId="00000005">
      <w:pPr>
        <w:spacing w:after="200" w:before="200" w:line="240" w:lineRule="auto"/>
        <w:jc w:val="both"/>
        <w:rPr>
          <w:color w:val="0d0d0d"/>
        </w:rPr>
      </w:pPr>
      <w:r w:rsidDel="00000000" w:rsidR="00000000" w:rsidRPr="00000000">
        <w:rPr>
          <w:color w:val="0d0d0d"/>
          <w:rtl w:val="0"/>
        </w:rPr>
        <w:t xml:space="preserve">Chatbot: Could you please mention what are all the documents that you have submitted specifying details like document number, date of the document,  if any.</w:t>
      </w:r>
    </w:p>
    <w:p w:rsidR="00000000" w:rsidDel="00000000" w:rsidP="00000000" w:rsidRDefault="00000000" w:rsidRPr="00000000" w14:paraId="00000006">
      <w:pPr>
        <w:spacing w:after="200" w:before="200" w:line="240" w:lineRule="auto"/>
        <w:jc w:val="both"/>
        <w:rPr>
          <w:color w:val="0d0d0d"/>
        </w:rPr>
      </w:pPr>
      <w:r w:rsidDel="00000000" w:rsidR="00000000" w:rsidRPr="00000000">
        <w:rPr>
          <w:color w:val="0d0d0d"/>
          <w:rtl w:val="0"/>
        </w:rPr>
        <w:t xml:space="preserve">User: Approved Plan, Cash receipt, Sale Deed bearing No. 1317/1957, Death Certificate No.0099781 dated 29/03/1980, EC dated 01/01/1992 to 17/08/2009, EC dated 01/01/1983 to 17/09/2009, IDBI Policy No. 4000128090, Proceedings dated 16/05/1990, Gift Deed bearing No.3985/2009, Sale Deed bearing No. 3396 dated 09/09/2009, Sale agreement dated 13/08/2009. </w:t>
      </w:r>
    </w:p>
    <w:p w:rsidR="00000000" w:rsidDel="00000000" w:rsidP="00000000" w:rsidRDefault="00000000" w:rsidRPr="00000000" w14:paraId="00000007">
      <w:pPr>
        <w:spacing w:after="200" w:before="200" w:line="240" w:lineRule="auto"/>
        <w:jc w:val="both"/>
        <w:rPr>
          <w:color w:val="0d0d0d"/>
        </w:rPr>
      </w:pPr>
      <w:r w:rsidDel="00000000" w:rsidR="00000000" w:rsidRPr="00000000">
        <w:rPr>
          <w:color w:val="0d0d0d"/>
          <w:rtl w:val="0"/>
        </w:rPr>
        <w:t xml:space="preserve">Chatbot: Do you happen to have any records of your communication with the bank regarding the return of these documents.</w:t>
      </w:r>
    </w:p>
    <w:p w:rsidR="00000000" w:rsidDel="00000000" w:rsidP="00000000" w:rsidRDefault="00000000" w:rsidRPr="00000000" w14:paraId="00000008">
      <w:pPr>
        <w:spacing w:after="200" w:before="200" w:line="240" w:lineRule="auto"/>
        <w:jc w:val="both"/>
        <w:rPr>
          <w:color w:val="0d0d0d"/>
        </w:rPr>
      </w:pPr>
      <w:r w:rsidDel="00000000" w:rsidR="00000000" w:rsidRPr="00000000">
        <w:rPr>
          <w:color w:val="0d0d0d"/>
          <w:rtl w:val="0"/>
        </w:rPr>
        <w:t xml:space="preserve">User:  Yes, I do. I sent a legal notice to the bank on February 2, 2021, requesting the return of the documents. The bank received the notice on February 4, 2021.</w:t>
      </w:r>
    </w:p>
    <w:p w:rsidR="00000000" w:rsidDel="00000000" w:rsidP="00000000" w:rsidRDefault="00000000" w:rsidRPr="00000000" w14:paraId="00000009">
      <w:pPr>
        <w:spacing w:after="200" w:before="200" w:line="240" w:lineRule="auto"/>
        <w:jc w:val="both"/>
        <w:rPr>
          <w:color w:val="0d0d0d"/>
        </w:rPr>
      </w:pPr>
      <w:r w:rsidDel="00000000" w:rsidR="00000000" w:rsidRPr="00000000">
        <w:rPr>
          <w:color w:val="0d0d0d"/>
          <w:rtl w:val="0"/>
        </w:rPr>
        <w:t xml:space="preserve">Chatbot: Understood. And did you receive any response from the bank after sending the legal </w:t>
      </w:r>
      <w:r w:rsidDel="00000000" w:rsidR="00000000" w:rsidRPr="00000000">
        <w:rPr>
          <w:color w:val="0d0d0d"/>
          <w:rtl w:val="0"/>
        </w:rPr>
        <w:t xml:space="preserve">notice.</w:t>
      </w:r>
      <w:r w:rsidDel="00000000" w:rsidR="00000000" w:rsidRPr="00000000">
        <w:rPr>
          <w:rtl w:val="0"/>
        </w:rPr>
      </w:r>
    </w:p>
    <w:p w:rsidR="00000000" w:rsidDel="00000000" w:rsidP="00000000" w:rsidRDefault="00000000" w:rsidRPr="00000000" w14:paraId="0000000A">
      <w:pPr>
        <w:spacing w:after="200" w:before="200" w:line="240" w:lineRule="auto"/>
        <w:jc w:val="both"/>
        <w:rPr>
          <w:color w:val="0d0d0d"/>
        </w:rPr>
      </w:pPr>
      <w:r w:rsidDel="00000000" w:rsidR="00000000" w:rsidRPr="00000000">
        <w:rPr>
          <w:color w:val="0d0d0d"/>
          <w:rtl w:val="0"/>
        </w:rPr>
        <w:t xml:space="preserve">User:  Yes, I did. Instead of complying with my request, the bank sent me a reply notice on March 3, 2021, stating that some of the documents, including the Sale Deed and Gift Deed, were partially damaged, while others were completely destroyed in a fire accident that occurred in Mumbai on December 11, 2017.</w:t>
      </w:r>
    </w:p>
    <w:p w:rsidR="00000000" w:rsidDel="00000000" w:rsidP="00000000" w:rsidRDefault="00000000" w:rsidRPr="00000000" w14:paraId="0000000B">
      <w:pPr>
        <w:spacing w:after="200" w:before="200" w:line="240" w:lineRule="auto"/>
        <w:jc w:val="both"/>
        <w:rPr>
          <w:color w:val="0d0d0d"/>
        </w:rPr>
      </w:pPr>
      <w:r w:rsidDel="00000000" w:rsidR="00000000" w:rsidRPr="00000000">
        <w:rPr>
          <w:color w:val="0d0d0d"/>
          <w:rtl w:val="0"/>
        </w:rPr>
        <w:t xml:space="preserve">Chatbot: I see. Can you tell me more about the contents of the bank's reply </w:t>
      </w:r>
      <w:r w:rsidDel="00000000" w:rsidR="00000000" w:rsidRPr="00000000">
        <w:rPr>
          <w:color w:val="0d0d0d"/>
          <w:rtl w:val="0"/>
        </w:rPr>
        <w:t xml:space="preserve">notice.</w:t>
      </w:r>
      <w:r w:rsidDel="00000000" w:rsidR="00000000" w:rsidRPr="00000000">
        <w:rPr>
          <w:rtl w:val="0"/>
        </w:rPr>
      </w:r>
    </w:p>
    <w:p w:rsidR="00000000" w:rsidDel="00000000" w:rsidP="00000000" w:rsidRDefault="00000000" w:rsidRPr="00000000" w14:paraId="0000000C">
      <w:pPr>
        <w:spacing w:after="200" w:before="200" w:line="240" w:lineRule="auto"/>
        <w:jc w:val="both"/>
        <w:rPr>
          <w:color w:val="0d0d0d"/>
        </w:rPr>
      </w:pPr>
      <w:r w:rsidDel="00000000" w:rsidR="00000000" w:rsidRPr="00000000">
        <w:rPr>
          <w:color w:val="0d0d0d"/>
          <w:rtl w:val="0"/>
        </w:rPr>
        <w:t xml:space="preserve">User:  The bank mentioned in their reply that the fire caused damage to the documents stored in the premises of SHCIL, and as a result, some were partially damaged, while others were completely destroyed.</w:t>
      </w:r>
    </w:p>
    <w:p w:rsidR="00000000" w:rsidDel="00000000" w:rsidP="00000000" w:rsidRDefault="00000000" w:rsidRPr="00000000" w14:paraId="0000000D">
      <w:pPr>
        <w:spacing w:after="200" w:before="200" w:line="240" w:lineRule="auto"/>
        <w:jc w:val="both"/>
        <w:rPr>
          <w:color w:val="0d0d0d"/>
        </w:rPr>
      </w:pPr>
      <w:r w:rsidDel="00000000" w:rsidR="00000000" w:rsidRPr="00000000">
        <w:rPr>
          <w:color w:val="0d0d0d"/>
          <w:rtl w:val="0"/>
        </w:rPr>
        <w:t xml:space="preserve">Chatbot: Thank you for providing that information. Could you explain to me how this situation has affected you personally.</w:t>
      </w:r>
    </w:p>
    <w:p w:rsidR="00000000" w:rsidDel="00000000" w:rsidP="00000000" w:rsidRDefault="00000000" w:rsidRPr="00000000" w14:paraId="0000000E">
      <w:pPr>
        <w:spacing w:after="200" w:before="200" w:line="240" w:lineRule="auto"/>
        <w:jc w:val="both"/>
        <w:rPr>
          <w:color w:val="0d0d0d"/>
        </w:rPr>
      </w:pPr>
      <w:r w:rsidDel="00000000" w:rsidR="00000000" w:rsidRPr="00000000">
        <w:rPr>
          <w:color w:val="0d0d0d"/>
          <w:rtl w:val="0"/>
        </w:rPr>
        <w:t xml:space="preserve">User:  Certainly. The value of my property is directly linked to the availability and condition of these documents. Without them, the value of my property has significantly decreased, causing me substantial financial loss and mental anguish.</w:t>
      </w:r>
    </w:p>
    <w:p w:rsidR="00000000" w:rsidDel="00000000" w:rsidP="00000000" w:rsidRDefault="00000000" w:rsidRPr="00000000" w14:paraId="0000000F">
      <w:pPr>
        <w:spacing w:after="200" w:before="200" w:line="240" w:lineRule="auto"/>
        <w:jc w:val="both"/>
        <w:rPr>
          <w:color w:val="0d0d0d"/>
        </w:rPr>
      </w:pPr>
      <w:r w:rsidDel="00000000" w:rsidR="00000000" w:rsidRPr="00000000">
        <w:rPr>
          <w:color w:val="0d0d0d"/>
          <w:rtl w:val="0"/>
        </w:rPr>
        <w:t xml:space="preserve">Chatbot: I understand. Could you specify the amount of compensation you're seeking from the bank for the damage caused to your property documents?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Yes, I'm seeking compensation of Rs. 18,00,000 for the damage to the original documents, Rs. 1,00,000 for the mental agony I've endured, and an additional Rs. 10,000 for costs incurred.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Chatbot: Thank you for providing those details. Before we proceed further, could you provide me with your details such as name, father’s name, age, address.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User:  </w:t>
      </w:r>
      <w:r w:rsidDel="00000000" w:rsidR="00000000" w:rsidRPr="00000000">
        <w:rPr>
          <w:rtl w:val="0"/>
        </w:rPr>
        <w:t xml:space="preserve">Mallikarjuna Rao Bangari, father’s name- late Satyanarayana, age- 49 years, D. No 20-31-7, AVN College Road, Phaindorapeta, Relli Street, Visakhapatnam - 01</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Could you mention the details of the bank, address, if any, details of the branch and the head office.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IDBI Bank, Branch Office, D. No 9-14-15, Pydah Chambers, 1st floor, VIP Road, Siripuram, Visakhapatnam - 03, IDBI Bank, Head office, Head Office situated at IDBI Tower, WTC Complex, Cuffe Parade, Mumbai- 400005</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 or Mumbai.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your confirmation. Could you please further confirm whether you have the copies of the clearance letter, notice and reply notice that you mentioned earlier.</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confirming. Please preserve these copies. They are necessary for submitting as evidence. With the information provided above, it is suggested that you can file a complaint before the respective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A">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B">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User:  Provide me the State Helpline Number.</w:t>
      </w:r>
    </w:p>
    <w:p w:rsidR="00000000" w:rsidDel="00000000" w:rsidP="00000000" w:rsidRDefault="00000000" w:rsidRPr="00000000" w14:paraId="0000001D">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E">
      <w:pPr>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State Consumer Helpline number- 1800-425-0082 / 1800-425-2977.</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Thank You. If I have to file a complaint, what is the </w:t>
      </w:r>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Here is a detailed guideline to file a complaint online in the E-Dakhil Portal. </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Enter Rs.1910000 in the claim amount.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F">
      <w:pPr>
        <w:ind w:left="1440" w:firstLine="0"/>
        <w:jc w:val="both"/>
        <w:rPr/>
      </w:pPr>
      <w:r w:rsidDel="00000000" w:rsidR="00000000" w:rsidRPr="00000000">
        <w:rPr>
          <w:color w:val="0d0d0d"/>
          <w:rtl w:val="0"/>
        </w:rPr>
        <w:t xml:space="preserve">I took a housing loan of Rs. 7,14,341 from IDBI Bank back on August 31, 2009. Over the years, I've diligently repaid the loan, and by March 2020, I had completely cleared it. As per the terms, the bank issued me a clearance letter on December 23, 2020. Despite clearing the loan, the bank failed to return some crucial documents related to the property, despite my repeated requests. I sent a legal notice to the bank on February 2, 2021, requesting the return of the documents. The bank received the notice on February 4, 2021. Instead of complying with my request, the bank sent me a reply notice on March 3, 2021, stating that some of the documents, including the Sale Deed and Gift Deed, were partially damaged, while others were completely destroyed in a fire accident that occurred in Mumbai on December 11, 2017.</w:t>
      </w:r>
      <w:r w:rsidDel="00000000" w:rsidR="00000000" w:rsidRPr="00000000">
        <w:rPr>
          <w:rtl w:val="0"/>
        </w:rPr>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6">
      <w:pPr>
        <w:jc w:val="both"/>
        <w:rPr/>
      </w:pPr>
      <w:r w:rsidDel="00000000" w:rsidR="00000000" w:rsidRPr="00000000">
        <w:rPr>
          <w:rtl w:val="0"/>
        </w:rPr>
        <w:t xml:space="preserve">User:  Yes, please.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9">
      <w:pPr>
        <w:jc w:val="both"/>
        <w:rPr/>
      </w:pPr>
      <w:r w:rsidDel="00000000" w:rsidR="00000000" w:rsidRPr="00000000">
        <w:rPr>
          <w:rtl w:val="0"/>
        </w:rPr>
        <w:t xml:space="preserve">User:  Yes, Please. It would be really helpful </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C">
      <w:pPr>
        <w:jc w:val="both"/>
        <w:rPr/>
      </w:pPr>
      <w:r w:rsidDel="00000000" w:rsidR="00000000" w:rsidRPr="00000000">
        <w:rPr>
          <w:rtl w:val="0"/>
        </w:rPr>
        <w:t xml:space="preserve">User: No, that's all for now. Thanks.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VbM_eC9AzAfUqFUXavLRgXeugINLhS0BHAbVP_jUto/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VWq2MYcGm03lTQ5Y7tMi615fFijc9kNzE_imEip7gmw/edit" TargetMode="External"/><Relationship Id="rId8" Type="http://schemas.openxmlformats.org/officeDocument/2006/relationships/hyperlink" Target="https://docs.google.com/document/d/1tn1-2eiJKMyiuPcB8xSCNTHJvozl82X6SaUIivJisl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