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CC/63/2022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Service centre of the TV showroom from where I purchased my TV is refusing to repair it now.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issues that you are facing with your landline phone?</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I purchased a Haier 32-inch LED TV, model number LE32K6600GAw, on 20/10/2021 vide bill number 106. I paid Rs. 20,000 for it after exchanging my old TV for Rs. 2,000.</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purchase invoice?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invoice along with me. The TV was working fine at the time of purchase.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When did the issue arise?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problem started on 29/03/2022. Within the warranty period, the TV display started giving problems.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exact problems did you notice with the TV display?</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display started showing vertical and horizontal flickering lines. The picture became distorted.</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What steps did you take to get this resolved?</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informed the Pereira Electronics showroom about the issue on 30/03/2022. As advised, I also sent them photographs of the faulty display.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And what was their response?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their technician dismissed it as physical damage without even looking at the TV. He refused service claiming I had damaged it externally.</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get any report or proof from them about external damage?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there was no physical damage at all! The TV was under normal use. Still they refused service citing physical damage.</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Okay, than</w:t>
      </w:r>
      <w:r w:rsidDel="00000000" w:rsidR="00000000" w:rsidRPr="00000000">
        <w:rPr>
          <w:rFonts w:ascii="Times New Roman" w:cs="Times New Roman" w:eastAsia="Times New Roman" w:hAnsi="Times New Roman"/>
          <w:sz w:val="24"/>
          <w:szCs w:val="24"/>
          <w:rtl w:val="0"/>
        </w:rPr>
        <w:t xml:space="preserve">k you for the information. You can file a complaint before the consumer court having jurisdiction to hear the case. For that, you must first send a fifteen-day notice to  Pereira Electronics and Electricals.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office address of the TV showroom?</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Mrs. Mary J.F Victoria Gomes residing at H. No. 90, Near St Braz Church, Gandaulim Cumbarjua, North Goa and I by profession I am a Teacher in school</w:t>
      </w:r>
      <w:r w:rsidDel="00000000" w:rsidR="00000000" w:rsidRPr="00000000">
        <w:rPr>
          <w:rFonts w:ascii="Times New Roman" w:cs="Times New Roman" w:eastAsia="Times New Roman" w:hAnsi="Times New Roman"/>
          <w:color w:val="000000"/>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M/s Pereira Electronics and Electricals,  Trinity Apartment Opp Malik Petrol Pump,  Molar Corlim Goa - 403110</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them to repair the damaged TV screen, if not repay Rs. 22,000/- towards refund of equipment with interest and pay compensation towards harassment, as well as litigation cost.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Sure</w:t>
      </w:r>
      <w:r w:rsidDel="00000000" w:rsidR="00000000" w:rsidRPr="00000000">
        <w:rPr>
          <w:rFonts w:ascii="Times New Roman" w:cs="Times New Roman" w:eastAsia="Times New Roman" w:hAnsi="Times New Roman"/>
          <w:color w:val="000000"/>
          <w:sz w:val="24"/>
          <w:szCs w:val="24"/>
          <w:rtl w:val="0"/>
        </w:rPr>
        <w:t xml:space="preserve">! Since the total value of your TV you would claim would be Rs. 22,000/- which is less than </w:t>
      </w:r>
      <w:r w:rsidDel="00000000" w:rsidR="00000000" w:rsidRPr="00000000">
        <w:rPr>
          <w:rFonts w:ascii="Times New Roman" w:cs="Times New Roman" w:eastAsia="Times New Roman" w:hAnsi="Times New Roman"/>
          <w:sz w:val="24"/>
          <w:szCs w:val="24"/>
          <w:rtl w:val="0"/>
        </w:rPr>
        <w:t xml:space="preserve">50 Lakh</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Cumbarjua</w:t>
      </w:r>
      <w:r w:rsidDel="00000000" w:rsidR="00000000" w:rsidRPr="00000000">
        <w:rPr>
          <w:rFonts w:ascii="Times New Roman" w:cs="Times New Roman" w:eastAsia="Times New Roman" w:hAnsi="Times New Roman"/>
          <w:color w:val="000000"/>
          <w:sz w:val="24"/>
          <w:szCs w:val="24"/>
          <w:rtl w:val="0"/>
        </w:rPr>
        <w:t xml:space="preserve"> and the cause of action arises in </w:t>
      </w:r>
      <w:r w:rsidDel="00000000" w:rsidR="00000000" w:rsidRPr="00000000">
        <w:rPr>
          <w:rFonts w:ascii="Times New Roman" w:cs="Times New Roman" w:eastAsia="Times New Roman" w:hAnsi="Times New Roman"/>
          <w:sz w:val="24"/>
          <w:szCs w:val="24"/>
          <w:rtl w:val="0"/>
        </w:rPr>
        <w:t xml:space="preserve">Cumbarjua</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Corlim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the complaint draft</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are seeking as compensation in the claim amount.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Nor</w:t>
      </w:r>
      <w:r w:rsidDel="00000000" w:rsidR="00000000" w:rsidRPr="00000000">
        <w:rPr>
          <w:rFonts w:ascii="Times New Roman" w:cs="Times New Roman" w:eastAsia="Times New Roman" w:hAnsi="Times New Roman"/>
          <w:sz w:val="24"/>
          <w:szCs w:val="24"/>
          <w:rtl w:val="0"/>
        </w:rPr>
        <w:t xml:space="preserve">th Goa</w:t>
      </w:r>
      <w:r w:rsidDel="00000000" w:rsidR="00000000" w:rsidRPr="00000000">
        <w:rPr>
          <w:rFonts w:ascii="Times New Roman" w:cs="Times New Roman" w:eastAsia="Times New Roman" w:hAnsi="Times New Roman"/>
          <w:color w:val="000000"/>
          <w:sz w:val="24"/>
          <w:szCs w:val="24"/>
          <w:rtl w:val="0"/>
        </w:rPr>
        <w:t xml:space="preserve"> as the district. Click continue.</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M/s Pereira Electronics and Electricals,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Trinity Apartment Opp Malik Petrol Pump, Molar Corlim Goa - 403110</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purchased an LED LCD TV for a consideration of Rs. 20,000/- from M/s Pereira Electronics and Electricals after exchanging her old television set for Rs. 2,000/-. The television was working properly at the time of purchase. However, on 29/03/2022 within the warranty period, the television developed issues with its display. So I complained to the showroom on 30/03/2022 and sent photographs as requested. However, the technician dismissed the issue claiming physical damage, and refused service, without any proof of external damage.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59B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59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7cG3YsNLBZczj0joQpaBBxLWZ2fsOhb4/edit" TargetMode="External"/><Relationship Id="rId10" Type="http://schemas.openxmlformats.org/officeDocument/2006/relationships/hyperlink" Target="https://docs.google.com/document/d/1EPfduwpzOsIycnkgExSNe2DtW9rTOOG6/edit" TargetMode="External"/><Relationship Id="rId9" Type="http://schemas.openxmlformats.org/officeDocument/2006/relationships/hyperlink" Target="https://docs.google.com/document/d/1Xwa_yBMVLmeiN6pNbBs0LngW6Kz7eC_r/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n-ve5LHAY-FQQO_dCUxt_f_H6rlXq6Lh/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TY0qYNEFiqrQU5h/54xDrWLEIA==">CgMxLjA4AHIhMTdRUDBXSnhwOUZxeUFxbGFaaXo3OGxuNmFOWUVxcnRr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2024-02-08T04:52:00Z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f7227393b013fc00498f4c63fbea76ca2106f28980e95c2b0cb90a071b1a6592</vt:lpwstr>
  </property>
  <property fmtid="{D5CDD505-2E9C-101B-9397-08002B2CF9AE}" pid="3" name="GrammarlyDocumentId">
    <vt:lpwstr>f7227393b013fc00498f4c63fbea76ca2106f28980e95c2b0cb90a071b1a6592</vt:lpwstr>
  </property>
</Properties>
</file>