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rPr>
      </w:pPr>
      <w:r w:rsidDel="00000000" w:rsidR="00000000" w:rsidRPr="00000000">
        <w:rPr>
          <w:color w:val="0d0d0d"/>
          <w:sz w:val="24"/>
          <w:szCs w:val="24"/>
          <w:rtl w:val="0"/>
        </w:rPr>
        <w:t xml:space="preserve">Chatbot: </w:t>
      </w:r>
      <w:r w:rsidDel="00000000" w:rsidR="00000000" w:rsidRPr="00000000">
        <w:rPr>
          <w:color w:val="0d0d0d"/>
          <w:rtl w:val="0"/>
        </w:rPr>
        <w:t xml:space="preserve"> </w:t>
      </w:r>
      <w:r w:rsidDel="00000000" w:rsidR="00000000" w:rsidRPr="00000000">
        <w:rPr>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I've been facing a lot of trouble with a parcel I sent to my husband in Mexico.</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Could you elaborate the issue by mentioning the details.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packed all the items my husband requested and went to International Couriers Services Shipping World Wide on 10th June 2021. They informed me that the parcel would be sent through Jet Dart Express Couriers, who have branches abroad.</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And did you submit all the necessary documents for the shipment?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arranged for an invoice as requested by International Couriers Services on 12th August 2021, and submitted it to them on 13th August 2021. They assured me that the parcel would reach my husband on time and issued a receipt for Rs.7,900, fixing the delivery date as 23rd October 2021.</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What happened after that?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Unfortunately, the parcel was never delivered to my husband. Despite being sent two months before the scheduled delivery date, it never reached him. I tried contacting Jet Dart Express Couriers, but their helpline numbers were always busy.</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I see. And what did you do after realizing that the parcel was not delivered?</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issued a legal notice to both International Couriers Services and Jet Dart Express Couriers on 9th February 2022, but they didn't respond. That's why I've decided to file  a complaint.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Chatbot: Thank you for providing me with all this information. I could assist you with drafting a complaint and provide a step by step guideline to file a complaint. However, I would like to suggest that you also have an option of contacting the agent through the Consumer Helpline Number and address your grievance.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User: </w:t>
      </w:r>
      <w:r w:rsidDel="00000000" w:rsidR="00000000" w:rsidRPr="00000000">
        <w:rPr>
          <w:rtl w:val="0"/>
        </w:rPr>
        <w:t xml:space="preserve">Could you provide me the helpline number</w:t>
      </w:r>
    </w:p>
    <w:p w:rsidR="00000000" w:rsidDel="00000000" w:rsidP="00000000" w:rsidRDefault="00000000" w:rsidRPr="00000000" w14:paraId="0000000D">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0E">
      <w:pPr>
        <w:spacing w:before="200" w:lineRule="auto"/>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0F">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10">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User: I would still like to proceed with filing a complaint. Can you provide me with the </w:t>
      </w:r>
      <w:r w:rsidDel="00000000" w:rsidR="00000000" w:rsidRPr="00000000">
        <w:rPr>
          <w:highlight w:val="white"/>
          <w:rtl w:val="0"/>
        </w:rPr>
        <w:t xml:space="preserve">process.</w:t>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highlight w:val="white"/>
          <w:rtl w:val="0"/>
        </w:rPr>
        <w:t xml:space="preserve">Chatbot: Sure. </w:t>
      </w:r>
      <w:r w:rsidDel="00000000" w:rsidR="00000000" w:rsidRPr="00000000">
        <w:rPr>
          <w:rtl w:val="0"/>
        </w:rPr>
        <w:t xml:space="preserve">Here is a detailed guideline to file a complaint online in the E-Dakhil Portal.</w:t>
      </w:r>
    </w:p>
    <w:p w:rsidR="00000000" w:rsidDel="00000000" w:rsidP="00000000" w:rsidRDefault="00000000" w:rsidRPr="00000000" w14:paraId="00000014">
      <w:pPr>
        <w:numPr>
          <w:ilvl w:val="0"/>
          <w:numId w:val="1"/>
        </w:numPr>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15">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16">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17">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18">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19">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1A">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1B">
      <w:pPr>
        <w:numPr>
          <w:ilvl w:val="0"/>
          <w:numId w:val="1"/>
        </w:numPr>
        <w:ind w:left="1440" w:hanging="360"/>
        <w:jc w:val="both"/>
        <w:rPr/>
      </w:pPr>
      <w:r w:rsidDel="00000000" w:rsidR="00000000" w:rsidRPr="00000000">
        <w:rPr>
          <w:rtl w:val="0"/>
        </w:rPr>
        <w:t xml:space="preserve">Enter Rs. 407900 in the claim amount. </w:t>
      </w:r>
    </w:p>
    <w:p w:rsidR="00000000" w:rsidDel="00000000" w:rsidP="00000000" w:rsidRDefault="00000000" w:rsidRPr="00000000" w14:paraId="0000001C">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1D">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1E">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1F">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20">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21">
      <w:pPr>
        <w:ind w:left="1440" w:firstLine="0"/>
        <w:jc w:val="both"/>
        <w:rPr>
          <w:color w:val="0d0d0d"/>
          <w:highlight w:val="white"/>
        </w:rPr>
      </w:pPr>
      <w:r w:rsidDel="00000000" w:rsidR="00000000" w:rsidRPr="00000000">
        <w:rPr>
          <w:color w:val="0d0d0d"/>
          <w:highlight w:val="white"/>
          <w:rtl w:val="0"/>
        </w:rPr>
        <w:t xml:space="preserve">I, Gorle Dhanalakshmi arranged to send items to her husband in Mexico via International Couriers Services, directed through Jet Dart Express Couriers. Despite assurances and payment of Rs.7,900, the parcel was not delivered by the promised date of 23/10/2021. Attempts to contact Jet Dart Express were futile. The delay caused significant inconvenience. Legal notice issued on 09/02/2022 received no response. The complaint seeks redress for the failure of the courier services to deliver the parcel and address the grievances. </w:t>
      </w:r>
    </w:p>
    <w:p w:rsidR="00000000" w:rsidDel="00000000" w:rsidP="00000000" w:rsidRDefault="00000000" w:rsidRPr="00000000" w14:paraId="00000022">
      <w:pPr>
        <w:numPr>
          <w:ilvl w:val="0"/>
          <w:numId w:val="1"/>
        </w:numPr>
        <w:ind w:left="1440" w:hanging="360"/>
        <w:jc w:val="both"/>
        <w:rPr>
          <w:u w:val="none"/>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3">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4">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25">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User:  Yes, please.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color w:val="0d0d0d"/>
        </w:rPr>
      </w:pPr>
      <w:r w:rsidDel="00000000" w:rsidR="00000000" w:rsidRPr="00000000">
        <w:rPr>
          <w:rtl w:val="0"/>
        </w:rPr>
        <w:t xml:space="preserve">Chatbot: To draft the complaint I need further details like </w:t>
      </w:r>
      <w:r w:rsidDel="00000000" w:rsidR="00000000" w:rsidRPr="00000000">
        <w:rPr>
          <w:color w:val="0d0d0d"/>
          <w:rtl w:val="0"/>
        </w:rPr>
        <w:t xml:space="preserve">your name, father’s name/ husband's name, age and address.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User: Sure, </w:t>
      </w:r>
      <w:r w:rsidDel="00000000" w:rsidR="00000000" w:rsidRPr="00000000">
        <w:rPr>
          <w:rtl w:val="0"/>
        </w:rPr>
        <w:t xml:space="preserve">Gorle Dhanalakshmi, Gorle Ramesh Murthy, 32 years, D. No. 12-47-10, Indira Colony, Gajuwaka, Visakhapatnam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color w:val="0d0d0d"/>
          <w:highlight w:val="white"/>
        </w:rPr>
      </w:pPr>
      <w:r w:rsidDel="00000000" w:rsidR="00000000" w:rsidRPr="00000000">
        <w:rPr>
          <w:rtl w:val="0"/>
        </w:rPr>
        <w:t xml:space="preserve">Chatbot: Could you please provide details of the courier company</w:t>
      </w:r>
      <w:r w:rsidDel="00000000" w:rsidR="00000000" w:rsidRPr="00000000">
        <w:rPr>
          <w:color w:val="0d0d0d"/>
          <w:highlight w:val="white"/>
          <w:rtl w:val="0"/>
        </w:rPr>
        <w:t xml:space="preserve">,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30">
      <w:pPr>
        <w:jc w:val="both"/>
        <w:rPr>
          <w:color w:val="0d0d0d"/>
          <w:highlight w:val="whit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color w:val="0d0d0d"/>
          <w:highlight w:val="white"/>
          <w:rtl w:val="0"/>
        </w:rPr>
        <w:t xml:space="preserve">User: It does not have any branch office. </w:t>
      </w:r>
      <w:r w:rsidDel="00000000" w:rsidR="00000000" w:rsidRPr="00000000">
        <w:rPr>
          <w:rtl w:val="0"/>
        </w:rPr>
        <w:t xml:space="preserve">International Couriers Services Shipping World Wide, Authorized Signatory Ponaganti Satyanarayana, Aged 45 years, D.No. 7-16-85, Behind Lenskart, Gajuwaka Main Road, Old Gajuwaka, Visakhapatnam. Courier company- Jet Dart Express Couriers, H. No. 10/A, MIGH, B.K. Guda, Opposite to Venkateswara Temple, S.R.Nagar, Hyderabad, Telangana-500038. </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Chatbot: Thank you for providing these details.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w:t>
      </w:r>
      <w:r w:rsidDel="00000000" w:rsidR="00000000" w:rsidRPr="00000000">
        <w:rPr>
          <w:rtl w:val="0"/>
        </w:rPr>
        <w:t xml:space="preserve">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34">
      <w:pPr>
        <w:jc w:val="both"/>
        <w:rPr/>
      </w:pPr>
      <w:r w:rsidDel="00000000" w:rsidR="00000000" w:rsidRPr="00000000">
        <w:rPr>
          <w:rtl w:val="0"/>
        </w:rPr>
        <w:t xml:space="preserve">User:  Yes, Please. It would be really helpful </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37">
      <w:pPr>
        <w:jc w:val="both"/>
        <w:rPr/>
      </w:pPr>
      <w:r w:rsidDel="00000000" w:rsidR="00000000" w:rsidRPr="00000000">
        <w:rPr>
          <w:rtl w:val="0"/>
        </w:rPr>
        <w:t xml:space="preserve">User: No, that's all for now. Thanks.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k5gIGKHyvQRFBF1_B2EJd9XyVVfQZXPWwDIn-yMlQs/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u/0/d/1uczVSqKRsIa8D_a9aFQ8qNGlhQRGCuWQi4dIhWQ6Ct0/edit" TargetMode="External"/><Relationship Id="rId8" Type="http://schemas.openxmlformats.org/officeDocument/2006/relationships/hyperlink" Target="https://docs.google.com/document/d/1LPWFULwCDPPGYjLvVlzx3GCwRsyx6GYfUldqios-uR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