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D035B" w14:textId="77777777" w:rsidR="002837B1" w:rsidRDefault="002837B1" w:rsidP="000F0480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1D81275D" wp14:editId="7139D054">
            <wp:extent cx="5731510" cy="1552575"/>
            <wp:effectExtent l="0" t="0" r="2540" b="9525"/>
            <wp:docPr id="4975305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30545" name="Picture 49753054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073F" w14:textId="77777777" w:rsidR="002837B1" w:rsidRDefault="002837B1" w:rsidP="000F0480">
      <w:pPr>
        <w:jc w:val="center"/>
        <w:rPr>
          <w:b/>
          <w:bCs/>
          <w:sz w:val="40"/>
          <w:szCs w:val="40"/>
          <w:lang w:val="en-US"/>
        </w:rPr>
      </w:pPr>
    </w:p>
    <w:p w14:paraId="6520B5F4" w14:textId="5826868F" w:rsidR="009957AF" w:rsidRDefault="002837B1" w:rsidP="000F0480">
      <w:pPr>
        <w:jc w:val="center"/>
        <w:rPr>
          <w:b/>
          <w:bCs/>
          <w:sz w:val="64"/>
          <w:szCs w:val="64"/>
          <w:lang w:val="en-US"/>
        </w:rPr>
      </w:pPr>
      <w:r w:rsidRPr="002837B1">
        <w:rPr>
          <w:b/>
          <w:bCs/>
          <w:sz w:val="64"/>
          <w:szCs w:val="64"/>
          <w:lang w:val="en-US"/>
        </w:rPr>
        <w:t>4-BIT ROUND RO</w:t>
      </w:r>
      <w:r w:rsidR="000F0480" w:rsidRPr="002837B1">
        <w:rPr>
          <w:b/>
          <w:bCs/>
          <w:sz w:val="64"/>
          <w:szCs w:val="64"/>
          <w:lang w:val="en-US"/>
        </w:rPr>
        <w:t>BIN ARBITER</w:t>
      </w:r>
    </w:p>
    <w:p w14:paraId="155EA8CA" w14:textId="77777777" w:rsidR="002837B1" w:rsidRDefault="002837B1" w:rsidP="000F0480">
      <w:pPr>
        <w:jc w:val="center"/>
        <w:rPr>
          <w:b/>
          <w:bCs/>
          <w:sz w:val="48"/>
          <w:szCs w:val="48"/>
          <w:lang w:val="en-US"/>
        </w:rPr>
      </w:pPr>
    </w:p>
    <w:p w14:paraId="5E60ADA8" w14:textId="77777777" w:rsidR="002837B1" w:rsidRDefault="002837B1" w:rsidP="000F0480">
      <w:pPr>
        <w:jc w:val="center"/>
        <w:rPr>
          <w:b/>
          <w:bCs/>
          <w:sz w:val="48"/>
          <w:szCs w:val="48"/>
          <w:lang w:val="en-US"/>
        </w:rPr>
      </w:pPr>
    </w:p>
    <w:p w14:paraId="5087C94D" w14:textId="6B7E110A" w:rsidR="000F0480" w:rsidRPr="002837B1" w:rsidRDefault="000F0480" w:rsidP="000F0480">
      <w:pPr>
        <w:jc w:val="center"/>
        <w:rPr>
          <w:b/>
          <w:bCs/>
          <w:sz w:val="48"/>
          <w:szCs w:val="48"/>
          <w:lang w:val="en-US"/>
        </w:rPr>
      </w:pPr>
      <w:r w:rsidRPr="002837B1">
        <w:rPr>
          <w:b/>
          <w:bCs/>
          <w:sz w:val="48"/>
          <w:szCs w:val="48"/>
          <w:lang w:val="en-US"/>
        </w:rPr>
        <w:t>COURSE PROJECT</w:t>
      </w:r>
    </w:p>
    <w:p w14:paraId="15FC0B01" w14:textId="77777777" w:rsidR="002837B1" w:rsidRDefault="002837B1" w:rsidP="000F0480">
      <w:pPr>
        <w:jc w:val="center"/>
        <w:rPr>
          <w:b/>
          <w:bCs/>
          <w:sz w:val="40"/>
          <w:szCs w:val="40"/>
          <w:lang w:val="en-US"/>
        </w:rPr>
      </w:pPr>
    </w:p>
    <w:tbl>
      <w:tblPr>
        <w:tblStyle w:val="TableGrid"/>
        <w:tblpPr w:leftFromText="180" w:rightFromText="180" w:vertAnchor="text" w:horzAnchor="margin" w:tblpY="337"/>
        <w:tblW w:w="0" w:type="auto"/>
        <w:tblLook w:val="04A0" w:firstRow="1" w:lastRow="0" w:firstColumn="1" w:lastColumn="0" w:noHBand="0" w:noVBand="1"/>
      </w:tblPr>
      <w:tblGrid>
        <w:gridCol w:w="1271"/>
        <w:gridCol w:w="4739"/>
        <w:gridCol w:w="3006"/>
      </w:tblGrid>
      <w:tr w:rsidR="002837B1" w14:paraId="7264239F" w14:textId="77777777" w:rsidTr="002837B1">
        <w:tc>
          <w:tcPr>
            <w:tcW w:w="1271" w:type="dxa"/>
          </w:tcPr>
          <w:p w14:paraId="13640703" w14:textId="77777777" w:rsidR="002837B1" w:rsidRDefault="002837B1" w:rsidP="002837B1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40"/>
                <w:szCs w:val="40"/>
                <w:lang w:val="en-US"/>
              </w:rPr>
              <w:t>Sno.</w:t>
            </w:r>
          </w:p>
        </w:tc>
        <w:tc>
          <w:tcPr>
            <w:tcW w:w="4739" w:type="dxa"/>
          </w:tcPr>
          <w:p w14:paraId="7F6DA96F" w14:textId="77777777" w:rsidR="002837B1" w:rsidRDefault="002837B1" w:rsidP="002837B1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40"/>
                <w:szCs w:val="40"/>
                <w:lang w:val="en-US"/>
              </w:rPr>
              <w:t>Name</w:t>
            </w:r>
          </w:p>
        </w:tc>
        <w:tc>
          <w:tcPr>
            <w:tcW w:w="3006" w:type="dxa"/>
          </w:tcPr>
          <w:p w14:paraId="2D09F762" w14:textId="77777777" w:rsidR="002837B1" w:rsidRDefault="002837B1" w:rsidP="002837B1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40"/>
                <w:szCs w:val="40"/>
                <w:lang w:val="en-US"/>
              </w:rPr>
              <w:t>USN</w:t>
            </w:r>
          </w:p>
        </w:tc>
      </w:tr>
      <w:tr w:rsidR="002837B1" w14:paraId="63292A54" w14:textId="77777777" w:rsidTr="002837B1">
        <w:tc>
          <w:tcPr>
            <w:tcW w:w="1271" w:type="dxa"/>
          </w:tcPr>
          <w:p w14:paraId="06B76D5F" w14:textId="77777777" w:rsidR="002837B1" w:rsidRPr="002837B1" w:rsidRDefault="002837B1" w:rsidP="002837B1">
            <w:pPr>
              <w:jc w:val="center"/>
              <w:rPr>
                <w:sz w:val="40"/>
                <w:szCs w:val="40"/>
                <w:lang w:val="en-US"/>
              </w:rPr>
            </w:pPr>
            <w:r w:rsidRPr="002837B1">
              <w:rPr>
                <w:sz w:val="40"/>
                <w:szCs w:val="40"/>
                <w:lang w:val="en-US"/>
              </w:rPr>
              <w:t>1.</w:t>
            </w:r>
          </w:p>
        </w:tc>
        <w:tc>
          <w:tcPr>
            <w:tcW w:w="4739" w:type="dxa"/>
          </w:tcPr>
          <w:p w14:paraId="45EB8A7C" w14:textId="77777777" w:rsidR="002837B1" w:rsidRPr="002837B1" w:rsidRDefault="002837B1" w:rsidP="002837B1">
            <w:pPr>
              <w:jc w:val="center"/>
              <w:rPr>
                <w:sz w:val="40"/>
                <w:szCs w:val="40"/>
                <w:lang w:val="en-US"/>
              </w:rPr>
            </w:pPr>
            <w:r w:rsidRPr="002837B1">
              <w:rPr>
                <w:sz w:val="40"/>
                <w:szCs w:val="40"/>
                <w:lang w:val="en-US"/>
              </w:rPr>
              <w:t>Sahana M. K</w:t>
            </w:r>
          </w:p>
        </w:tc>
        <w:tc>
          <w:tcPr>
            <w:tcW w:w="3006" w:type="dxa"/>
          </w:tcPr>
          <w:p w14:paraId="782CA0FE" w14:textId="77777777" w:rsidR="002837B1" w:rsidRPr="002837B1" w:rsidRDefault="002837B1" w:rsidP="002837B1">
            <w:pPr>
              <w:jc w:val="center"/>
              <w:rPr>
                <w:sz w:val="40"/>
                <w:szCs w:val="40"/>
                <w:lang w:val="en-US"/>
              </w:rPr>
            </w:pPr>
            <w:r w:rsidRPr="002837B1">
              <w:rPr>
                <w:sz w:val="40"/>
                <w:szCs w:val="40"/>
                <w:lang w:val="en-US"/>
              </w:rPr>
              <w:t>01FE20BEC238</w:t>
            </w:r>
          </w:p>
        </w:tc>
      </w:tr>
      <w:tr w:rsidR="002837B1" w14:paraId="477D4C3F" w14:textId="77777777" w:rsidTr="002837B1">
        <w:tc>
          <w:tcPr>
            <w:tcW w:w="1271" w:type="dxa"/>
          </w:tcPr>
          <w:p w14:paraId="3D49D4AC" w14:textId="77777777" w:rsidR="002837B1" w:rsidRPr="002837B1" w:rsidRDefault="002837B1" w:rsidP="002837B1">
            <w:pPr>
              <w:jc w:val="center"/>
              <w:rPr>
                <w:sz w:val="40"/>
                <w:szCs w:val="40"/>
                <w:lang w:val="en-US"/>
              </w:rPr>
            </w:pPr>
            <w:r w:rsidRPr="002837B1">
              <w:rPr>
                <w:sz w:val="40"/>
                <w:szCs w:val="40"/>
                <w:lang w:val="en-US"/>
              </w:rPr>
              <w:t>2.</w:t>
            </w:r>
          </w:p>
        </w:tc>
        <w:tc>
          <w:tcPr>
            <w:tcW w:w="4739" w:type="dxa"/>
          </w:tcPr>
          <w:p w14:paraId="5470A380" w14:textId="77777777" w:rsidR="002837B1" w:rsidRPr="002837B1" w:rsidRDefault="002837B1" w:rsidP="002837B1">
            <w:pPr>
              <w:jc w:val="center"/>
              <w:rPr>
                <w:sz w:val="40"/>
                <w:szCs w:val="40"/>
                <w:lang w:val="en-US"/>
              </w:rPr>
            </w:pPr>
            <w:r w:rsidRPr="002837B1">
              <w:rPr>
                <w:sz w:val="40"/>
                <w:szCs w:val="40"/>
                <w:lang w:val="en-US"/>
              </w:rPr>
              <w:t>Spandana S. B</w:t>
            </w:r>
          </w:p>
        </w:tc>
        <w:tc>
          <w:tcPr>
            <w:tcW w:w="3006" w:type="dxa"/>
          </w:tcPr>
          <w:p w14:paraId="003D3740" w14:textId="77777777" w:rsidR="002837B1" w:rsidRPr="002837B1" w:rsidRDefault="002837B1" w:rsidP="002837B1">
            <w:pPr>
              <w:jc w:val="center"/>
              <w:rPr>
                <w:sz w:val="40"/>
                <w:szCs w:val="40"/>
                <w:lang w:val="en-US"/>
              </w:rPr>
            </w:pPr>
            <w:r w:rsidRPr="002837B1">
              <w:rPr>
                <w:sz w:val="40"/>
                <w:szCs w:val="40"/>
                <w:lang w:val="en-US"/>
              </w:rPr>
              <w:t>01FE20BEC243</w:t>
            </w:r>
          </w:p>
        </w:tc>
      </w:tr>
    </w:tbl>
    <w:p w14:paraId="62E94396" w14:textId="77777777" w:rsidR="002837B1" w:rsidRDefault="002837B1" w:rsidP="000F0480">
      <w:pPr>
        <w:jc w:val="center"/>
        <w:rPr>
          <w:b/>
          <w:bCs/>
          <w:sz w:val="40"/>
          <w:szCs w:val="40"/>
          <w:lang w:val="en-US"/>
        </w:rPr>
      </w:pPr>
    </w:p>
    <w:p w14:paraId="11DB8C69" w14:textId="77777777" w:rsidR="002837B1" w:rsidRDefault="002837B1" w:rsidP="000F0480">
      <w:pPr>
        <w:rPr>
          <w:b/>
          <w:bCs/>
          <w:sz w:val="36"/>
          <w:szCs w:val="36"/>
          <w:lang w:val="en-US"/>
        </w:rPr>
      </w:pPr>
    </w:p>
    <w:p w14:paraId="3BF50CD7" w14:textId="77777777" w:rsidR="002837B1" w:rsidRDefault="002837B1" w:rsidP="000F0480">
      <w:pPr>
        <w:rPr>
          <w:b/>
          <w:bCs/>
          <w:sz w:val="36"/>
          <w:szCs w:val="36"/>
          <w:lang w:val="en-US"/>
        </w:rPr>
      </w:pPr>
    </w:p>
    <w:p w14:paraId="1C2D9087" w14:textId="77777777" w:rsidR="002837B1" w:rsidRDefault="002837B1" w:rsidP="000F0480">
      <w:pPr>
        <w:rPr>
          <w:b/>
          <w:bCs/>
          <w:sz w:val="36"/>
          <w:szCs w:val="36"/>
          <w:lang w:val="en-US"/>
        </w:rPr>
      </w:pPr>
    </w:p>
    <w:p w14:paraId="0FF3BE4A" w14:textId="77777777" w:rsidR="002837B1" w:rsidRDefault="002837B1" w:rsidP="000F0480">
      <w:pPr>
        <w:rPr>
          <w:b/>
          <w:bCs/>
          <w:sz w:val="36"/>
          <w:szCs w:val="36"/>
          <w:lang w:val="en-US"/>
        </w:rPr>
      </w:pPr>
    </w:p>
    <w:p w14:paraId="366F8A73" w14:textId="77777777" w:rsidR="002837B1" w:rsidRDefault="002837B1" w:rsidP="000F0480">
      <w:pPr>
        <w:rPr>
          <w:b/>
          <w:bCs/>
          <w:sz w:val="36"/>
          <w:szCs w:val="36"/>
          <w:lang w:val="en-US"/>
        </w:rPr>
      </w:pPr>
    </w:p>
    <w:p w14:paraId="757DBE68" w14:textId="77777777" w:rsidR="002837B1" w:rsidRDefault="002837B1" w:rsidP="000F0480">
      <w:pPr>
        <w:rPr>
          <w:b/>
          <w:bCs/>
          <w:sz w:val="36"/>
          <w:szCs w:val="36"/>
          <w:lang w:val="en-US"/>
        </w:rPr>
      </w:pPr>
    </w:p>
    <w:p w14:paraId="0AB598A8" w14:textId="77777777" w:rsidR="002837B1" w:rsidRDefault="002837B1" w:rsidP="000F0480">
      <w:pPr>
        <w:rPr>
          <w:b/>
          <w:bCs/>
          <w:sz w:val="36"/>
          <w:szCs w:val="36"/>
          <w:lang w:val="en-US"/>
        </w:rPr>
      </w:pPr>
    </w:p>
    <w:p w14:paraId="7BD4A387" w14:textId="77777777" w:rsidR="002837B1" w:rsidRDefault="002837B1" w:rsidP="000F0480">
      <w:pPr>
        <w:rPr>
          <w:b/>
          <w:bCs/>
          <w:sz w:val="36"/>
          <w:szCs w:val="36"/>
          <w:lang w:val="en-US"/>
        </w:rPr>
      </w:pPr>
    </w:p>
    <w:p w14:paraId="39C81A87" w14:textId="77777777" w:rsidR="002837B1" w:rsidRDefault="002837B1" w:rsidP="000F0480">
      <w:pPr>
        <w:rPr>
          <w:b/>
          <w:bCs/>
          <w:sz w:val="36"/>
          <w:szCs w:val="36"/>
          <w:lang w:val="en-US"/>
        </w:rPr>
      </w:pPr>
    </w:p>
    <w:p w14:paraId="17D3ABDD" w14:textId="27927CBD" w:rsidR="000F0480" w:rsidRDefault="000F0480" w:rsidP="000F0480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THEORY</w:t>
      </w:r>
    </w:p>
    <w:p w14:paraId="5DF8CAA7" w14:textId="314B2169" w:rsidR="000F0480" w:rsidRPr="000F0480" w:rsidRDefault="000F0480" w:rsidP="000F0480">
      <w:pPr>
        <w:rPr>
          <w:sz w:val="32"/>
          <w:szCs w:val="32"/>
        </w:rPr>
      </w:pPr>
      <w:r w:rsidRPr="000F0480">
        <w:rPr>
          <w:sz w:val="32"/>
          <w:szCs w:val="32"/>
          <w:lang w:val="en-US"/>
        </w:rPr>
        <w:t>An </w:t>
      </w:r>
      <w:r w:rsidRPr="000F0480">
        <w:rPr>
          <w:b/>
          <w:bCs/>
          <w:sz w:val="32"/>
          <w:szCs w:val="32"/>
          <w:lang w:val="en-US"/>
        </w:rPr>
        <w:t>Arbiter</w:t>
      </w:r>
      <w:r w:rsidRPr="000F0480">
        <w:rPr>
          <w:sz w:val="32"/>
          <w:szCs w:val="32"/>
          <w:lang w:val="en-US"/>
        </w:rPr>
        <w:t xml:space="preserve"> is used to provide access of data bus whenever there </w:t>
      </w:r>
      <w:r w:rsidRPr="000F0480">
        <w:rPr>
          <w:sz w:val="32"/>
          <w:szCs w:val="32"/>
          <w:lang w:val="en-US"/>
        </w:rPr>
        <w:t>is</w:t>
      </w:r>
      <w:r w:rsidRPr="000F0480">
        <w:rPr>
          <w:sz w:val="32"/>
          <w:szCs w:val="32"/>
          <w:lang w:val="en-US"/>
        </w:rPr>
        <w:t xml:space="preserve"> more than one </w:t>
      </w:r>
      <w:r w:rsidRPr="000F0480">
        <w:rPr>
          <w:sz w:val="32"/>
          <w:szCs w:val="32"/>
          <w:lang w:val="en-US"/>
        </w:rPr>
        <w:t>requester</w:t>
      </w:r>
      <w:r w:rsidRPr="000F0480">
        <w:rPr>
          <w:sz w:val="32"/>
          <w:szCs w:val="32"/>
          <w:lang w:val="en-US"/>
        </w:rPr>
        <w:t xml:space="preserve"> for the bus</w:t>
      </w:r>
    </w:p>
    <w:p w14:paraId="2C83589D" w14:textId="048D0B77" w:rsidR="000F0480" w:rsidRPr="000F0480" w:rsidRDefault="000F0480" w:rsidP="000F0480">
      <w:pPr>
        <w:rPr>
          <w:sz w:val="32"/>
          <w:szCs w:val="32"/>
        </w:rPr>
      </w:pPr>
      <w:r w:rsidRPr="000F0480">
        <w:rPr>
          <w:sz w:val="32"/>
          <w:szCs w:val="32"/>
          <w:lang w:val="en-US"/>
        </w:rPr>
        <w:t xml:space="preserve"> An arbiter in which the priority of requesters is set in a way that every requester get resource equally. In </w:t>
      </w:r>
      <w:r w:rsidRPr="000F0480">
        <w:rPr>
          <w:b/>
          <w:bCs/>
          <w:sz w:val="32"/>
          <w:szCs w:val="32"/>
          <w:lang w:val="en-US"/>
        </w:rPr>
        <w:t>Round-Robin arbiter</w:t>
      </w:r>
      <w:r w:rsidRPr="000F0480">
        <w:rPr>
          <w:sz w:val="32"/>
          <w:szCs w:val="32"/>
          <w:lang w:val="en-US"/>
        </w:rPr>
        <w:t xml:space="preserve"> the priority of every requester </w:t>
      </w:r>
      <w:r w:rsidRPr="000F0480">
        <w:rPr>
          <w:sz w:val="32"/>
          <w:szCs w:val="32"/>
          <w:lang w:val="en-US"/>
        </w:rPr>
        <w:t>keeps</w:t>
      </w:r>
      <w:r w:rsidRPr="000F0480">
        <w:rPr>
          <w:sz w:val="32"/>
          <w:szCs w:val="32"/>
          <w:lang w:val="en-US"/>
        </w:rPr>
        <w:t xml:space="preserve"> changing with each allocation of resource.</w:t>
      </w:r>
    </w:p>
    <w:p w14:paraId="14AC49E3" w14:textId="77777777" w:rsidR="000F0480" w:rsidRDefault="000F0480" w:rsidP="000F0480">
      <w:pPr>
        <w:rPr>
          <w:b/>
          <w:bCs/>
          <w:sz w:val="36"/>
          <w:szCs w:val="36"/>
        </w:rPr>
      </w:pPr>
      <w:r w:rsidRPr="000F0480">
        <w:rPr>
          <w:b/>
          <w:bCs/>
          <w:sz w:val="36"/>
          <w:szCs w:val="36"/>
        </w:rPr>
        <w:t>Uses and advantages</w:t>
      </w:r>
      <w:r>
        <w:rPr>
          <w:b/>
          <w:bCs/>
          <w:sz w:val="36"/>
          <w:szCs w:val="36"/>
        </w:rPr>
        <w:t xml:space="preserve"> </w:t>
      </w:r>
    </w:p>
    <w:p w14:paraId="75984D9E" w14:textId="06F58998" w:rsidR="000F0480" w:rsidRPr="000F0480" w:rsidRDefault="000F0480" w:rsidP="000F0480">
      <w:pPr>
        <w:rPr>
          <w:b/>
          <w:bCs/>
          <w:sz w:val="36"/>
          <w:szCs w:val="36"/>
        </w:rPr>
      </w:pPr>
      <w:r w:rsidRPr="000F0480">
        <w:rPr>
          <w:sz w:val="32"/>
          <w:szCs w:val="32"/>
          <w:lang w:val="en-US"/>
        </w:rPr>
        <w:t xml:space="preserve">The basic use of Round-Robin arbiter is to allocate resource to requesters uniformly. In Round-Robin arbiter there is no predefined priority of requesters. The main advantage of Round-Robin arbiter is that it does not </w:t>
      </w:r>
      <w:r w:rsidRPr="000F0480">
        <w:rPr>
          <w:sz w:val="32"/>
          <w:szCs w:val="32"/>
          <w:lang w:val="en-US"/>
        </w:rPr>
        <w:t>lead</w:t>
      </w:r>
      <w:r w:rsidRPr="000F0480">
        <w:rPr>
          <w:sz w:val="32"/>
          <w:szCs w:val="32"/>
          <w:lang w:val="en-US"/>
        </w:rPr>
        <w:t xml:space="preserve"> the requesters to starvation.</w:t>
      </w:r>
    </w:p>
    <w:p w14:paraId="76E5F5A2" w14:textId="77777777" w:rsidR="000F0480" w:rsidRDefault="000F0480" w:rsidP="000F0480">
      <w:pPr>
        <w:rPr>
          <w:b/>
          <w:bCs/>
          <w:sz w:val="32"/>
          <w:szCs w:val="32"/>
          <w:u w:val="single"/>
          <w:lang w:val="en-US"/>
        </w:rPr>
      </w:pPr>
      <w:r w:rsidRPr="000F0480">
        <w:rPr>
          <w:b/>
          <w:bCs/>
          <w:sz w:val="32"/>
          <w:szCs w:val="32"/>
          <w:lang w:val="en-US"/>
        </w:rPr>
        <w:t>Disadvantage</w:t>
      </w:r>
      <w:r>
        <w:rPr>
          <w:b/>
          <w:bCs/>
          <w:sz w:val="32"/>
          <w:szCs w:val="32"/>
          <w:lang w:val="en-US"/>
        </w:rPr>
        <w:t>s</w:t>
      </w:r>
      <w:r>
        <w:rPr>
          <w:b/>
          <w:bCs/>
          <w:sz w:val="32"/>
          <w:szCs w:val="32"/>
          <w:u w:val="single"/>
          <w:lang w:val="en-US"/>
        </w:rPr>
        <w:t xml:space="preserve"> </w:t>
      </w:r>
    </w:p>
    <w:p w14:paraId="1EC4AB79" w14:textId="72E93011" w:rsidR="000F0480" w:rsidRDefault="000F0480" w:rsidP="000F0480">
      <w:pPr>
        <w:rPr>
          <w:sz w:val="32"/>
          <w:szCs w:val="32"/>
          <w:lang w:val="en-US"/>
        </w:rPr>
      </w:pPr>
      <w:r w:rsidRPr="000F0480">
        <w:rPr>
          <w:sz w:val="32"/>
          <w:szCs w:val="32"/>
          <w:lang w:val="en-US"/>
        </w:rPr>
        <w:t>In Round-Robin arbiter every requester is treated equally. If we need to give importance to a specific unit we cannot. Even if we want to allocate resource to a particular unit frequently, between two successive allocations Round-Robin arbiter will allocate resource to all requesters once.</w:t>
      </w:r>
    </w:p>
    <w:p w14:paraId="1872999F" w14:textId="77777777" w:rsidR="00A36FC8" w:rsidRDefault="00A36FC8" w:rsidP="00A36FC8">
      <w:pPr>
        <w:rPr>
          <w:sz w:val="32"/>
          <w:szCs w:val="32"/>
          <w:lang w:val="en-US"/>
        </w:rPr>
      </w:pPr>
    </w:p>
    <w:p w14:paraId="1AF621F0" w14:textId="77777777" w:rsidR="000B3532" w:rsidRDefault="000B3532" w:rsidP="00A36FC8">
      <w:pPr>
        <w:rPr>
          <w:sz w:val="32"/>
          <w:szCs w:val="32"/>
          <w:lang w:val="en-US"/>
        </w:rPr>
      </w:pPr>
    </w:p>
    <w:p w14:paraId="3728655C" w14:textId="77777777" w:rsidR="000B3532" w:rsidRDefault="000B3532" w:rsidP="00A36FC8">
      <w:pPr>
        <w:rPr>
          <w:sz w:val="32"/>
          <w:szCs w:val="32"/>
          <w:lang w:val="en-US"/>
        </w:rPr>
      </w:pPr>
    </w:p>
    <w:p w14:paraId="632A6C6D" w14:textId="77777777" w:rsidR="000B3532" w:rsidRPr="00A36FC8" w:rsidRDefault="000B3532" w:rsidP="00A36FC8">
      <w:pPr>
        <w:rPr>
          <w:sz w:val="32"/>
          <w:szCs w:val="32"/>
          <w:lang w:val="en-US"/>
        </w:rPr>
      </w:pPr>
    </w:p>
    <w:p w14:paraId="5B4DB40D" w14:textId="77777777" w:rsidR="00A36FC8" w:rsidRPr="00A36FC8" w:rsidRDefault="00A36FC8" w:rsidP="00A36FC8">
      <w:pPr>
        <w:rPr>
          <w:sz w:val="32"/>
          <w:szCs w:val="32"/>
          <w:lang w:val="en-US"/>
        </w:rPr>
      </w:pPr>
    </w:p>
    <w:p w14:paraId="101F844F" w14:textId="77777777" w:rsidR="000B3532" w:rsidRPr="000B3532" w:rsidRDefault="000B3532" w:rsidP="00A36FC8">
      <w:pPr>
        <w:rPr>
          <w:rFonts w:ascii="Segoe UI" w:hAnsi="Segoe UI" w:cs="Segoe UI"/>
          <w:color w:val="000000" w:themeColor="text1"/>
          <w:sz w:val="28"/>
          <w:szCs w:val="28"/>
          <w:shd w:val="clear" w:color="auto" w:fill="F7F7F8"/>
        </w:rPr>
      </w:pPr>
      <w:r w:rsidRPr="000B3532">
        <w:rPr>
          <w:rFonts w:ascii="Segoe UI" w:hAnsi="Segoe UI" w:cs="Segoe UI"/>
          <w:color w:val="000000" w:themeColor="text1"/>
          <w:sz w:val="28"/>
          <w:szCs w:val="28"/>
          <w:shd w:val="clear" w:color="auto" w:fill="F7F7F8"/>
        </w:rPr>
        <w:lastRenderedPageBreak/>
        <w:t>The key features of a round-robin arbiter are as follows:</w:t>
      </w:r>
    </w:p>
    <w:p w14:paraId="4F012F10" w14:textId="6B00934B" w:rsidR="00A36FC8" w:rsidRPr="00A36FC8" w:rsidRDefault="00A36FC8" w:rsidP="00A36FC8">
      <w:pPr>
        <w:rPr>
          <w:b/>
          <w:bCs/>
          <w:sz w:val="32"/>
          <w:szCs w:val="32"/>
          <w:lang w:val="en-US"/>
        </w:rPr>
      </w:pPr>
      <w:r w:rsidRPr="00A36FC8">
        <w:rPr>
          <w:b/>
          <w:bCs/>
          <w:sz w:val="32"/>
          <w:szCs w:val="32"/>
          <w:lang w:val="en-US"/>
        </w:rPr>
        <w:t>1. Inputs:</w:t>
      </w:r>
    </w:p>
    <w:p w14:paraId="7B775891" w14:textId="0195A3F7" w:rsidR="00A36FC8" w:rsidRPr="00A36FC8" w:rsidRDefault="00A36FC8" w:rsidP="00A36FC8">
      <w:pPr>
        <w:rPr>
          <w:sz w:val="32"/>
          <w:szCs w:val="32"/>
          <w:lang w:val="en-US"/>
        </w:rPr>
      </w:pPr>
      <w:r w:rsidRPr="000B3532">
        <w:rPr>
          <w:b/>
          <w:bCs/>
          <w:sz w:val="32"/>
          <w:szCs w:val="32"/>
          <w:lang w:val="en-US"/>
        </w:rPr>
        <w:t>Request Signals:</w:t>
      </w:r>
      <w:r w:rsidRPr="00A36FC8">
        <w:rPr>
          <w:sz w:val="32"/>
          <w:szCs w:val="32"/>
          <w:lang w:val="en-US"/>
        </w:rPr>
        <w:t xml:space="preserve"> There are four request signals (Req0, Req1, Req2, Req3) from four different requesters. Each signal indicates whether a requester is requesting access to the resource.</w:t>
      </w:r>
    </w:p>
    <w:p w14:paraId="2C8DB820" w14:textId="77777777" w:rsidR="00A36FC8" w:rsidRPr="00A36FC8" w:rsidRDefault="00A36FC8" w:rsidP="00A36FC8">
      <w:pPr>
        <w:rPr>
          <w:sz w:val="32"/>
          <w:szCs w:val="32"/>
          <w:lang w:val="en-US"/>
        </w:rPr>
      </w:pPr>
    </w:p>
    <w:p w14:paraId="279CCCDB" w14:textId="77777777" w:rsidR="000B3532" w:rsidRDefault="00A36FC8" w:rsidP="00A36FC8">
      <w:pPr>
        <w:rPr>
          <w:b/>
          <w:bCs/>
          <w:sz w:val="32"/>
          <w:szCs w:val="32"/>
          <w:lang w:val="en-US"/>
        </w:rPr>
      </w:pPr>
      <w:r w:rsidRPr="00A36FC8">
        <w:rPr>
          <w:b/>
          <w:bCs/>
          <w:sz w:val="32"/>
          <w:szCs w:val="32"/>
          <w:lang w:val="en-US"/>
        </w:rPr>
        <w:t>2. Outputs:</w:t>
      </w:r>
    </w:p>
    <w:p w14:paraId="7048F0C0" w14:textId="640825BE" w:rsidR="00A36FC8" w:rsidRPr="000B3532" w:rsidRDefault="00A36FC8" w:rsidP="00A36FC8">
      <w:pPr>
        <w:rPr>
          <w:b/>
          <w:bCs/>
          <w:sz w:val="32"/>
          <w:szCs w:val="32"/>
          <w:lang w:val="en-US"/>
        </w:rPr>
      </w:pPr>
      <w:r w:rsidRPr="000B3532">
        <w:rPr>
          <w:b/>
          <w:bCs/>
          <w:sz w:val="32"/>
          <w:szCs w:val="32"/>
          <w:lang w:val="en-US"/>
        </w:rPr>
        <w:t xml:space="preserve"> Grant Signals:</w:t>
      </w:r>
      <w:r w:rsidRPr="00A36FC8">
        <w:rPr>
          <w:sz w:val="32"/>
          <w:szCs w:val="32"/>
          <w:lang w:val="en-US"/>
        </w:rPr>
        <w:t xml:space="preserve"> There are four grant signals (Gnt0, Gnt1, Gnt2, Gnt3) corresponding to the request signals. Each grant signal indicates whether a requester is granted access to the resource.</w:t>
      </w:r>
    </w:p>
    <w:p w14:paraId="3948DA14" w14:textId="77777777" w:rsidR="00A36FC8" w:rsidRPr="00A36FC8" w:rsidRDefault="00A36FC8" w:rsidP="00A36FC8">
      <w:pPr>
        <w:rPr>
          <w:sz w:val="32"/>
          <w:szCs w:val="32"/>
          <w:lang w:val="en-US"/>
        </w:rPr>
      </w:pPr>
    </w:p>
    <w:p w14:paraId="3AE3137F" w14:textId="77777777" w:rsidR="00A36FC8" w:rsidRPr="00A36FC8" w:rsidRDefault="00A36FC8" w:rsidP="00A36FC8">
      <w:pPr>
        <w:rPr>
          <w:b/>
          <w:bCs/>
          <w:sz w:val="32"/>
          <w:szCs w:val="32"/>
          <w:lang w:val="en-US"/>
        </w:rPr>
      </w:pPr>
      <w:r w:rsidRPr="00A36FC8">
        <w:rPr>
          <w:b/>
          <w:bCs/>
          <w:sz w:val="32"/>
          <w:szCs w:val="32"/>
          <w:lang w:val="en-US"/>
        </w:rPr>
        <w:t>3. Register:</w:t>
      </w:r>
    </w:p>
    <w:p w14:paraId="346FCDFF" w14:textId="5678F173" w:rsidR="00A36FC8" w:rsidRPr="00A36FC8" w:rsidRDefault="00A36FC8" w:rsidP="00A36FC8">
      <w:pPr>
        <w:rPr>
          <w:sz w:val="32"/>
          <w:szCs w:val="32"/>
          <w:lang w:val="en-US"/>
        </w:rPr>
      </w:pPr>
      <w:r w:rsidRPr="00A36FC8">
        <w:rPr>
          <w:sz w:val="32"/>
          <w:szCs w:val="32"/>
          <w:lang w:val="en-US"/>
        </w:rPr>
        <w:t>A 4-bit register (Reg) is used to store the current state or position of the arbiter.</w:t>
      </w:r>
    </w:p>
    <w:p w14:paraId="403E87D4" w14:textId="77777777" w:rsidR="00A36FC8" w:rsidRPr="00A36FC8" w:rsidRDefault="00A36FC8" w:rsidP="00A36FC8">
      <w:pPr>
        <w:rPr>
          <w:sz w:val="32"/>
          <w:szCs w:val="32"/>
          <w:lang w:val="en-US"/>
        </w:rPr>
      </w:pPr>
    </w:p>
    <w:p w14:paraId="39EDA1D7" w14:textId="77777777" w:rsidR="00A36FC8" w:rsidRPr="00A36FC8" w:rsidRDefault="00A36FC8" w:rsidP="00A36FC8">
      <w:pPr>
        <w:rPr>
          <w:b/>
          <w:bCs/>
          <w:sz w:val="32"/>
          <w:szCs w:val="32"/>
          <w:lang w:val="en-US"/>
        </w:rPr>
      </w:pPr>
      <w:r w:rsidRPr="00A36FC8">
        <w:rPr>
          <w:b/>
          <w:bCs/>
          <w:sz w:val="32"/>
          <w:szCs w:val="32"/>
          <w:lang w:val="en-US"/>
        </w:rPr>
        <w:t>4. Initialization:</w:t>
      </w:r>
    </w:p>
    <w:p w14:paraId="6C667611" w14:textId="78D3AB3B" w:rsidR="00A36FC8" w:rsidRPr="00A36FC8" w:rsidRDefault="00A36FC8" w:rsidP="00A36FC8">
      <w:pPr>
        <w:rPr>
          <w:sz w:val="32"/>
          <w:szCs w:val="32"/>
          <w:lang w:val="en-US"/>
        </w:rPr>
      </w:pPr>
      <w:r w:rsidRPr="00A36FC8">
        <w:rPr>
          <w:sz w:val="32"/>
          <w:szCs w:val="32"/>
          <w:lang w:val="en-US"/>
        </w:rPr>
        <w:t>The register is initialized to a known state, such as all zeros.</w:t>
      </w:r>
    </w:p>
    <w:p w14:paraId="31CC5686" w14:textId="77777777" w:rsidR="00A36FC8" w:rsidRPr="00A36FC8" w:rsidRDefault="00A36FC8" w:rsidP="00A36FC8">
      <w:pPr>
        <w:rPr>
          <w:sz w:val="32"/>
          <w:szCs w:val="32"/>
          <w:lang w:val="en-US"/>
        </w:rPr>
      </w:pPr>
    </w:p>
    <w:p w14:paraId="07201F56" w14:textId="77777777" w:rsidR="00A36FC8" w:rsidRPr="00A36FC8" w:rsidRDefault="00A36FC8" w:rsidP="00A36FC8">
      <w:pPr>
        <w:rPr>
          <w:b/>
          <w:bCs/>
          <w:sz w:val="32"/>
          <w:szCs w:val="32"/>
          <w:lang w:val="en-US"/>
        </w:rPr>
      </w:pPr>
      <w:r w:rsidRPr="00A36FC8">
        <w:rPr>
          <w:b/>
          <w:bCs/>
          <w:sz w:val="32"/>
          <w:szCs w:val="32"/>
          <w:lang w:val="en-US"/>
        </w:rPr>
        <w:t>5. Round-Robin Logic:</w:t>
      </w:r>
    </w:p>
    <w:p w14:paraId="765ED2BF" w14:textId="6B5CEA32" w:rsidR="00A36FC8" w:rsidRPr="00A36FC8" w:rsidRDefault="00A36FC8" w:rsidP="00A36FC8">
      <w:pPr>
        <w:rPr>
          <w:sz w:val="32"/>
          <w:szCs w:val="32"/>
          <w:lang w:val="en-US"/>
        </w:rPr>
      </w:pPr>
      <w:r w:rsidRPr="00A36FC8">
        <w:rPr>
          <w:sz w:val="32"/>
          <w:szCs w:val="32"/>
          <w:lang w:val="en-US"/>
        </w:rPr>
        <w:t>The arbiter follows a sequential round-robin algorithm to determine the next requester to grant access.</w:t>
      </w:r>
    </w:p>
    <w:p w14:paraId="2EC7E58B" w14:textId="6691726D" w:rsidR="00A36FC8" w:rsidRPr="00A36FC8" w:rsidRDefault="00A36FC8" w:rsidP="00A36FC8">
      <w:pPr>
        <w:rPr>
          <w:sz w:val="32"/>
          <w:szCs w:val="32"/>
          <w:lang w:val="en-US"/>
        </w:rPr>
      </w:pPr>
      <w:r w:rsidRPr="00A36FC8">
        <w:rPr>
          <w:sz w:val="32"/>
          <w:szCs w:val="32"/>
          <w:lang w:val="en-US"/>
        </w:rPr>
        <w:t>The register value represents the current position of the arbiter.</w:t>
      </w:r>
    </w:p>
    <w:p w14:paraId="45BDDE96" w14:textId="74DFBFF2" w:rsidR="00A36FC8" w:rsidRPr="00A36FC8" w:rsidRDefault="00A36FC8" w:rsidP="00A36FC8">
      <w:pPr>
        <w:rPr>
          <w:sz w:val="32"/>
          <w:szCs w:val="32"/>
          <w:lang w:val="en-US"/>
        </w:rPr>
      </w:pPr>
      <w:r w:rsidRPr="00A36FC8">
        <w:rPr>
          <w:sz w:val="32"/>
          <w:szCs w:val="32"/>
          <w:lang w:val="en-US"/>
        </w:rPr>
        <w:t>Initially, the register value is incremented by 1 (Mod 4) to determine the first requester to grant access.</w:t>
      </w:r>
    </w:p>
    <w:p w14:paraId="2010F936" w14:textId="77777777" w:rsidR="00A36FC8" w:rsidRPr="00A36FC8" w:rsidRDefault="00A36FC8" w:rsidP="00A36FC8">
      <w:pPr>
        <w:rPr>
          <w:sz w:val="32"/>
          <w:szCs w:val="32"/>
          <w:lang w:val="en-US"/>
        </w:rPr>
      </w:pPr>
    </w:p>
    <w:p w14:paraId="4635427E" w14:textId="77777777" w:rsidR="00A36FC8" w:rsidRPr="00A36FC8" w:rsidRDefault="00A36FC8" w:rsidP="00A36FC8">
      <w:pPr>
        <w:rPr>
          <w:b/>
          <w:bCs/>
          <w:sz w:val="32"/>
          <w:szCs w:val="32"/>
          <w:lang w:val="en-US"/>
        </w:rPr>
      </w:pPr>
      <w:r w:rsidRPr="00A36FC8">
        <w:rPr>
          <w:b/>
          <w:bCs/>
          <w:sz w:val="32"/>
          <w:szCs w:val="32"/>
          <w:lang w:val="en-US"/>
        </w:rPr>
        <w:t>6. Grant Generation:</w:t>
      </w:r>
    </w:p>
    <w:p w14:paraId="4E1A8611" w14:textId="77777777" w:rsidR="000B3532" w:rsidRDefault="00A36FC8" w:rsidP="00A36FC8">
      <w:pPr>
        <w:rPr>
          <w:sz w:val="32"/>
          <w:szCs w:val="32"/>
          <w:lang w:val="en-US"/>
        </w:rPr>
      </w:pPr>
      <w:r w:rsidRPr="00A36FC8">
        <w:rPr>
          <w:sz w:val="32"/>
          <w:szCs w:val="32"/>
          <w:lang w:val="en-US"/>
        </w:rPr>
        <w:lastRenderedPageBreak/>
        <w:t>The grant signals are generated based on the register value.</w:t>
      </w:r>
    </w:p>
    <w:p w14:paraId="58AAD438" w14:textId="592DD393" w:rsidR="00A36FC8" w:rsidRPr="00A36FC8" w:rsidRDefault="00A36FC8" w:rsidP="00A36FC8">
      <w:pPr>
        <w:rPr>
          <w:sz w:val="32"/>
          <w:szCs w:val="32"/>
          <w:lang w:val="en-US"/>
        </w:rPr>
      </w:pPr>
      <w:r w:rsidRPr="00A36FC8">
        <w:rPr>
          <w:sz w:val="32"/>
          <w:szCs w:val="32"/>
          <w:lang w:val="en-US"/>
        </w:rPr>
        <w:t>If a request signal corresponding to the current register value is active (high), the respective grant signal is asserted (high).</w:t>
      </w:r>
    </w:p>
    <w:p w14:paraId="2C9C428F" w14:textId="6A9627F2" w:rsidR="00A36FC8" w:rsidRPr="00A36FC8" w:rsidRDefault="00A36FC8" w:rsidP="00A36FC8">
      <w:pPr>
        <w:rPr>
          <w:sz w:val="32"/>
          <w:szCs w:val="32"/>
          <w:lang w:val="en-US"/>
        </w:rPr>
      </w:pPr>
      <w:r w:rsidRPr="00A36FC8">
        <w:rPr>
          <w:sz w:val="32"/>
          <w:szCs w:val="32"/>
          <w:lang w:val="en-US"/>
        </w:rPr>
        <w:t>All other grant signals remain de</w:t>
      </w:r>
      <w:r>
        <w:rPr>
          <w:sz w:val="32"/>
          <w:szCs w:val="32"/>
          <w:lang w:val="en-US"/>
        </w:rPr>
        <w:t>-</w:t>
      </w:r>
      <w:r w:rsidRPr="00A36FC8">
        <w:rPr>
          <w:sz w:val="32"/>
          <w:szCs w:val="32"/>
          <w:lang w:val="en-US"/>
        </w:rPr>
        <w:t>asserted (low).</w:t>
      </w:r>
    </w:p>
    <w:p w14:paraId="01B2361B" w14:textId="77777777" w:rsidR="00A36FC8" w:rsidRPr="00A36FC8" w:rsidRDefault="00A36FC8" w:rsidP="00A36FC8">
      <w:pPr>
        <w:rPr>
          <w:sz w:val="32"/>
          <w:szCs w:val="32"/>
          <w:lang w:val="en-US"/>
        </w:rPr>
      </w:pPr>
    </w:p>
    <w:p w14:paraId="2CD2483B" w14:textId="77777777" w:rsidR="00A36FC8" w:rsidRPr="00A36FC8" w:rsidRDefault="00A36FC8" w:rsidP="00A36FC8">
      <w:pPr>
        <w:rPr>
          <w:b/>
          <w:bCs/>
          <w:sz w:val="32"/>
          <w:szCs w:val="32"/>
          <w:lang w:val="en-US"/>
        </w:rPr>
      </w:pPr>
      <w:r w:rsidRPr="00A36FC8">
        <w:rPr>
          <w:b/>
          <w:bCs/>
          <w:sz w:val="32"/>
          <w:szCs w:val="32"/>
          <w:lang w:val="en-US"/>
        </w:rPr>
        <w:t>7. Request Priority:</w:t>
      </w:r>
    </w:p>
    <w:p w14:paraId="1A29CF89" w14:textId="1D874CBA" w:rsidR="00A36FC8" w:rsidRPr="00A36FC8" w:rsidRDefault="00A36FC8" w:rsidP="00A36FC8">
      <w:pPr>
        <w:rPr>
          <w:sz w:val="32"/>
          <w:szCs w:val="32"/>
          <w:lang w:val="en-US"/>
        </w:rPr>
      </w:pPr>
      <w:r w:rsidRPr="00A36FC8">
        <w:rPr>
          <w:sz w:val="32"/>
          <w:szCs w:val="32"/>
          <w:lang w:val="en-US"/>
        </w:rPr>
        <w:t>In a round-robin arbiter, all requesters have equal priority. The grant signals are activated in the order specified by the round-robin sequence.</w:t>
      </w:r>
    </w:p>
    <w:p w14:paraId="510B8BEB" w14:textId="77777777" w:rsidR="00A36FC8" w:rsidRPr="00A36FC8" w:rsidRDefault="00A36FC8" w:rsidP="00A36FC8">
      <w:pPr>
        <w:rPr>
          <w:sz w:val="32"/>
          <w:szCs w:val="32"/>
          <w:lang w:val="en-US"/>
        </w:rPr>
      </w:pPr>
    </w:p>
    <w:p w14:paraId="43038558" w14:textId="77777777" w:rsidR="00A36FC8" w:rsidRPr="00A36FC8" w:rsidRDefault="00A36FC8" w:rsidP="00A36FC8">
      <w:pPr>
        <w:rPr>
          <w:b/>
          <w:bCs/>
          <w:sz w:val="32"/>
          <w:szCs w:val="32"/>
          <w:lang w:val="en-US"/>
        </w:rPr>
      </w:pPr>
      <w:r w:rsidRPr="00A36FC8">
        <w:rPr>
          <w:b/>
          <w:bCs/>
          <w:sz w:val="32"/>
          <w:szCs w:val="32"/>
          <w:lang w:val="en-US"/>
        </w:rPr>
        <w:t>8. Grant Duration:</w:t>
      </w:r>
    </w:p>
    <w:p w14:paraId="791F6C0A" w14:textId="6A973EEE" w:rsidR="00A36FC8" w:rsidRPr="00A36FC8" w:rsidRDefault="00A36FC8" w:rsidP="00A36FC8">
      <w:pPr>
        <w:rPr>
          <w:sz w:val="32"/>
          <w:szCs w:val="32"/>
          <w:lang w:val="en-US"/>
        </w:rPr>
      </w:pPr>
      <w:r w:rsidRPr="00A36FC8">
        <w:rPr>
          <w:sz w:val="32"/>
          <w:szCs w:val="32"/>
          <w:lang w:val="en-US"/>
        </w:rPr>
        <w:t>Once a grant signal is asserted, it remains asserted until the corresponding request signal is de</w:t>
      </w:r>
      <w:r>
        <w:rPr>
          <w:sz w:val="32"/>
          <w:szCs w:val="32"/>
          <w:lang w:val="en-US"/>
        </w:rPr>
        <w:t>-</w:t>
      </w:r>
      <w:r w:rsidRPr="00A36FC8">
        <w:rPr>
          <w:sz w:val="32"/>
          <w:szCs w:val="32"/>
          <w:lang w:val="en-US"/>
        </w:rPr>
        <w:t>asserted.</w:t>
      </w:r>
    </w:p>
    <w:p w14:paraId="4580AB20" w14:textId="4756159D" w:rsidR="00A36FC8" w:rsidRPr="00A36FC8" w:rsidRDefault="00A36FC8" w:rsidP="00A36FC8">
      <w:pPr>
        <w:rPr>
          <w:sz w:val="32"/>
          <w:szCs w:val="32"/>
          <w:lang w:val="en-US"/>
        </w:rPr>
      </w:pPr>
      <w:r w:rsidRPr="00A36FC8">
        <w:rPr>
          <w:sz w:val="32"/>
          <w:szCs w:val="32"/>
          <w:lang w:val="en-US"/>
        </w:rPr>
        <w:t>This ensures that the granted requester maintains access to the resource until it releases it.</w:t>
      </w:r>
    </w:p>
    <w:p w14:paraId="7431CF40" w14:textId="77777777" w:rsidR="00A36FC8" w:rsidRPr="00A36FC8" w:rsidRDefault="00A36FC8" w:rsidP="00A36FC8">
      <w:pPr>
        <w:rPr>
          <w:sz w:val="32"/>
          <w:szCs w:val="32"/>
          <w:lang w:val="en-US"/>
        </w:rPr>
      </w:pPr>
    </w:p>
    <w:p w14:paraId="35E8C848" w14:textId="77777777" w:rsidR="00A36FC8" w:rsidRPr="00A36FC8" w:rsidRDefault="00A36FC8" w:rsidP="00A36FC8">
      <w:pPr>
        <w:rPr>
          <w:b/>
          <w:bCs/>
          <w:sz w:val="32"/>
          <w:szCs w:val="32"/>
          <w:lang w:val="en-US"/>
        </w:rPr>
      </w:pPr>
      <w:r w:rsidRPr="00A36FC8">
        <w:rPr>
          <w:b/>
          <w:bCs/>
          <w:sz w:val="32"/>
          <w:szCs w:val="32"/>
          <w:lang w:val="en-US"/>
        </w:rPr>
        <w:t>9. Register Update:</w:t>
      </w:r>
    </w:p>
    <w:p w14:paraId="3E5839B7" w14:textId="4C880A1E" w:rsidR="00A36FC8" w:rsidRPr="00A36FC8" w:rsidRDefault="00A36FC8" w:rsidP="00A36FC8">
      <w:pPr>
        <w:rPr>
          <w:sz w:val="32"/>
          <w:szCs w:val="32"/>
          <w:lang w:val="en-US"/>
        </w:rPr>
      </w:pPr>
      <w:r w:rsidRPr="00A36FC8">
        <w:rPr>
          <w:sz w:val="32"/>
          <w:szCs w:val="32"/>
          <w:lang w:val="en-US"/>
        </w:rPr>
        <w:t>After granting access to a requester, the register value is incremented by 1 (Mod 4) to determine the next requester in the round-robin sequence.</w:t>
      </w:r>
    </w:p>
    <w:p w14:paraId="59AAE6DD" w14:textId="19F8F1D3" w:rsidR="00A36FC8" w:rsidRPr="00A36FC8" w:rsidRDefault="00A36FC8" w:rsidP="00A36FC8">
      <w:pPr>
        <w:rPr>
          <w:sz w:val="32"/>
          <w:szCs w:val="32"/>
          <w:lang w:val="en-US"/>
        </w:rPr>
      </w:pPr>
      <w:r w:rsidRPr="00A36FC8">
        <w:rPr>
          <w:sz w:val="32"/>
          <w:szCs w:val="32"/>
          <w:lang w:val="en-US"/>
        </w:rPr>
        <w:t>The register update occurs on the rising edge of a clock signal, allowing synchronization with other components.</w:t>
      </w:r>
    </w:p>
    <w:p w14:paraId="0C678DC5" w14:textId="77777777" w:rsidR="00A36FC8" w:rsidRPr="00A36FC8" w:rsidRDefault="00A36FC8" w:rsidP="00A36FC8">
      <w:pPr>
        <w:rPr>
          <w:sz w:val="32"/>
          <w:szCs w:val="32"/>
          <w:lang w:val="en-US"/>
        </w:rPr>
      </w:pPr>
    </w:p>
    <w:p w14:paraId="75A832B5" w14:textId="7BB67E1A" w:rsidR="000F0480" w:rsidRPr="00A36FC8" w:rsidRDefault="00A36FC8" w:rsidP="00A36FC8">
      <w:pPr>
        <w:rPr>
          <w:sz w:val="32"/>
          <w:szCs w:val="32"/>
          <w:lang w:val="en-US"/>
        </w:rPr>
      </w:pPr>
      <w:r w:rsidRPr="00A36FC8">
        <w:rPr>
          <w:sz w:val="32"/>
          <w:szCs w:val="32"/>
          <w:lang w:val="en-US"/>
        </w:rPr>
        <w:t xml:space="preserve">By following this round-robin logic, the arbiter cycles through the requesters, granting them access to the shared resource in a fair manner. The requesters' order is determined by the register value, </w:t>
      </w:r>
      <w:r w:rsidRPr="00A36FC8">
        <w:rPr>
          <w:sz w:val="32"/>
          <w:szCs w:val="32"/>
          <w:lang w:val="en-US"/>
        </w:rPr>
        <w:lastRenderedPageBreak/>
        <w:t>which is incremented for each grant. This approach ensures that all requesters have an equal opportunity to access the resource.</w:t>
      </w:r>
    </w:p>
    <w:p w14:paraId="0C7146EB" w14:textId="77777777" w:rsidR="00A36FC8" w:rsidRPr="00A36FC8" w:rsidRDefault="00A36FC8" w:rsidP="00A36FC8">
      <w:pPr>
        <w:rPr>
          <w:sz w:val="32"/>
          <w:szCs w:val="32"/>
          <w:lang w:val="en-US"/>
        </w:rPr>
      </w:pPr>
      <w:r w:rsidRPr="00A36FC8">
        <w:rPr>
          <w:sz w:val="32"/>
          <w:szCs w:val="32"/>
          <w:lang w:val="en-US"/>
        </w:rPr>
        <w:t>In this Verilog module, the input `Req` is a 4-bit signal representing the request signals from the four requesters. The output `Grant` is a 4-bit signal representing the grant signals for each requester.</w:t>
      </w:r>
    </w:p>
    <w:p w14:paraId="70BA6941" w14:textId="77777777" w:rsidR="00A36FC8" w:rsidRPr="00A36FC8" w:rsidRDefault="00A36FC8" w:rsidP="00A36FC8">
      <w:pPr>
        <w:rPr>
          <w:sz w:val="32"/>
          <w:szCs w:val="32"/>
          <w:lang w:val="en-US"/>
        </w:rPr>
      </w:pPr>
    </w:p>
    <w:p w14:paraId="3A64D22F" w14:textId="77777777" w:rsidR="00A36FC8" w:rsidRPr="00A36FC8" w:rsidRDefault="00A36FC8" w:rsidP="00A36FC8">
      <w:pPr>
        <w:rPr>
          <w:sz w:val="32"/>
          <w:szCs w:val="32"/>
          <w:lang w:val="en-US"/>
        </w:rPr>
      </w:pPr>
      <w:r w:rsidRPr="00A36FC8">
        <w:rPr>
          <w:sz w:val="32"/>
          <w:szCs w:val="32"/>
          <w:lang w:val="en-US"/>
        </w:rPr>
        <w:t>The register `Reg` keeps track of the current position of the arbiter. It is incremented by 1 (modulo 4) on every rising edge of the clock signal `clk`. This determines the next requester to grant access.</w:t>
      </w:r>
    </w:p>
    <w:p w14:paraId="48E01A62" w14:textId="77777777" w:rsidR="00A36FC8" w:rsidRPr="00A36FC8" w:rsidRDefault="00A36FC8" w:rsidP="00A36FC8">
      <w:pPr>
        <w:rPr>
          <w:sz w:val="32"/>
          <w:szCs w:val="32"/>
          <w:lang w:val="en-US"/>
        </w:rPr>
      </w:pPr>
    </w:p>
    <w:p w14:paraId="5860FC1D" w14:textId="593B8150" w:rsidR="00A36FC8" w:rsidRPr="00A36FC8" w:rsidRDefault="00A36FC8" w:rsidP="00A36FC8">
      <w:pPr>
        <w:rPr>
          <w:sz w:val="32"/>
          <w:szCs w:val="32"/>
          <w:lang w:val="en-US"/>
        </w:rPr>
      </w:pPr>
      <w:r w:rsidRPr="00A36FC8">
        <w:rPr>
          <w:sz w:val="32"/>
          <w:szCs w:val="32"/>
          <w:lang w:val="en-US"/>
        </w:rPr>
        <w:t>The grant signals are generated by bitwise ANDing the request signals with a bit mask corresponding to the current register value. If a request signal is active (high) for the corresponding requester, the grant signal for that requester is asserted (high) in the `Grant` output. Otherwise, the grant signal remains de</w:t>
      </w:r>
      <w:r w:rsidR="000B3532">
        <w:rPr>
          <w:sz w:val="32"/>
          <w:szCs w:val="32"/>
          <w:lang w:val="en-US"/>
        </w:rPr>
        <w:t>-</w:t>
      </w:r>
      <w:r w:rsidRPr="00A36FC8">
        <w:rPr>
          <w:sz w:val="32"/>
          <w:szCs w:val="32"/>
          <w:lang w:val="en-US"/>
        </w:rPr>
        <w:t>asserted (low).</w:t>
      </w:r>
    </w:p>
    <w:p w14:paraId="1BB4CE90" w14:textId="77777777" w:rsidR="00A36FC8" w:rsidRPr="00A36FC8" w:rsidRDefault="00A36FC8" w:rsidP="00A36FC8">
      <w:pPr>
        <w:rPr>
          <w:sz w:val="32"/>
          <w:szCs w:val="32"/>
          <w:lang w:val="en-US"/>
        </w:rPr>
      </w:pPr>
    </w:p>
    <w:p w14:paraId="4849D9E8" w14:textId="02651E9E" w:rsidR="000F0480" w:rsidRPr="00A36FC8" w:rsidRDefault="00A36FC8" w:rsidP="00A36FC8">
      <w:pPr>
        <w:rPr>
          <w:sz w:val="32"/>
          <w:szCs w:val="32"/>
          <w:lang w:val="en-US"/>
        </w:rPr>
      </w:pPr>
      <w:r w:rsidRPr="00A36FC8">
        <w:rPr>
          <w:sz w:val="32"/>
          <w:szCs w:val="32"/>
          <w:lang w:val="en-US"/>
        </w:rPr>
        <w:t>Remember to provide appropriate testbench and simulate the module to observe the behavior and verify its functionality.</w:t>
      </w:r>
    </w:p>
    <w:p w14:paraId="3C8C0C37" w14:textId="77777777" w:rsidR="000F0480" w:rsidRDefault="000F0480" w:rsidP="000F0480">
      <w:pPr>
        <w:rPr>
          <w:b/>
          <w:bCs/>
          <w:sz w:val="36"/>
          <w:szCs w:val="36"/>
          <w:lang w:val="en-US"/>
        </w:rPr>
      </w:pPr>
    </w:p>
    <w:p w14:paraId="77A09EFB" w14:textId="77777777" w:rsidR="000F0480" w:rsidRDefault="000F0480" w:rsidP="000F0480">
      <w:pPr>
        <w:rPr>
          <w:b/>
          <w:bCs/>
          <w:sz w:val="36"/>
          <w:szCs w:val="36"/>
          <w:lang w:val="en-US"/>
        </w:rPr>
      </w:pPr>
    </w:p>
    <w:p w14:paraId="63E21AE2" w14:textId="77777777" w:rsidR="000F0480" w:rsidRDefault="000F0480" w:rsidP="000F0480">
      <w:pPr>
        <w:rPr>
          <w:b/>
          <w:bCs/>
          <w:sz w:val="36"/>
          <w:szCs w:val="36"/>
          <w:lang w:val="en-US"/>
        </w:rPr>
      </w:pPr>
    </w:p>
    <w:p w14:paraId="438DD120" w14:textId="77777777" w:rsidR="00A36FC8" w:rsidRDefault="00A36FC8" w:rsidP="000F0480">
      <w:pPr>
        <w:rPr>
          <w:b/>
          <w:bCs/>
          <w:sz w:val="36"/>
          <w:szCs w:val="36"/>
          <w:lang w:val="en-US"/>
        </w:rPr>
      </w:pPr>
    </w:p>
    <w:p w14:paraId="39054F6D" w14:textId="77777777" w:rsidR="00A36FC8" w:rsidRDefault="00A36FC8" w:rsidP="000F0480">
      <w:pPr>
        <w:rPr>
          <w:b/>
          <w:bCs/>
          <w:sz w:val="36"/>
          <w:szCs w:val="36"/>
          <w:lang w:val="en-US"/>
        </w:rPr>
      </w:pPr>
    </w:p>
    <w:p w14:paraId="67642012" w14:textId="77777777" w:rsidR="00A36FC8" w:rsidRDefault="00A36FC8" w:rsidP="000F0480">
      <w:pPr>
        <w:rPr>
          <w:b/>
          <w:bCs/>
          <w:sz w:val="36"/>
          <w:szCs w:val="36"/>
          <w:lang w:val="en-US"/>
        </w:rPr>
      </w:pPr>
    </w:p>
    <w:p w14:paraId="397B4341" w14:textId="77777777" w:rsidR="00A36FC8" w:rsidRDefault="00A36FC8" w:rsidP="000F0480">
      <w:pPr>
        <w:rPr>
          <w:b/>
          <w:bCs/>
          <w:sz w:val="36"/>
          <w:szCs w:val="36"/>
          <w:lang w:val="en-US"/>
        </w:rPr>
      </w:pPr>
    </w:p>
    <w:p w14:paraId="6A078050" w14:textId="77777777" w:rsidR="00A36FC8" w:rsidRDefault="00A36FC8" w:rsidP="000F0480">
      <w:pPr>
        <w:rPr>
          <w:b/>
          <w:bCs/>
          <w:sz w:val="36"/>
          <w:szCs w:val="36"/>
          <w:lang w:val="en-US"/>
        </w:rPr>
      </w:pPr>
    </w:p>
    <w:p w14:paraId="2F10BA6A" w14:textId="77777777" w:rsidR="000F0480" w:rsidRDefault="000F0480" w:rsidP="000F0480">
      <w:pPr>
        <w:rPr>
          <w:b/>
          <w:bCs/>
          <w:sz w:val="36"/>
          <w:szCs w:val="36"/>
          <w:lang w:val="en-US"/>
        </w:rPr>
      </w:pPr>
    </w:p>
    <w:p w14:paraId="3C3B3B9C" w14:textId="742E4B6E" w:rsidR="000F0480" w:rsidRPr="000F0480" w:rsidRDefault="000F0480" w:rsidP="000F0480">
      <w:pPr>
        <w:rPr>
          <w:b/>
          <w:bCs/>
          <w:sz w:val="36"/>
          <w:szCs w:val="36"/>
        </w:rPr>
      </w:pPr>
      <w:r w:rsidRPr="000F0480">
        <w:rPr>
          <w:b/>
          <w:bCs/>
          <w:sz w:val="36"/>
          <w:szCs w:val="36"/>
          <w:lang w:val="en-US"/>
        </w:rPr>
        <w:t>BLOCK DIAGRAM</w:t>
      </w:r>
    </w:p>
    <w:p w14:paraId="751CC382" w14:textId="7BC12AA7" w:rsidR="000F0480" w:rsidRDefault="000F0480" w:rsidP="000F0480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C8E4AD2" wp14:editId="398A7170">
            <wp:extent cx="4869180" cy="3335492"/>
            <wp:effectExtent l="0" t="0" r="7620" b="0"/>
            <wp:docPr id="6" name="Content Placeholder 5">
              <a:extLst xmlns:a="http://schemas.openxmlformats.org/drawingml/2006/main">
                <a:ext uri="{FF2B5EF4-FFF2-40B4-BE49-F238E27FC236}">
                  <a16:creationId xmlns:a16="http://schemas.microsoft.com/office/drawing/2014/main" id="{C567D9F1-4078-0818-BB1A-C7C232F3565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>
                      <a:extLst>
                        <a:ext uri="{FF2B5EF4-FFF2-40B4-BE49-F238E27FC236}">
                          <a16:creationId xmlns:a16="http://schemas.microsoft.com/office/drawing/2014/main" id="{C567D9F1-4078-0818-BB1A-C7C232F3565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40" t="22117" r="23694" b="11544"/>
                    <a:stretch/>
                  </pic:blipFill>
                  <pic:spPr>
                    <a:xfrm>
                      <a:off x="0" y="0"/>
                      <a:ext cx="4891901" cy="335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3FD0" w14:textId="77777777" w:rsidR="000F0480" w:rsidRDefault="000F0480" w:rsidP="000F0480">
      <w:pPr>
        <w:rPr>
          <w:sz w:val="36"/>
          <w:szCs w:val="36"/>
          <w:lang w:val="en-US"/>
        </w:rPr>
      </w:pPr>
    </w:p>
    <w:p w14:paraId="738EE87F" w14:textId="2D3D4D2A" w:rsidR="000F0480" w:rsidRDefault="000F0480" w:rsidP="000F0480">
      <w:pPr>
        <w:rPr>
          <w:b/>
          <w:bCs/>
          <w:sz w:val="36"/>
          <w:szCs w:val="36"/>
          <w:lang w:val="en-US"/>
        </w:rPr>
      </w:pPr>
      <w:r w:rsidRPr="000F0480">
        <w:rPr>
          <w:b/>
          <w:bCs/>
          <w:sz w:val="36"/>
          <w:szCs w:val="36"/>
          <w:lang w:val="en-US"/>
        </w:rPr>
        <w:t>FINITE STATE MACHINE</w:t>
      </w:r>
    </w:p>
    <w:p w14:paraId="3E5E329F" w14:textId="780E7960" w:rsidR="000F0480" w:rsidRDefault="000F0480" w:rsidP="000F0480">
      <w:pPr>
        <w:rPr>
          <w:sz w:val="36"/>
          <w:szCs w:val="36"/>
          <w:lang w:val="en-US"/>
        </w:rPr>
      </w:pPr>
      <w:r w:rsidRPr="000F0480">
        <w:rPr>
          <w:sz w:val="36"/>
          <w:szCs w:val="36"/>
        </w:rPr>
        <w:drawing>
          <wp:inline distT="0" distB="0" distL="0" distR="0" wp14:anchorId="5E536197" wp14:editId="723DE664">
            <wp:extent cx="4610100" cy="3734151"/>
            <wp:effectExtent l="0" t="0" r="0" b="0"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A9AAE6B0-A0A0-C2B1-4E0F-66972AC3711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A9AAE6B0-A0A0-C2B1-4E0F-66972AC3711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05" t="21706" r="29140" b="11543"/>
                    <a:stretch/>
                  </pic:blipFill>
                  <pic:spPr>
                    <a:xfrm>
                      <a:off x="0" y="0"/>
                      <a:ext cx="4615314" cy="373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BB48" w14:textId="77777777" w:rsidR="000B3532" w:rsidRDefault="000B3532" w:rsidP="000F0480">
      <w:pPr>
        <w:rPr>
          <w:b/>
          <w:bCs/>
          <w:sz w:val="36"/>
          <w:szCs w:val="36"/>
          <w:lang w:val="en-US"/>
        </w:rPr>
      </w:pPr>
    </w:p>
    <w:p w14:paraId="7A9A5BA9" w14:textId="7E61E5B8" w:rsidR="000F0480" w:rsidRDefault="000F0480" w:rsidP="000F0480">
      <w:pPr>
        <w:rPr>
          <w:b/>
          <w:bCs/>
          <w:sz w:val="36"/>
          <w:szCs w:val="36"/>
          <w:lang w:val="en-US"/>
        </w:rPr>
      </w:pPr>
      <w:r w:rsidRPr="000F0480">
        <w:rPr>
          <w:b/>
          <w:bCs/>
          <w:sz w:val="36"/>
          <w:szCs w:val="36"/>
          <w:lang w:val="en-US"/>
        </w:rPr>
        <w:t>RESULTS</w:t>
      </w:r>
    </w:p>
    <w:p w14:paraId="43AF2DF6" w14:textId="6F47E8B3" w:rsidR="000F0480" w:rsidRDefault="004E4DD4" w:rsidP="000F0480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F5C7AE7" wp14:editId="3B985F96">
            <wp:extent cx="6134100" cy="2621280"/>
            <wp:effectExtent l="0" t="0" r="0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743" cy="262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69EBA" w14:textId="77777777" w:rsidR="002837B1" w:rsidRDefault="002837B1" w:rsidP="000F0480">
      <w:pPr>
        <w:rPr>
          <w:b/>
          <w:bCs/>
          <w:sz w:val="36"/>
          <w:szCs w:val="36"/>
          <w:lang w:val="en-US"/>
        </w:rPr>
      </w:pPr>
    </w:p>
    <w:p w14:paraId="25656B25" w14:textId="4509E956" w:rsidR="002837B1" w:rsidRDefault="002837B1" w:rsidP="000F0480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CONCLUSIONS</w:t>
      </w:r>
    </w:p>
    <w:p w14:paraId="466ADFA5" w14:textId="77777777" w:rsidR="000B3532" w:rsidRPr="00A36FC8" w:rsidRDefault="000B3532" w:rsidP="000B3532">
      <w:pPr>
        <w:rPr>
          <w:sz w:val="32"/>
          <w:szCs w:val="32"/>
          <w:lang w:val="en-US"/>
        </w:rPr>
      </w:pPr>
      <w:r w:rsidRPr="00A36FC8">
        <w:rPr>
          <w:sz w:val="32"/>
          <w:szCs w:val="32"/>
          <w:lang w:val="en-US"/>
        </w:rPr>
        <w:t>A 4-bit round-robin arbiter is a device used to allocate a shared resource among multiple requesters in a cyclic manner. It ensures fair access to the resource by sequentially granting access to each requester in a round-robin fashion.</w:t>
      </w:r>
    </w:p>
    <w:p w14:paraId="5677A111" w14:textId="77777777" w:rsidR="000B3532" w:rsidRDefault="000B3532" w:rsidP="000F0480">
      <w:pPr>
        <w:rPr>
          <w:b/>
          <w:bCs/>
          <w:sz w:val="36"/>
          <w:szCs w:val="36"/>
          <w:lang w:val="en-US"/>
        </w:rPr>
      </w:pPr>
    </w:p>
    <w:p w14:paraId="1FAF6F0C" w14:textId="77777777" w:rsidR="002837B1" w:rsidRPr="000F0480" w:rsidRDefault="002837B1" w:rsidP="000F0480">
      <w:pPr>
        <w:rPr>
          <w:b/>
          <w:bCs/>
          <w:sz w:val="36"/>
          <w:szCs w:val="36"/>
          <w:lang w:val="en-US"/>
        </w:rPr>
      </w:pPr>
    </w:p>
    <w:sectPr w:rsidR="002837B1" w:rsidRPr="000F0480" w:rsidSect="002837B1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D715C"/>
    <w:multiLevelType w:val="hybridMultilevel"/>
    <w:tmpl w:val="4476BF62"/>
    <w:lvl w:ilvl="0" w:tplc="C5642A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4C11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7BA75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58F6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DE7B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947D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8E5F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DE1A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F2E28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1729912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480"/>
    <w:rsid w:val="000B3532"/>
    <w:rsid w:val="000F0480"/>
    <w:rsid w:val="00250407"/>
    <w:rsid w:val="002837B1"/>
    <w:rsid w:val="004E4DD4"/>
    <w:rsid w:val="00753F00"/>
    <w:rsid w:val="009957AF"/>
    <w:rsid w:val="00A36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1FE73"/>
  <w15:chartTrackingRefBased/>
  <w15:docId w15:val="{00047621-29BB-4D23-8BE7-D27437CA2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37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871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907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063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2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7</Pages>
  <Words>660</Words>
  <Characters>3766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Spandana Bandekar</dc:creator>
  <cp:keywords/>
  <dc:description/>
  <cp:lastModifiedBy>Spandana Bandekar</cp:lastModifiedBy>
  <cp:revision>1</cp:revision>
  <dcterms:created xsi:type="dcterms:W3CDTF">2023-05-16T15:14:00Z</dcterms:created>
  <dcterms:modified xsi:type="dcterms:W3CDTF">2023-05-16T17:14:00Z</dcterms:modified>
</cp:coreProperties>
</file>