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0CA65" w14:textId="36A0F5B9" w:rsidR="006C0883" w:rsidRPr="00DD0A13" w:rsidRDefault="006C0883" w:rsidP="006C0883">
      <w:pPr>
        <w:jc w:val="center"/>
        <w:rPr>
          <w:rFonts w:ascii="Times New Roman" w:hAnsi="Times New Roman" w:cs="Times New Roman"/>
          <w:b/>
          <w:bCs/>
          <w:sz w:val="32"/>
          <w:szCs w:val="32"/>
        </w:rPr>
      </w:pPr>
      <w:r w:rsidRPr="00DD0A13">
        <w:rPr>
          <w:rFonts w:ascii="Times New Roman" w:hAnsi="Times New Roman" w:cs="Times New Roman"/>
          <w:b/>
          <w:bCs/>
          <w:sz w:val="32"/>
          <w:szCs w:val="32"/>
        </w:rPr>
        <w:t>KubeAI: Smart Remediation, Seamless Clusters</w:t>
      </w:r>
    </w:p>
    <w:p w14:paraId="16003F32" w14:textId="4516D6C3" w:rsidR="006C0883" w:rsidRPr="0026602D" w:rsidRDefault="006C0883" w:rsidP="0026602D">
      <w:pPr>
        <w:jc w:val="both"/>
        <w:rPr>
          <w:rFonts w:ascii="Times New Roman" w:hAnsi="Times New Roman" w:cs="Times New Roman"/>
          <w:sz w:val="28"/>
          <w:szCs w:val="28"/>
        </w:rPr>
      </w:pPr>
    </w:p>
    <w:p w14:paraId="0799DC94" w14:textId="77777777" w:rsidR="0026602D" w:rsidRPr="0026602D" w:rsidRDefault="0026602D" w:rsidP="0026602D">
      <w:pPr>
        <w:jc w:val="both"/>
        <w:rPr>
          <w:rFonts w:ascii="Times New Roman" w:hAnsi="Times New Roman" w:cs="Times New Roman"/>
          <w:b/>
          <w:bCs/>
          <w:sz w:val="28"/>
          <w:szCs w:val="28"/>
          <w:lang w:val="en-GB"/>
        </w:rPr>
      </w:pPr>
      <w:r w:rsidRPr="0026602D">
        <w:rPr>
          <w:rFonts w:ascii="Times New Roman" w:hAnsi="Times New Roman" w:cs="Times New Roman"/>
          <w:b/>
          <w:bCs/>
          <w:sz w:val="28"/>
          <w:szCs w:val="28"/>
          <w:lang w:val="en-GB"/>
        </w:rPr>
        <w:t>Problem Statement</w:t>
      </w:r>
    </w:p>
    <w:p w14:paraId="6B93CAC3" w14:textId="77777777" w:rsidR="00E85AFE" w:rsidRPr="00E85AFE" w:rsidRDefault="00E85AFE" w:rsidP="00E85AFE">
      <w:p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Kubernetes clusters are widely used for containerized application deployment, but they frequently face pod failures, resource exhaustion, and network issues, leading to system instability and downtime. Traditional monitoring tools provide alerts but lack predictive intelligence and automated remediation, requiring manual intervention by administrators.</w:t>
      </w:r>
    </w:p>
    <w:p w14:paraId="1FD6925A" w14:textId="77777777" w:rsidR="00E85AFE" w:rsidRPr="00E85AFE" w:rsidRDefault="00E85AFE" w:rsidP="00E85AFE">
      <w:p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 xml:space="preserve">This project aims to </w:t>
      </w:r>
      <w:r w:rsidRPr="00E85AFE">
        <w:rPr>
          <w:rFonts w:ascii="Times New Roman" w:hAnsi="Times New Roman" w:cs="Times New Roman"/>
          <w:b/>
          <w:bCs/>
          <w:sz w:val="24"/>
          <w:szCs w:val="24"/>
          <w:lang w:val="en-GB"/>
        </w:rPr>
        <w:t>leverage AI/ML</w:t>
      </w:r>
      <w:r w:rsidRPr="00E85AFE">
        <w:rPr>
          <w:rFonts w:ascii="Times New Roman" w:hAnsi="Times New Roman" w:cs="Times New Roman"/>
          <w:sz w:val="24"/>
          <w:szCs w:val="24"/>
          <w:lang w:val="en-GB"/>
        </w:rPr>
        <w:t xml:space="preserve"> to proactively </w:t>
      </w:r>
      <w:r w:rsidRPr="00E85AFE">
        <w:rPr>
          <w:rFonts w:ascii="Times New Roman" w:hAnsi="Times New Roman" w:cs="Times New Roman"/>
          <w:b/>
          <w:bCs/>
          <w:sz w:val="24"/>
          <w:szCs w:val="24"/>
          <w:lang w:val="en-GB"/>
        </w:rPr>
        <w:t>predict failures</w:t>
      </w:r>
      <w:r w:rsidRPr="00E85AFE">
        <w:rPr>
          <w:rFonts w:ascii="Times New Roman" w:hAnsi="Times New Roman" w:cs="Times New Roman"/>
          <w:sz w:val="24"/>
          <w:szCs w:val="24"/>
          <w:lang w:val="en-GB"/>
        </w:rPr>
        <w:t xml:space="preserve"> and recommend </w:t>
      </w:r>
      <w:r w:rsidRPr="00E85AFE">
        <w:rPr>
          <w:rFonts w:ascii="Times New Roman" w:hAnsi="Times New Roman" w:cs="Times New Roman"/>
          <w:b/>
          <w:bCs/>
          <w:sz w:val="24"/>
          <w:szCs w:val="24"/>
          <w:lang w:val="en-GB"/>
        </w:rPr>
        <w:t>intelligent remediation strategies</w:t>
      </w:r>
      <w:r w:rsidRPr="00E85AFE">
        <w:rPr>
          <w:rFonts w:ascii="Times New Roman" w:hAnsi="Times New Roman" w:cs="Times New Roman"/>
          <w:sz w:val="24"/>
          <w:szCs w:val="24"/>
          <w:lang w:val="en-GB"/>
        </w:rPr>
        <w:t>. The system will feature:</w:t>
      </w:r>
    </w:p>
    <w:p w14:paraId="05B955C0" w14:textId="77777777" w:rsidR="00E85AFE" w:rsidRPr="00E85AFE" w:rsidRDefault="00E85AFE" w:rsidP="00E85AFE">
      <w:pPr>
        <w:numPr>
          <w:ilvl w:val="0"/>
          <w:numId w:val="8"/>
        </w:numPr>
        <w:jc w:val="both"/>
        <w:rPr>
          <w:rFonts w:ascii="Times New Roman" w:hAnsi="Times New Roman" w:cs="Times New Roman"/>
          <w:sz w:val="24"/>
          <w:szCs w:val="24"/>
          <w:lang w:val="en-GB"/>
        </w:rPr>
      </w:pPr>
      <w:r w:rsidRPr="00E85AFE">
        <w:rPr>
          <w:rFonts w:ascii="Times New Roman" w:hAnsi="Times New Roman" w:cs="Times New Roman"/>
          <w:b/>
          <w:bCs/>
          <w:sz w:val="24"/>
          <w:szCs w:val="24"/>
          <w:lang w:val="en-GB"/>
        </w:rPr>
        <w:t>Real-Time Health Dashboard</w:t>
      </w:r>
      <w:r w:rsidRPr="00E85AFE">
        <w:rPr>
          <w:rFonts w:ascii="Times New Roman" w:hAnsi="Times New Roman" w:cs="Times New Roman"/>
          <w:sz w:val="24"/>
          <w:szCs w:val="24"/>
          <w:lang w:val="en-GB"/>
        </w:rPr>
        <w:t xml:space="preserve"> displaying live cluster status, alerts, and failure predictions.</w:t>
      </w:r>
    </w:p>
    <w:p w14:paraId="321B4C11" w14:textId="77777777" w:rsidR="00E85AFE" w:rsidRPr="00E85AFE" w:rsidRDefault="00E85AFE" w:rsidP="00E85AFE">
      <w:pPr>
        <w:numPr>
          <w:ilvl w:val="0"/>
          <w:numId w:val="8"/>
        </w:numPr>
        <w:jc w:val="both"/>
        <w:rPr>
          <w:rFonts w:ascii="Times New Roman" w:hAnsi="Times New Roman" w:cs="Times New Roman"/>
          <w:sz w:val="24"/>
          <w:szCs w:val="24"/>
          <w:lang w:val="en-GB"/>
        </w:rPr>
      </w:pPr>
      <w:r w:rsidRPr="00E85AFE">
        <w:rPr>
          <w:rFonts w:ascii="Times New Roman" w:hAnsi="Times New Roman" w:cs="Times New Roman"/>
          <w:b/>
          <w:bCs/>
          <w:sz w:val="24"/>
          <w:szCs w:val="24"/>
          <w:lang w:val="en-GB"/>
        </w:rPr>
        <w:t>Manual Approval for Fixes</w:t>
      </w:r>
      <w:r w:rsidRPr="00E85AFE">
        <w:rPr>
          <w:rFonts w:ascii="Times New Roman" w:hAnsi="Times New Roman" w:cs="Times New Roman"/>
          <w:sz w:val="24"/>
          <w:szCs w:val="24"/>
          <w:lang w:val="en-GB"/>
        </w:rPr>
        <w:t>, allowing admins to review AI-suggested actions before execution.</w:t>
      </w:r>
    </w:p>
    <w:p w14:paraId="5C41ED2F" w14:textId="77777777" w:rsidR="00E85AFE" w:rsidRPr="00E85AFE" w:rsidRDefault="00E85AFE" w:rsidP="00E85AFE">
      <w:pPr>
        <w:numPr>
          <w:ilvl w:val="0"/>
          <w:numId w:val="8"/>
        </w:numPr>
        <w:jc w:val="both"/>
        <w:rPr>
          <w:rFonts w:ascii="Times New Roman" w:hAnsi="Times New Roman" w:cs="Times New Roman"/>
          <w:sz w:val="24"/>
          <w:szCs w:val="24"/>
          <w:lang w:val="en-GB"/>
        </w:rPr>
      </w:pPr>
      <w:r w:rsidRPr="00E85AFE">
        <w:rPr>
          <w:rFonts w:ascii="Times New Roman" w:hAnsi="Times New Roman" w:cs="Times New Roman"/>
          <w:b/>
          <w:bCs/>
          <w:sz w:val="24"/>
          <w:szCs w:val="24"/>
          <w:lang w:val="en-GB"/>
        </w:rPr>
        <w:t>Automated Log Analysis</w:t>
      </w:r>
      <w:r w:rsidRPr="00E85AFE">
        <w:rPr>
          <w:rFonts w:ascii="Times New Roman" w:hAnsi="Times New Roman" w:cs="Times New Roman"/>
          <w:sz w:val="24"/>
          <w:szCs w:val="24"/>
          <w:lang w:val="en-GB"/>
        </w:rPr>
        <w:t xml:space="preserve"> to correlate system logs and identify root causes of failures.</w:t>
      </w:r>
    </w:p>
    <w:p w14:paraId="68350913" w14:textId="77777777" w:rsidR="00E85AFE" w:rsidRPr="00E85AFE" w:rsidRDefault="00E85AFE" w:rsidP="00E85AFE">
      <w:pPr>
        <w:numPr>
          <w:ilvl w:val="0"/>
          <w:numId w:val="8"/>
        </w:numPr>
        <w:jc w:val="both"/>
        <w:rPr>
          <w:rFonts w:ascii="Times New Roman" w:hAnsi="Times New Roman" w:cs="Times New Roman"/>
          <w:sz w:val="24"/>
          <w:szCs w:val="24"/>
          <w:lang w:val="en-GB"/>
        </w:rPr>
      </w:pPr>
      <w:r w:rsidRPr="00E85AFE">
        <w:rPr>
          <w:rFonts w:ascii="Times New Roman" w:hAnsi="Times New Roman" w:cs="Times New Roman"/>
          <w:b/>
          <w:bCs/>
          <w:sz w:val="24"/>
          <w:szCs w:val="24"/>
          <w:lang w:val="en-GB"/>
        </w:rPr>
        <w:t>Self-Healing Recommendations</w:t>
      </w:r>
      <w:r w:rsidRPr="00E85AFE">
        <w:rPr>
          <w:rFonts w:ascii="Times New Roman" w:hAnsi="Times New Roman" w:cs="Times New Roman"/>
          <w:sz w:val="24"/>
          <w:szCs w:val="24"/>
          <w:lang w:val="en-GB"/>
        </w:rPr>
        <w:t xml:space="preserve"> that suggest optimal recovery actions like scaling pods or restarting nodes.</w:t>
      </w:r>
    </w:p>
    <w:p w14:paraId="55AA1869" w14:textId="77777777" w:rsidR="00E85AFE" w:rsidRPr="00E85AFE" w:rsidRDefault="00E85AFE" w:rsidP="00E85AFE">
      <w:pPr>
        <w:numPr>
          <w:ilvl w:val="0"/>
          <w:numId w:val="8"/>
        </w:numPr>
        <w:jc w:val="both"/>
        <w:rPr>
          <w:rFonts w:ascii="Times New Roman" w:hAnsi="Times New Roman" w:cs="Times New Roman"/>
          <w:sz w:val="24"/>
          <w:szCs w:val="24"/>
          <w:lang w:val="en-GB"/>
        </w:rPr>
      </w:pPr>
      <w:r w:rsidRPr="00E85AFE">
        <w:rPr>
          <w:rFonts w:ascii="Times New Roman" w:hAnsi="Times New Roman" w:cs="Times New Roman"/>
          <w:b/>
          <w:bCs/>
          <w:sz w:val="24"/>
          <w:szCs w:val="24"/>
          <w:lang w:val="en-GB"/>
        </w:rPr>
        <w:t>Anomaly Severity Scoring</w:t>
      </w:r>
      <w:r w:rsidRPr="00E85AFE">
        <w:rPr>
          <w:rFonts w:ascii="Times New Roman" w:hAnsi="Times New Roman" w:cs="Times New Roman"/>
          <w:sz w:val="24"/>
          <w:szCs w:val="24"/>
          <w:lang w:val="en-GB"/>
        </w:rPr>
        <w:t xml:space="preserve"> to classify issues into </w:t>
      </w:r>
      <w:r w:rsidRPr="00E85AFE">
        <w:rPr>
          <w:rFonts w:ascii="Times New Roman" w:hAnsi="Times New Roman" w:cs="Times New Roman"/>
          <w:b/>
          <w:bCs/>
          <w:sz w:val="24"/>
          <w:szCs w:val="24"/>
          <w:lang w:val="en-GB"/>
        </w:rPr>
        <w:t>Low, Medium, or High priority</w:t>
      </w:r>
      <w:r w:rsidRPr="00E85AFE">
        <w:rPr>
          <w:rFonts w:ascii="Times New Roman" w:hAnsi="Times New Roman" w:cs="Times New Roman"/>
          <w:sz w:val="24"/>
          <w:szCs w:val="24"/>
          <w:lang w:val="en-GB"/>
        </w:rPr>
        <w:t>, aiding decision-making.</w:t>
      </w:r>
    </w:p>
    <w:p w14:paraId="79774D4E" w14:textId="77777777" w:rsidR="00E85AFE" w:rsidRPr="00E85AFE" w:rsidRDefault="00E85AFE" w:rsidP="00E85AFE">
      <w:pPr>
        <w:numPr>
          <w:ilvl w:val="0"/>
          <w:numId w:val="8"/>
        </w:numPr>
        <w:jc w:val="both"/>
        <w:rPr>
          <w:rFonts w:ascii="Times New Roman" w:hAnsi="Times New Roman" w:cs="Times New Roman"/>
          <w:sz w:val="24"/>
          <w:szCs w:val="24"/>
          <w:lang w:val="en-GB"/>
        </w:rPr>
      </w:pPr>
      <w:r w:rsidRPr="00E85AFE">
        <w:rPr>
          <w:rFonts w:ascii="Times New Roman" w:hAnsi="Times New Roman" w:cs="Times New Roman"/>
          <w:b/>
          <w:bCs/>
          <w:sz w:val="24"/>
          <w:szCs w:val="24"/>
          <w:lang w:val="en-GB"/>
        </w:rPr>
        <w:t>Predictive Insights &amp; Reports</w:t>
      </w:r>
      <w:r w:rsidRPr="00E85AFE">
        <w:rPr>
          <w:rFonts w:ascii="Times New Roman" w:hAnsi="Times New Roman" w:cs="Times New Roman"/>
          <w:sz w:val="24"/>
          <w:szCs w:val="24"/>
          <w:lang w:val="en-GB"/>
        </w:rPr>
        <w:t xml:space="preserve"> that analyze historical trends for proactive system optimization.</w:t>
      </w:r>
    </w:p>
    <w:p w14:paraId="70DDAF61" w14:textId="68690B00" w:rsidR="00E85AFE" w:rsidRPr="00C75F88" w:rsidRDefault="00E85AFE" w:rsidP="00E85AFE">
      <w:p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By integrating AI-driven failure prediction, intelligent remediation, and a user-friendly monitoring interface, this solution enhances Kubernetes cluster</w:t>
      </w:r>
      <w:r w:rsidRPr="00E85AFE">
        <w:rPr>
          <w:rFonts w:ascii="Times New Roman" w:hAnsi="Times New Roman" w:cs="Times New Roman"/>
          <w:b/>
          <w:bCs/>
          <w:sz w:val="24"/>
          <w:szCs w:val="24"/>
          <w:lang w:val="en-GB"/>
        </w:rPr>
        <w:t xml:space="preserve"> </w:t>
      </w:r>
      <w:r w:rsidRPr="00E85AFE">
        <w:rPr>
          <w:rFonts w:ascii="Times New Roman" w:hAnsi="Times New Roman" w:cs="Times New Roman"/>
          <w:sz w:val="24"/>
          <w:szCs w:val="24"/>
          <w:lang w:val="en-GB"/>
        </w:rPr>
        <w:t xml:space="preserve">resilience, minimizes downtime, and optimizes resource allocation, ensuring a self-healing and efficient container orchestration environment. </w:t>
      </w:r>
    </w:p>
    <w:p w14:paraId="1ADF7916" w14:textId="77777777" w:rsidR="00E85AFE" w:rsidRPr="00C75F88" w:rsidRDefault="00E85AFE" w:rsidP="00E85AFE">
      <w:pPr>
        <w:jc w:val="both"/>
        <w:rPr>
          <w:rFonts w:ascii="Times New Roman" w:hAnsi="Times New Roman" w:cs="Times New Roman"/>
          <w:sz w:val="24"/>
          <w:szCs w:val="24"/>
          <w:lang w:val="en-GB"/>
        </w:rPr>
      </w:pPr>
    </w:p>
    <w:p w14:paraId="27551269" w14:textId="4FC8C70F" w:rsidR="00E85AFE" w:rsidRDefault="00E85AFE" w:rsidP="00E85AFE">
      <w:pPr>
        <w:jc w:val="both"/>
        <w:rPr>
          <w:rFonts w:ascii="Times New Roman" w:hAnsi="Times New Roman" w:cs="Times New Roman"/>
          <w:b/>
          <w:bCs/>
          <w:sz w:val="28"/>
          <w:szCs w:val="28"/>
          <w:lang w:val="en-GB"/>
        </w:rPr>
      </w:pPr>
      <w:r w:rsidRPr="00C75F88">
        <w:rPr>
          <w:rFonts w:ascii="Times New Roman" w:hAnsi="Times New Roman" w:cs="Times New Roman"/>
          <w:b/>
          <w:bCs/>
          <w:sz w:val="28"/>
          <w:szCs w:val="28"/>
          <w:lang w:val="en-GB"/>
        </w:rPr>
        <w:t>Advantages</w:t>
      </w:r>
    </w:p>
    <w:p w14:paraId="2C98AF49" w14:textId="77777777" w:rsidR="00C75F88" w:rsidRPr="00C75F88" w:rsidRDefault="00C75F88" w:rsidP="00E85AFE">
      <w:pPr>
        <w:jc w:val="both"/>
        <w:rPr>
          <w:rFonts w:ascii="Times New Roman" w:hAnsi="Times New Roman" w:cs="Times New Roman"/>
          <w:b/>
          <w:bCs/>
          <w:sz w:val="28"/>
          <w:szCs w:val="28"/>
          <w:lang w:val="en-GB"/>
        </w:rPr>
      </w:pPr>
    </w:p>
    <w:p w14:paraId="07A15A8C" w14:textId="4280B758" w:rsidR="00E85AFE" w:rsidRPr="00C75F88" w:rsidRDefault="00E85AFE" w:rsidP="00E85AFE">
      <w:pPr>
        <w:jc w:val="both"/>
        <w:rPr>
          <w:rFonts w:ascii="Times New Roman" w:hAnsi="Times New Roman" w:cs="Times New Roman"/>
          <w:sz w:val="24"/>
          <w:szCs w:val="24"/>
          <w:lang w:val="en-GB"/>
        </w:rPr>
      </w:pPr>
      <w:r w:rsidRPr="00C75F88">
        <w:rPr>
          <w:rFonts w:ascii="Times New Roman" w:hAnsi="Times New Roman" w:cs="Times New Roman"/>
          <w:sz w:val="24"/>
          <w:szCs w:val="24"/>
          <w:lang w:val="en-GB"/>
        </w:rPr>
        <w:t xml:space="preserve"> 1. </w:t>
      </w:r>
      <w:r w:rsidRPr="00C75F88">
        <w:rPr>
          <w:rFonts w:ascii="Times New Roman" w:hAnsi="Times New Roman" w:cs="Times New Roman"/>
          <w:b/>
          <w:bCs/>
          <w:sz w:val="24"/>
          <w:szCs w:val="24"/>
          <w:lang w:val="en-GB"/>
        </w:rPr>
        <w:t>Enhanced Cluster Reliability</w:t>
      </w:r>
    </w:p>
    <w:p w14:paraId="541B7072" w14:textId="77777777" w:rsidR="00E85AFE" w:rsidRPr="00E85AFE" w:rsidRDefault="00E85AFE" w:rsidP="00E85AFE">
      <w:pPr>
        <w:numPr>
          <w:ilvl w:val="0"/>
          <w:numId w:val="9"/>
        </w:num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Predicts failures before they occur, preventing unexpected downtime.</w:t>
      </w:r>
    </w:p>
    <w:p w14:paraId="3BB5991C" w14:textId="77777777" w:rsidR="00E85AFE" w:rsidRPr="00E85AFE" w:rsidRDefault="00E85AFE" w:rsidP="00E85AFE">
      <w:pPr>
        <w:numPr>
          <w:ilvl w:val="0"/>
          <w:numId w:val="9"/>
        </w:num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Improves system resilience with intelligent remediation strategies.</w:t>
      </w:r>
    </w:p>
    <w:p w14:paraId="40BF9CE4" w14:textId="77777777" w:rsidR="00E85AFE" w:rsidRPr="00E85AFE" w:rsidRDefault="00E85AFE" w:rsidP="00E85AFE">
      <w:pPr>
        <w:jc w:val="both"/>
        <w:rPr>
          <w:rFonts w:ascii="Times New Roman" w:hAnsi="Times New Roman" w:cs="Times New Roman"/>
          <w:b/>
          <w:bCs/>
          <w:sz w:val="24"/>
          <w:szCs w:val="24"/>
          <w:lang w:val="en-GB"/>
        </w:rPr>
      </w:pPr>
      <w:r w:rsidRPr="00E85AFE">
        <w:rPr>
          <w:rFonts w:ascii="Times New Roman" w:hAnsi="Times New Roman" w:cs="Times New Roman"/>
          <w:sz w:val="24"/>
          <w:szCs w:val="24"/>
          <w:lang w:val="en-GB"/>
        </w:rPr>
        <w:t xml:space="preserve">2. </w:t>
      </w:r>
      <w:r w:rsidRPr="00E85AFE">
        <w:rPr>
          <w:rFonts w:ascii="Times New Roman" w:hAnsi="Times New Roman" w:cs="Times New Roman"/>
          <w:b/>
          <w:bCs/>
          <w:sz w:val="24"/>
          <w:szCs w:val="24"/>
          <w:lang w:val="en-GB"/>
        </w:rPr>
        <w:t>Reduced Downtime &amp; Faster Recovery</w:t>
      </w:r>
    </w:p>
    <w:p w14:paraId="11F2A8E1" w14:textId="77777777" w:rsidR="00E85AFE" w:rsidRPr="00E85AFE" w:rsidRDefault="00E85AFE" w:rsidP="00E85AFE">
      <w:pPr>
        <w:numPr>
          <w:ilvl w:val="0"/>
          <w:numId w:val="10"/>
        </w:num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Automated self-healing recommendations speed up failure resolution.</w:t>
      </w:r>
    </w:p>
    <w:p w14:paraId="25456F3F" w14:textId="77777777" w:rsidR="00E85AFE" w:rsidRPr="00E85AFE" w:rsidRDefault="00E85AFE" w:rsidP="00E85AFE">
      <w:pPr>
        <w:numPr>
          <w:ilvl w:val="0"/>
          <w:numId w:val="10"/>
        </w:num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AI-based insights help administrators act before critical failures escalate.</w:t>
      </w:r>
    </w:p>
    <w:p w14:paraId="73C97D81" w14:textId="77777777" w:rsidR="00E85AFE" w:rsidRPr="00E85AFE" w:rsidRDefault="00E85AFE" w:rsidP="00E85AFE">
      <w:p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 xml:space="preserve">3. </w:t>
      </w:r>
      <w:r w:rsidRPr="00E85AFE">
        <w:rPr>
          <w:rFonts w:ascii="Times New Roman" w:hAnsi="Times New Roman" w:cs="Times New Roman"/>
          <w:b/>
          <w:bCs/>
          <w:sz w:val="24"/>
          <w:szCs w:val="24"/>
          <w:lang w:val="en-GB"/>
        </w:rPr>
        <w:t>Proactive Monitoring &amp; Predictive Insights</w:t>
      </w:r>
    </w:p>
    <w:p w14:paraId="13E0B1DB" w14:textId="77777777" w:rsidR="00E85AFE" w:rsidRPr="00E85AFE" w:rsidRDefault="00E85AFE" w:rsidP="00E85AFE">
      <w:pPr>
        <w:numPr>
          <w:ilvl w:val="0"/>
          <w:numId w:val="11"/>
        </w:num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lastRenderedPageBreak/>
        <w:t>Real-time health dashboard provides a clear view of cluster performance.</w:t>
      </w:r>
    </w:p>
    <w:p w14:paraId="2E13D8EE" w14:textId="77777777" w:rsidR="00E85AFE" w:rsidRPr="00E85AFE" w:rsidRDefault="00E85AFE" w:rsidP="00E85AFE">
      <w:pPr>
        <w:numPr>
          <w:ilvl w:val="0"/>
          <w:numId w:val="11"/>
        </w:num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Historical trend analysis helps optimize resource allocation.</w:t>
      </w:r>
    </w:p>
    <w:p w14:paraId="4A75E90B" w14:textId="77777777" w:rsidR="00E85AFE" w:rsidRPr="00E85AFE" w:rsidRDefault="00E85AFE" w:rsidP="00E85AFE">
      <w:p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 xml:space="preserve">4. </w:t>
      </w:r>
      <w:r w:rsidRPr="00E85AFE">
        <w:rPr>
          <w:rFonts w:ascii="Times New Roman" w:hAnsi="Times New Roman" w:cs="Times New Roman"/>
          <w:b/>
          <w:bCs/>
          <w:sz w:val="24"/>
          <w:szCs w:val="24"/>
          <w:lang w:val="en-GB"/>
        </w:rPr>
        <w:t>AI-Driven Decision Making</w:t>
      </w:r>
    </w:p>
    <w:p w14:paraId="287A28E2" w14:textId="77777777" w:rsidR="00E85AFE" w:rsidRPr="00E85AFE" w:rsidRDefault="00E85AFE" w:rsidP="00E85AFE">
      <w:pPr>
        <w:numPr>
          <w:ilvl w:val="0"/>
          <w:numId w:val="12"/>
        </w:num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Anomaly severity scoring classifies issues by priority (Low, Medium, High).</w:t>
      </w:r>
    </w:p>
    <w:p w14:paraId="717F306E" w14:textId="77777777" w:rsidR="00E85AFE" w:rsidRPr="00E85AFE" w:rsidRDefault="00E85AFE" w:rsidP="00E85AFE">
      <w:pPr>
        <w:numPr>
          <w:ilvl w:val="0"/>
          <w:numId w:val="12"/>
        </w:num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Automated log analysis correlates failures with root causes for better troubleshooting.</w:t>
      </w:r>
    </w:p>
    <w:p w14:paraId="3771CCFE" w14:textId="77777777" w:rsidR="00E85AFE" w:rsidRPr="00E85AFE" w:rsidRDefault="00E85AFE" w:rsidP="00E85AFE">
      <w:p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 xml:space="preserve">5. </w:t>
      </w:r>
      <w:r w:rsidRPr="00E85AFE">
        <w:rPr>
          <w:rFonts w:ascii="Times New Roman" w:hAnsi="Times New Roman" w:cs="Times New Roman"/>
          <w:b/>
          <w:bCs/>
          <w:sz w:val="24"/>
          <w:szCs w:val="24"/>
          <w:lang w:val="en-GB"/>
        </w:rPr>
        <w:t>Optimized Resource Utilization</w:t>
      </w:r>
    </w:p>
    <w:p w14:paraId="23D20ECE" w14:textId="77777777" w:rsidR="00E85AFE" w:rsidRPr="00E85AFE" w:rsidRDefault="00E85AFE" w:rsidP="00E85AFE">
      <w:pPr>
        <w:numPr>
          <w:ilvl w:val="0"/>
          <w:numId w:val="13"/>
        </w:num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Dynamically scales pods and reassigns resources based on predictions.</w:t>
      </w:r>
    </w:p>
    <w:p w14:paraId="4C8EC934" w14:textId="77777777" w:rsidR="00E85AFE" w:rsidRPr="00E85AFE" w:rsidRDefault="00E85AFE" w:rsidP="00E85AFE">
      <w:pPr>
        <w:numPr>
          <w:ilvl w:val="0"/>
          <w:numId w:val="13"/>
        </w:num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Prevents resource exhaustion by proactively managing workloads.</w:t>
      </w:r>
    </w:p>
    <w:p w14:paraId="1CC9BDF6" w14:textId="77777777" w:rsidR="00E85AFE" w:rsidRPr="00E85AFE" w:rsidRDefault="00E85AFE" w:rsidP="00E85AFE">
      <w:p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 xml:space="preserve">6. </w:t>
      </w:r>
      <w:r w:rsidRPr="00E85AFE">
        <w:rPr>
          <w:rFonts w:ascii="Times New Roman" w:hAnsi="Times New Roman" w:cs="Times New Roman"/>
          <w:b/>
          <w:bCs/>
          <w:sz w:val="24"/>
          <w:szCs w:val="24"/>
          <w:lang w:val="en-GB"/>
        </w:rPr>
        <w:t>Improved Security &amp; Stability</w:t>
      </w:r>
    </w:p>
    <w:p w14:paraId="028959B1" w14:textId="77777777" w:rsidR="00E85AFE" w:rsidRPr="00E85AFE" w:rsidRDefault="00E85AFE" w:rsidP="00E85AFE">
      <w:pPr>
        <w:numPr>
          <w:ilvl w:val="0"/>
          <w:numId w:val="14"/>
        </w:num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Detects and mitigates potential security vulnerabilities in clusters.</w:t>
      </w:r>
    </w:p>
    <w:p w14:paraId="6A428E2D" w14:textId="77777777" w:rsidR="00E85AFE" w:rsidRPr="00E85AFE" w:rsidRDefault="00E85AFE" w:rsidP="00E85AFE">
      <w:pPr>
        <w:numPr>
          <w:ilvl w:val="0"/>
          <w:numId w:val="14"/>
        </w:num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Reduces human errors by automating repetitive remediation tasks.</w:t>
      </w:r>
    </w:p>
    <w:p w14:paraId="16553B01" w14:textId="77777777" w:rsidR="00E85AFE" w:rsidRPr="00E85AFE" w:rsidRDefault="00E85AFE" w:rsidP="00E85AFE">
      <w:p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 xml:space="preserve">7. </w:t>
      </w:r>
      <w:r w:rsidRPr="00E85AFE">
        <w:rPr>
          <w:rFonts w:ascii="Times New Roman" w:hAnsi="Times New Roman" w:cs="Times New Roman"/>
          <w:b/>
          <w:bCs/>
          <w:sz w:val="24"/>
          <w:szCs w:val="24"/>
          <w:lang w:val="en-GB"/>
        </w:rPr>
        <w:t>User-Centric Flexibility</w:t>
      </w:r>
    </w:p>
    <w:p w14:paraId="5EC559FF" w14:textId="77777777" w:rsidR="00E85AFE" w:rsidRPr="00E85AFE" w:rsidRDefault="00E85AFE" w:rsidP="00E85AFE">
      <w:pPr>
        <w:numPr>
          <w:ilvl w:val="0"/>
          <w:numId w:val="15"/>
        </w:num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Allows manual approval for fixes, giving administrators control over AI-suggested actions.</w:t>
      </w:r>
    </w:p>
    <w:p w14:paraId="541A7429" w14:textId="77777777" w:rsidR="00E85AFE" w:rsidRPr="00E85AFE" w:rsidRDefault="00E85AFE" w:rsidP="00E85AFE">
      <w:pPr>
        <w:numPr>
          <w:ilvl w:val="0"/>
          <w:numId w:val="15"/>
        </w:num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Customizable remediation strategies to fit different Kubernetes environments.</w:t>
      </w:r>
    </w:p>
    <w:p w14:paraId="15E731A6" w14:textId="77777777" w:rsidR="00E85AFE" w:rsidRPr="00E85AFE" w:rsidRDefault="00E85AFE" w:rsidP="00E85AFE">
      <w:pPr>
        <w:jc w:val="both"/>
        <w:rPr>
          <w:rFonts w:ascii="Times New Roman" w:hAnsi="Times New Roman" w:cs="Times New Roman"/>
          <w:b/>
          <w:bCs/>
          <w:sz w:val="24"/>
          <w:szCs w:val="24"/>
          <w:lang w:val="en-GB"/>
        </w:rPr>
      </w:pPr>
      <w:r w:rsidRPr="00E85AFE">
        <w:rPr>
          <w:rFonts w:ascii="Times New Roman" w:hAnsi="Times New Roman" w:cs="Times New Roman"/>
          <w:sz w:val="24"/>
          <w:szCs w:val="24"/>
          <w:lang w:val="en-GB"/>
        </w:rPr>
        <w:t xml:space="preserve">8. </w:t>
      </w:r>
      <w:r w:rsidRPr="00E85AFE">
        <w:rPr>
          <w:rFonts w:ascii="Times New Roman" w:hAnsi="Times New Roman" w:cs="Times New Roman"/>
          <w:b/>
          <w:bCs/>
          <w:sz w:val="24"/>
          <w:szCs w:val="24"/>
          <w:lang w:val="en-GB"/>
        </w:rPr>
        <w:t>Lower Operational Costs</w:t>
      </w:r>
    </w:p>
    <w:p w14:paraId="61685E3B" w14:textId="77777777" w:rsidR="00E85AFE" w:rsidRPr="00E85AFE" w:rsidRDefault="00E85AFE" w:rsidP="00E85AFE">
      <w:pPr>
        <w:numPr>
          <w:ilvl w:val="0"/>
          <w:numId w:val="16"/>
        </w:num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Reduces the need for manual troubleshooting, saving admin time and effort.</w:t>
      </w:r>
    </w:p>
    <w:p w14:paraId="7BF3EEB9" w14:textId="77777777" w:rsidR="00E85AFE" w:rsidRPr="00E85AFE" w:rsidRDefault="00E85AFE" w:rsidP="00E85AFE">
      <w:pPr>
        <w:numPr>
          <w:ilvl w:val="0"/>
          <w:numId w:val="16"/>
        </w:num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Prevents unnecessary infrastructure scaling, optimizing cloud costs.</w:t>
      </w:r>
    </w:p>
    <w:p w14:paraId="581A219F" w14:textId="77777777" w:rsidR="00E85AFE" w:rsidRPr="00E85AFE" w:rsidRDefault="00E85AFE" w:rsidP="00E85AFE">
      <w:pPr>
        <w:jc w:val="both"/>
        <w:rPr>
          <w:rFonts w:ascii="Times New Roman" w:hAnsi="Times New Roman" w:cs="Times New Roman"/>
          <w:b/>
          <w:bCs/>
          <w:sz w:val="24"/>
          <w:szCs w:val="24"/>
          <w:lang w:val="en-GB"/>
        </w:rPr>
      </w:pPr>
      <w:r w:rsidRPr="00E85AFE">
        <w:rPr>
          <w:rFonts w:ascii="Times New Roman" w:hAnsi="Times New Roman" w:cs="Times New Roman"/>
          <w:sz w:val="24"/>
          <w:szCs w:val="24"/>
          <w:lang w:val="en-GB"/>
        </w:rPr>
        <w:t xml:space="preserve">9. </w:t>
      </w:r>
      <w:r w:rsidRPr="00E85AFE">
        <w:rPr>
          <w:rFonts w:ascii="Times New Roman" w:hAnsi="Times New Roman" w:cs="Times New Roman"/>
          <w:b/>
          <w:bCs/>
          <w:sz w:val="24"/>
          <w:szCs w:val="24"/>
          <w:lang w:val="en-GB"/>
        </w:rPr>
        <w:t>Scalable &amp; Cloud-Ready</w:t>
      </w:r>
    </w:p>
    <w:p w14:paraId="7D88B8AF" w14:textId="77777777" w:rsidR="00E85AFE" w:rsidRPr="00E85AFE" w:rsidRDefault="00E85AFE" w:rsidP="00E85AFE">
      <w:pPr>
        <w:numPr>
          <w:ilvl w:val="0"/>
          <w:numId w:val="17"/>
        </w:num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Easily deployable across AWS EKS, GKE, Azure AKS, and on-premise clusters.</w:t>
      </w:r>
    </w:p>
    <w:p w14:paraId="01220F4F" w14:textId="77777777" w:rsidR="00E85AFE" w:rsidRPr="00E85AFE" w:rsidRDefault="00E85AFE" w:rsidP="00E85AFE">
      <w:pPr>
        <w:numPr>
          <w:ilvl w:val="0"/>
          <w:numId w:val="17"/>
        </w:num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Supports integration with existing Kubernetes monitoring tools like Prometheus and ELK Stack.</w:t>
      </w:r>
    </w:p>
    <w:p w14:paraId="12B1F563" w14:textId="77777777" w:rsidR="00E85AFE" w:rsidRPr="00C75F88" w:rsidRDefault="00E85AFE" w:rsidP="00E85AFE">
      <w:pPr>
        <w:jc w:val="both"/>
        <w:rPr>
          <w:rFonts w:ascii="Times New Roman" w:hAnsi="Times New Roman" w:cs="Times New Roman"/>
          <w:sz w:val="24"/>
          <w:szCs w:val="24"/>
          <w:lang w:val="en-GB"/>
        </w:rPr>
      </w:pPr>
      <w:r w:rsidRPr="00E85AFE">
        <w:rPr>
          <w:rFonts w:ascii="Times New Roman" w:hAnsi="Times New Roman" w:cs="Times New Roman"/>
          <w:sz w:val="24"/>
          <w:szCs w:val="24"/>
          <w:lang w:val="en-GB"/>
        </w:rPr>
        <w:t>This solution transforms Kubernetes cluster management into an autonomous, resilient, and cost-efficient system through AI-powered predictive analytics, intelligent remediation, and a user-friendly interface.</w:t>
      </w:r>
    </w:p>
    <w:p w14:paraId="1610E2AB" w14:textId="77777777" w:rsidR="00C75F88" w:rsidRPr="00C75F88" w:rsidRDefault="00C75F88" w:rsidP="00E85AFE">
      <w:pPr>
        <w:jc w:val="both"/>
        <w:rPr>
          <w:rFonts w:ascii="Times New Roman" w:hAnsi="Times New Roman" w:cs="Times New Roman"/>
          <w:sz w:val="24"/>
          <w:szCs w:val="24"/>
          <w:lang w:val="en-GB"/>
        </w:rPr>
      </w:pPr>
    </w:p>
    <w:p w14:paraId="089A71BA" w14:textId="77777777" w:rsidR="00C75F88" w:rsidRPr="00C75F88" w:rsidRDefault="00C75F88" w:rsidP="00C75F88">
      <w:pPr>
        <w:jc w:val="both"/>
        <w:rPr>
          <w:rFonts w:ascii="Times New Roman" w:hAnsi="Times New Roman" w:cs="Times New Roman"/>
          <w:b/>
          <w:bCs/>
          <w:sz w:val="28"/>
          <w:szCs w:val="28"/>
          <w:lang w:val="en-GB"/>
        </w:rPr>
      </w:pPr>
      <w:r w:rsidRPr="00C75F88">
        <w:rPr>
          <w:rFonts w:ascii="Times New Roman" w:hAnsi="Times New Roman" w:cs="Times New Roman"/>
          <w:b/>
          <w:bCs/>
          <w:sz w:val="28"/>
          <w:szCs w:val="28"/>
          <w:lang w:val="en-GB"/>
        </w:rPr>
        <w:t>Challenges Faced</w:t>
      </w:r>
    </w:p>
    <w:p w14:paraId="2809A990" w14:textId="77777777" w:rsidR="00C75F88" w:rsidRPr="00C75F88" w:rsidRDefault="00C75F88" w:rsidP="00C75F88">
      <w:pPr>
        <w:numPr>
          <w:ilvl w:val="0"/>
          <w:numId w:val="18"/>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Data Availability &amp; Quality</w:t>
      </w:r>
      <w:r w:rsidRPr="00C75F88">
        <w:rPr>
          <w:rFonts w:ascii="Times New Roman" w:hAnsi="Times New Roman" w:cs="Times New Roman"/>
          <w:sz w:val="24"/>
          <w:szCs w:val="24"/>
          <w:lang w:val="en-GB"/>
        </w:rPr>
        <w:t xml:space="preserve"> – Limited labeled datasets for training AI models.</w:t>
      </w:r>
    </w:p>
    <w:p w14:paraId="15BACD9C" w14:textId="77777777" w:rsidR="00C75F88" w:rsidRPr="00C75F88" w:rsidRDefault="00C75F88" w:rsidP="00C75F88">
      <w:pPr>
        <w:numPr>
          <w:ilvl w:val="0"/>
          <w:numId w:val="18"/>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Real-Time Processing</w:t>
      </w:r>
      <w:r w:rsidRPr="00C75F88">
        <w:rPr>
          <w:rFonts w:ascii="Times New Roman" w:hAnsi="Times New Roman" w:cs="Times New Roman"/>
          <w:sz w:val="24"/>
          <w:szCs w:val="24"/>
          <w:lang w:val="en-GB"/>
        </w:rPr>
        <w:t xml:space="preserve"> – Ensuring low-latency failure predictions and remediation.</w:t>
      </w:r>
    </w:p>
    <w:p w14:paraId="3A6E9A69" w14:textId="77777777" w:rsidR="00C75F88" w:rsidRPr="00C75F88" w:rsidRDefault="00C75F88" w:rsidP="00C75F88">
      <w:pPr>
        <w:numPr>
          <w:ilvl w:val="0"/>
          <w:numId w:val="18"/>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Model Accuracy &amp; False Positives</w:t>
      </w:r>
      <w:r w:rsidRPr="00C75F88">
        <w:rPr>
          <w:rFonts w:ascii="Times New Roman" w:hAnsi="Times New Roman" w:cs="Times New Roman"/>
          <w:sz w:val="24"/>
          <w:szCs w:val="24"/>
          <w:lang w:val="en-GB"/>
        </w:rPr>
        <w:t xml:space="preserve"> – Balancing precision to avoid unnecessary remediations.</w:t>
      </w:r>
    </w:p>
    <w:p w14:paraId="40268596" w14:textId="77777777" w:rsidR="00C75F88" w:rsidRPr="00C75F88" w:rsidRDefault="00C75F88" w:rsidP="00C75F88">
      <w:pPr>
        <w:numPr>
          <w:ilvl w:val="0"/>
          <w:numId w:val="18"/>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lastRenderedPageBreak/>
        <w:t>Integration with Existing Kubernetes Setups</w:t>
      </w:r>
      <w:r w:rsidRPr="00C75F88">
        <w:rPr>
          <w:rFonts w:ascii="Times New Roman" w:hAnsi="Times New Roman" w:cs="Times New Roman"/>
          <w:sz w:val="24"/>
          <w:szCs w:val="24"/>
          <w:lang w:val="en-GB"/>
        </w:rPr>
        <w:t xml:space="preserve"> – Adapting to different cluster configurations.</w:t>
      </w:r>
    </w:p>
    <w:p w14:paraId="20DFA45C" w14:textId="77777777" w:rsidR="00C75F88" w:rsidRPr="00C75F88" w:rsidRDefault="00C75F88" w:rsidP="00C75F88">
      <w:pPr>
        <w:numPr>
          <w:ilvl w:val="0"/>
          <w:numId w:val="18"/>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Security &amp; Access Control</w:t>
      </w:r>
      <w:r w:rsidRPr="00C75F88">
        <w:rPr>
          <w:rFonts w:ascii="Times New Roman" w:hAnsi="Times New Roman" w:cs="Times New Roman"/>
          <w:sz w:val="24"/>
          <w:szCs w:val="24"/>
          <w:lang w:val="en-GB"/>
        </w:rPr>
        <w:t xml:space="preserve"> – Ensuring AI-driven actions do not compromise cluster security.</w:t>
      </w:r>
    </w:p>
    <w:p w14:paraId="3EB1213B" w14:textId="77777777" w:rsidR="00C75F88" w:rsidRPr="00C75F88" w:rsidRDefault="00C75F88" w:rsidP="00C75F88">
      <w:pPr>
        <w:numPr>
          <w:ilvl w:val="0"/>
          <w:numId w:val="18"/>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Scalability</w:t>
      </w:r>
      <w:r w:rsidRPr="00C75F88">
        <w:rPr>
          <w:rFonts w:ascii="Times New Roman" w:hAnsi="Times New Roman" w:cs="Times New Roman"/>
          <w:sz w:val="24"/>
          <w:szCs w:val="24"/>
          <w:lang w:val="en-GB"/>
        </w:rPr>
        <w:t xml:space="preserve"> – Handling large-scale Kubernetes clusters with thousands of nodes.</w:t>
      </w:r>
    </w:p>
    <w:p w14:paraId="2C54BD09" w14:textId="77777777" w:rsidR="00C75F88" w:rsidRPr="00C75F88" w:rsidRDefault="00C75F88" w:rsidP="00C75F88">
      <w:pPr>
        <w:numPr>
          <w:ilvl w:val="0"/>
          <w:numId w:val="18"/>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Interpreting Log Data</w:t>
      </w:r>
      <w:r w:rsidRPr="00C75F88">
        <w:rPr>
          <w:rFonts w:ascii="Times New Roman" w:hAnsi="Times New Roman" w:cs="Times New Roman"/>
          <w:sz w:val="24"/>
          <w:szCs w:val="24"/>
          <w:lang w:val="en-GB"/>
        </w:rPr>
        <w:t xml:space="preserve"> – Extracting meaningful insights from diverse log formats.</w:t>
      </w:r>
    </w:p>
    <w:p w14:paraId="49E4CBA0" w14:textId="77777777" w:rsidR="00C75F88" w:rsidRPr="00C75F88" w:rsidRDefault="00C75F88" w:rsidP="00C75F88">
      <w:pPr>
        <w:numPr>
          <w:ilvl w:val="0"/>
          <w:numId w:val="18"/>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Human Oversight vs. Automation</w:t>
      </w:r>
      <w:r w:rsidRPr="00C75F88">
        <w:rPr>
          <w:rFonts w:ascii="Times New Roman" w:hAnsi="Times New Roman" w:cs="Times New Roman"/>
          <w:sz w:val="24"/>
          <w:szCs w:val="24"/>
          <w:lang w:val="en-GB"/>
        </w:rPr>
        <w:t xml:space="preserve"> – Deciding when to automate vs. requiring manual approval.</w:t>
      </w:r>
    </w:p>
    <w:p w14:paraId="69648C4B" w14:textId="77777777" w:rsidR="00C75F88" w:rsidRDefault="00C75F88" w:rsidP="00C75F88">
      <w:pPr>
        <w:numPr>
          <w:ilvl w:val="0"/>
          <w:numId w:val="18"/>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Cost Overheads</w:t>
      </w:r>
      <w:r w:rsidRPr="00C75F88">
        <w:rPr>
          <w:rFonts w:ascii="Times New Roman" w:hAnsi="Times New Roman" w:cs="Times New Roman"/>
          <w:sz w:val="24"/>
          <w:szCs w:val="24"/>
          <w:lang w:val="en-GB"/>
        </w:rPr>
        <w:t xml:space="preserve"> – Managing computing resources efficiently to avoid excessive expenses.</w:t>
      </w:r>
    </w:p>
    <w:p w14:paraId="07D7C471" w14:textId="77777777" w:rsidR="00C75F88" w:rsidRDefault="00C75F88" w:rsidP="00C75F88">
      <w:pPr>
        <w:ind w:left="720"/>
        <w:jc w:val="both"/>
        <w:rPr>
          <w:rFonts w:ascii="Times New Roman" w:hAnsi="Times New Roman" w:cs="Times New Roman"/>
          <w:sz w:val="24"/>
          <w:szCs w:val="24"/>
          <w:lang w:val="en-GB"/>
        </w:rPr>
      </w:pPr>
    </w:p>
    <w:p w14:paraId="30441256" w14:textId="77777777" w:rsidR="00C75F88" w:rsidRDefault="00C75F88" w:rsidP="00C75F88">
      <w:pPr>
        <w:jc w:val="both"/>
        <w:rPr>
          <w:rFonts w:ascii="Times New Roman" w:hAnsi="Times New Roman" w:cs="Times New Roman"/>
          <w:b/>
          <w:bCs/>
          <w:sz w:val="28"/>
          <w:szCs w:val="28"/>
          <w:lang w:val="en-GB"/>
        </w:rPr>
      </w:pPr>
      <w:r w:rsidRPr="00C75F88">
        <w:rPr>
          <w:rFonts w:ascii="Times New Roman" w:hAnsi="Times New Roman" w:cs="Times New Roman"/>
          <w:b/>
          <w:bCs/>
          <w:sz w:val="28"/>
          <w:szCs w:val="28"/>
          <w:lang w:val="en-GB"/>
        </w:rPr>
        <w:t>Technologies Used</w:t>
      </w:r>
    </w:p>
    <w:p w14:paraId="0C94B921" w14:textId="77777777" w:rsidR="00C75F88" w:rsidRPr="00C75F88" w:rsidRDefault="00C75F88" w:rsidP="00C75F88">
      <w:pPr>
        <w:jc w:val="both"/>
        <w:rPr>
          <w:rFonts w:ascii="Times New Roman" w:hAnsi="Times New Roman" w:cs="Times New Roman"/>
          <w:b/>
          <w:bCs/>
          <w:sz w:val="28"/>
          <w:szCs w:val="28"/>
          <w:lang w:val="en-GB"/>
        </w:rPr>
      </w:pPr>
    </w:p>
    <w:p w14:paraId="3E804AC1" w14:textId="77777777" w:rsidR="00C75F88" w:rsidRPr="00C75F88" w:rsidRDefault="00C75F88" w:rsidP="00C75F88">
      <w:pPr>
        <w:jc w:val="both"/>
        <w:rPr>
          <w:rFonts w:ascii="Times New Roman" w:hAnsi="Times New Roman" w:cs="Times New Roman"/>
          <w:b/>
          <w:bCs/>
          <w:sz w:val="24"/>
          <w:szCs w:val="24"/>
          <w:lang w:val="en-GB"/>
        </w:rPr>
      </w:pPr>
      <w:r w:rsidRPr="00C75F88">
        <w:rPr>
          <w:rFonts w:ascii="Times New Roman" w:hAnsi="Times New Roman" w:cs="Times New Roman"/>
          <w:b/>
          <w:bCs/>
          <w:sz w:val="24"/>
          <w:szCs w:val="24"/>
          <w:lang w:val="en-GB"/>
        </w:rPr>
        <w:t>Programming &amp; AI/ML</w:t>
      </w:r>
    </w:p>
    <w:p w14:paraId="5AC0B2F7" w14:textId="77777777" w:rsidR="00C75F88" w:rsidRPr="00C75F88" w:rsidRDefault="00C75F88" w:rsidP="00C75F88">
      <w:pPr>
        <w:numPr>
          <w:ilvl w:val="0"/>
          <w:numId w:val="19"/>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Python</w:t>
      </w:r>
      <w:r w:rsidRPr="00C75F88">
        <w:rPr>
          <w:rFonts w:ascii="Times New Roman" w:hAnsi="Times New Roman" w:cs="Times New Roman"/>
          <w:sz w:val="24"/>
          <w:szCs w:val="24"/>
          <w:lang w:val="en-GB"/>
        </w:rPr>
        <w:t xml:space="preserve"> – Primary language for AI/ML and backend logic.</w:t>
      </w:r>
    </w:p>
    <w:p w14:paraId="2D9E9A4E" w14:textId="77777777" w:rsidR="00C75F88" w:rsidRPr="00C75F88" w:rsidRDefault="00C75F88" w:rsidP="00C75F88">
      <w:pPr>
        <w:numPr>
          <w:ilvl w:val="0"/>
          <w:numId w:val="19"/>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TensorFlow &amp; Scikit-Learn</w:t>
      </w:r>
      <w:r w:rsidRPr="00C75F88">
        <w:rPr>
          <w:rFonts w:ascii="Times New Roman" w:hAnsi="Times New Roman" w:cs="Times New Roman"/>
          <w:sz w:val="24"/>
          <w:szCs w:val="24"/>
          <w:lang w:val="en-GB"/>
        </w:rPr>
        <w:t xml:space="preserve"> – Machine learning model training and prediction.</w:t>
      </w:r>
    </w:p>
    <w:p w14:paraId="38925D61" w14:textId="77777777" w:rsidR="00C75F88" w:rsidRPr="00C75F88" w:rsidRDefault="00C75F88" w:rsidP="00C75F88">
      <w:pPr>
        <w:jc w:val="both"/>
        <w:rPr>
          <w:rFonts w:ascii="Times New Roman" w:hAnsi="Times New Roman" w:cs="Times New Roman"/>
          <w:b/>
          <w:bCs/>
          <w:sz w:val="24"/>
          <w:szCs w:val="24"/>
          <w:lang w:val="en-GB"/>
        </w:rPr>
      </w:pPr>
      <w:r w:rsidRPr="00C75F88">
        <w:rPr>
          <w:rFonts w:ascii="Times New Roman" w:hAnsi="Times New Roman" w:cs="Times New Roman"/>
          <w:b/>
          <w:bCs/>
          <w:sz w:val="24"/>
          <w:szCs w:val="24"/>
          <w:lang w:val="en-GB"/>
        </w:rPr>
        <w:t>Kubernetes &amp; Orchestration</w:t>
      </w:r>
    </w:p>
    <w:p w14:paraId="6215312C" w14:textId="77777777" w:rsidR="00C75F88" w:rsidRPr="00C75F88" w:rsidRDefault="00C75F88" w:rsidP="00C75F88">
      <w:pPr>
        <w:numPr>
          <w:ilvl w:val="0"/>
          <w:numId w:val="20"/>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Kubernetes API (client-python)</w:t>
      </w:r>
      <w:r w:rsidRPr="00C75F88">
        <w:rPr>
          <w:rFonts w:ascii="Times New Roman" w:hAnsi="Times New Roman" w:cs="Times New Roman"/>
          <w:sz w:val="24"/>
          <w:szCs w:val="24"/>
          <w:lang w:val="en-GB"/>
        </w:rPr>
        <w:t xml:space="preserve"> – Interacting with the cluster for monitoring and remediation.</w:t>
      </w:r>
    </w:p>
    <w:p w14:paraId="620C4424" w14:textId="77777777" w:rsidR="00C75F88" w:rsidRPr="00C75F88" w:rsidRDefault="00C75F88" w:rsidP="00C75F88">
      <w:pPr>
        <w:numPr>
          <w:ilvl w:val="0"/>
          <w:numId w:val="20"/>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Minikube</w:t>
      </w:r>
      <w:r w:rsidRPr="00C75F88">
        <w:rPr>
          <w:rFonts w:ascii="Times New Roman" w:hAnsi="Times New Roman" w:cs="Times New Roman"/>
          <w:sz w:val="24"/>
          <w:szCs w:val="24"/>
          <w:lang w:val="en-GB"/>
        </w:rPr>
        <w:t xml:space="preserve"> – Local Kubernetes cluster for testing and development.</w:t>
      </w:r>
    </w:p>
    <w:p w14:paraId="0B9F0D25" w14:textId="77777777" w:rsidR="00C75F88" w:rsidRPr="00C75F88" w:rsidRDefault="00C75F88" w:rsidP="00C75F88">
      <w:pPr>
        <w:numPr>
          <w:ilvl w:val="0"/>
          <w:numId w:val="20"/>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Helm</w:t>
      </w:r>
      <w:r w:rsidRPr="00C75F88">
        <w:rPr>
          <w:rFonts w:ascii="Times New Roman" w:hAnsi="Times New Roman" w:cs="Times New Roman"/>
          <w:sz w:val="24"/>
          <w:szCs w:val="24"/>
          <w:lang w:val="en-GB"/>
        </w:rPr>
        <w:t xml:space="preserve"> – Managing Kubernetes applications with package deployment.</w:t>
      </w:r>
    </w:p>
    <w:p w14:paraId="6FC805C7" w14:textId="77777777" w:rsidR="00C75F88" w:rsidRPr="00C75F88" w:rsidRDefault="00C75F88" w:rsidP="00C75F88">
      <w:pPr>
        <w:jc w:val="both"/>
        <w:rPr>
          <w:rFonts w:ascii="Times New Roman" w:hAnsi="Times New Roman" w:cs="Times New Roman"/>
          <w:b/>
          <w:bCs/>
          <w:sz w:val="24"/>
          <w:szCs w:val="24"/>
          <w:lang w:val="en-GB"/>
        </w:rPr>
      </w:pPr>
      <w:r w:rsidRPr="00C75F88">
        <w:rPr>
          <w:rFonts w:ascii="Times New Roman" w:hAnsi="Times New Roman" w:cs="Times New Roman"/>
          <w:b/>
          <w:bCs/>
          <w:sz w:val="24"/>
          <w:szCs w:val="24"/>
          <w:lang w:val="en-GB"/>
        </w:rPr>
        <w:t>Logging &amp; Monitoring</w:t>
      </w:r>
    </w:p>
    <w:p w14:paraId="67928C1E" w14:textId="77777777" w:rsidR="00C75F88" w:rsidRPr="00C75F88" w:rsidRDefault="00C75F88" w:rsidP="00C75F88">
      <w:pPr>
        <w:numPr>
          <w:ilvl w:val="0"/>
          <w:numId w:val="21"/>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Prometheus</w:t>
      </w:r>
      <w:r w:rsidRPr="00C75F88">
        <w:rPr>
          <w:rFonts w:ascii="Times New Roman" w:hAnsi="Times New Roman" w:cs="Times New Roman"/>
          <w:sz w:val="24"/>
          <w:szCs w:val="24"/>
          <w:lang w:val="en-GB"/>
        </w:rPr>
        <w:t xml:space="preserve"> – Collecting real-time metrics from Kubernetes clusters.</w:t>
      </w:r>
    </w:p>
    <w:p w14:paraId="7C16393B" w14:textId="77777777" w:rsidR="00C75F88" w:rsidRPr="00C75F88" w:rsidRDefault="00C75F88" w:rsidP="00C75F88">
      <w:pPr>
        <w:numPr>
          <w:ilvl w:val="0"/>
          <w:numId w:val="21"/>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Fluentd</w:t>
      </w:r>
      <w:r w:rsidRPr="00C75F88">
        <w:rPr>
          <w:rFonts w:ascii="Times New Roman" w:hAnsi="Times New Roman" w:cs="Times New Roman"/>
          <w:sz w:val="24"/>
          <w:szCs w:val="24"/>
          <w:lang w:val="en-GB"/>
        </w:rPr>
        <w:t xml:space="preserve"> – Aggregating and processing logs for AI model training.</w:t>
      </w:r>
    </w:p>
    <w:p w14:paraId="7B9E8092" w14:textId="77777777" w:rsidR="00C75F88" w:rsidRPr="00C75F88" w:rsidRDefault="00C75F88" w:rsidP="00C75F88">
      <w:pPr>
        <w:numPr>
          <w:ilvl w:val="0"/>
          <w:numId w:val="21"/>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ELK Stack (Elasticsearch, Logstash, Kibana)</w:t>
      </w:r>
      <w:r w:rsidRPr="00C75F88">
        <w:rPr>
          <w:rFonts w:ascii="Times New Roman" w:hAnsi="Times New Roman" w:cs="Times New Roman"/>
          <w:sz w:val="24"/>
          <w:szCs w:val="24"/>
          <w:lang w:val="en-GB"/>
        </w:rPr>
        <w:t xml:space="preserve"> – Advanced log storage, analysis, and visualization.</w:t>
      </w:r>
    </w:p>
    <w:p w14:paraId="0AB74FDD" w14:textId="77777777" w:rsidR="00C75F88" w:rsidRPr="00C75F88" w:rsidRDefault="00C75F88" w:rsidP="00C75F88">
      <w:pPr>
        <w:jc w:val="both"/>
        <w:rPr>
          <w:rFonts w:ascii="Times New Roman" w:hAnsi="Times New Roman" w:cs="Times New Roman"/>
          <w:b/>
          <w:bCs/>
          <w:sz w:val="24"/>
          <w:szCs w:val="24"/>
          <w:lang w:val="en-GB"/>
        </w:rPr>
      </w:pPr>
      <w:r w:rsidRPr="00C75F88">
        <w:rPr>
          <w:rFonts w:ascii="Times New Roman" w:hAnsi="Times New Roman" w:cs="Times New Roman"/>
          <w:b/>
          <w:bCs/>
          <w:sz w:val="24"/>
          <w:szCs w:val="24"/>
          <w:lang w:val="en-GB"/>
        </w:rPr>
        <w:t>Remediation &amp; Automation</w:t>
      </w:r>
    </w:p>
    <w:p w14:paraId="357F7746" w14:textId="77777777" w:rsidR="00C75F88" w:rsidRPr="00C75F88" w:rsidRDefault="00C75F88" w:rsidP="00C75F88">
      <w:pPr>
        <w:numPr>
          <w:ilvl w:val="0"/>
          <w:numId w:val="22"/>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Kubernetes Operators</w:t>
      </w:r>
      <w:r w:rsidRPr="00C75F88">
        <w:rPr>
          <w:rFonts w:ascii="Times New Roman" w:hAnsi="Times New Roman" w:cs="Times New Roman"/>
          <w:sz w:val="24"/>
          <w:szCs w:val="24"/>
          <w:lang w:val="en-GB"/>
        </w:rPr>
        <w:t xml:space="preserve"> – Automating management of cluster components.</w:t>
      </w:r>
    </w:p>
    <w:p w14:paraId="760F95CA" w14:textId="77777777" w:rsidR="00C75F88" w:rsidRPr="00C75F88" w:rsidRDefault="00C75F88" w:rsidP="00C75F88">
      <w:pPr>
        <w:numPr>
          <w:ilvl w:val="0"/>
          <w:numId w:val="22"/>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Terraform</w:t>
      </w:r>
      <w:r w:rsidRPr="00C75F88">
        <w:rPr>
          <w:rFonts w:ascii="Times New Roman" w:hAnsi="Times New Roman" w:cs="Times New Roman"/>
          <w:sz w:val="24"/>
          <w:szCs w:val="24"/>
          <w:lang w:val="en-GB"/>
        </w:rPr>
        <w:t xml:space="preserve"> – Infrastructure as Code (IaC) for provisioning Kubernetes environments.</w:t>
      </w:r>
    </w:p>
    <w:p w14:paraId="4EF24CA9" w14:textId="77777777" w:rsidR="00C75F88" w:rsidRPr="00C75F88" w:rsidRDefault="00C75F88" w:rsidP="00C75F88">
      <w:pPr>
        <w:numPr>
          <w:ilvl w:val="0"/>
          <w:numId w:val="22"/>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Ansible</w:t>
      </w:r>
      <w:r w:rsidRPr="00C75F88">
        <w:rPr>
          <w:rFonts w:ascii="Times New Roman" w:hAnsi="Times New Roman" w:cs="Times New Roman"/>
          <w:sz w:val="24"/>
          <w:szCs w:val="24"/>
          <w:lang w:val="en-GB"/>
        </w:rPr>
        <w:t xml:space="preserve"> – Automating cluster configuration and remediation actions.</w:t>
      </w:r>
    </w:p>
    <w:p w14:paraId="4073C6FC" w14:textId="77777777" w:rsidR="00C75F88" w:rsidRPr="00C75F88" w:rsidRDefault="00C75F88" w:rsidP="00C75F88">
      <w:pPr>
        <w:jc w:val="both"/>
        <w:rPr>
          <w:rFonts w:ascii="Times New Roman" w:hAnsi="Times New Roman" w:cs="Times New Roman"/>
          <w:b/>
          <w:bCs/>
          <w:sz w:val="24"/>
          <w:szCs w:val="24"/>
          <w:lang w:val="en-GB"/>
        </w:rPr>
      </w:pPr>
      <w:r w:rsidRPr="00C75F88">
        <w:rPr>
          <w:rFonts w:ascii="Times New Roman" w:hAnsi="Times New Roman" w:cs="Times New Roman"/>
          <w:b/>
          <w:bCs/>
          <w:sz w:val="24"/>
          <w:szCs w:val="24"/>
          <w:lang w:val="en-GB"/>
        </w:rPr>
        <w:t>Frontend &amp; Visualization</w:t>
      </w:r>
    </w:p>
    <w:p w14:paraId="34A59859" w14:textId="77777777" w:rsidR="00C75F88" w:rsidRPr="00C75F88" w:rsidRDefault="00C75F88" w:rsidP="00C75F88">
      <w:pPr>
        <w:numPr>
          <w:ilvl w:val="0"/>
          <w:numId w:val="23"/>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ReactJS</w:t>
      </w:r>
      <w:r w:rsidRPr="00C75F88">
        <w:rPr>
          <w:rFonts w:ascii="Times New Roman" w:hAnsi="Times New Roman" w:cs="Times New Roman"/>
          <w:sz w:val="24"/>
          <w:szCs w:val="24"/>
          <w:lang w:val="en-GB"/>
        </w:rPr>
        <w:t xml:space="preserve"> – Web interface for real-time dashboard and user interactions.</w:t>
      </w:r>
    </w:p>
    <w:p w14:paraId="4FD27043" w14:textId="77777777" w:rsidR="00C75F88" w:rsidRPr="00C75F88" w:rsidRDefault="00C75F88" w:rsidP="00C75F88">
      <w:pPr>
        <w:numPr>
          <w:ilvl w:val="0"/>
          <w:numId w:val="23"/>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lastRenderedPageBreak/>
        <w:t>D3.js / Chart.js</w:t>
      </w:r>
      <w:r w:rsidRPr="00C75F88">
        <w:rPr>
          <w:rFonts w:ascii="Times New Roman" w:hAnsi="Times New Roman" w:cs="Times New Roman"/>
          <w:sz w:val="24"/>
          <w:szCs w:val="24"/>
          <w:lang w:val="en-GB"/>
        </w:rPr>
        <w:t xml:space="preserve"> – Visualizing cluster health, alerts, and failure predictions.</w:t>
      </w:r>
    </w:p>
    <w:p w14:paraId="5729A3B0" w14:textId="77777777" w:rsidR="00C75F88" w:rsidRPr="00C75F88" w:rsidRDefault="00C75F88" w:rsidP="00C75F88">
      <w:pPr>
        <w:jc w:val="both"/>
        <w:rPr>
          <w:rFonts w:ascii="Times New Roman" w:hAnsi="Times New Roman" w:cs="Times New Roman"/>
          <w:b/>
          <w:bCs/>
          <w:sz w:val="24"/>
          <w:szCs w:val="24"/>
          <w:lang w:val="en-GB"/>
        </w:rPr>
      </w:pPr>
      <w:r w:rsidRPr="00C75F88">
        <w:rPr>
          <w:rFonts w:ascii="Times New Roman" w:hAnsi="Times New Roman" w:cs="Times New Roman"/>
          <w:b/>
          <w:bCs/>
          <w:sz w:val="24"/>
          <w:szCs w:val="24"/>
          <w:lang w:val="en-GB"/>
        </w:rPr>
        <w:t>Deployment &amp; Containerization</w:t>
      </w:r>
    </w:p>
    <w:p w14:paraId="73797F9C" w14:textId="77777777" w:rsidR="00C75F88" w:rsidRPr="00C75F88" w:rsidRDefault="00C75F88" w:rsidP="00C75F88">
      <w:pPr>
        <w:numPr>
          <w:ilvl w:val="0"/>
          <w:numId w:val="24"/>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Docker</w:t>
      </w:r>
      <w:r w:rsidRPr="00C75F88">
        <w:rPr>
          <w:rFonts w:ascii="Times New Roman" w:hAnsi="Times New Roman" w:cs="Times New Roman"/>
          <w:sz w:val="24"/>
          <w:szCs w:val="24"/>
          <w:lang w:val="en-GB"/>
        </w:rPr>
        <w:t xml:space="preserve"> – Packaging and deploying AI models and Kubernetes components.</w:t>
      </w:r>
    </w:p>
    <w:p w14:paraId="17217A5C" w14:textId="77777777" w:rsidR="00C75F88" w:rsidRPr="00C75F88" w:rsidRDefault="00C75F88" w:rsidP="00C75F88">
      <w:pPr>
        <w:numPr>
          <w:ilvl w:val="0"/>
          <w:numId w:val="24"/>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AWS EKS / GKE / Azure AKS</w:t>
      </w:r>
      <w:r w:rsidRPr="00C75F88">
        <w:rPr>
          <w:rFonts w:ascii="Times New Roman" w:hAnsi="Times New Roman" w:cs="Times New Roman"/>
          <w:sz w:val="24"/>
          <w:szCs w:val="24"/>
          <w:lang w:val="en-GB"/>
        </w:rPr>
        <w:t xml:space="preserve"> – Cloud deployment options for production environments.</w:t>
      </w:r>
    </w:p>
    <w:p w14:paraId="7A5FEA78" w14:textId="77777777" w:rsidR="00C75F88" w:rsidRPr="00C75F88" w:rsidRDefault="00C75F88" w:rsidP="00C75F88">
      <w:pPr>
        <w:jc w:val="both"/>
        <w:rPr>
          <w:rFonts w:ascii="Times New Roman" w:hAnsi="Times New Roman" w:cs="Times New Roman"/>
          <w:b/>
          <w:bCs/>
          <w:sz w:val="24"/>
          <w:szCs w:val="24"/>
          <w:lang w:val="en-GB"/>
        </w:rPr>
      </w:pPr>
      <w:r w:rsidRPr="00C75F88">
        <w:rPr>
          <w:rFonts w:ascii="Times New Roman" w:hAnsi="Times New Roman" w:cs="Times New Roman"/>
          <w:b/>
          <w:bCs/>
          <w:sz w:val="24"/>
          <w:szCs w:val="24"/>
          <w:lang w:val="en-GB"/>
        </w:rPr>
        <w:t>Security &amp; Access Control</w:t>
      </w:r>
    </w:p>
    <w:p w14:paraId="4CB2EFA2" w14:textId="77777777" w:rsidR="00C75F88" w:rsidRPr="00C75F88" w:rsidRDefault="00C75F88" w:rsidP="00C75F88">
      <w:pPr>
        <w:numPr>
          <w:ilvl w:val="0"/>
          <w:numId w:val="25"/>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Role-Based Access Control (RBAC)</w:t>
      </w:r>
      <w:r w:rsidRPr="00C75F88">
        <w:rPr>
          <w:rFonts w:ascii="Times New Roman" w:hAnsi="Times New Roman" w:cs="Times New Roman"/>
          <w:sz w:val="24"/>
          <w:szCs w:val="24"/>
          <w:lang w:val="en-GB"/>
        </w:rPr>
        <w:t xml:space="preserve"> – Managing permissions for AI-driven actions.</w:t>
      </w:r>
    </w:p>
    <w:p w14:paraId="07A00561" w14:textId="77777777" w:rsidR="00C75F88" w:rsidRDefault="00C75F88" w:rsidP="00C75F88">
      <w:pPr>
        <w:numPr>
          <w:ilvl w:val="0"/>
          <w:numId w:val="25"/>
        </w:numPr>
        <w:jc w:val="both"/>
        <w:rPr>
          <w:rFonts w:ascii="Times New Roman" w:hAnsi="Times New Roman" w:cs="Times New Roman"/>
          <w:sz w:val="24"/>
          <w:szCs w:val="24"/>
          <w:lang w:val="en-GB"/>
        </w:rPr>
      </w:pPr>
      <w:r w:rsidRPr="00C75F88">
        <w:rPr>
          <w:rFonts w:ascii="Times New Roman" w:hAnsi="Times New Roman" w:cs="Times New Roman"/>
          <w:b/>
          <w:bCs/>
          <w:sz w:val="24"/>
          <w:szCs w:val="24"/>
          <w:lang w:val="en-GB"/>
        </w:rPr>
        <w:t>Vault by HashiCorp</w:t>
      </w:r>
      <w:r w:rsidRPr="00C75F88">
        <w:rPr>
          <w:rFonts w:ascii="Times New Roman" w:hAnsi="Times New Roman" w:cs="Times New Roman"/>
          <w:sz w:val="24"/>
          <w:szCs w:val="24"/>
          <w:lang w:val="en-GB"/>
        </w:rPr>
        <w:t xml:space="preserve"> – Securely managing sensitive Kubernetes credentials.</w:t>
      </w:r>
    </w:p>
    <w:p w14:paraId="10FE2F41" w14:textId="77777777" w:rsidR="0069205B" w:rsidRDefault="0069205B" w:rsidP="0069205B">
      <w:pPr>
        <w:jc w:val="both"/>
        <w:rPr>
          <w:rFonts w:ascii="Times New Roman" w:hAnsi="Times New Roman" w:cs="Times New Roman"/>
          <w:sz w:val="24"/>
          <w:szCs w:val="24"/>
          <w:lang w:val="en-GB"/>
        </w:rPr>
      </w:pPr>
    </w:p>
    <w:p w14:paraId="3BADF37E" w14:textId="4FD5A02B" w:rsidR="0069205B" w:rsidRDefault="0069205B" w:rsidP="0069205B">
      <w:pPr>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Code and Output</w:t>
      </w:r>
    </w:p>
    <w:p w14:paraId="12FDEC7A" w14:textId="5DD7A1A4" w:rsidR="0069205B" w:rsidRDefault="0069205B" w:rsidP="0069205B">
      <w:pPr>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r w:rsidRPr="0069205B">
        <w:rPr>
          <w:rFonts w:ascii="Times New Roman" w:hAnsi="Times New Roman" w:cs="Times New Roman"/>
          <w:b/>
          <w:bCs/>
          <w:sz w:val="28"/>
          <w:szCs w:val="28"/>
          <w:lang w:val="en-GB"/>
        </w:rPr>
        <w:drawing>
          <wp:inline distT="0" distB="0" distL="0" distR="0" wp14:anchorId="346109E3" wp14:editId="32C3ABF7">
            <wp:extent cx="5568950" cy="2578100"/>
            <wp:effectExtent l="0" t="0" r="0" b="0"/>
            <wp:docPr id="212800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07041" name=""/>
                    <pic:cNvPicPr/>
                  </pic:nvPicPr>
                  <pic:blipFill>
                    <a:blip r:embed="rId6"/>
                    <a:stretch>
                      <a:fillRect/>
                    </a:stretch>
                  </pic:blipFill>
                  <pic:spPr>
                    <a:xfrm>
                      <a:off x="0" y="0"/>
                      <a:ext cx="5581535" cy="2583926"/>
                    </a:xfrm>
                    <a:prstGeom prst="rect">
                      <a:avLst/>
                    </a:prstGeom>
                  </pic:spPr>
                </pic:pic>
              </a:graphicData>
            </a:graphic>
          </wp:inline>
        </w:drawing>
      </w:r>
    </w:p>
    <w:p w14:paraId="496CB905" w14:textId="77777777" w:rsidR="0069205B" w:rsidRDefault="0069205B" w:rsidP="0069205B">
      <w:pPr>
        <w:jc w:val="both"/>
        <w:rPr>
          <w:rFonts w:ascii="Times New Roman" w:hAnsi="Times New Roman" w:cs="Times New Roman"/>
          <w:b/>
          <w:bCs/>
          <w:sz w:val="28"/>
          <w:szCs w:val="28"/>
          <w:lang w:val="en-GB"/>
        </w:rPr>
      </w:pPr>
    </w:p>
    <w:p w14:paraId="6740035F" w14:textId="7A0518FF" w:rsidR="0069205B" w:rsidRDefault="0069205B" w:rsidP="0069205B">
      <w:pPr>
        <w:jc w:val="both"/>
        <w:rPr>
          <w:rFonts w:ascii="Times New Roman" w:hAnsi="Times New Roman" w:cs="Times New Roman"/>
          <w:b/>
          <w:bCs/>
          <w:sz w:val="28"/>
          <w:szCs w:val="28"/>
          <w:lang w:val="en-GB"/>
        </w:rPr>
      </w:pPr>
      <w:r w:rsidRPr="0069205B">
        <w:rPr>
          <w:rFonts w:ascii="Times New Roman" w:hAnsi="Times New Roman" w:cs="Times New Roman"/>
          <w:b/>
          <w:bCs/>
          <w:sz w:val="28"/>
          <w:szCs w:val="28"/>
          <w:lang w:val="en-GB"/>
        </w:rPr>
        <w:drawing>
          <wp:inline distT="0" distB="0" distL="0" distR="0" wp14:anchorId="309CE865" wp14:editId="4B6B872F">
            <wp:extent cx="7313020" cy="1585595"/>
            <wp:effectExtent l="0" t="0" r="2540" b="0"/>
            <wp:docPr id="62516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62385" name=""/>
                    <pic:cNvPicPr/>
                  </pic:nvPicPr>
                  <pic:blipFill>
                    <a:blip r:embed="rId7"/>
                    <a:stretch>
                      <a:fillRect/>
                    </a:stretch>
                  </pic:blipFill>
                  <pic:spPr>
                    <a:xfrm>
                      <a:off x="0" y="0"/>
                      <a:ext cx="7320336" cy="1587181"/>
                    </a:xfrm>
                    <a:prstGeom prst="rect">
                      <a:avLst/>
                    </a:prstGeom>
                  </pic:spPr>
                </pic:pic>
              </a:graphicData>
            </a:graphic>
          </wp:inline>
        </w:drawing>
      </w:r>
    </w:p>
    <w:p w14:paraId="56DEC810" w14:textId="77777777" w:rsidR="0069205B" w:rsidRDefault="0069205B" w:rsidP="0069205B">
      <w:pPr>
        <w:jc w:val="both"/>
        <w:rPr>
          <w:rFonts w:ascii="Times New Roman" w:hAnsi="Times New Roman" w:cs="Times New Roman"/>
          <w:sz w:val="24"/>
          <w:szCs w:val="24"/>
          <w:lang w:val="en-GB"/>
        </w:rPr>
      </w:pPr>
    </w:p>
    <w:p w14:paraId="1CD1E1F8" w14:textId="4FB96D2C" w:rsidR="0069205B" w:rsidRDefault="0069205B" w:rsidP="0069205B">
      <w:pPr>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Architecture Diagram</w:t>
      </w:r>
    </w:p>
    <w:p w14:paraId="5416AE25" w14:textId="75FB3464" w:rsidR="0069205B" w:rsidRDefault="0069205B" w:rsidP="0069205B">
      <w:pPr>
        <w:jc w:val="both"/>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 xml:space="preserve">   </w:t>
      </w:r>
      <w:r w:rsidRPr="0069205B">
        <w:rPr>
          <w:rFonts w:ascii="Times New Roman" w:hAnsi="Times New Roman" w:cs="Times New Roman"/>
          <w:b/>
          <w:bCs/>
          <w:sz w:val="28"/>
          <w:szCs w:val="28"/>
          <w:lang w:val="en-GB"/>
        </w:rPr>
        <w:drawing>
          <wp:inline distT="0" distB="0" distL="0" distR="0" wp14:anchorId="4115E134" wp14:editId="3C15E0DA">
            <wp:extent cx="5731510" cy="5587365"/>
            <wp:effectExtent l="0" t="0" r="2540" b="0"/>
            <wp:docPr id="112683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31550" name=""/>
                    <pic:cNvPicPr/>
                  </pic:nvPicPr>
                  <pic:blipFill>
                    <a:blip r:embed="rId8"/>
                    <a:stretch>
                      <a:fillRect/>
                    </a:stretch>
                  </pic:blipFill>
                  <pic:spPr>
                    <a:xfrm>
                      <a:off x="0" y="0"/>
                      <a:ext cx="5731510" cy="5587365"/>
                    </a:xfrm>
                    <a:prstGeom prst="rect">
                      <a:avLst/>
                    </a:prstGeom>
                  </pic:spPr>
                </pic:pic>
              </a:graphicData>
            </a:graphic>
          </wp:inline>
        </w:drawing>
      </w:r>
    </w:p>
    <w:p w14:paraId="2DD4539C" w14:textId="5B53E603" w:rsidR="0069205B" w:rsidRDefault="0069205B" w:rsidP="0069205B">
      <w:pPr>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Dataset Used:</w:t>
      </w:r>
    </w:p>
    <w:p w14:paraId="2A75F18E" w14:textId="76D72101" w:rsidR="0069205B" w:rsidRDefault="0069205B" w:rsidP="0069205B">
      <w:pPr>
        <w:jc w:val="both"/>
        <w:rPr>
          <w:rFonts w:ascii="Times New Roman" w:hAnsi="Times New Roman" w:cs="Times New Roman"/>
          <w:sz w:val="24"/>
          <w:szCs w:val="24"/>
        </w:rPr>
      </w:pPr>
      <w:r>
        <w:rPr>
          <w:rFonts w:ascii="Times New Roman" w:hAnsi="Times New Roman" w:cs="Times New Roman"/>
          <w:b/>
          <w:bCs/>
          <w:sz w:val="28"/>
          <w:szCs w:val="28"/>
          <w:lang w:val="en-GB"/>
        </w:rPr>
        <w:t xml:space="preserve">  </w:t>
      </w:r>
      <w:r w:rsidRPr="0069205B">
        <w:rPr>
          <w:rFonts w:ascii="Times New Roman" w:hAnsi="Times New Roman" w:cs="Times New Roman"/>
          <w:sz w:val="24"/>
          <w:szCs w:val="24"/>
          <w:lang w:val="en-GB"/>
        </w:rPr>
        <w:t xml:space="preserve">  </w:t>
      </w:r>
      <w:r w:rsidRPr="0069205B">
        <w:rPr>
          <w:rFonts w:ascii="Times New Roman" w:hAnsi="Times New Roman" w:cs="Times New Roman"/>
          <w:sz w:val="24"/>
          <w:szCs w:val="24"/>
        </w:rPr>
        <w:t xml:space="preserve">The Kubernetes Resource and Performance Metrics Allocation dataset from Kaggle contains detailed information on resource usage and allocation within a Kubernetes cluster. It includes key metrics such as CPU and memory requests, limits, usage, node allocations, and pod performance over time. This dataset is useful for analyzing workload efficiency, identifying performance bottlenecks, and detecting anomalies in resource consumption. By merging this dataset, </w:t>
      </w:r>
      <w:r>
        <w:rPr>
          <w:rFonts w:ascii="Times New Roman" w:hAnsi="Times New Roman" w:cs="Times New Roman"/>
          <w:sz w:val="24"/>
          <w:szCs w:val="24"/>
        </w:rPr>
        <w:t>we</w:t>
      </w:r>
      <w:r w:rsidRPr="0069205B">
        <w:rPr>
          <w:rFonts w:ascii="Times New Roman" w:hAnsi="Times New Roman" w:cs="Times New Roman"/>
          <w:sz w:val="24"/>
          <w:szCs w:val="24"/>
        </w:rPr>
        <w:t xml:space="preserve"> have created a more comprehensive version that consolidates relevant metrics, enabling better insights into Kubernetes performance trends and facilitating improved decision-making for resource optimization.</w:t>
      </w:r>
    </w:p>
    <w:p w14:paraId="38A19273" w14:textId="4A20850D" w:rsidR="0069205B" w:rsidRPr="00C75F88" w:rsidRDefault="0069205B" w:rsidP="0069205B">
      <w:pPr>
        <w:jc w:val="both"/>
        <w:rPr>
          <w:rFonts w:ascii="Times New Roman" w:hAnsi="Times New Roman" w:cs="Times New Roman"/>
          <w:sz w:val="24"/>
          <w:szCs w:val="24"/>
          <w:lang w:val="en-GB"/>
        </w:rPr>
      </w:pPr>
    </w:p>
    <w:p w14:paraId="779429FD" w14:textId="77777777" w:rsidR="00C75F88" w:rsidRPr="00C75F88" w:rsidRDefault="00C75F88" w:rsidP="00C75F88">
      <w:pPr>
        <w:jc w:val="both"/>
        <w:rPr>
          <w:rFonts w:ascii="Times New Roman" w:hAnsi="Times New Roman" w:cs="Times New Roman"/>
          <w:sz w:val="24"/>
          <w:szCs w:val="24"/>
          <w:lang w:val="en-GB"/>
        </w:rPr>
      </w:pPr>
    </w:p>
    <w:p w14:paraId="14D2E656" w14:textId="6A1ED5DB" w:rsidR="00C75F88" w:rsidRPr="00E85AFE" w:rsidRDefault="00C75F88" w:rsidP="00E85AFE">
      <w:pPr>
        <w:jc w:val="both"/>
        <w:rPr>
          <w:rFonts w:ascii="Times New Roman" w:hAnsi="Times New Roman" w:cs="Times New Roman"/>
          <w:sz w:val="28"/>
          <w:szCs w:val="28"/>
          <w:lang w:val="en-GB"/>
        </w:rPr>
      </w:pPr>
    </w:p>
    <w:p w14:paraId="05943FAA" w14:textId="501F8678" w:rsidR="00E85AFE" w:rsidRPr="0026602D" w:rsidRDefault="00E85AFE" w:rsidP="00E85AFE">
      <w:pPr>
        <w:jc w:val="both"/>
        <w:rPr>
          <w:rFonts w:ascii="Times New Roman" w:hAnsi="Times New Roman" w:cs="Times New Roman"/>
          <w:sz w:val="28"/>
          <w:szCs w:val="28"/>
          <w:lang w:val="en-GB"/>
        </w:rPr>
      </w:pPr>
    </w:p>
    <w:p w14:paraId="2DE0E244" w14:textId="77777777" w:rsidR="00E85AFE" w:rsidRPr="00E85AFE" w:rsidRDefault="00E85AFE" w:rsidP="00E85AFE">
      <w:pPr>
        <w:jc w:val="both"/>
        <w:rPr>
          <w:rFonts w:ascii="Times New Roman" w:hAnsi="Times New Roman" w:cs="Times New Roman"/>
          <w:sz w:val="28"/>
          <w:szCs w:val="28"/>
          <w:lang w:val="en-GB"/>
        </w:rPr>
      </w:pPr>
    </w:p>
    <w:p w14:paraId="0873F285" w14:textId="77777777" w:rsidR="006C0883" w:rsidRPr="00E85AFE" w:rsidRDefault="006C0883" w:rsidP="00E85AFE">
      <w:pPr>
        <w:jc w:val="both"/>
        <w:rPr>
          <w:rFonts w:ascii="Times New Roman" w:hAnsi="Times New Roman" w:cs="Times New Roman"/>
          <w:sz w:val="28"/>
          <w:szCs w:val="28"/>
          <w:lang w:val="en-IN"/>
        </w:rPr>
      </w:pPr>
    </w:p>
    <w:p w14:paraId="2B65EF15" w14:textId="798A15AC" w:rsidR="00E85AFE" w:rsidRPr="00E85AFE" w:rsidRDefault="00E85AFE" w:rsidP="00E85AFE">
      <w:pPr>
        <w:jc w:val="both"/>
        <w:rPr>
          <w:rFonts w:ascii="Times New Roman" w:hAnsi="Times New Roman" w:cs="Times New Roman"/>
          <w:sz w:val="28"/>
          <w:szCs w:val="28"/>
          <w:lang w:val="en-IN"/>
        </w:rPr>
      </w:pPr>
    </w:p>
    <w:sectPr w:rsidR="00E85AFE" w:rsidRPr="00E85AFE" w:rsidSect="00D35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713DB"/>
    <w:multiLevelType w:val="multilevel"/>
    <w:tmpl w:val="ECDA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4030"/>
    <w:multiLevelType w:val="multilevel"/>
    <w:tmpl w:val="5D20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538A9"/>
    <w:multiLevelType w:val="multilevel"/>
    <w:tmpl w:val="B600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73797"/>
    <w:multiLevelType w:val="multilevel"/>
    <w:tmpl w:val="B992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B0561"/>
    <w:multiLevelType w:val="multilevel"/>
    <w:tmpl w:val="233E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90DF0"/>
    <w:multiLevelType w:val="multilevel"/>
    <w:tmpl w:val="AA76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B3EBA"/>
    <w:multiLevelType w:val="hybridMultilevel"/>
    <w:tmpl w:val="26E2FB5E"/>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33494F"/>
    <w:multiLevelType w:val="multilevel"/>
    <w:tmpl w:val="4F1A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A37D5"/>
    <w:multiLevelType w:val="multilevel"/>
    <w:tmpl w:val="4CDA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3552E"/>
    <w:multiLevelType w:val="multilevel"/>
    <w:tmpl w:val="086C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D6EB0"/>
    <w:multiLevelType w:val="multilevel"/>
    <w:tmpl w:val="30185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59406D"/>
    <w:multiLevelType w:val="multilevel"/>
    <w:tmpl w:val="B24E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66DE6"/>
    <w:multiLevelType w:val="multilevel"/>
    <w:tmpl w:val="BD4E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D61479"/>
    <w:multiLevelType w:val="multilevel"/>
    <w:tmpl w:val="2F5A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125B67"/>
    <w:multiLevelType w:val="multilevel"/>
    <w:tmpl w:val="AC20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1414F2"/>
    <w:multiLevelType w:val="multilevel"/>
    <w:tmpl w:val="54C4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72B1B"/>
    <w:multiLevelType w:val="multilevel"/>
    <w:tmpl w:val="EBDA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57A93"/>
    <w:multiLevelType w:val="multilevel"/>
    <w:tmpl w:val="60F40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C62BD9"/>
    <w:multiLevelType w:val="multilevel"/>
    <w:tmpl w:val="CE7A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E77A71"/>
    <w:multiLevelType w:val="multilevel"/>
    <w:tmpl w:val="18CA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71B2D"/>
    <w:multiLevelType w:val="multilevel"/>
    <w:tmpl w:val="AAB8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516D47"/>
    <w:multiLevelType w:val="multilevel"/>
    <w:tmpl w:val="142A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51AA5"/>
    <w:multiLevelType w:val="multilevel"/>
    <w:tmpl w:val="DB6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F2D3F"/>
    <w:multiLevelType w:val="multilevel"/>
    <w:tmpl w:val="24E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33920"/>
    <w:multiLevelType w:val="multilevel"/>
    <w:tmpl w:val="71B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333472">
    <w:abstractNumId w:val="6"/>
  </w:num>
  <w:num w:numId="2" w16cid:durableId="1507016331">
    <w:abstractNumId w:val="19"/>
  </w:num>
  <w:num w:numId="3" w16cid:durableId="64422595">
    <w:abstractNumId w:val="9"/>
  </w:num>
  <w:num w:numId="4" w16cid:durableId="330833649">
    <w:abstractNumId w:val="10"/>
  </w:num>
  <w:num w:numId="5" w16cid:durableId="1108239692">
    <w:abstractNumId w:val="13"/>
  </w:num>
  <w:num w:numId="6" w16cid:durableId="369376798">
    <w:abstractNumId w:val="1"/>
  </w:num>
  <w:num w:numId="7" w16cid:durableId="1855797952">
    <w:abstractNumId w:val="17"/>
  </w:num>
  <w:num w:numId="8" w16cid:durableId="1217427535">
    <w:abstractNumId w:val="8"/>
  </w:num>
  <w:num w:numId="9" w16cid:durableId="267934073">
    <w:abstractNumId w:val="15"/>
  </w:num>
  <w:num w:numId="10" w16cid:durableId="986475499">
    <w:abstractNumId w:val="11"/>
  </w:num>
  <w:num w:numId="11" w16cid:durableId="378432552">
    <w:abstractNumId w:val="18"/>
  </w:num>
  <w:num w:numId="12" w16cid:durableId="1178815890">
    <w:abstractNumId w:val="0"/>
  </w:num>
  <w:num w:numId="13" w16cid:durableId="1876035934">
    <w:abstractNumId w:val="3"/>
  </w:num>
  <w:num w:numId="14" w16cid:durableId="839659445">
    <w:abstractNumId w:val="7"/>
  </w:num>
  <w:num w:numId="15" w16cid:durableId="824705193">
    <w:abstractNumId w:val="20"/>
  </w:num>
  <w:num w:numId="16" w16cid:durableId="903485679">
    <w:abstractNumId w:val="4"/>
  </w:num>
  <w:num w:numId="17" w16cid:durableId="1185362079">
    <w:abstractNumId w:val="12"/>
  </w:num>
  <w:num w:numId="18" w16cid:durableId="1838880395">
    <w:abstractNumId w:val="21"/>
  </w:num>
  <w:num w:numId="19" w16cid:durableId="1139617037">
    <w:abstractNumId w:val="24"/>
  </w:num>
  <w:num w:numId="20" w16cid:durableId="1868175139">
    <w:abstractNumId w:val="2"/>
  </w:num>
  <w:num w:numId="21" w16cid:durableId="1613855280">
    <w:abstractNumId w:val="16"/>
  </w:num>
  <w:num w:numId="22" w16cid:durableId="539704957">
    <w:abstractNumId w:val="22"/>
  </w:num>
  <w:num w:numId="23" w16cid:durableId="2024937403">
    <w:abstractNumId w:val="23"/>
  </w:num>
  <w:num w:numId="24" w16cid:durableId="500706041">
    <w:abstractNumId w:val="5"/>
  </w:num>
  <w:num w:numId="25" w16cid:durableId="12252892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83"/>
    <w:rsid w:val="0002533E"/>
    <w:rsid w:val="001C09CE"/>
    <w:rsid w:val="0026602D"/>
    <w:rsid w:val="0069205B"/>
    <w:rsid w:val="006C0883"/>
    <w:rsid w:val="00777067"/>
    <w:rsid w:val="00826DE5"/>
    <w:rsid w:val="008A5DA1"/>
    <w:rsid w:val="00AE211E"/>
    <w:rsid w:val="00C24FD0"/>
    <w:rsid w:val="00C75F88"/>
    <w:rsid w:val="00D35ABB"/>
    <w:rsid w:val="00DC1088"/>
    <w:rsid w:val="00DD0A13"/>
    <w:rsid w:val="00E210B6"/>
    <w:rsid w:val="00E85A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6170"/>
  <w15:chartTrackingRefBased/>
  <w15:docId w15:val="{9FC7897F-9A7A-43FE-9328-F2E7B945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5B"/>
  </w:style>
  <w:style w:type="paragraph" w:styleId="Heading1">
    <w:name w:val="heading 1"/>
    <w:basedOn w:val="Normal"/>
    <w:next w:val="Normal"/>
    <w:link w:val="Heading1Char"/>
    <w:uiPriority w:val="9"/>
    <w:qFormat/>
    <w:rsid w:val="006C0883"/>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6C0883"/>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6C0883"/>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6C08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08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0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88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6C0883"/>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6C0883"/>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6C08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08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0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883"/>
    <w:rPr>
      <w:rFonts w:eastAsiaTheme="majorEastAsia" w:cstheme="majorBidi"/>
      <w:color w:val="272727" w:themeColor="text1" w:themeTint="D8"/>
    </w:rPr>
  </w:style>
  <w:style w:type="paragraph" w:styleId="Title">
    <w:name w:val="Title"/>
    <w:basedOn w:val="Normal"/>
    <w:next w:val="Normal"/>
    <w:link w:val="TitleChar"/>
    <w:uiPriority w:val="10"/>
    <w:qFormat/>
    <w:rsid w:val="006C088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C088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C088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C088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C0883"/>
    <w:pPr>
      <w:spacing w:before="160"/>
      <w:jc w:val="center"/>
    </w:pPr>
    <w:rPr>
      <w:i/>
      <w:iCs/>
      <w:color w:val="404040" w:themeColor="text1" w:themeTint="BF"/>
    </w:rPr>
  </w:style>
  <w:style w:type="character" w:customStyle="1" w:styleId="QuoteChar">
    <w:name w:val="Quote Char"/>
    <w:basedOn w:val="DefaultParagraphFont"/>
    <w:link w:val="Quote"/>
    <w:uiPriority w:val="29"/>
    <w:rsid w:val="006C0883"/>
    <w:rPr>
      <w:i/>
      <w:iCs/>
      <w:color w:val="404040" w:themeColor="text1" w:themeTint="BF"/>
    </w:rPr>
  </w:style>
  <w:style w:type="paragraph" w:styleId="ListParagraph">
    <w:name w:val="List Paragraph"/>
    <w:basedOn w:val="Normal"/>
    <w:uiPriority w:val="34"/>
    <w:qFormat/>
    <w:rsid w:val="006C0883"/>
    <w:pPr>
      <w:ind w:left="720"/>
      <w:contextualSpacing/>
    </w:pPr>
  </w:style>
  <w:style w:type="character" w:styleId="IntenseEmphasis">
    <w:name w:val="Intense Emphasis"/>
    <w:basedOn w:val="DefaultParagraphFont"/>
    <w:uiPriority w:val="21"/>
    <w:qFormat/>
    <w:rsid w:val="006C0883"/>
    <w:rPr>
      <w:i/>
      <w:iCs/>
      <w:color w:val="2F5496" w:themeColor="accent1" w:themeShade="BF"/>
    </w:rPr>
  </w:style>
  <w:style w:type="paragraph" w:styleId="IntenseQuote">
    <w:name w:val="Intense Quote"/>
    <w:basedOn w:val="Normal"/>
    <w:next w:val="Normal"/>
    <w:link w:val="IntenseQuoteChar"/>
    <w:uiPriority w:val="30"/>
    <w:qFormat/>
    <w:rsid w:val="006C08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0883"/>
    <w:rPr>
      <w:i/>
      <w:iCs/>
      <w:color w:val="2F5496" w:themeColor="accent1" w:themeShade="BF"/>
    </w:rPr>
  </w:style>
  <w:style w:type="character" w:styleId="IntenseReference">
    <w:name w:val="Intense Reference"/>
    <w:basedOn w:val="DefaultParagraphFont"/>
    <w:uiPriority w:val="32"/>
    <w:qFormat/>
    <w:rsid w:val="006C0883"/>
    <w:rPr>
      <w:b/>
      <w:bCs/>
      <w:smallCaps/>
      <w:color w:val="2F5496" w:themeColor="accent1" w:themeShade="BF"/>
      <w:spacing w:val="5"/>
    </w:rPr>
  </w:style>
  <w:style w:type="character" w:styleId="Hyperlink">
    <w:name w:val="Hyperlink"/>
    <w:basedOn w:val="DefaultParagraphFont"/>
    <w:uiPriority w:val="99"/>
    <w:unhideWhenUsed/>
    <w:rsid w:val="00DC1088"/>
    <w:rPr>
      <w:color w:val="0563C1" w:themeColor="hyperlink"/>
      <w:u w:val="single"/>
    </w:rPr>
  </w:style>
  <w:style w:type="character" w:styleId="UnresolvedMention">
    <w:name w:val="Unresolved Mention"/>
    <w:basedOn w:val="DefaultParagraphFont"/>
    <w:uiPriority w:val="99"/>
    <w:semiHidden/>
    <w:unhideWhenUsed/>
    <w:rsid w:val="00DC1088"/>
    <w:rPr>
      <w:color w:val="605E5C"/>
      <w:shd w:val="clear" w:color="auto" w:fill="E1DFDD"/>
    </w:rPr>
  </w:style>
  <w:style w:type="character" w:styleId="FollowedHyperlink">
    <w:name w:val="FollowedHyperlink"/>
    <w:basedOn w:val="DefaultParagraphFont"/>
    <w:uiPriority w:val="99"/>
    <w:semiHidden/>
    <w:unhideWhenUsed/>
    <w:rsid w:val="00DC10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98460">
      <w:bodyDiv w:val="1"/>
      <w:marLeft w:val="0"/>
      <w:marRight w:val="0"/>
      <w:marTop w:val="0"/>
      <w:marBottom w:val="0"/>
      <w:divBdr>
        <w:top w:val="none" w:sz="0" w:space="0" w:color="auto"/>
        <w:left w:val="none" w:sz="0" w:space="0" w:color="auto"/>
        <w:bottom w:val="none" w:sz="0" w:space="0" w:color="auto"/>
        <w:right w:val="none" w:sz="0" w:space="0" w:color="auto"/>
      </w:divBdr>
    </w:div>
    <w:div w:id="369500031">
      <w:bodyDiv w:val="1"/>
      <w:marLeft w:val="0"/>
      <w:marRight w:val="0"/>
      <w:marTop w:val="0"/>
      <w:marBottom w:val="0"/>
      <w:divBdr>
        <w:top w:val="none" w:sz="0" w:space="0" w:color="auto"/>
        <w:left w:val="none" w:sz="0" w:space="0" w:color="auto"/>
        <w:bottom w:val="none" w:sz="0" w:space="0" w:color="auto"/>
        <w:right w:val="none" w:sz="0" w:space="0" w:color="auto"/>
      </w:divBdr>
    </w:div>
    <w:div w:id="435909767">
      <w:bodyDiv w:val="1"/>
      <w:marLeft w:val="0"/>
      <w:marRight w:val="0"/>
      <w:marTop w:val="0"/>
      <w:marBottom w:val="0"/>
      <w:divBdr>
        <w:top w:val="none" w:sz="0" w:space="0" w:color="auto"/>
        <w:left w:val="none" w:sz="0" w:space="0" w:color="auto"/>
        <w:bottom w:val="none" w:sz="0" w:space="0" w:color="auto"/>
        <w:right w:val="none" w:sz="0" w:space="0" w:color="auto"/>
      </w:divBdr>
    </w:div>
    <w:div w:id="649558965">
      <w:bodyDiv w:val="1"/>
      <w:marLeft w:val="0"/>
      <w:marRight w:val="0"/>
      <w:marTop w:val="0"/>
      <w:marBottom w:val="0"/>
      <w:divBdr>
        <w:top w:val="none" w:sz="0" w:space="0" w:color="auto"/>
        <w:left w:val="none" w:sz="0" w:space="0" w:color="auto"/>
        <w:bottom w:val="none" w:sz="0" w:space="0" w:color="auto"/>
        <w:right w:val="none" w:sz="0" w:space="0" w:color="auto"/>
      </w:divBdr>
      <w:divsChild>
        <w:div w:id="1230650300">
          <w:marLeft w:val="0"/>
          <w:marRight w:val="0"/>
          <w:marTop w:val="0"/>
          <w:marBottom w:val="0"/>
          <w:divBdr>
            <w:top w:val="none" w:sz="0" w:space="0" w:color="auto"/>
            <w:left w:val="none" w:sz="0" w:space="0" w:color="auto"/>
            <w:bottom w:val="none" w:sz="0" w:space="0" w:color="auto"/>
            <w:right w:val="none" w:sz="0" w:space="0" w:color="auto"/>
          </w:divBdr>
          <w:divsChild>
            <w:div w:id="623539637">
              <w:marLeft w:val="0"/>
              <w:marRight w:val="0"/>
              <w:marTop w:val="0"/>
              <w:marBottom w:val="0"/>
              <w:divBdr>
                <w:top w:val="none" w:sz="0" w:space="0" w:color="auto"/>
                <w:left w:val="none" w:sz="0" w:space="0" w:color="auto"/>
                <w:bottom w:val="none" w:sz="0" w:space="0" w:color="auto"/>
                <w:right w:val="none" w:sz="0" w:space="0" w:color="auto"/>
              </w:divBdr>
              <w:divsChild>
                <w:div w:id="493835651">
                  <w:marLeft w:val="0"/>
                  <w:marRight w:val="0"/>
                  <w:marTop w:val="0"/>
                  <w:marBottom w:val="0"/>
                  <w:divBdr>
                    <w:top w:val="none" w:sz="0" w:space="0" w:color="auto"/>
                    <w:left w:val="none" w:sz="0" w:space="0" w:color="auto"/>
                    <w:bottom w:val="none" w:sz="0" w:space="0" w:color="auto"/>
                    <w:right w:val="none" w:sz="0" w:space="0" w:color="auto"/>
                  </w:divBdr>
                  <w:divsChild>
                    <w:div w:id="62146903">
                      <w:marLeft w:val="0"/>
                      <w:marRight w:val="0"/>
                      <w:marTop w:val="0"/>
                      <w:marBottom w:val="0"/>
                      <w:divBdr>
                        <w:top w:val="none" w:sz="0" w:space="0" w:color="auto"/>
                        <w:left w:val="none" w:sz="0" w:space="0" w:color="auto"/>
                        <w:bottom w:val="none" w:sz="0" w:space="0" w:color="auto"/>
                        <w:right w:val="none" w:sz="0" w:space="0" w:color="auto"/>
                      </w:divBdr>
                      <w:divsChild>
                        <w:div w:id="1450003838">
                          <w:marLeft w:val="0"/>
                          <w:marRight w:val="0"/>
                          <w:marTop w:val="0"/>
                          <w:marBottom w:val="0"/>
                          <w:divBdr>
                            <w:top w:val="none" w:sz="0" w:space="0" w:color="auto"/>
                            <w:left w:val="none" w:sz="0" w:space="0" w:color="auto"/>
                            <w:bottom w:val="none" w:sz="0" w:space="0" w:color="auto"/>
                            <w:right w:val="none" w:sz="0" w:space="0" w:color="auto"/>
                          </w:divBdr>
                          <w:divsChild>
                            <w:div w:id="240914442">
                              <w:marLeft w:val="0"/>
                              <w:marRight w:val="0"/>
                              <w:marTop w:val="0"/>
                              <w:marBottom w:val="0"/>
                              <w:divBdr>
                                <w:top w:val="none" w:sz="0" w:space="0" w:color="auto"/>
                                <w:left w:val="none" w:sz="0" w:space="0" w:color="auto"/>
                                <w:bottom w:val="none" w:sz="0" w:space="0" w:color="auto"/>
                                <w:right w:val="none" w:sz="0" w:space="0" w:color="auto"/>
                              </w:divBdr>
                              <w:divsChild>
                                <w:div w:id="137112366">
                                  <w:marLeft w:val="0"/>
                                  <w:marRight w:val="0"/>
                                  <w:marTop w:val="0"/>
                                  <w:marBottom w:val="0"/>
                                  <w:divBdr>
                                    <w:top w:val="none" w:sz="0" w:space="0" w:color="auto"/>
                                    <w:left w:val="none" w:sz="0" w:space="0" w:color="auto"/>
                                    <w:bottom w:val="none" w:sz="0" w:space="0" w:color="auto"/>
                                    <w:right w:val="none" w:sz="0" w:space="0" w:color="auto"/>
                                  </w:divBdr>
                                  <w:divsChild>
                                    <w:div w:id="9907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609073">
      <w:bodyDiv w:val="1"/>
      <w:marLeft w:val="0"/>
      <w:marRight w:val="0"/>
      <w:marTop w:val="0"/>
      <w:marBottom w:val="0"/>
      <w:divBdr>
        <w:top w:val="none" w:sz="0" w:space="0" w:color="auto"/>
        <w:left w:val="none" w:sz="0" w:space="0" w:color="auto"/>
        <w:bottom w:val="none" w:sz="0" w:space="0" w:color="auto"/>
        <w:right w:val="none" w:sz="0" w:space="0" w:color="auto"/>
      </w:divBdr>
    </w:div>
    <w:div w:id="868958693">
      <w:bodyDiv w:val="1"/>
      <w:marLeft w:val="0"/>
      <w:marRight w:val="0"/>
      <w:marTop w:val="0"/>
      <w:marBottom w:val="0"/>
      <w:divBdr>
        <w:top w:val="none" w:sz="0" w:space="0" w:color="auto"/>
        <w:left w:val="none" w:sz="0" w:space="0" w:color="auto"/>
        <w:bottom w:val="none" w:sz="0" w:space="0" w:color="auto"/>
        <w:right w:val="none" w:sz="0" w:space="0" w:color="auto"/>
      </w:divBdr>
      <w:divsChild>
        <w:div w:id="875580639">
          <w:marLeft w:val="0"/>
          <w:marRight w:val="0"/>
          <w:marTop w:val="0"/>
          <w:marBottom w:val="0"/>
          <w:divBdr>
            <w:top w:val="none" w:sz="0" w:space="0" w:color="auto"/>
            <w:left w:val="none" w:sz="0" w:space="0" w:color="auto"/>
            <w:bottom w:val="none" w:sz="0" w:space="0" w:color="auto"/>
            <w:right w:val="none" w:sz="0" w:space="0" w:color="auto"/>
          </w:divBdr>
          <w:divsChild>
            <w:div w:id="786587406">
              <w:marLeft w:val="0"/>
              <w:marRight w:val="0"/>
              <w:marTop w:val="0"/>
              <w:marBottom w:val="0"/>
              <w:divBdr>
                <w:top w:val="none" w:sz="0" w:space="0" w:color="auto"/>
                <w:left w:val="none" w:sz="0" w:space="0" w:color="auto"/>
                <w:bottom w:val="none" w:sz="0" w:space="0" w:color="auto"/>
                <w:right w:val="none" w:sz="0" w:space="0" w:color="auto"/>
              </w:divBdr>
              <w:divsChild>
                <w:div w:id="774787849">
                  <w:marLeft w:val="0"/>
                  <w:marRight w:val="0"/>
                  <w:marTop w:val="0"/>
                  <w:marBottom w:val="0"/>
                  <w:divBdr>
                    <w:top w:val="none" w:sz="0" w:space="0" w:color="auto"/>
                    <w:left w:val="none" w:sz="0" w:space="0" w:color="auto"/>
                    <w:bottom w:val="none" w:sz="0" w:space="0" w:color="auto"/>
                    <w:right w:val="none" w:sz="0" w:space="0" w:color="auto"/>
                  </w:divBdr>
                  <w:divsChild>
                    <w:div w:id="820390653">
                      <w:marLeft w:val="0"/>
                      <w:marRight w:val="0"/>
                      <w:marTop w:val="0"/>
                      <w:marBottom w:val="0"/>
                      <w:divBdr>
                        <w:top w:val="none" w:sz="0" w:space="0" w:color="auto"/>
                        <w:left w:val="none" w:sz="0" w:space="0" w:color="auto"/>
                        <w:bottom w:val="none" w:sz="0" w:space="0" w:color="auto"/>
                        <w:right w:val="none" w:sz="0" w:space="0" w:color="auto"/>
                      </w:divBdr>
                      <w:divsChild>
                        <w:div w:id="31997761">
                          <w:marLeft w:val="0"/>
                          <w:marRight w:val="0"/>
                          <w:marTop w:val="0"/>
                          <w:marBottom w:val="0"/>
                          <w:divBdr>
                            <w:top w:val="none" w:sz="0" w:space="0" w:color="auto"/>
                            <w:left w:val="none" w:sz="0" w:space="0" w:color="auto"/>
                            <w:bottom w:val="none" w:sz="0" w:space="0" w:color="auto"/>
                            <w:right w:val="none" w:sz="0" w:space="0" w:color="auto"/>
                          </w:divBdr>
                          <w:divsChild>
                            <w:div w:id="128321893">
                              <w:marLeft w:val="0"/>
                              <w:marRight w:val="0"/>
                              <w:marTop w:val="0"/>
                              <w:marBottom w:val="0"/>
                              <w:divBdr>
                                <w:top w:val="none" w:sz="0" w:space="0" w:color="auto"/>
                                <w:left w:val="none" w:sz="0" w:space="0" w:color="auto"/>
                                <w:bottom w:val="none" w:sz="0" w:space="0" w:color="auto"/>
                                <w:right w:val="none" w:sz="0" w:space="0" w:color="auto"/>
                              </w:divBdr>
                              <w:divsChild>
                                <w:div w:id="97868336">
                                  <w:marLeft w:val="0"/>
                                  <w:marRight w:val="0"/>
                                  <w:marTop w:val="0"/>
                                  <w:marBottom w:val="0"/>
                                  <w:divBdr>
                                    <w:top w:val="none" w:sz="0" w:space="0" w:color="auto"/>
                                    <w:left w:val="none" w:sz="0" w:space="0" w:color="auto"/>
                                    <w:bottom w:val="none" w:sz="0" w:space="0" w:color="auto"/>
                                    <w:right w:val="none" w:sz="0" w:space="0" w:color="auto"/>
                                  </w:divBdr>
                                  <w:divsChild>
                                    <w:div w:id="2316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939599">
      <w:bodyDiv w:val="1"/>
      <w:marLeft w:val="0"/>
      <w:marRight w:val="0"/>
      <w:marTop w:val="0"/>
      <w:marBottom w:val="0"/>
      <w:divBdr>
        <w:top w:val="none" w:sz="0" w:space="0" w:color="auto"/>
        <w:left w:val="none" w:sz="0" w:space="0" w:color="auto"/>
        <w:bottom w:val="none" w:sz="0" w:space="0" w:color="auto"/>
        <w:right w:val="none" w:sz="0" w:space="0" w:color="auto"/>
      </w:divBdr>
    </w:div>
    <w:div w:id="1401126722">
      <w:bodyDiv w:val="1"/>
      <w:marLeft w:val="0"/>
      <w:marRight w:val="0"/>
      <w:marTop w:val="0"/>
      <w:marBottom w:val="0"/>
      <w:divBdr>
        <w:top w:val="none" w:sz="0" w:space="0" w:color="auto"/>
        <w:left w:val="none" w:sz="0" w:space="0" w:color="auto"/>
        <w:bottom w:val="none" w:sz="0" w:space="0" w:color="auto"/>
        <w:right w:val="none" w:sz="0" w:space="0" w:color="auto"/>
      </w:divBdr>
    </w:div>
    <w:div w:id="1403991345">
      <w:bodyDiv w:val="1"/>
      <w:marLeft w:val="0"/>
      <w:marRight w:val="0"/>
      <w:marTop w:val="0"/>
      <w:marBottom w:val="0"/>
      <w:divBdr>
        <w:top w:val="none" w:sz="0" w:space="0" w:color="auto"/>
        <w:left w:val="none" w:sz="0" w:space="0" w:color="auto"/>
        <w:bottom w:val="none" w:sz="0" w:space="0" w:color="auto"/>
        <w:right w:val="none" w:sz="0" w:space="0" w:color="auto"/>
      </w:divBdr>
    </w:div>
    <w:div w:id="1503423957">
      <w:bodyDiv w:val="1"/>
      <w:marLeft w:val="0"/>
      <w:marRight w:val="0"/>
      <w:marTop w:val="0"/>
      <w:marBottom w:val="0"/>
      <w:divBdr>
        <w:top w:val="none" w:sz="0" w:space="0" w:color="auto"/>
        <w:left w:val="none" w:sz="0" w:space="0" w:color="auto"/>
        <w:bottom w:val="none" w:sz="0" w:space="0" w:color="auto"/>
        <w:right w:val="none" w:sz="0" w:space="0" w:color="auto"/>
      </w:divBdr>
    </w:div>
    <w:div w:id="1783718384">
      <w:bodyDiv w:val="1"/>
      <w:marLeft w:val="0"/>
      <w:marRight w:val="0"/>
      <w:marTop w:val="0"/>
      <w:marBottom w:val="0"/>
      <w:divBdr>
        <w:top w:val="none" w:sz="0" w:space="0" w:color="auto"/>
        <w:left w:val="none" w:sz="0" w:space="0" w:color="auto"/>
        <w:bottom w:val="none" w:sz="0" w:space="0" w:color="auto"/>
        <w:right w:val="none" w:sz="0" w:space="0" w:color="auto"/>
      </w:divBdr>
    </w:div>
    <w:div w:id="1797092218">
      <w:bodyDiv w:val="1"/>
      <w:marLeft w:val="0"/>
      <w:marRight w:val="0"/>
      <w:marTop w:val="0"/>
      <w:marBottom w:val="0"/>
      <w:divBdr>
        <w:top w:val="none" w:sz="0" w:space="0" w:color="auto"/>
        <w:left w:val="none" w:sz="0" w:space="0" w:color="auto"/>
        <w:bottom w:val="none" w:sz="0" w:space="0" w:color="auto"/>
        <w:right w:val="none" w:sz="0" w:space="0" w:color="auto"/>
      </w:divBdr>
    </w:div>
    <w:div w:id="1907453887">
      <w:bodyDiv w:val="1"/>
      <w:marLeft w:val="0"/>
      <w:marRight w:val="0"/>
      <w:marTop w:val="0"/>
      <w:marBottom w:val="0"/>
      <w:divBdr>
        <w:top w:val="none" w:sz="0" w:space="0" w:color="auto"/>
        <w:left w:val="none" w:sz="0" w:space="0" w:color="auto"/>
        <w:bottom w:val="none" w:sz="0" w:space="0" w:color="auto"/>
        <w:right w:val="none" w:sz="0" w:space="0" w:color="auto"/>
      </w:divBdr>
    </w:div>
    <w:div w:id="210032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A9DAF-214E-4258-B529-3DAA4958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Prafull Mishra</dc:creator>
  <cp:keywords/>
  <dc:description/>
  <cp:lastModifiedBy>Prafull Mishra</cp:lastModifiedBy>
  <cp:revision>4</cp:revision>
  <dcterms:created xsi:type="dcterms:W3CDTF">2025-03-23T10:44:00Z</dcterms:created>
  <dcterms:modified xsi:type="dcterms:W3CDTF">2025-03-23T16:23:00Z</dcterms:modified>
</cp:coreProperties>
</file>