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8" w:rsidRPr="008317F7" w:rsidRDefault="00B47EA8" w:rsidP="00B47EA8">
      <w:pPr>
        <w:ind w:left="900" w:hanging="900"/>
        <w:jc w:val="center"/>
        <w:rPr>
          <w:rFonts w:ascii="Times New Roman" w:hAnsi="Times New Roman" w:cs="Times New Roman"/>
          <w:sz w:val="28"/>
          <w:szCs w:val="28"/>
        </w:rPr>
      </w:pPr>
      <w:r w:rsidRPr="008317F7">
        <w:rPr>
          <w:rFonts w:ascii="Times New Roman" w:hAnsi="Times New Roman" w:cs="Times New Roman"/>
          <w:b/>
          <w:sz w:val="28"/>
          <w:szCs w:val="28"/>
        </w:rPr>
        <w:t>Topic: "Creating users and groups"</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Performed by students</w:t>
      </w:r>
      <w:r w:rsidRPr="008317F7">
        <w:rPr>
          <w:rFonts w:ascii="Times New Roman" w:hAnsi="Times New Roman" w:cs="Times New Roman"/>
          <w:sz w:val="28"/>
          <w:szCs w:val="28"/>
          <w:lang w:val="en-US"/>
        </w:rPr>
        <w:t xml:space="preserve"> </w:t>
      </w:r>
      <w:r w:rsidRPr="008317F7">
        <w:rPr>
          <w:rFonts w:ascii="Times New Roman" w:hAnsi="Times New Roman" w:cs="Times New Roman"/>
          <w:sz w:val="28"/>
          <w:szCs w:val="28"/>
        </w:rPr>
        <w:t>RPZ-93B group</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b/>
          <w:sz w:val="28"/>
          <w:szCs w:val="28"/>
        </w:rPr>
        <w:t>Team:</w:t>
      </w:r>
      <w:r w:rsidRPr="008317F7">
        <w:rPr>
          <w:rFonts w:ascii="Times New Roman" w:hAnsi="Times New Roman" w:cs="Times New Roman"/>
          <w:sz w:val="28"/>
          <w:szCs w:val="28"/>
        </w:rPr>
        <w:t xml:space="preserve"> </w:t>
      </w:r>
      <w:proofErr w:type="spellStart"/>
      <w:r w:rsidRPr="008317F7">
        <w:rPr>
          <w:rFonts w:ascii="Times New Roman" w:hAnsi="Times New Roman" w:cs="Times New Roman"/>
          <w:sz w:val="28"/>
          <w:szCs w:val="28"/>
        </w:rPr>
        <w:t>Бушовська</w:t>
      </w:r>
      <w:proofErr w:type="spellEnd"/>
      <w:r w:rsidRPr="008317F7">
        <w:rPr>
          <w:rFonts w:ascii="Times New Roman" w:hAnsi="Times New Roman" w:cs="Times New Roman"/>
          <w:sz w:val="28"/>
          <w:szCs w:val="28"/>
        </w:rPr>
        <w:t xml:space="preserve"> О.В, </w:t>
      </w:r>
      <w:proofErr w:type="spellStart"/>
      <w:r w:rsidRPr="008317F7">
        <w:rPr>
          <w:rFonts w:ascii="Times New Roman" w:hAnsi="Times New Roman" w:cs="Times New Roman"/>
          <w:sz w:val="28"/>
          <w:szCs w:val="28"/>
        </w:rPr>
        <w:t>Білобровенко</w:t>
      </w:r>
      <w:proofErr w:type="spellEnd"/>
      <w:r w:rsidRPr="008317F7">
        <w:rPr>
          <w:rFonts w:ascii="Times New Roman" w:hAnsi="Times New Roman" w:cs="Times New Roman"/>
          <w:sz w:val="28"/>
          <w:szCs w:val="28"/>
        </w:rPr>
        <w:t xml:space="preserve"> О.С., </w:t>
      </w:r>
      <w:proofErr w:type="spellStart"/>
      <w:r w:rsidRPr="008317F7">
        <w:rPr>
          <w:rFonts w:ascii="Times New Roman" w:hAnsi="Times New Roman" w:cs="Times New Roman"/>
          <w:sz w:val="28"/>
          <w:szCs w:val="28"/>
        </w:rPr>
        <w:t>Скворцов</w:t>
      </w:r>
      <w:proofErr w:type="spellEnd"/>
      <w:r w:rsidRPr="008317F7">
        <w:rPr>
          <w:rFonts w:ascii="Times New Roman" w:hAnsi="Times New Roman" w:cs="Times New Roman"/>
          <w:sz w:val="28"/>
          <w:szCs w:val="28"/>
        </w:rPr>
        <w:t xml:space="preserve"> Д.Є.</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The purpose of the work:</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1.</w:t>
      </w:r>
      <w:r w:rsidRPr="008317F7">
        <w:rPr>
          <w:rFonts w:ascii="Times New Roman" w:hAnsi="Times New Roman" w:cs="Times New Roman"/>
          <w:color w:val="000000"/>
          <w:sz w:val="28"/>
          <w:szCs w:val="28"/>
        </w:rPr>
        <w:t>Gaining practical skills in working with the Bash command shell.</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2. Familiarity with the basic actions when creating new users.</w:t>
      </w:r>
    </w:p>
    <w:p w:rsidR="00B47EA8" w:rsidRPr="008317F7" w:rsidRDefault="00B47EA8" w:rsidP="00B47EA8">
      <w:pPr>
        <w:jc w:val="both"/>
        <w:rPr>
          <w:rFonts w:ascii="Times New Roman" w:hAnsi="Times New Roman" w:cs="Times New Roman"/>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3. Familiarity with the basic actions when creating new user groups.</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Material support of classes</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1. Computer type IBM PC.</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2. Windows family of operating systems (Windows 7).</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3. Virtual machine - Virtual Box (Oracle).</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4. GNU / Linux operating system - CentOS.</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5. Cisco Network Academy website netacad.com and its online Linux courses</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Tasks for preliminary preparation.</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1. Read brief theoretical information for laboratory work and make a small dictionary</w:t>
      </w:r>
    </w:p>
    <w:p w:rsidR="00B47EA8"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basic English terms for assigning teams and their parameters.</w:t>
      </w:r>
    </w:p>
    <w:p w:rsidR="005322A3" w:rsidRDefault="005322A3" w:rsidP="00B47EA8">
      <w:pPr>
        <w:tabs>
          <w:tab w:val="left" w:pos="7830"/>
        </w:tabs>
        <w:jc w:val="both"/>
        <w:rPr>
          <w:rFonts w:ascii="Times New Roman" w:hAnsi="Times New Roman" w:cs="Times New Roman"/>
          <w:sz w:val="28"/>
          <w:szCs w:val="28"/>
        </w:rPr>
      </w:pPr>
    </w:p>
    <w:p w:rsidR="005322A3" w:rsidRPr="005322A3" w:rsidRDefault="005322A3" w:rsidP="00B47EA8">
      <w:pPr>
        <w:tabs>
          <w:tab w:val="left" w:pos="7830"/>
        </w:tabs>
        <w:jc w:val="both"/>
        <w:rPr>
          <w:rFonts w:ascii="Times New Roman" w:hAnsi="Times New Roman" w:cs="Times New Roman"/>
          <w:b/>
          <w:i/>
          <w:sz w:val="28"/>
          <w:szCs w:val="28"/>
        </w:rPr>
      </w:pPr>
      <w:proofErr w:type="spellStart"/>
      <w:r w:rsidRPr="005322A3">
        <w:rPr>
          <w:rFonts w:ascii="Times New Roman" w:hAnsi="Times New Roman" w:cs="Times New Roman"/>
          <w:b/>
          <w:i/>
          <w:sz w:val="28"/>
          <w:szCs w:val="28"/>
        </w:rPr>
        <w:t>Готувала</w:t>
      </w:r>
      <w:proofErr w:type="spellEnd"/>
      <w:r w:rsidRPr="005322A3">
        <w:rPr>
          <w:rFonts w:ascii="Times New Roman" w:hAnsi="Times New Roman" w:cs="Times New Roman"/>
          <w:b/>
          <w:i/>
          <w:sz w:val="28"/>
          <w:szCs w:val="28"/>
        </w:rPr>
        <w:t xml:space="preserve"> </w:t>
      </w:r>
      <w:proofErr w:type="spellStart"/>
      <w:r w:rsidRPr="005322A3">
        <w:rPr>
          <w:rFonts w:ascii="Times New Roman" w:hAnsi="Times New Roman" w:cs="Times New Roman"/>
          <w:b/>
          <w:i/>
          <w:sz w:val="28"/>
          <w:szCs w:val="28"/>
        </w:rPr>
        <w:t>матеріал</w:t>
      </w:r>
      <w:proofErr w:type="spellEnd"/>
      <w:r w:rsidRPr="005322A3">
        <w:rPr>
          <w:rFonts w:ascii="Times New Roman" w:hAnsi="Times New Roman" w:cs="Times New Roman"/>
          <w:b/>
          <w:i/>
          <w:sz w:val="28"/>
          <w:szCs w:val="28"/>
        </w:rPr>
        <w:t xml:space="preserve"> </w:t>
      </w:r>
      <w:proofErr w:type="spellStart"/>
      <w:r w:rsidRPr="005322A3">
        <w:rPr>
          <w:rFonts w:ascii="Times New Roman" w:hAnsi="Times New Roman" w:cs="Times New Roman"/>
          <w:b/>
          <w:i/>
          <w:sz w:val="28"/>
          <w:szCs w:val="28"/>
        </w:rPr>
        <w:t>студентка</w:t>
      </w:r>
      <w:proofErr w:type="spellEnd"/>
      <w:r w:rsidRPr="005322A3">
        <w:rPr>
          <w:rFonts w:ascii="Times New Roman" w:hAnsi="Times New Roman" w:cs="Times New Roman"/>
          <w:b/>
          <w:i/>
          <w:sz w:val="28"/>
          <w:szCs w:val="28"/>
        </w:rPr>
        <w:t xml:space="preserve"> </w:t>
      </w:r>
      <w:proofErr w:type="spellStart"/>
      <w:r w:rsidRPr="005322A3">
        <w:rPr>
          <w:rFonts w:ascii="Times New Roman" w:hAnsi="Times New Roman" w:cs="Times New Roman"/>
          <w:b/>
          <w:i/>
          <w:color w:val="538135" w:themeColor="accent6" w:themeShade="BF"/>
          <w:sz w:val="28"/>
          <w:szCs w:val="28"/>
        </w:rPr>
        <w:t>Білобровенко</w:t>
      </w:r>
      <w:proofErr w:type="spellEnd"/>
      <w:r w:rsidRPr="005322A3">
        <w:rPr>
          <w:rFonts w:ascii="Times New Roman" w:hAnsi="Times New Roman" w:cs="Times New Roman"/>
          <w:b/>
          <w:i/>
          <w:color w:val="538135" w:themeColor="accent6" w:themeShade="BF"/>
          <w:sz w:val="28"/>
          <w:szCs w:val="28"/>
        </w:rPr>
        <w:t xml:space="preserve"> </w:t>
      </w:r>
      <w:proofErr w:type="spellStart"/>
      <w:r w:rsidRPr="005322A3">
        <w:rPr>
          <w:rFonts w:ascii="Times New Roman" w:hAnsi="Times New Roman" w:cs="Times New Roman"/>
          <w:b/>
          <w:i/>
          <w:color w:val="538135" w:themeColor="accent6" w:themeShade="BF"/>
          <w:sz w:val="28"/>
          <w:szCs w:val="28"/>
        </w:rPr>
        <w:t>Олександра</w:t>
      </w:r>
      <w:proofErr w:type="spellEnd"/>
    </w:p>
    <w:p w:rsidR="004E7CFB"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 On the basis of the considered material give answers to the following questions:</w:t>
      </w:r>
    </w:p>
    <w:p w:rsidR="004E7CFB" w:rsidRDefault="00B47EA8" w:rsidP="004E7CFB">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2.1. Explain the concept of UPG, when should they be used?</w:t>
      </w:r>
    </w:p>
    <w:p w:rsidR="007C28B0" w:rsidRPr="007C28B0"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As you can see, the names of many groups repeat the names of existing users in the system. This part of the configuration scheme is called "</w:t>
      </w:r>
      <w:proofErr w:type="spellStart"/>
      <w:r w:rsidR="007C28B0" w:rsidRPr="007C28B0">
        <w:rPr>
          <w:rFonts w:ascii="Times New Roman" w:hAnsi="Times New Roman" w:cs="Times New Roman"/>
          <w:sz w:val="28"/>
          <w:szCs w:val="28"/>
        </w:rPr>
        <w:t>userprivategroups</w:t>
      </w:r>
      <w:proofErr w:type="spellEnd"/>
      <w:r w:rsidR="007C28B0" w:rsidRPr="007C28B0">
        <w:rPr>
          <w:rFonts w:ascii="Times New Roman" w:hAnsi="Times New Roman" w:cs="Times New Roman"/>
          <w:sz w:val="28"/>
          <w:szCs w:val="28"/>
        </w:rPr>
        <w:t>", or UPG.</w:t>
      </w:r>
    </w:p>
    <w:p w:rsidR="007C28B0" w:rsidRPr="005322A3"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 xml:space="preserve">You can display all the group IDs to which the user belongs with the following command. Again, the above command only shows group IDs. You can display the group names with the following command. If you just want to display </w:t>
      </w:r>
      <w:r w:rsidR="007C28B0" w:rsidRPr="005322A3">
        <w:rPr>
          <w:rFonts w:ascii="Times New Roman" w:hAnsi="Times New Roman" w:cs="Times New Roman"/>
          <w:sz w:val="28"/>
          <w:szCs w:val="28"/>
        </w:rPr>
        <w:t>your user ID without a username, just run the following command.</w:t>
      </w:r>
    </w:p>
    <w:p w:rsidR="007C28B0" w:rsidRPr="005322A3" w:rsidRDefault="004E7CFB" w:rsidP="004E7CFB">
      <w:pPr>
        <w:tabs>
          <w:tab w:val="left" w:pos="7830"/>
        </w:tabs>
        <w:rPr>
          <w:rFonts w:ascii="Times New Roman" w:hAnsi="Times New Roman" w:cs="Times New Roman"/>
          <w:sz w:val="28"/>
          <w:szCs w:val="28"/>
        </w:rPr>
      </w:pPr>
      <w:r w:rsidRPr="005322A3">
        <w:rPr>
          <w:rFonts w:ascii="Times New Roman" w:hAnsi="Times New Roman" w:cs="Times New Roman"/>
          <w:sz w:val="28"/>
          <w:szCs w:val="28"/>
          <w:lang w:val="uk-UA"/>
        </w:rPr>
        <w:t xml:space="preserve">            </w:t>
      </w:r>
      <w:r w:rsidR="007C28B0" w:rsidRPr="005322A3">
        <w:rPr>
          <w:rFonts w:ascii="Times New Roman" w:hAnsi="Times New Roman" w:cs="Times New Roman"/>
          <w:sz w:val="28"/>
          <w:szCs w:val="28"/>
        </w:rPr>
        <w:t xml:space="preserve">UPG creates a closed group for each user and sets it as the main group. Then </w:t>
      </w:r>
      <w:proofErr w:type="spellStart"/>
      <w:r w:rsidR="007C28B0" w:rsidRPr="005322A3">
        <w:rPr>
          <w:rFonts w:ascii="Times New Roman" w:hAnsi="Times New Roman" w:cs="Times New Roman"/>
          <w:sz w:val="28"/>
          <w:szCs w:val="28"/>
        </w:rPr>
        <w:t>umask</w:t>
      </w:r>
      <w:proofErr w:type="spellEnd"/>
      <w:r w:rsidR="007C28B0" w:rsidRPr="005322A3">
        <w:rPr>
          <w:rFonts w:ascii="Times New Roman" w:hAnsi="Times New Roman" w:cs="Times New Roman"/>
          <w:sz w:val="28"/>
          <w:szCs w:val="28"/>
        </w:rPr>
        <w:t xml:space="preserve"> changes from 022 to 002.</w:t>
      </w:r>
    </w:p>
    <w:p w:rsidR="005322A3" w:rsidRPr="005322A3" w:rsidRDefault="005322A3" w:rsidP="005322A3">
      <w:pPr>
        <w:pStyle w:val="a3"/>
        <w:spacing w:before="0" w:beforeAutospacing="0" w:after="0" w:afterAutospacing="0"/>
        <w:ind w:firstLine="709"/>
        <w:jc w:val="both"/>
        <w:rPr>
          <w:sz w:val="28"/>
          <w:szCs w:val="28"/>
        </w:rPr>
      </w:pPr>
      <w:proofErr w:type="spellStart"/>
      <w:r w:rsidRPr="005322A3">
        <w:rPr>
          <w:color w:val="000000"/>
          <w:sz w:val="28"/>
          <w:szCs w:val="28"/>
        </w:rPr>
        <w:t>On</w:t>
      </w:r>
      <w:proofErr w:type="spellEnd"/>
      <w:r w:rsidRPr="005322A3">
        <w:rPr>
          <w:color w:val="000000"/>
          <w:sz w:val="28"/>
          <w:szCs w:val="28"/>
        </w:rPr>
        <w:t xml:space="preserve"> </w:t>
      </w:r>
      <w:proofErr w:type="spellStart"/>
      <w:r w:rsidRPr="005322A3">
        <w:rPr>
          <w:color w:val="000000"/>
          <w:sz w:val="28"/>
          <w:szCs w:val="28"/>
        </w:rPr>
        <w:t>some</w:t>
      </w:r>
      <w:proofErr w:type="spellEnd"/>
      <w:r w:rsidRPr="005322A3">
        <w:rPr>
          <w:color w:val="000000"/>
          <w:sz w:val="28"/>
          <w:szCs w:val="28"/>
        </w:rPr>
        <w:t xml:space="preserve"> </w:t>
      </w:r>
      <w:proofErr w:type="spellStart"/>
      <w:r w:rsidRPr="005322A3">
        <w:rPr>
          <w:color w:val="000000"/>
          <w:sz w:val="28"/>
          <w:szCs w:val="28"/>
        </w:rPr>
        <w:t>distributions</w:t>
      </w:r>
      <w:proofErr w:type="spellEnd"/>
      <w:r w:rsidRPr="005322A3">
        <w:rPr>
          <w:color w:val="000000"/>
          <w:sz w:val="28"/>
          <w:szCs w:val="28"/>
        </w:rPr>
        <w:t xml:space="preserve">, </w:t>
      </w:r>
      <w:proofErr w:type="spellStart"/>
      <w:r w:rsidRPr="005322A3">
        <w:rPr>
          <w:color w:val="000000"/>
          <w:sz w:val="28"/>
          <w:szCs w:val="28"/>
        </w:rPr>
        <w:t>creating</w:t>
      </w:r>
      <w:proofErr w:type="spellEnd"/>
      <w:r w:rsidRPr="005322A3">
        <w:rPr>
          <w:color w:val="000000"/>
          <w:sz w:val="28"/>
          <w:szCs w:val="28"/>
        </w:rPr>
        <w:t xml:space="preserve"> a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account</w:t>
      </w:r>
      <w:proofErr w:type="spellEnd"/>
      <w:r w:rsidRPr="005322A3">
        <w:rPr>
          <w:color w:val="000000"/>
          <w:sz w:val="28"/>
          <w:szCs w:val="28"/>
        </w:rPr>
        <w:t xml:space="preserve"> </w:t>
      </w:r>
      <w:proofErr w:type="spellStart"/>
      <w:r w:rsidRPr="005322A3">
        <w:rPr>
          <w:color w:val="000000"/>
          <w:sz w:val="28"/>
          <w:szCs w:val="28"/>
        </w:rPr>
        <w:t>also</w:t>
      </w:r>
      <w:proofErr w:type="spellEnd"/>
      <w:r w:rsidRPr="005322A3">
        <w:rPr>
          <w:color w:val="000000"/>
          <w:sz w:val="28"/>
          <w:szCs w:val="28"/>
        </w:rPr>
        <w:t xml:space="preserve"> </w:t>
      </w:r>
      <w:proofErr w:type="spellStart"/>
      <w:r w:rsidRPr="005322A3">
        <w:rPr>
          <w:color w:val="000000"/>
          <w:sz w:val="28"/>
          <w:szCs w:val="28"/>
        </w:rPr>
        <w:t>automatically</w:t>
      </w:r>
      <w:proofErr w:type="spellEnd"/>
      <w:r w:rsidRPr="005322A3">
        <w:rPr>
          <w:color w:val="000000"/>
          <w:sz w:val="28"/>
          <w:szCs w:val="28"/>
        </w:rPr>
        <w:t xml:space="preserve"> </w:t>
      </w:r>
      <w:proofErr w:type="spellStart"/>
      <w:r w:rsidRPr="005322A3">
        <w:rPr>
          <w:color w:val="000000"/>
          <w:sz w:val="28"/>
          <w:szCs w:val="28"/>
        </w:rPr>
        <w:t>creates</w:t>
      </w:r>
      <w:proofErr w:type="spellEnd"/>
      <w:r w:rsidRPr="005322A3">
        <w:rPr>
          <w:color w:val="000000"/>
          <w:sz w:val="28"/>
          <w:szCs w:val="28"/>
        </w:rPr>
        <w:t xml:space="preserve"> a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account</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called</w:t>
      </w:r>
      <w:proofErr w:type="spellEnd"/>
      <w:r w:rsidRPr="005322A3">
        <w:rPr>
          <w:color w:val="000000"/>
          <w:sz w:val="28"/>
          <w:szCs w:val="28"/>
        </w:rPr>
        <w:t xml:space="preserve"> a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Private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(UPG). </w:t>
      </w:r>
      <w:proofErr w:type="spellStart"/>
      <w:r w:rsidRPr="005322A3">
        <w:rPr>
          <w:color w:val="000000"/>
          <w:sz w:val="28"/>
          <w:szCs w:val="28"/>
        </w:rPr>
        <w:t>On</w:t>
      </w:r>
      <w:proofErr w:type="spellEnd"/>
      <w:r w:rsidRPr="005322A3">
        <w:rPr>
          <w:color w:val="000000"/>
          <w:sz w:val="28"/>
          <w:szCs w:val="28"/>
        </w:rPr>
        <w:t xml:space="preserve"> </w:t>
      </w:r>
      <w:proofErr w:type="spellStart"/>
      <w:r w:rsidRPr="005322A3">
        <w:rPr>
          <w:color w:val="000000"/>
          <w:sz w:val="28"/>
          <w:szCs w:val="28"/>
        </w:rPr>
        <w:t>these</w:t>
      </w:r>
      <w:proofErr w:type="spellEnd"/>
      <w:r w:rsidRPr="005322A3">
        <w:rPr>
          <w:color w:val="000000"/>
          <w:sz w:val="28"/>
          <w:szCs w:val="28"/>
        </w:rPr>
        <w:t xml:space="preserve"> </w:t>
      </w:r>
      <w:proofErr w:type="spellStart"/>
      <w:r w:rsidRPr="005322A3">
        <w:rPr>
          <w:color w:val="000000"/>
          <w:sz w:val="28"/>
          <w:szCs w:val="28"/>
        </w:rPr>
        <w:t>systems</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and</w:t>
      </w:r>
      <w:proofErr w:type="spellEnd"/>
      <w:r w:rsidRPr="005322A3">
        <w:rPr>
          <w:color w:val="000000"/>
          <w:sz w:val="28"/>
          <w:szCs w:val="28"/>
        </w:rPr>
        <w:t xml:space="preserve"> </w:t>
      </w:r>
      <w:proofErr w:type="spellStart"/>
      <w:r w:rsidRPr="005322A3">
        <w:rPr>
          <w:color w:val="000000"/>
          <w:sz w:val="28"/>
          <w:szCs w:val="28"/>
        </w:rPr>
        <w:t>username</w:t>
      </w:r>
      <w:proofErr w:type="spellEnd"/>
      <w:r w:rsidRPr="005322A3">
        <w:rPr>
          <w:color w:val="000000"/>
          <w:sz w:val="28"/>
          <w:szCs w:val="28"/>
        </w:rPr>
        <w:t xml:space="preserve"> </w:t>
      </w:r>
      <w:proofErr w:type="spellStart"/>
      <w:r w:rsidRPr="005322A3">
        <w:rPr>
          <w:color w:val="000000"/>
          <w:sz w:val="28"/>
          <w:szCs w:val="28"/>
        </w:rPr>
        <w:t>would</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same</w:t>
      </w:r>
      <w:proofErr w:type="spellEnd"/>
      <w:r w:rsidRPr="005322A3">
        <w:rPr>
          <w:color w:val="000000"/>
          <w:sz w:val="28"/>
          <w:szCs w:val="28"/>
        </w:rPr>
        <w:t xml:space="preserve">, </w:t>
      </w:r>
      <w:proofErr w:type="spellStart"/>
      <w:r w:rsidRPr="005322A3">
        <w:rPr>
          <w:color w:val="000000"/>
          <w:sz w:val="28"/>
          <w:szCs w:val="28"/>
        </w:rPr>
        <w:t>and</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only</w:t>
      </w:r>
      <w:proofErr w:type="spellEnd"/>
      <w:r w:rsidRPr="005322A3">
        <w:rPr>
          <w:color w:val="000000"/>
          <w:sz w:val="28"/>
          <w:szCs w:val="28"/>
        </w:rPr>
        <w:t xml:space="preserve"> </w:t>
      </w:r>
      <w:proofErr w:type="spellStart"/>
      <w:r w:rsidRPr="005322A3">
        <w:rPr>
          <w:color w:val="000000"/>
          <w:sz w:val="28"/>
          <w:szCs w:val="28"/>
        </w:rPr>
        <w:t>member</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w:t>
      </w:r>
      <w:proofErr w:type="spellStart"/>
      <w:r w:rsidRPr="005322A3">
        <w:rPr>
          <w:color w:val="000000"/>
          <w:sz w:val="28"/>
          <w:szCs w:val="28"/>
        </w:rPr>
        <w:t>this</w:t>
      </w:r>
      <w:proofErr w:type="spellEnd"/>
      <w:r w:rsidRPr="005322A3">
        <w:rPr>
          <w:color w:val="000000"/>
          <w:sz w:val="28"/>
          <w:szCs w:val="28"/>
        </w:rPr>
        <w:t xml:space="preserve">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would</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w:t>
      </w:r>
    </w:p>
    <w:p w:rsidR="005322A3" w:rsidRPr="005322A3" w:rsidRDefault="005322A3" w:rsidP="005322A3">
      <w:pPr>
        <w:pStyle w:val="a3"/>
        <w:spacing w:before="0" w:beforeAutospacing="0" w:after="0" w:afterAutospacing="0"/>
        <w:ind w:firstLine="709"/>
        <w:jc w:val="both"/>
        <w:rPr>
          <w:sz w:val="28"/>
          <w:szCs w:val="28"/>
        </w:rPr>
      </w:pP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distributions</w:t>
      </w:r>
      <w:proofErr w:type="spellEnd"/>
      <w:r w:rsidRPr="005322A3">
        <w:rPr>
          <w:color w:val="000000"/>
          <w:sz w:val="28"/>
          <w:szCs w:val="28"/>
        </w:rPr>
        <w:t xml:space="preserve"> </w:t>
      </w:r>
      <w:proofErr w:type="spellStart"/>
      <w:r w:rsidRPr="005322A3">
        <w:rPr>
          <w:color w:val="000000"/>
          <w:sz w:val="28"/>
          <w:szCs w:val="28"/>
        </w:rPr>
        <w:t>that</w:t>
      </w:r>
      <w:proofErr w:type="spellEnd"/>
      <w:r w:rsidRPr="005322A3">
        <w:rPr>
          <w:color w:val="000000"/>
          <w:sz w:val="28"/>
          <w:szCs w:val="28"/>
        </w:rPr>
        <w:t xml:space="preserve"> </w:t>
      </w:r>
      <w:proofErr w:type="spellStart"/>
      <w:r w:rsidRPr="005322A3">
        <w:rPr>
          <w:color w:val="000000"/>
          <w:sz w:val="28"/>
          <w:szCs w:val="28"/>
        </w:rPr>
        <w:t>do</w:t>
      </w:r>
      <w:proofErr w:type="spellEnd"/>
      <w:r w:rsidRPr="005322A3">
        <w:rPr>
          <w:color w:val="000000"/>
          <w:sz w:val="28"/>
          <w:szCs w:val="28"/>
        </w:rPr>
        <w:t xml:space="preserve"> </w:t>
      </w:r>
      <w:proofErr w:type="spellStart"/>
      <w:r w:rsidRPr="005322A3">
        <w:rPr>
          <w:color w:val="000000"/>
          <w:sz w:val="28"/>
          <w:szCs w:val="28"/>
        </w:rPr>
        <w:t>not</w:t>
      </w:r>
      <w:proofErr w:type="spellEnd"/>
      <w:r w:rsidRPr="005322A3">
        <w:rPr>
          <w:color w:val="000000"/>
          <w:sz w:val="28"/>
          <w:szCs w:val="28"/>
        </w:rPr>
        <w:t xml:space="preserve"> </w:t>
      </w:r>
      <w:proofErr w:type="spellStart"/>
      <w:r w:rsidRPr="005322A3">
        <w:rPr>
          <w:color w:val="000000"/>
          <w:sz w:val="28"/>
          <w:szCs w:val="28"/>
        </w:rPr>
        <w:t>create</w:t>
      </w:r>
      <w:proofErr w:type="spellEnd"/>
      <w:r w:rsidRPr="005322A3">
        <w:rPr>
          <w:color w:val="000000"/>
          <w:sz w:val="28"/>
          <w:szCs w:val="28"/>
        </w:rPr>
        <w:t xml:space="preserve"> a UPG,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users</w:t>
      </w:r>
      <w:proofErr w:type="spellEnd"/>
      <w:r w:rsidRPr="005322A3">
        <w:rPr>
          <w:color w:val="000000"/>
          <w:sz w:val="28"/>
          <w:szCs w:val="28"/>
        </w:rPr>
        <w:t xml:space="preserve"> </w:t>
      </w:r>
      <w:proofErr w:type="spellStart"/>
      <w:r w:rsidRPr="005322A3">
        <w:rPr>
          <w:color w:val="000000"/>
          <w:sz w:val="28"/>
          <w:szCs w:val="28"/>
        </w:rPr>
        <w:t>are</w:t>
      </w:r>
      <w:proofErr w:type="spellEnd"/>
      <w:r w:rsidRPr="005322A3">
        <w:rPr>
          <w:color w:val="000000"/>
          <w:sz w:val="28"/>
          <w:szCs w:val="28"/>
        </w:rPr>
        <w:t xml:space="preserve"> </w:t>
      </w:r>
      <w:proofErr w:type="spellStart"/>
      <w:r w:rsidRPr="005322A3">
        <w:rPr>
          <w:color w:val="000000"/>
          <w:sz w:val="28"/>
          <w:szCs w:val="28"/>
        </w:rPr>
        <w:t>typically</w:t>
      </w:r>
      <w:proofErr w:type="spellEnd"/>
      <w:r w:rsidRPr="005322A3">
        <w:rPr>
          <w:color w:val="000000"/>
          <w:sz w:val="28"/>
          <w:szCs w:val="28"/>
        </w:rPr>
        <w:t xml:space="preserve"> </w:t>
      </w:r>
      <w:proofErr w:type="spellStart"/>
      <w:r w:rsidRPr="005322A3">
        <w:rPr>
          <w:color w:val="000000"/>
          <w:sz w:val="28"/>
          <w:szCs w:val="28"/>
        </w:rPr>
        <w:t>given</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users</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as</w:t>
      </w:r>
      <w:proofErr w:type="spellEnd"/>
      <w:r w:rsidRPr="005322A3">
        <w:rPr>
          <w:color w:val="000000"/>
          <w:sz w:val="28"/>
          <w:szCs w:val="28"/>
        </w:rPr>
        <w:t xml:space="preserve"> </w:t>
      </w:r>
      <w:proofErr w:type="spellStart"/>
      <w:r w:rsidRPr="005322A3">
        <w:rPr>
          <w:color w:val="000000"/>
          <w:sz w:val="28"/>
          <w:szCs w:val="28"/>
        </w:rPr>
        <w:t>their</w:t>
      </w:r>
      <w:proofErr w:type="spellEnd"/>
      <w:r w:rsidRPr="005322A3">
        <w:rPr>
          <w:color w:val="000000"/>
          <w:sz w:val="28"/>
          <w:szCs w:val="28"/>
        </w:rPr>
        <w:t xml:space="preserve"> </w:t>
      </w:r>
      <w:proofErr w:type="spellStart"/>
      <w:r w:rsidRPr="005322A3">
        <w:rPr>
          <w:color w:val="000000"/>
          <w:sz w:val="28"/>
          <w:szCs w:val="28"/>
        </w:rPr>
        <w:t>primary</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administrator</w:t>
      </w:r>
      <w:proofErr w:type="spellEnd"/>
      <w:r w:rsidRPr="005322A3">
        <w:rPr>
          <w:color w:val="000000"/>
          <w:sz w:val="28"/>
          <w:szCs w:val="28"/>
        </w:rPr>
        <w:t xml:space="preserve"> </w:t>
      </w:r>
      <w:proofErr w:type="spellStart"/>
      <w:r w:rsidRPr="005322A3">
        <w:rPr>
          <w:color w:val="000000"/>
          <w:sz w:val="28"/>
          <w:szCs w:val="28"/>
        </w:rPr>
        <w:t>can</w:t>
      </w:r>
      <w:proofErr w:type="spellEnd"/>
      <w:r w:rsidRPr="005322A3">
        <w:rPr>
          <w:color w:val="000000"/>
          <w:sz w:val="28"/>
          <w:szCs w:val="28"/>
        </w:rPr>
        <w:t xml:space="preserve"> </w:t>
      </w:r>
      <w:proofErr w:type="spellStart"/>
      <w:r w:rsidRPr="005322A3">
        <w:rPr>
          <w:color w:val="000000"/>
          <w:sz w:val="28"/>
          <w:szCs w:val="28"/>
        </w:rPr>
        <w:t>manually</w:t>
      </w:r>
      <w:proofErr w:type="spellEnd"/>
      <w:r w:rsidRPr="005322A3">
        <w:rPr>
          <w:color w:val="000000"/>
          <w:sz w:val="28"/>
          <w:szCs w:val="28"/>
        </w:rPr>
        <w:t xml:space="preserve"> </w:t>
      </w:r>
      <w:proofErr w:type="spellStart"/>
      <w:r w:rsidRPr="005322A3">
        <w:rPr>
          <w:color w:val="000000"/>
          <w:sz w:val="28"/>
          <w:szCs w:val="28"/>
        </w:rPr>
        <w:t>create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accounts</w:t>
      </w:r>
      <w:proofErr w:type="spellEnd"/>
      <w:r w:rsidRPr="005322A3">
        <w:rPr>
          <w:color w:val="000000"/>
          <w:sz w:val="28"/>
          <w:szCs w:val="28"/>
        </w:rPr>
        <w:t xml:space="preserve"> </w:t>
      </w:r>
      <w:proofErr w:type="spellStart"/>
      <w:r w:rsidRPr="005322A3">
        <w:rPr>
          <w:color w:val="000000"/>
          <w:sz w:val="28"/>
          <w:szCs w:val="28"/>
        </w:rPr>
        <w:t>that</w:t>
      </w:r>
      <w:proofErr w:type="spellEnd"/>
      <w:r w:rsidRPr="005322A3">
        <w:rPr>
          <w:color w:val="000000"/>
          <w:sz w:val="28"/>
          <w:szCs w:val="28"/>
        </w:rPr>
        <w:t xml:space="preserve"> </w:t>
      </w:r>
      <w:proofErr w:type="spellStart"/>
      <w:r w:rsidRPr="005322A3">
        <w:rPr>
          <w:color w:val="000000"/>
          <w:sz w:val="28"/>
          <w:szCs w:val="28"/>
        </w:rPr>
        <w:t>are</w:t>
      </w:r>
      <w:proofErr w:type="spellEnd"/>
      <w:r w:rsidRPr="005322A3">
        <w:rPr>
          <w:color w:val="000000"/>
          <w:sz w:val="28"/>
          <w:szCs w:val="28"/>
        </w:rPr>
        <w:t xml:space="preserve"> </w:t>
      </w:r>
      <w:proofErr w:type="spellStart"/>
      <w:r w:rsidRPr="005322A3">
        <w:rPr>
          <w:color w:val="000000"/>
          <w:sz w:val="28"/>
          <w:szCs w:val="28"/>
        </w:rPr>
        <w:t>private</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but</w:t>
      </w:r>
      <w:proofErr w:type="spellEnd"/>
      <w:r w:rsidRPr="005322A3">
        <w:rPr>
          <w:color w:val="000000"/>
          <w:sz w:val="28"/>
          <w:szCs w:val="28"/>
        </w:rPr>
        <w:t xml:space="preserve"> </w:t>
      </w:r>
      <w:proofErr w:type="spellStart"/>
      <w:r w:rsidRPr="005322A3">
        <w:rPr>
          <w:color w:val="000000"/>
          <w:sz w:val="28"/>
          <w:szCs w:val="28"/>
        </w:rPr>
        <w:t>it's</w:t>
      </w:r>
      <w:proofErr w:type="spellEnd"/>
      <w:r w:rsidRPr="005322A3">
        <w:rPr>
          <w:color w:val="000000"/>
          <w:sz w:val="28"/>
          <w:szCs w:val="28"/>
        </w:rPr>
        <w:t xml:space="preserve"> </w:t>
      </w:r>
      <w:proofErr w:type="spellStart"/>
      <w:r w:rsidRPr="005322A3">
        <w:rPr>
          <w:color w:val="000000"/>
          <w:sz w:val="28"/>
          <w:szCs w:val="28"/>
        </w:rPr>
        <w:t>more</w:t>
      </w:r>
      <w:proofErr w:type="spellEnd"/>
      <w:r w:rsidRPr="005322A3">
        <w:rPr>
          <w:color w:val="000000"/>
          <w:sz w:val="28"/>
          <w:szCs w:val="28"/>
        </w:rPr>
        <w:t xml:space="preserve"> </w:t>
      </w:r>
      <w:proofErr w:type="spellStart"/>
      <w:r w:rsidRPr="005322A3">
        <w:rPr>
          <w:color w:val="000000"/>
          <w:sz w:val="28"/>
          <w:szCs w:val="28"/>
        </w:rPr>
        <w:t>common</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administrator</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create</w:t>
      </w:r>
      <w:proofErr w:type="spellEnd"/>
      <w:r w:rsidRPr="005322A3">
        <w:rPr>
          <w:color w:val="000000"/>
          <w:sz w:val="28"/>
          <w:szCs w:val="28"/>
        </w:rPr>
        <w:t xml:space="preserve"> </w:t>
      </w:r>
      <w:proofErr w:type="spellStart"/>
      <w:r w:rsidRPr="005322A3">
        <w:rPr>
          <w:color w:val="000000"/>
          <w:sz w:val="28"/>
          <w:szCs w:val="28"/>
        </w:rPr>
        <w:t>groups</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multiple</w:t>
      </w:r>
      <w:proofErr w:type="spellEnd"/>
      <w:r w:rsidRPr="005322A3">
        <w:rPr>
          <w:color w:val="000000"/>
          <w:sz w:val="28"/>
          <w:szCs w:val="28"/>
        </w:rPr>
        <w:t xml:space="preserve"> </w:t>
      </w:r>
      <w:proofErr w:type="spellStart"/>
      <w:r w:rsidRPr="005322A3">
        <w:rPr>
          <w:color w:val="000000"/>
          <w:sz w:val="28"/>
          <w:szCs w:val="28"/>
        </w:rPr>
        <w:t>users</w:t>
      </w:r>
      <w:proofErr w:type="spellEnd"/>
      <w:r w:rsidRPr="005322A3">
        <w:rPr>
          <w:color w:val="000000"/>
          <w:sz w:val="28"/>
          <w:szCs w:val="28"/>
        </w:rPr>
        <w:t xml:space="preserve"> </w:t>
      </w:r>
      <w:proofErr w:type="spellStart"/>
      <w:r w:rsidRPr="005322A3">
        <w:rPr>
          <w:color w:val="000000"/>
          <w:sz w:val="28"/>
          <w:szCs w:val="28"/>
        </w:rPr>
        <w:t>that</w:t>
      </w:r>
      <w:proofErr w:type="spellEnd"/>
      <w:r w:rsidRPr="005322A3">
        <w:rPr>
          <w:color w:val="000000"/>
          <w:sz w:val="28"/>
          <w:szCs w:val="28"/>
        </w:rPr>
        <w:t xml:space="preserve"> </w:t>
      </w:r>
      <w:proofErr w:type="spellStart"/>
      <w:r w:rsidRPr="005322A3">
        <w:rPr>
          <w:color w:val="000000"/>
          <w:sz w:val="28"/>
          <w:szCs w:val="28"/>
        </w:rPr>
        <w:t>need</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collaborate</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accounts</w:t>
      </w:r>
      <w:proofErr w:type="spellEnd"/>
      <w:r w:rsidRPr="005322A3">
        <w:rPr>
          <w:color w:val="000000"/>
          <w:sz w:val="28"/>
          <w:szCs w:val="28"/>
        </w:rPr>
        <w:t xml:space="preserve"> </w:t>
      </w:r>
      <w:proofErr w:type="spellStart"/>
      <w:r w:rsidRPr="005322A3">
        <w:rPr>
          <w:color w:val="000000"/>
          <w:sz w:val="28"/>
          <w:szCs w:val="28"/>
        </w:rPr>
        <w:t>can</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modified</w:t>
      </w:r>
      <w:proofErr w:type="spellEnd"/>
      <w:r w:rsidRPr="005322A3">
        <w:rPr>
          <w:color w:val="000000"/>
          <w:sz w:val="28"/>
          <w:szCs w:val="28"/>
        </w:rPr>
        <w:t xml:space="preserve"> </w:t>
      </w:r>
      <w:proofErr w:type="spellStart"/>
      <w:r w:rsidRPr="005322A3">
        <w:rPr>
          <w:color w:val="000000"/>
          <w:sz w:val="28"/>
          <w:szCs w:val="28"/>
        </w:rPr>
        <w:t>at</w:t>
      </w:r>
      <w:proofErr w:type="spellEnd"/>
      <w:r w:rsidRPr="005322A3">
        <w:rPr>
          <w:color w:val="000000"/>
          <w:sz w:val="28"/>
          <w:szCs w:val="28"/>
        </w:rPr>
        <w:t xml:space="preserve"> </w:t>
      </w:r>
      <w:proofErr w:type="spellStart"/>
      <w:r w:rsidRPr="005322A3">
        <w:rPr>
          <w:color w:val="000000"/>
          <w:sz w:val="28"/>
          <w:szCs w:val="28"/>
        </w:rPr>
        <w:t>any</w:t>
      </w:r>
      <w:proofErr w:type="spellEnd"/>
      <w:r w:rsidRPr="005322A3">
        <w:rPr>
          <w:color w:val="000000"/>
          <w:sz w:val="28"/>
          <w:szCs w:val="28"/>
        </w:rPr>
        <w:t xml:space="preserve"> </w:t>
      </w:r>
      <w:proofErr w:type="spellStart"/>
      <w:r w:rsidRPr="005322A3">
        <w:rPr>
          <w:color w:val="000000"/>
          <w:sz w:val="28"/>
          <w:szCs w:val="28"/>
        </w:rPr>
        <w:t>time</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add</w:t>
      </w:r>
      <w:proofErr w:type="spellEnd"/>
      <w:r w:rsidRPr="005322A3">
        <w:rPr>
          <w:color w:val="000000"/>
          <w:sz w:val="28"/>
          <w:szCs w:val="28"/>
        </w:rPr>
        <w:t xml:space="preserve"> </w:t>
      </w:r>
      <w:proofErr w:type="spellStart"/>
      <w:r w:rsidRPr="005322A3">
        <w:rPr>
          <w:color w:val="000000"/>
          <w:sz w:val="28"/>
          <w:szCs w:val="28"/>
        </w:rPr>
        <w:t>or</w:t>
      </w:r>
      <w:proofErr w:type="spellEnd"/>
      <w:r w:rsidRPr="005322A3">
        <w:rPr>
          <w:color w:val="000000"/>
          <w:sz w:val="28"/>
          <w:szCs w:val="28"/>
        </w:rPr>
        <w:t xml:space="preserve"> </w:t>
      </w:r>
      <w:proofErr w:type="spellStart"/>
      <w:r w:rsidRPr="005322A3">
        <w:rPr>
          <w:color w:val="000000"/>
          <w:sz w:val="28"/>
          <w:szCs w:val="28"/>
        </w:rPr>
        <w:t>remove</w:t>
      </w:r>
      <w:proofErr w:type="spellEnd"/>
      <w:r w:rsidRPr="005322A3">
        <w:rPr>
          <w:color w:val="000000"/>
          <w:sz w:val="28"/>
          <w:szCs w:val="28"/>
        </w:rPr>
        <w:t xml:space="preserve"> </w:t>
      </w:r>
      <w:proofErr w:type="spellStart"/>
      <w:r w:rsidRPr="005322A3">
        <w:rPr>
          <w:color w:val="000000"/>
          <w:sz w:val="28"/>
          <w:szCs w:val="28"/>
        </w:rPr>
        <w:t>them</w:t>
      </w:r>
      <w:proofErr w:type="spellEnd"/>
      <w:r w:rsidRPr="005322A3">
        <w:rPr>
          <w:color w:val="000000"/>
          <w:sz w:val="28"/>
          <w:szCs w:val="28"/>
        </w:rPr>
        <w:t xml:space="preserve"> </w:t>
      </w:r>
      <w:proofErr w:type="spellStart"/>
      <w:r w:rsidRPr="005322A3">
        <w:rPr>
          <w:color w:val="000000"/>
          <w:sz w:val="28"/>
          <w:szCs w:val="28"/>
        </w:rPr>
        <w:t>from</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account</w:t>
      </w:r>
      <w:proofErr w:type="spellEnd"/>
      <w:r w:rsidRPr="005322A3">
        <w:rPr>
          <w:color w:val="000000"/>
          <w:sz w:val="28"/>
          <w:szCs w:val="28"/>
        </w:rPr>
        <w:t xml:space="preserve"> </w:t>
      </w:r>
      <w:proofErr w:type="spellStart"/>
      <w:r w:rsidRPr="005322A3">
        <w:rPr>
          <w:color w:val="000000"/>
          <w:sz w:val="28"/>
          <w:szCs w:val="28"/>
        </w:rPr>
        <w:t>memberships</w:t>
      </w:r>
      <w:proofErr w:type="spellEnd"/>
      <w:r w:rsidRPr="005322A3">
        <w:rPr>
          <w:color w:val="000000"/>
          <w:sz w:val="28"/>
          <w:szCs w:val="28"/>
        </w:rPr>
        <w:t xml:space="preserve">, </w:t>
      </w:r>
      <w:proofErr w:type="spellStart"/>
      <w:r w:rsidRPr="005322A3">
        <w:rPr>
          <w:color w:val="000000"/>
          <w:sz w:val="28"/>
          <w:szCs w:val="28"/>
        </w:rPr>
        <w:t>but</w:t>
      </w:r>
      <w:proofErr w:type="spellEnd"/>
      <w:r w:rsidRPr="005322A3">
        <w:rPr>
          <w:color w:val="000000"/>
          <w:sz w:val="28"/>
          <w:szCs w:val="28"/>
        </w:rPr>
        <w:t xml:space="preserve"> </w:t>
      </w:r>
      <w:proofErr w:type="spellStart"/>
      <w:r w:rsidRPr="005322A3">
        <w:rPr>
          <w:color w:val="000000"/>
          <w:sz w:val="28"/>
          <w:szCs w:val="28"/>
        </w:rPr>
        <w:t>users</w:t>
      </w:r>
      <w:proofErr w:type="spellEnd"/>
      <w:r w:rsidRPr="005322A3">
        <w:rPr>
          <w:color w:val="000000"/>
          <w:sz w:val="28"/>
          <w:szCs w:val="28"/>
        </w:rPr>
        <w:t xml:space="preserve"> </w:t>
      </w:r>
      <w:proofErr w:type="spellStart"/>
      <w:r w:rsidRPr="005322A3">
        <w:rPr>
          <w:color w:val="000000"/>
          <w:sz w:val="28"/>
          <w:szCs w:val="28"/>
        </w:rPr>
        <w:t>must</w:t>
      </w:r>
      <w:proofErr w:type="spellEnd"/>
      <w:r w:rsidRPr="005322A3">
        <w:rPr>
          <w:color w:val="000000"/>
          <w:sz w:val="28"/>
          <w:szCs w:val="28"/>
        </w:rPr>
        <w:t xml:space="preserve"> </w:t>
      </w:r>
      <w:proofErr w:type="spellStart"/>
      <w:r w:rsidRPr="005322A3">
        <w:rPr>
          <w:color w:val="000000"/>
          <w:sz w:val="28"/>
          <w:szCs w:val="28"/>
        </w:rPr>
        <w:t>belong</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at</w:t>
      </w:r>
      <w:proofErr w:type="spellEnd"/>
      <w:r w:rsidRPr="005322A3">
        <w:rPr>
          <w:color w:val="000000"/>
          <w:sz w:val="28"/>
          <w:szCs w:val="28"/>
        </w:rPr>
        <w:t xml:space="preserve"> </w:t>
      </w:r>
      <w:proofErr w:type="spellStart"/>
      <w:r w:rsidRPr="005322A3">
        <w:rPr>
          <w:color w:val="000000"/>
          <w:sz w:val="28"/>
          <w:szCs w:val="28"/>
        </w:rPr>
        <w:t>least</w:t>
      </w:r>
      <w:proofErr w:type="spellEnd"/>
      <w:r w:rsidRPr="005322A3">
        <w:rPr>
          <w:color w:val="000000"/>
          <w:sz w:val="28"/>
          <w:szCs w:val="28"/>
        </w:rPr>
        <w:t xml:space="preserve"> </w:t>
      </w:r>
      <w:proofErr w:type="spellStart"/>
      <w:r w:rsidRPr="005322A3">
        <w:rPr>
          <w:color w:val="000000"/>
          <w:sz w:val="28"/>
          <w:szCs w:val="28"/>
        </w:rPr>
        <w:t>one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use</w:t>
      </w:r>
      <w:proofErr w:type="spellEnd"/>
      <w:r w:rsidRPr="005322A3">
        <w:rPr>
          <w:color w:val="000000"/>
          <w:sz w:val="28"/>
          <w:szCs w:val="28"/>
        </w:rPr>
        <w:t xml:space="preserve"> </w:t>
      </w:r>
      <w:proofErr w:type="spellStart"/>
      <w:r w:rsidRPr="005322A3">
        <w:rPr>
          <w:color w:val="000000"/>
          <w:sz w:val="28"/>
          <w:szCs w:val="28"/>
        </w:rPr>
        <w:t>as</w:t>
      </w:r>
      <w:proofErr w:type="spellEnd"/>
      <w:r w:rsidRPr="005322A3">
        <w:rPr>
          <w:color w:val="000000"/>
          <w:sz w:val="28"/>
          <w:szCs w:val="28"/>
        </w:rPr>
        <w:t xml:space="preserve"> </w:t>
      </w:r>
      <w:proofErr w:type="spellStart"/>
      <w:r w:rsidRPr="005322A3">
        <w:rPr>
          <w:color w:val="000000"/>
          <w:sz w:val="28"/>
          <w:szCs w:val="28"/>
        </w:rPr>
        <w:t>their</w:t>
      </w:r>
      <w:proofErr w:type="spellEnd"/>
      <w:r w:rsidRPr="005322A3">
        <w:rPr>
          <w:color w:val="000000"/>
          <w:sz w:val="28"/>
          <w:szCs w:val="28"/>
        </w:rPr>
        <w:t xml:space="preserve"> </w:t>
      </w:r>
      <w:proofErr w:type="spellStart"/>
      <w:r w:rsidRPr="005322A3">
        <w:rPr>
          <w:color w:val="000000"/>
          <w:sz w:val="28"/>
          <w:szCs w:val="28"/>
        </w:rPr>
        <w:t>primary</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w:t>
      </w:r>
    </w:p>
    <w:p w:rsidR="004E7CFB" w:rsidRPr="005322A3" w:rsidRDefault="004E7CFB" w:rsidP="007C28B0">
      <w:pPr>
        <w:tabs>
          <w:tab w:val="left" w:pos="7830"/>
        </w:tabs>
        <w:jc w:val="both"/>
        <w:rPr>
          <w:rFonts w:ascii="Times New Roman" w:hAnsi="Times New Roman" w:cs="Times New Roman"/>
          <w:sz w:val="28"/>
          <w:szCs w:val="28"/>
          <w:lang w:val="ru-UA"/>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2.2. What commands can be used to create user groups? Give examples</w:t>
      </w:r>
    </w:p>
    <w:p w:rsidR="005322A3" w:rsidRPr="005322A3" w:rsidRDefault="005322A3" w:rsidP="00B47EA8">
      <w:pPr>
        <w:tabs>
          <w:tab w:val="left" w:pos="7830"/>
        </w:tabs>
        <w:ind w:left="708"/>
        <w:jc w:val="both"/>
        <w:rPr>
          <w:rFonts w:ascii="Times New Roman" w:hAnsi="Times New Roman" w:cs="Times New Roman"/>
          <w:sz w:val="28"/>
          <w:szCs w:val="28"/>
        </w:rPr>
      </w:pPr>
    </w:p>
    <w:p w:rsidR="00406A72" w:rsidRPr="005322A3" w:rsidRDefault="00406A72" w:rsidP="00406A72">
      <w:pPr>
        <w:pStyle w:val="a3"/>
        <w:spacing w:before="0" w:beforeAutospacing="0" w:after="0" w:afterAutospacing="0"/>
        <w:ind w:firstLine="709"/>
        <w:jc w:val="both"/>
        <w:rPr>
          <w:sz w:val="28"/>
          <w:szCs w:val="28"/>
        </w:rPr>
      </w:pPr>
      <w:proofErr w:type="spellStart"/>
      <w:r w:rsidRPr="005322A3">
        <w:rPr>
          <w:color w:val="000000"/>
          <w:sz w:val="28"/>
          <w:szCs w:val="28"/>
        </w:rPr>
        <w:lastRenderedPageBreak/>
        <w:t>The</w:t>
      </w:r>
      <w:proofErr w:type="spellEnd"/>
      <w:r w:rsidRPr="005322A3">
        <w:rPr>
          <w:color w:val="000000"/>
          <w:sz w:val="28"/>
          <w:szCs w:val="28"/>
        </w:rPr>
        <w:t xml:space="preserve"> </w:t>
      </w:r>
      <w:proofErr w:type="spellStart"/>
      <w:r w:rsidRPr="005322A3">
        <w:rPr>
          <w:color w:val="000000"/>
          <w:sz w:val="28"/>
          <w:szCs w:val="28"/>
        </w:rPr>
        <w:t>groupadd</w:t>
      </w:r>
      <w:proofErr w:type="spellEnd"/>
      <w:r w:rsidRPr="005322A3">
        <w:rPr>
          <w:color w:val="000000"/>
          <w:sz w:val="28"/>
          <w:szCs w:val="28"/>
        </w:rPr>
        <w:t xml:space="preserve"> </w:t>
      </w:r>
      <w:proofErr w:type="spellStart"/>
      <w:r w:rsidRPr="005322A3">
        <w:rPr>
          <w:color w:val="000000"/>
          <w:sz w:val="28"/>
          <w:szCs w:val="28"/>
        </w:rPr>
        <w:t>command</w:t>
      </w:r>
      <w:proofErr w:type="spellEnd"/>
      <w:r w:rsidRPr="005322A3">
        <w:rPr>
          <w:color w:val="000000"/>
          <w:sz w:val="28"/>
          <w:szCs w:val="28"/>
        </w:rPr>
        <w:t xml:space="preserve"> </w:t>
      </w:r>
      <w:proofErr w:type="spellStart"/>
      <w:r w:rsidRPr="005322A3">
        <w:rPr>
          <w:color w:val="000000"/>
          <w:sz w:val="28"/>
          <w:szCs w:val="28"/>
        </w:rPr>
        <w:t>can</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executed</w:t>
      </w:r>
      <w:proofErr w:type="spellEnd"/>
      <w:r w:rsidRPr="005322A3">
        <w:rPr>
          <w:color w:val="000000"/>
          <w:sz w:val="28"/>
          <w:szCs w:val="28"/>
        </w:rPr>
        <w:t xml:space="preserve"> </w:t>
      </w:r>
      <w:proofErr w:type="spellStart"/>
      <w:r w:rsidRPr="005322A3">
        <w:rPr>
          <w:color w:val="000000"/>
          <w:sz w:val="28"/>
          <w:szCs w:val="28"/>
        </w:rPr>
        <w:t>by</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root</w:t>
      </w:r>
      <w:proofErr w:type="spellEnd"/>
      <w:r w:rsidRPr="005322A3">
        <w:rPr>
          <w:color w:val="000000"/>
          <w:sz w:val="28"/>
          <w:szCs w:val="28"/>
        </w:rPr>
        <w:t xml:space="preserve"> </w:t>
      </w:r>
      <w:proofErr w:type="spellStart"/>
      <w:r w:rsidRPr="005322A3">
        <w:rPr>
          <w:color w:val="000000"/>
          <w:sz w:val="28"/>
          <w:szCs w:val="28"/>
        </w:rPr>
        <w:t>user</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create</w:t>
      </w:r>
      <w:proofErr w:type="spellEnd"/>
      <w:r w:rsidRPr="005322A3">
        <w:rPr>
          <w:color w:val="000000"/>
          <w:sz w:val="28"/>
          <w:szCs w:val="28"/>
        </w:rPr>
        <w:t xml:space="preserve"> a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command</w:t>
      </w:r>
      <w:proofErr w:type="spellEnd"/>
      <w:r w:rsidRPr="005322A3">
        <w:rPr>
          <w:color w:val="000000"/>
          <w:sz w:val="28"/>
          <w:szCs w:val="28"/>
        </w:rPr>
        <w:t xml:space="preserve"> </w:t>
      </w:r>
      <w:proofErr w:type="spellStart"/>
      <w:r w:rsidRPr="005322A3">
        <w:rPr>
          <w:color w:val="000000"/>
          <w:sz w:val="28"/>
          <w:szCs w:val="28"/>
        </w:rPr>
        <w:t>requires</w:t>
      </w:r>
      <w:proofErr w:type="spellEnd"/>
      <w:r w:rsidRPr="005322A3">
        <w:rPr>
          <w:color w:val="000000"/>
          <w:sz w:val="28"/>
          <w:szCs w:val="28"/>
        </w:rPr>
        <w:t xml:space="preserve"> </w:t>
      </w:r>
      <w:proofErr w:type="spellStart"/>
      <w:r w:rsidRPr="005322A3">
        <w:rPr>
          <w:color w:val="000000"/>
          <w:sz w:val="28"/>
          <w:szCs w:val="28"/>
        </w:rPr>
        <w:t>only</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created</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-g </w:t>
      </w:r>
      <w:proofErr w:type="spellStart"/>
      <w:r w:rsidRPr="005322A3">
        <w:rPr>
          <w:color w:val="000000"/>
          <w:sz w:val="28"/>
          <w:szCs w:val="28"/>
        </w:rPr>
        <w:t>option</w:t>
      </w:r>
      <w:proofErr w:type="spellEnd"/>
      <w:r w:rsidRPr="005322A3">
        <w:rPr>
          <w:color w:val="000000"/>
          <w:sz w:val="28"/>
          <w:szCs w:val="28"/>
        </w:rPr>
        <w:t xml:space="preserve"> </w:t>
      </w:r>
      <w:proofErr w:type="spellStart"/>
      <w:r w:rsidRPr="005322A3">
        <w:rPr>
          <w:color w:val="000000"/>
          <w:sz w:val="28"/>
          <w:szCs w:val="28"/>
        </w:rPr>
        <w:t>can</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used</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specify</w:t>
      </w:r>
      <w:proofErr w:type="spellEnd"/>
      <w:r w:rsidRPr="005322A3">
        <w:rPr>
          <w:color w:val="000000"/>
          <w:sz w:val="28"/>
          <w:szCs w:val="28"/>
        </w:rPr>
        <w:t xml:space="preserve"> a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id</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rPr>
        <w:drawing>
          <wp:inline distT="0" distB="0" distL="0" distR="0">
            <wp:extent cx="3009900" cy="495300"/>
            <wp:effectExtent l="0" t="0" r="0" b="0"/>
            <wp:docPr id="3" name="Рисунок 3" descr="https://lh3.googleusercontent.com/hAJhFBK0IGvGYjVQLo-VTSKAXOM1zykS22lNmereQm67682ZU1s7rHcD1dvIKZvmGbm9ebnvyHlcibH0N88uEvWItkktSfgtIZ529QAooWfRWCwPuk4DLRnhl2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AJhFBK0IGvGYjVQLo-VTSKAXOM1zykS22lNmereQm67682ZU1s7rHcD1dvIKZvmGbm9ebnvyHlcibH0N88uEvWItkktSfgtIZ529QAooWfRWCwPuk4DLRnhl2Z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495300"/>
                    </a:xfrm>
                    <a:prstGeom prst="rect">
                      <a:avLst/>
                    </a:prstGeom>
                    <a:noFill/>
                    <a:ln>
                      <a:noFill/>
                    </a:ln>
                  </pic:spPr>
                </pic:pic>
              </a:graphicData>
            </a:graphic>
          </wp:inline>
        </w:drawing>
      </w:r>
    </w:p>
    <w:p w:rsidR="00406A72" w:rsidRPr="005322A3" w:rsidRDefault="00406A72" w:rsidP="00406A72">
      <w:pPr>
        <w:pStyle w:val="a3"/>
        <w:spacing w:before="0" w:beforeAutospacing="0" w:after="0" w:afterAutospacing="0"/>
        <w:ind w:firstLine="709"/>
        <w:jc w:val="both"/>
        <w:rPr>
          <w:sz w:val="28"/>
          <w:szCs w:val="28"/>
        </w:rPr>
      </w:pPr>
      <w:proofErr w:type="spellStart"/>
      <w:r w:rsidRPr="005322A3">
        <w:rPr>
          <w:color w:val="000000"/>
          <w:sz w:val="28"/>
          <w:szCs w:val="28"/>
        </w:rPr>
        <w:t>If</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-g </w:t>
      </w:r>
      <w:proofErr w:type="spellStart"/>
      <w:r w:rsidRPr="005322A3">
        <w:rPr>
          <w:color w:val="000000"/>
          <w:sz w:val="28"/>
          <w:szCs w:val="28"/>
        </w:rPr>
        <w:t>option</w:t>
      </w:r>
      <w:proofErr w:type="spellEnd"/>
      <w:r w:rsidRPr="005322A3">
        <w:rPr>
          <w:color w:val="000000"/>
          <w:sz w:val="28"/>
          <w:szCs w:val="28"/>
        </w:rPr>
        <w:t xml:space="preserve"> </w:t>
      </w:r>
      <w:proofErr w:type="spellStart"/>
      <w:r w:rsidRPr="005322A3">
        <w:rPr>
          <w:color w:val="000000"/>
          <w:sz w:val="28"/>
          <w:szCs w:val="28"/>
        </w:rPr>
        <w:t>is</w:t>
      </w:r>
      <w:proofErr w:type="spellEnd"/>
      <w:r w:rsidRPr="005322A3">
        <w:rPr>
          <w:color w:val="000000"/>
          <w:sz w:val="28"/>
          <w:szCs w:val="28"/>
        </w:rPr>
        <w:t xml:space="preserve"> </w:t>
      </w:r>
      <w:proofErr w:type="spellStart"/>
      <w:r w:rsidRPr="005322A3">
        <w:rPr>
          <w:color w:val="000000"/>
          <w:sz w:val="28"/>
          <w:szCs w:val="28"/>
        </w:rPr>
        <w:t>not</w:t>
      </w:r>
      <w:proofErr w:type="spellEnd"/>
      <w:r w:rsidRPr="005322A3">
        <w:rPr>
          <w:color w:val="000000"/>
          <w:sz w:val="28"/>
          <w:szCs w:val="28"/>
        </w:rPr>
        <w:t xml:space="preserve"> </w:t>
      </w:r>
      <w:proofErr w:type="spellStart"/>
      <w:r w:rsidRPr="005322A3">
        <w:rPr>
          <w:color w:val="000000"/>
          <w:sz w:val="28"/>
          <w:szCs w:val="28"/>
        </w:rPr>
        <w:t>provided</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groupadd</w:t>
      </w:r>
      <w:proofErr w:type="spellEnd"/>
      <w:r w:rsidRPr="005322A3">
        <w:rPr>
          <w:color w:val="000000"/>
          <w:sz w:val="28"/>
          <w:szCs w:val="28"/>
        </w:rPr>
        <w:t xml:space="preserve"> </w:t>
      </w:r>
      <w:proofErr w:type="spellStart"/>
      <w:r w:rsidRPr="005322A3">
        <w:rPr>
          <w:color w:val="000000"/>
          <w:sz w:val="28"/>
          <w:szCs w:val="28"/>
        </w:rPr>
        <w:t>command</w:t>
      </w:r>
      <w:proofErr w:type="spellEnd"/>
      <w:r w:rsidRPr="005322A3">
        <w:rPr>
          <w:color w:val="000000"/>
          <w:sz w:val="28"/>
          <w:szCs w:val="28"/>
        </w:rPr>
        <w:t xml:space="preserve"> </w:t>
      </w:r>
      <w:proofErr w:type="spellStart"/>
      <w:r w:rsidRPr="005322A3">
        <w:rPr>
          <w:color w:val="000000"/>
          <w:sz w:val="28"/>
          <w:szCs w:val="28"/>
        </w:rPr>
        <w:t>will</w:t>
      </w:r>
      <w:proofErr w:type="spellEnd"/>
      <w:r w:rsidRPr="005322A3">
        <w:rPr>
          <w:color w:val="000000"/>
          <w:sz w:val="28"/>
          <w:szCs w:val="28"/>
        </w:rPr>
        <w:t xml:space="preserve"> </w:t>
      </w:r>
      <w:proofErr w:type="spellStart"/>
      <w:r w:rsidRPr="005322A3">
        <w:rPr>
          <w:color w:val="000000"/>
          <w:sz w:val="28"/>
          <w:szCs w:val="28"/>
        </w:rPr>
        <w:t>automatically</w:t>
      </w:r>
      <w:proofErr w:type="spellEnd"/>
      <w:r w:rsidRPr="005322A3">
        <w:rPr>
          <w:color w:val="000000"/>
          <w:sz w:val="28"/>
          <w:szCs w:val="28"/>
        </w:rPr>
        <w:t xml:space="preserve"> </w:t>
      </w:r>
      <w:proofErr w:type="spellStart"/>
      <w:r w:rsidRPr="005322A3">
        <w:rPr>
          <w:color w:val="000000"/>
          <w:sz w:val="28"/>
          <w:szCs w:val="28"/>
        </w:rPr>
        <w:t>provide</w:t>
      </w:r>
      <w:proofErr w:type="spellEnd"/>
      <w:r w:rsidRPr="005322A3">
        <w:rPr>
          <w:color w:val="000000"/>
          <w:sz w:val="28"/>
          <w:szCs w:val="28"/>
        </w:rPr>
        <w:t xml:space="preserve"> a GID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accomplish</w:t>
      </w:r>
      <w:proofErr w:type="spellEnd"/>
      <w:r w:rsidRPr="005322A3">
        <w:rPr>
          <w:color w:val="000000"/>
          <w:sz w:val="28"/>
          <w:szCs w:val="28"/>
        </w:rPr>
        <w:t xml:space="preserve"> </w:t>
      </w:r>
      <w:proofErr w:type="spellStart"/>
      <w:r w:rsidRPr="005322A3">
        <w:rPr>
          <w:color w:val="000000"/>
          <w:sz w:val="28"/>
          <w:szCs w:val="28"/>
        </w:rPr>
        <w:t>this</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groupadd</w:t>
      </w:r>
      <w:proofErr w:type="spellEnd"/>
      <w:r w:rsidRPr="005322A3">
        <w:rPr>
          <w:color w:val="000000"/>
          <w:sz w:val="28"/>
          <w:szCs w:val="28"/>
        </w:rPr>
        <w:t xml:space="preserve"> </w:t>
      </w:r>
      <w:proofErr w:type="spellStart"/>
      <w:r w:rsidRPr="005322A3">
        <w:rPr>
          <w:color w:val="000000"/>
          <w:sz w:val="28"/>
          <w:szCs w:val="28"/>
        </w:rPr>
        <w:t>command</w:t>
      </w:r>
      <w:proofErr w:type="spellEnd"/>
      <w:r w:rsidRPr="005322A3">
        <w:rPr>
          <w:color w:val="000000"/>
          <w:sz w:val="28"/>
          <w:szCs w:val="28"/>
        </w:rPr>
        <w:t xml:space="preserve"> </w:t>
      </w:r>
      <w:proofErr w:type="spellStart"/>
      <w:r w:rsidRPr="005322A3">
        <w:rPr>
          <w:color w:val="000000"/>
          <w:sz w:val="28"/>
          <w:szCs w:val="28"/>
        </w:rPr>
        <w:t>looks</w:t>
      </w:r>
      <w:proofErr w:type="spellEnd"/>
      <w:r w:rsidRPr="005322A3">
        <w:rPr>
          <w:color w:val="000000"/>
          <w:sz w:val="28"/>
          <w:szCs w:val="28"/>
        </w:rPr>
        <w:t xml:space="preserve"> </w:t>
      </w:r>
      <w:proofErr w:type="spellStart"/>
      <w:r w:rsidRPr="005322A3">
        <w:rPr>
          <w:color w:val="000000"/>
          <w:sz w:val="28"/>
          <w:szCs w:val="28"/>
        </w:rPr>
        <w:t>at</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etc</w:t>
      </w:r>
      <w:proofErr w:type="spellEnd"/>
      <w:r w:rsidRPr="005322A3">
        <w:rPr>
          <w:color w:val="000000"/>
          <w:sz w:val="28"/>
          <w:szCs w:val="28"/>
        </w:rPr>
        <w:t>/</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file</w:t>
      </w:r>
      <w:proofErr w:type="spellEnd"/>
      <w:r w:rsidRPr="005322A3">
        <w:rPr>
          <w:color w:val="000000"/>
          <w:sz w:val="28"/>
          <w:szCs w:val="28"/>
        </w:rPr>
        <w:t xml:space="preserve"> </w:t>
      </w:r>
      <w:proofErr w:type="spellStart"/>
      <w:r w:rsidRPr="005322A3">
        <w:rPr>
          <w:color w:val="000000"/>
          <w:sz w:val="28"/>
          <w:szCs w:val="28"/>
        </w:rPr>
        <w:t>and</w:t>
      </w:r>
      <w:proofErr w:type="spellEnd"/>
      <w:r w:rsidRPr="005322A3">
        <w:rPr>
          <w:color w:val="000000"/>
          <w:sz w:val="28"/>
          <w:szCs w:val="28"/>
        </w:rPr>
        <w:t xml:space="preserve"> </w:t>
      </w:r>
      <w:proofErr w:type="spellStart"/>
      <w:r w:rsidRPr="005322A3">
        <w:rPr>
          <w:color w:val="000000"/>
          <w:sz w:val="28"/>
          <w:szCs w:val="28"/>
        </w:rPr>
        <w:t>uses</w:t>
      </w:r>
      <w:proofErr w:type="spellEnd"/>
      <w:r w:rsidRPr="005322A3">
        <w:rPr>
          <w:color w:val="000000"/>
          <w:sz w:val="28"/>
          <w:szCs w:val="28"/>
        </w:rPr>
        <w:t xml:space="preserve"> a </w:t>
      </w:r>
      <w:proofErr w:type="spellStart"/>
      <w:r w:rsidRPr="005322A3">
        <w:rPr>
          <w:color w:val="000000"/>
          <w:sz w:val="28"/>
          <w:szCs w:val="28"/>
        </w:rPr>
        <w:t>number</w:t>
      </w:r>
      <w:proofErr w:type="spellEnd"/>
      <w:r w:rsidRPr="005322A3">
        <w:rPr>
          <w:color w:val="000000"/>
          <w:sz w:val="28"/>
          <w:szCs w:val="28"/>
        </w:rPr>
        <w:t xml:space="preserve"> </w:t>
      </w:r>
      <w:proofErr w:type="spellStart"/>
      <w:r w:rsidRPr="005322A3">
        <w:rPr>
          <w:color w:val="000000"/>
          <w:sz w:val="28"/>
          <w:szCs w:val="28"/>
        </w:rPr>
        <w:t>that</w:t>
      </w:r>
      <w:proofErr w:type="spellEnd"/>
      <w:r w:rsidRPr="005322A3">
        <w:rPr>
          <w:color w:val="000000"/>
          <w:sz w:val="28"/>
          <w:szCs w:val="28"/>
        </w:rPr>
        <w:t xml:space="preserve"> </w:t>
      </w:r>
      <w:proofErr w:type="spellStart"/>
      <w:r w:rsidRPr="005322A3">
        <w:rPr>
          <w:color w:val="000000"/>
          <w:sz w:val="28"/>
          <w:szCs w:val="28"/>
        </w:rPr>
        <w:t>is</w:t>
      </w:r>
      <w:proofErr w:type="spellEnd"/>
      <w:r w:rsidRPr="005322A3">
        <w:rPr>
          <w:color w:val="000000"/>
          <w:sz w:val="28"/>
          <w:szCs w:val="28"/>
        </w:rPr>
        <w:t xml:space="preserve"> </w:t>
      </w:r>
      <w:proofErr w:type="spellStart"/>
      <w:r w:rsidRPr="005322A3">
        <w:rPr>
          <w:color w:val="000000"/>
          <w:sz w:val="28"/>
          <w:szCs w:val="28"/>
        </w:rPr>
        <w:t>one</w:t>
      </w:r>
      <w:proofErr w:type="spellEnd"/>
      <w:r w:rsidRPr="005322A3">
        <w:rPr>
          <w:color w:val="000000"/>
          <w:sz w:val="28"/>
          <w:szCs w:val="28"/>
        </w:rPr>
        <w:t xml:space="preserve"> </w:t>
      </w:r>
      <w:proofErr w:type="spellStart"/>
      <w:r w:rsidRPr="005322A3">
        <w:rPr>
          <w:color w:val="000000"/>
          <w:sz w:val="28"/>
          <w:szCs w:val="28"/>
        </w:rPr>
        <w:t>value</w:t>
      </w:r>
      <w:proofErr w:type="spellEnd"/>
      <w:r w:rsidRPr="005322A3">
        <w:rPr>
          <w:color w:val="000000"/>
          <w:sz w:val="28"/>
          <w:szCs w:val="28"/>
        </w:rPr>
        <w:t xml:space="preserve"> </w:t>
      </w:r>
      <w:proofErr w:type="spellStart"/>
      <w:r w:rsidRPr="005322A3">
        <w:rPr>
          <w:color w:val="000000"/>
          <w:sz w:val="28"/>
          <w:szCs w:val="28"/>
        </w:rPr>
        <w:t>higher</w:t>
      </w:r>
      <w:proofErr w:type="spellEnd"/>
      <w:r w:rsidRPr="005322A3">
        <w:rPr>
          <w:color w:val="000000"/>
          <w:sz w:val="28"/>
          <w:szCs w:val="28"/>
        </w:rPr>
        <w:t xml:space="preserve"> </w:t>
      </w:r>
      <w:proofErr w:type="spellStart"/>
      <w:r w:rsidRPr="005322A3">
        <w:rPr>
          <w:color w:val="000000"/>
          <w:sz w:val="28"/>
          <w:szCs w:val="28"/>
        </w:rPr>
        <w:t>than</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current</w:t>
      </w:r>
      <w:proofErr w:type="spellEnd"/>
      <w:r w:rsidRPr="005322A3">
        <w:rPr>
          <w:color w:val="000000"/>
          <w:sz w:val="28"/>
          <w:szCs w:val="28"/>
        </w:rPr>
        <w:t xml:space="preserve"> </w:t>
      </w:r>
      <w:proofErr w:type="spellStart"/>
      <w:r w:rsidRPr="005322A3">
        <w:rPr>
          <w:color w:val="000000"/>
          <w:sz w:val="28"/>
          <w:szCs w:val="28"/>
        </w:rPr>
        <w:t>highest</w:t>
      </w:r>
      <w:proofErr w:type="spellEnd"/>
      <w:r w:rsidRPr="005322A3">
        <w:rPr>
          <w:color w:val="000000"/>
          <w:sz w:val="28"/>
          <w:szCs w:val="28"/>
        </w:rPr>
        <w:t xml:space="preserve"> GID </w:t>
      </w:r>
      <w:proofErr w:type="spellStart"/>
      <w:r w:rsidRPr="005322A3">
        <w:rPr>
          <w:color w:val="000000"/>
          <w:sz w:val="28"/>
          <w:szCs w:val="28"/>
        </w:rPr>
        <w:t>number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execution</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following</w:t>
      </w:r>
      <w:proofErr w:type="spellEnd"/>
      <w:r w:rsidRPr="005322A3">
        <w:rPr>
          <w:color w:val="000000"/>
          <w:sz w:val="28"/>
          <w:szCs w:val="28"/>
        </w:rPr>
        <w:t xml:space="preserve"> </w:t>
      </w:r>
      <w:proofErr w:type="spellStart"/>
      <w:r w:rsidRPr="005322A3">
        <w:rPr>
          <w:color w:val="000000"/>
          <w:sz w:val="28"/>
          <w:szCs w:val="28"/>
        </w:rPr>
        <w:t>commands</w:t>
      </w:r>
      <w:proofErr w:type="spellEnd"/>
      <w:r w:rsidRPr="005322A3">
        <w:rPr>
          <w:color w:val="000000"/>
          <w:sz w:val="28"/>
          <w:szCs w:val="28"/>
        </w:rPr>
        <w:t xml:space="preserve"> </w:t>
      </w:r>
      <w:proofErr w:type="spellStart"/>
      <w:r w:rsidRPr="005322A3">
        <w:rPr>
          <w:color w:val="000000"/>
          <w:sz w:val="28"/>
          <w:szCs w:val="28"/>
        </w:rPr>
        <w:t>illustrates</w:t>
      </w:r>
      <w:proofErr w:type="spellEnd"/>
      <w:r w:rsidRPr="005322A3">
        <w:rPr>
          <w:color w:val="000000"/>
          <w:sz w:val="28"/>
          <w:szCs w:val="28"/>
        </w:rPr>
        <w:t xml:space="preserve"> </w:t>
      </w:r>
      <w:proofErr w:type="spellStart"/>
      <w:r w:rsidRPr="005322A3">
        <w:rPr>
          <w:color w:val="000000"/>
          <w:sz w:val="28"/>
          <w:szCs w:val="28"/>
        </w:rPr>
        <w:t>this</w:t>
      </w:r>
      <w:proofErr w:type="spellEnd"/>
      <w:r w:rsidRPr="005322A3">
        <w:rPr>
          <w:color w:val="000000"/>
          <w:sz w:val="28"/>
          <w:szCs w:val="28"/>
        </w:rPr>
        <w:t>:</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rPr>
        <w:drawing>
          <wp:inline distT="0" distB="0" distL="0" distR="0">
            <wp:extent cx="3143250" cy="485775"/>
            <wp:effectExtent l="0" t="0" r="0" b="9525"/>
            <wp:docPr id="2" name="Рисунок 2" descr="https://lh3.googleusercontent.com/H-yJ1zLpPxYDBegcXuDQm_02R0cF1PJ_grAN7-4psV8JH3ROtvfy25TQ5nlcYi0usFyELugXtmVYMqOjbCCYuvc4zl7_VrEYhPwl6nHgf1VR0Y2qDQgw2Rw4pP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yJ1zLpPxYDBegcXuDQm_02R0cF1PJ_grAN7-4psV8JH3ROtvfy25TQ5nlcYi0usFyELugXtmVYMqOjbCCYuvc4zl7_VrEYhPwl6nHgf1VR0Y2qDQgw2Rw4pP5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rsidR="004E7CFB" w:rsidRPr="005322A3" w:rsidRDefault="004E7CFB" w:rsidP="004E7CFB">
      <w:pPr>
        <w:tabs>
          <w:tab w:val="left" w:pos="7830"/>
        </w:tabs>
        <w:jc w:val="both"/>
        <w:rPr>
          <w:rFonts w:ascii="Times New Roman" w:hAnsi="Times New Roman" w:cs="Times New Roman"/>
          <w:sz w:val="28"/>
          <w:szCs w:val="28"/>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2.3. What commands can I use to change user group settings? Give examples</w:t>
      </w:r>
    </w:p>
    <w:p w:rsidR="005322A3" w:rsidRPr="005322A3" w:rsidRDefault="005322A3" w:rsidP="005322A3">
      <w:pPr>
        <w:pStyle w:val="a3"/>
        <w:spacing w:before="0" w:beforeAutospacing="0" w:after="0" w:afterAutospacing="0"/>
        <w:ind w:firstLine="709"/>
        <w:jc w:val="both"/>
        <w:rPr>
          <w:sz w:val="28"/>
          <w:szCs w:val="28"/>
        </w:rPr>
      </w:pP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groupmod</w:t>
      </w:r>
      <w:proofErr w:type="spellEnd"/>
      <w:r w:rsidRPr="005322A3">
        <w:rPr>
          <w:color w:val="000000"/>
          <w:sz w:val="28"/>
          <w:szCs w:val="28"/>
        </w:rPr>
        <w:t xml:space="preserve"> </w:t>
      </w:r>
      <w:proofErr w:type="spellStart"/>
      <w:r w:rsidRPr="005322A3">
        <w:rPr>
          <w:color w:val="000000"/>
          <w:sz w:val="28"/>
          <w:szCs w:val="28"/>
        </w:rPr>
        <w:t>command</w:t>
      </w:r>
      <w:proofErr w:type="spellEnd"/>
      <w:r w:rsidRPr="005322A3">
        <w:rPr>
          <w:color w:val="000000"/>
          <w:sz w:val="28"/>
          <w:szCs w:val="28"/>
        </w:rPr>
        <w:t xml:space="preserve"> </w:t>
      </w:r>
      <w:proofErr w:type="spellStart"/>
      <w:r w:rsidRPr="005322A3">
        <w:rPr>
          <w:color w:val="000000"/>
          <w:sz w:val="28"/>
          <w:szCs w:val="28"/>
        </w:rPr>
        <w:t>can</w:t>
      </w:r>
      <w:proofErr w:type="spellEnd"/>
      <w:r w:rsidRPr="005322A3">
        <w:rPr>
          <w:color w:val="000000"/>
          <w:sz w:val="28"/>
          <w:szCs w:val="28"/>
        </w:rPr>
        <w:t xml:space="preserve"> </w:t>
      </w:r>
      <w:proofErr w:type="spellStart"/>
      <w:r w:rsidRPr="005322A3">
        <w:rPr>
          <w:color w:val="000000"/>
          <w:sz w:val="28"/>
          <w:szCs w:val="28"/>
        </w:rPr>
        <w:t>be</w:t>
      </w:r>
      <w:proofErr w:type="spellEnd"/>
      <w:r w:rsidRPr="005322A3">
        <w:rPr>
          <w:color w:val="000000"/>
          <w:sz w:val="28"/>
          <w:szCs w:val="28"/>
        </w:rPr>
        <w:t xml:space="preserve"> </w:t>
      </w:r>
      <w:proofErr w:type="spellStart"/>
      <w:r w:rsidRPr="005322A3">
        <w:rPr>
          <w:color w:val="000000"/>
          <w:sz w:val="28"/>
          <w:szCs w:val="28"/>
        </w:rPr>
        <w:t>used</w:t>
      </w:r>
      <w:proofErr w:type="spellEnd"/>
      <w:r w:rsidRPr="005322A3">
        <w:rPr>
          <w:color w:val="000000"/>
          <w:sz w:val="28"/>
          <w:szCs w:val="28"/>
        </w:rPr>
        <w:t xml:space="preserve"> </w:t>
      </w:r>
      <w:proofErr w:type="spellStart"/>
      <w:r w:rsidRPr="005322A3">
        <w:rPr>
          <w:color w:val="000000"/>
          <w:sz w:val="28"/>
          <w:szCs w:val="28"/>
        </w:rPr>
        <w:t>to</w:t>
      </w:r>
      <w:proofErr w:type="spellEnd"/>
      <w:r w:rsidRPr="005322A3">
        <w:rPr>
          <w:color w:val="000000"/>
          <w:sz w:val="28"/>
          <w:szCs w:val="28"/>
        </w:rPr>
        <w:t xml:space="preserve"> </w:t>
      </w:r>
      <w:proofErr w:type="spellStart"/>
      <w:r w:rsidRPr="005322A3">
        <w:rPr>
          <w:color w:val="000000"/>
          <w:sz w:val="28"/>
          <w:szCs w:val="28"/>
        </w:rPr>
        <w:t>either</w:t>
      </w:r>
      <w:proofErr w:type="spellEnd"/>
      <w:r w:rsidRPr="005322A3">
        <w:rPr>
          <w:color w:val="000000"/>
          <w:sz w:val="28"/>
          <w:szCs w:val="28"/>
        </w:rPr>
        <w:t xml:space="preserve"> </w:t>
      </w:r>
      <w:proofErr w:type="spellStart"/>
      <w:r w:rsidRPr="005322A3">
        <w:rPr>
          <w:color w:val="000000"/>
          <w:sz w:val="28"/>
          <w:szCs w:val="28"/>
        </w:rPr>
        <w:t>change</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a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with</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-n </w:t>
      </w:r>
      <w:proofErr w:type="spellStart"/>
      <w:r w:rsidRPr="005322A3">
        <w:rPr>
          <w:color w:val="000000"/>
          <w:sz w:val="28"/>
          <w:szCs w:val="28"/>
        </w:rPr>
        <w:t>option</w:t>
      </w:r>
      <w:proofErr w:type="spellEnd"/>
      <w:r w:rsidRPr="005322A3">
        <w:rPr>
          <w:color w:val="000000"/>
          <w:sz w:val="28"/>
          <w:szCs w:val="28"/>
        </w:rPr>
        <w:t xml:space="preserve"> </w:t>
      </w:r>
      <w:proofErr w:type="spellStart"/>
      <w:r w:rsidRPr="005322A3">
        <w:rPr>
          <w:color w:val="000000"/>
          <w:sz w:val="28"/>
          <w:szCs w:val="28"/>
        </w:rPr>
        <w:t>or</w:t>
      </w:r>
      <w:proofErr w:type="spellEnd"/>
      <w:r w:rsidRPr="005322A3">
        <w:rPr>
          <w:color w:val="000000"/>
          <w:sz w:val="28"/>
          <w:szCs w:val="28"/>
        </w:rPr>
        <w:t xml:space="preserve"> </w:t>
      </w:r>
      <w:proofErr w:type="spellStart"/>
      <w:r w:rsidRPr="005322A3">
        <w:rPr>
          <w:color w:val="000000"/>
          <w:sz w:val="28"/>
          <w:szCs w:val="28"/>
        </w:rPr>
        <w:t>change</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GID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with</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-g </w:t>
      </w:r>
      <w:proofErr w:type="spellStart"/>
      <w:r w:rsidRPr="005322A3">
        <w:rPr>
          <w:color w:val="000000"/>
          <w:sz w:val="28"/>
          <w:szCs w:val="28"/>
        </w:rPr>
        <w:t>option</w:t>
      </w:r>
      <w:proofErr w:type="spellEnd"/>
      <w:r w:rsidRPr="005322A3">
        <w:rPr>
          <w:color w:val="000000"/>
          <w:sz w:val="28"/>
          <w:szCs w:val="28"/>
        </w:rPr>
        <w:t>.</w:t>
      </w:r>
    </w:p>
    <w:p w:rsidR="005322A3" w:rsidRPr="005322A3" w:rsidRDefault="005322A3" w:rsidP="005322A3">
      <w:pPr>
        <w:pStyle w:val="a3"/>
        <w:spacing w:before="0" w:beforeAutospacing="0" w:after="0" w:afterAutospacing="0"/>
        <w:ind w:firstLine="709"/>
        <w:jc w:val="both"/>
        <w:rPr>
          <w:sz w:val="28"/>
          <w:szCs w:val="28"/>
        </w:rPr>
      </w:pPr>
      <w:proofErr w:type="spellStart"/>
      <w:r w:rsidRPr="005322A3">
        <w:rPr>
          <w:color w:val="000000"/>
          <w:sz w:val="28"/>
          <w:szCs w:val="28"/>
        </w:rPr>
        <w:t>Changing</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may</w:t>
      </w:r>
      <w:proofErr w:type="spellEnd"/>
      <w:r w:rsidRPr="005322A3">
        <w:rPr>
          <w:color w:val="000000"/>
          <w:sz w:val="28"/>
          <w:szCs w:val="28"/>
        </w:rPr>
        <w:t xml:space="preserve"> </w:t>
      </w:r>
      <w:proofErr w:type="spellStart"/>
      <w:r w:rsidRPr="005322A3">
        <w:rPr>
          <w:color w:val="000000"/>
          <w:sz w:val="28"/>
          <w:szCs w:val="28"/>
        </w:rPr>
        <w:t>confuse</w:t>
      </w:r>
      <w:proofErr w:type="spellEnd"/>
      <w:r w:rsidRPr="005322A3">
        <w:rPr>
          <w:color w:val="000000"/>
          <w:sz w:val="28"/>
          <w:szCs w:val="28"/>
        </w:rPr>
        <w:t xml:space="preserve"> </w:t>
      </w:r>
      <w:proofErr w:type="spellStart"/>
      <w:r w:rsidRPr="005322A3">
        <w:rPr>
          <w:color w:val="000000"/>
          <w:sz w:val="28"/>
          <w:szCs w:val="28"/>
        </w:rPr>
        <w:t>users</w:t>
      </w:r>
      <w:proofErr w:type="spellEnd"/>
      <w:r w:rsidRPr="005322A3">
        <w:rPr>
          <w:color w:val="000000"/>
          <w:sz w:val="28"/>
          <w:szCs w:val="28"/>
        </w:rPr>
        <w:t xml:space="preserve"> </w:t>
      </w:r>
      <w:proofErr w:type="spellStart"/>
      <w:r w:rsidRPr="005322A3">
        <w:rPr>
          <w:color w:val="000000"/>
          <w:sz w:val="28"/>
          <w:szCs w:val="28"/>
        </w:rPr>
        <w:t>who</w:t>
      </w:r>
      <w:proofErr w:type="spellEnd"/>
      <w:r w:rsidRPr="005322A3">
        <w:rPr>
          <w:color w:val="000000"/>
          <w:sz w:val="28"/>
          <w:szCs w:val="28"/>
        </w:rPr>
        <w:t xml:space="preserve"> </w:t>
      </w:r>
      <w:proofErr w:type="spellStart"/>
      <w:r w:rsidRPr="005322A3">
        <w:rPr>
          <w:color w:val="000000"/>
          <w:sz w:val="28"/>
          <w:szCs w:val="28"/>
        </w:rPr>
        <w:t>were</w:t>
      </w:r>
      <w:proofErr w:type="spellEnd"/>
      <w:r w:rsidRPr="005322A3">
        <w:rPr>
          <w:color w:val="000000"/>
          <w:sz w:val="28"/>
          <w:szCs w:val="28"/>
        </w:rPr>
        <w:t xml:space="preserve"> </w:t>
      </w:r>
      <w:proofErr w:type="spellStart"/>
      <w:r w:rsidRPr="005322A3">
        <w:rPr>
          <w:color w:val="000000"/>
          <w:sz w:val="28"/>
          <w:szCs w:val="28"/>
        </w:rPr>
        <w:t>familiar</w:t>
      </w:r>
      <w:proofErr w:type="spellEnd"/>
      <w:r w:rsidRPr="005322A3">
        <w:rPr>
          <w:color w:val="000000"/>
          <w:sz w:val="28"/>
          <w:szCs w:val="28"/>
        </w:rPr>
        <w:t xml:space="preserve"> </w:t>
      </w:r>
      <w:proofErr w:type="spellStart"/>
      <w:r w:rsidRPr="005322A3">
        <w:rPr>
          <w:color w:val="000000"/>
          <w:sz w:val="28"/>
          <w:szCs w:val="28"/>
        </w:rPr>
        <w:t>with</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old</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and</w:t>
      </w:r>
      <w:proofErr w:type="spellEnd"/>
      <w:r w:rsidRPr="005322A3">
        <w:rPr>
          <w:color w:val="000000"/>
          <w:sz w:val="28"/>
          <w:szCs w:val="28"/>
        </w:rPr>
        <w:t xml:space="preserve"> </w:t>
      </w:r>
      <w:proofErr w:type="spellStart"/>
      <w:r w:rsidRPr="005322A3">
        <w:rPr>
          <w:color w:val="000000"/>
          <w:sz w:val="28"/>
          <w:szCs w:val="28"/>
        </w:rPr>
        <w:t>haven't</w:t>
      </w:r>
      <w:proofErr w:type="spellEnd"/>
      <w:r w:rsidRPr="005322A3">
        <w:rPr>
          <w:color w:val="000000"/>
          <w:sz w:val="28"/>
          <w:szCs w:val="28"/>
        </w:rPr>
        <w:t xml:space="preserve"> </w:t>
      </w:r>
      <w:proofErr w:type="spellStart"/>
      <w:r w:rsidRPr="005322A3">
        <w:rPr>
          <w:color w:val="000000"/>
          <w:sz w:val="28"/>
          <w:szCs w:val="28"/>
        </w:rPr>
        <w:t>been</w:t>
      </w:r>
      <w:proofErr w:type="spellEnd"/>
      <w:r w:rsidRPr="005322A3">
        <w:rPr>
          <w:color w:val="000000"/>
          <w:sz w:val="28"/>
          <w:szCs w:val="28"/>
        </w:rPr>
        <w:t xml:space="preserve"> </w:t>
      </w:r>
      <w:proofErr w:type="spellStart"/>
      <w:r w:rsidRPr="005322A3">
        <w:rPr>
          <w:color w:val="000000"/>
          <w:sz w:val="28"/>
          <w:szCs w:val="28"/>
        </w:rPr>
        <w:t>informed</w:t>
      </w:r>
      <w:proofErr w:type="spellEnd"/>
      <w:r w:rsidRPr="005322A3">
        <w:rPr>
          <w:color w:val="000000"/>
          <w:sz w:val="28"/>
          <w:szCs w:val="28"/>
        </w:rPr>
        <w:t xml:space="preserve"> </w:t>
      </w:r>
      <w:proofErr w:type="spellStart"/>
      <w:r w:rsidRPr="005322A3">
        <w:rPr>
          <w:color w:val="000000"/>
          <w:sz w:val="28"/>
          <w:szCs w:val="28"/>
        </w:rPr>
        <w:t>of</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new</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However</w:t>
      </w:r>
      <w:proofErr w:type="spellEnd"/>
      <w:r w:rsidRPr="005322A3">
        <w:rPr>
          <w:color w:val="000000"/>
          <w:sz w:val="28"/>
          <w:szCs w:val="28"/>
        </w:rPr>
        <w:t xml:space="preserve">, </w:t>
      </w:r>
      <w:proofErr w:type="spellStart"/>
      <w:r w:rsidRPr="005322A3">
        <w:rPr>
          <w:color w:val="000000"/>
          <w:sz w:val="28"/>
          <w:szCs w:val="28"/>
        </w:rPr>
        <w:t>changing</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name</w:t>
      </w:r>
      <w:proofErr w:type="spellEnd"/>
      <w:r w:rsidRPr="005322A3">
        <w:rPr>
          <w:color w:val="000000"/>
          <w:sz w:val="28"/>
          <w:szCs w:val="28"/>
        </w:rPr>
        <w:t xml:space="preserve"> </w:t>
      </w:r>
      <w:proofErr w:type="spellStart"/>
      <w:r w:rsidRPr="005322A3">
        <w:rPr>
          <w:color w:val="000000"/>
          <w:sz w:val="28"/>
          <w:szCs w:val="28"/>
        </w:rPr>
        <w:t>won't</w:t>
      </w:r>
      <w:proofErr w:type="spellEnd"/>
      <w:r w:rsidRPr="005322A3">
        <w:rPr>
          <w:color w:val="000000"/>
          <w:sz w:val="28"/>
          <w:szCs w:val="28"/>
        </w:rPr>
        <w:t xml:space="preserve"> </w:t>
      </w:r>
      <w:proofErr w:type="spellStart"/>
      <w:r w:rsidRPr="005322A3">
        <w:rPr>
          <w:color w:val="000000"/>
          <w:sz w:val="28"/>
          <w:szCs w:val="28"/>
        </w:rPr>
        <w:t>cause</w:t>
      </w:r>
      <w:proofErr w:type="spellEnd"/>
      <w:r w:rsidRPr="005322A3">
        <w:rPr>
          <w:color w:val="000000"/>
          <w:sz w:val="28"/>
          <w:szCs w:val="28"/>
        </w:rPr>
        <w:t xml:space="preserve"> </w:t>
      </w:r>
      <w:proofErr w:type="spellStart"/>
      <w:r w:rsidRPr="005322A3">
        <w:rPr>
          <w:color w:val="000000"/>
          <w:sz w:val="28"/>
          <w:szCs w:val="28"/>
        </w:rPr>
        <w:t>any</w:t>
      </w:r>
      <w:proofErr w:type="spellEnd"/>
      <w:r w:rsidRPr="005322A3">
        <w:rPr>
          <w:color w:val="000000"/>
          <w:sz w:val="28"/>
          <w:szCs w:val="28"/>
        </w:rPr>
        <w:t xml:space="preserve"> </w:t>
      </w:r>
      <w:proofErr w:type="spellStart"/>
      <w:r w:rsidRPr="005322A3">
        <w:rPr>
          <w:color w:val="000000"/>
          <w:sz w:val="28"/>
          <w:szCs w:val="28"/>
        </w:rPr>
        <w:t>problems</w:t>
      </w:r>
      <w:proofErr w:type="spellEnd"/>
      <w:r w:rsidRPr="005322A3">
        <w:rPr>
          <w:color w:val="000000"/>
          <w:sz w:val="28"/>
          <w:szCs w:val="28"/>
        </w:rPr>
        <w:t xml:space="preserve"> </w:t>
      </w:r>
      <w:proofErr w:type="spellStart"/>
      <w:r w:rsidRPr="005322A3">
        <w:rPr>
          <w:color w:val="000000"/>
          <w:sz w:val="28"/>
          <w:szCs w:val="28"/>
        </w:rPr>
        <w:t>with</w:t>
      </w:r>
      <w:proofErr w:type="spellEnd"/>
      <w:r w:rsidRPr="005322A3">
        <w:rPr>
          <w:color w:val="000000"/>
          <w:sz w:val="28"/>
          <w:szCs w:val="28"/>
        </w:rPr>
        <w:t xml:space="preserve"> </w:t>
      </w:r>
      <w:proofErr w:type="spellStart"/>
      <w:r w:rsidRPr="005322A3">
        <w:rPr>
          <w:color w:val="000000"/>
          <w:sz w:val="28"/>
          <w:szCs w:val="28"/>
        </w:rPr>
        <w:t>accessing</w:t>
      </w:r>
      <w:proofErr w:type="spellEnd"/>
      <w:r w:rsidRPr="005322A3">
        <w:rPr>
          <w:color w:val="000000"/>
          <w:sz w:val="28"/>
          <w:szCs w:val="28"/>
        </w:rPr>
        <w:t xml:space="preserve"> </w:t>
      </w:r>
      <w:proofErr w:type="spellStart"/>
      <w:r w:rsidRPr="005322A3">
        <w:rPr>
          <w:color w:val="000000"/>
          <w:sz w:val="28"/>
          <w:szCs w:val="28"/>
        </w:rPr>
        <w:t>files</w:t>
      </w:r>
      <w:proofErr w:type="spellEnd"/>
      <w:r w:rsidRPr="005322A3">
        <w:rPr>
          <w:color w:val="000000"/>
          <w:sz w:val="28"/>
          <w:szCs w:val="28"/>
        </w:rPr>
        <w:t xml:space="preserve">, </w:t>
      </w:r>
      <w:proofErr w:type="spellStart"/>
      <w:r w:rsidRPr="005322A3">
        <w:rPr>
          <w:color w:val="000000"/>
          <w:sz w:val="28"/>
          <w:szCs w:val="28"/>
        </w:rPr>
        <w:t>since</w:t>
      </w:r>
      <w:proofErr w:type="spellEnd"/>
      <w:r w:rsidRPr="005322A3">
        <w:rPr>
          <w:color w:val="000000"/>
          <w:sz w:val="28"/>
          <w:szCs w:val="28"/>
        </w:rPr>
        <w:t xml:space="preserve"> </w:t>
      </w:r>
      <w:proofErr w:type="spellStart"/>
      <w:r w:rsidRPr="005322A3">
        <w:rPr>
          <w:color w:val="000000"/>
          <w:sz w:val="28"/>
          <w:szCs w:val="28"/>
        </w:rPr>
        <w:t>the</w:t>
      </w:r>
      <w:proofErr w:type="spellEnd"/>
      <w:r w:rsidRPr="005322A3">
        <w:rPr>
          <w:color w:val="000000"/>
          <w:sz w:val="28"/>
          <w:szCs w:val="28"/>
        </w:rPr>
        <w:t xml:space="preserve"> </w:t>
      </w:r>
      <w:proofErr w:type="spellStart"/>
      <w:r w:rsidRPr="005322A3">
        <w:rPr>
          <w:color w:val="000000"/>
          <w:sz w:val="28"/>
          <w:szCs w:val="28"/>
        </w:rPr>
        <w:t>files</w:t>
      </w:r>
      <w:proofErr w:type="spellEnd"/>
      <w:r w:rsidRPr="005322A3">
        <w:rPr>
          <w:color w:val="000000"/>
          <w:sz w:val="28"/>
          <w:szCs w:val="28"/>
        </w:rPr>
        <w:t xml:space="preserve"> </w:t>
      </w:r>
      <w:proofErr w:type="spellStart"/>
      <w:r w:rsidRPr="005322A3">
        <w:rPr>
          <w:color w:val="000000"/>
          <w:sz w:val="28"/>
          <w:szCs w:val="28"/>
        </w:rPr>
        <w:t>are</w:t>
      </w:r>
      <w:proofErr w:type="spellEnd"/>
      <w:r w:rsidRPr="005322A3">
        <w:rPr>
          <w:color w:val="000000"/>
          <w:sz w:val="28"/>
          <w:szCs w:val="28"/>
        </w:rPr>
        <w:t xml:space="preserve"> </w:t>
      </w:r>
      <w:proofErr w:type="spellStart"/>
      <w:r w:rsidRPr="005322A3">
        <w:rPr>
          <w:color w:val="000000"/>
          <w:sz w:val="28"/>
          <w:szCs w:val="28"/>
        </w:rPr>
        <w:t>owned</w:t>
      </w:r>
      <w:proofErr w:type="spellEnd"/>
      <w:r w:rsidRPr="005322A3">
        <w:rPr>
          <w:color w:val="000000"/>
          <w:sz w:val="28"/>
          <w:szCs w:val="28"/>
        </w:rPr>
        <w:t xml:space="preserve"> </w:t>
      </w:r>
      <w:proofErr w:type="spellStart"/>
      <w:r w:rsidRPr="005322A3">
        <w:rPr>
          <w:color w:val="000000"/>
          <w:sz w:val="28"/>
          <w:szCs w:val="28"/>
        </w:rPr>
        <w:t>by</w:t>
      </w:r>
      <w:proofErr w:type="spellEnd"/>
      <w:r w:rsidRPr="005322A3">
        <w:rPr>
          <w:color w:val="000000"/>
          <w:sz w:val="28"/>
          <w:szCs w:val="28"/>
        </w:rPr>
        <w:t xml:space="preserve"> </w:t>
      </w:r>
      <w:proofErr w:type="spellStart"/>
      <w:r w:rsidRPr="005322A3">
        <w:rPr>
          <w:color w:val="000000"/>
          <w:sz w:val="28"/>
          <w:szCs w:val="28"/>
        </w:rPr>
        <w:t>GIDs</w:t>
      </w:r>
      <w:proofErr w:type="spellEnd"/>
      <w:r w:rsidRPr="005322A3">
        <w:rPr>
          <w:color w:val="000000"/>
          <w:sz w:val="28"/>
          <w:szCs w:val="28"/>
        </w:rPr>
        <w:t xml:space="preserve">, </w:t>
      </w:r>
      <w:proofErr w:type="spellStart"/>
      <w:r w:rsidRPr="005322A3">
        <w:rPr>
          <w:color w:val="000000"/>
          <w:sz w:val="28"/>
          <w:szCs w:val="28"/>
        </w:rPr>
        <w:t>not</w:t>
      </w:r>
      <w:proofErr w:type="spellEnd"/>
      <w:r w:rsidRPr="005322A3">
        <w:rPr>
          <w:color w:val="000000"/>
          <w:sz w:val="28"/>
          <w:szCs w:val="28"/>
        </w:rPr>
        <w:t xml:space="preserve"> </w:t>
      </w:r>
      <w:proofErr w:type="spellStart"/>
      <w:r w:rsidRPr="005322A3">
        <w:rPr>
          <w:color w:val="000000"/>
          <w:sz w:val="28"/>
          <w:szCs w:val="28"/>
        </w:rPr>
        <w:t>group</w:t>
      </w:r>
      <w:proofErr w:type="spellEnd"/>
      <w:r w:rsidRPr="005322A3">
        <w:rPr>
          <w:color w:val="000000"/>
          <w:sz w:val="28"/>
          <w:szCs w:val="28"/>
        </w:rPr>
        <w:t xml:space="preserve"> </w:t>
      </w:r>
      <w:proofErr w:type="spellStart"/>
      <w:r w:rsidRPr="005322A3">
        <w:rPr>
          <w:color w:val="000000"/>
          <w:sz w:val="28"/>
          <w:szCs w:val="28"/>
        </w:rPr>
        <w:t>names</w:t>
      </w:r>
      <w:proofErr w:type="spellEnd"/>
      <w:r w:rsidRPr="005322A3">
        <w:rPr>
          <w:color w:val="000000"/>
          <w:sz w:val="28"/>
          <w:szCs w:val="28"/>
        </w:rPr>
        <w:t xml:space="preserve">. </w:t>
      </w:r>
      <w:proofErr w:type="spellStart"/>
      <w:r w:rsidRPr="005322A3">
        <w:rPr>
          <w:color w:val="000000"/>
          <w:sz w:val="28"/>
          <w:szCs w:val="28"/>
        </w:rPr>
        <w:t>For</w:t>
      </w:r>
      <w:proofErr w:type="spellEnd"/>
      <w:r w:rsidRPr="005322A3">
        <w:rPr>
          <w:color w:val="000000"/>
          <w:sz w:val="28"/>
          <w:szCs w:val="28"/>
        </w:rPr>
        <w:t xml:space="preserve"> </w:t>
      </w:r>
      <w:proofErr w:type="spellStart"/>
      <w:r w:rsidRPr="005322A3">
        <w:rPr>
          <w:color w:val="000000"/>
          <w:sz w:val="28"/>
          <w:szCs w:val="28"/>
        </w:rPr>
        <w:t>example</w:t>
      </w:r>
      <w:proofErr w:type="spellEnd"/>
      <w:r w:rsidRPr="005322A3">
        <w:rPr>
          <w:color w:val="000000"/>
          <w:sz w:val="28"/>
          <w:szCs w:val="28"/>
        </w:rPr>
        <w:t>:</w:t>
      </w:r>
    </w:p>
    <w:p w:rsidR="005322A3" w:rsidRPr="005322A3" w:rsidRDefault="005322A3" w:rsidP="005322A3">
      <w:pPr>
        <w:pStyle w:val="a3"/>
        <w:spacing w:before="0" w:beforeAutospacing="0" w:after="0" w:afterAutospacing="0"/>
        <w:ind w:firstLine="709"/>
        <w:jc w:val="center"/>
        <w:rPr>
          <w:sz w:val="28"/>
          <w:szCs w:val="28"/>
        </w:rPr>
      </w:pPr>
      <w:r w:rsidRPr="005322A3">
        <w:rPr>
          <w:rFonts w:ascii="Arimo" w:hAnsi="Arimo"/>
          <w:noProof/>
          <w:color w:val="000000"/>
          <w:sz w:val="28"/>
          <w:szCs w:val="28"/>
          <w:bdr w:val="none" w:sz="0" w:space="0" w:color="auto" w:frame="1"/>
        </w:rPr>
        <w:drawing>
          <wp:inline distT="0" distB="0" distL="0" distR="0">
            <wp:extent cx="3552825" cy="838200"/>
            <wp:effectExtent l="0" t="0" r="9525" b="0"/>
            <wp:docPr id="4" name="Рисунок 4" descr="https://lh4.googleusercontent.com/8AoMTXsn6X-dmcqRk48jLsH4o8-XVzHZyzRnkVySvGVkXQ2FRGk1LXSkyIcev3HirZ-9Vxy70zdh3OYHLmEPoGBqPLoiWOzJP2zzEz6QhuuGweCZoi9cABOFU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AoMTXsn6X-dmcqRk48jLsH4o8-XVzHZyzRnkVySvGVkXQ2FRGk1LXSkyIcev3HirZ-9Vxy70zdh3OYHLmEPoGBqPLoiWOzJP2zzEz6QhuuGweCZoi9cABOFUz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838200"/>
                    </a:xfrm>
                    <a:prstGeom prst="rect">
                      <a:avLst/>
                    </a:prstGeom>
                    <a:noFill/>
                    <a:ln>
                      <a:noFill/>
                    </a:ln>
                  </pic:spPr>
                </pic:pic>
              </a:graphicData>
            </a:graphic>
          </wp:inline>
        </w:drawing>
      </w:r>
    </w:p>
    <w:p w:rsidR="005322A3" w:rsidRPr="008317F7" w:rsidRDefault="005322A3" w:rsidP="005322A3">
      <w:pPr>
        <w:tabs>
          <w:tab w:val="left" w:pos="7830"/>
        </w:tabs>
        <w:jc w:val="both"/>
        <w:rPr>
          <w:rFonts w:ascii="Times New Roman" w:hAnsi="Times New Roman" w:cs="Times New Roman"/>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3. Study Cisco Academy Online Course Materials: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NDG Linux Essentials (Chapter 16 all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4. Take the NDG Linux Essentials course on the following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Chapter 16 Exam</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5. Prepare in electronic form the initial version of the report:</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Title page, topic and purpose of the work</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Glossary of terms</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Answers to clauses 2.1-2.3 of the tasks for preliminary training</w:t>
      </w:r>
      <w:r w:rsidRPr="008317F7">
        <w:rPr>
          <w:rFonts w:ascii="Times New Roman" w:hAnsi="Times New Roman" w:cs="Times New Roman"/>
          <w:sz w:val="28"/>
          <w:szCs w:val="28"/>
        </w:rPr>
        <w:tab/>
      </w:r>
    </w:p>
    <w:p w:rsidR="00B47EA8" w:rsidRPr="008317F7" w:rsidRDefault="00B47EA8" w:rsidP="00B47EA8">
      <w:pPr>
        <w:jc w:val="both"/>
        <w:rPr>
          <w:rFonts w:ascii="Times New Roman" w:hAnsi="Times New Roman" w:cs="Times New Roman"/>
          <w:b/>
          <w:sz w:val="28"/>
          <w:szCs w:val="28"/>
          <w:lang w:val="en-US"/>
        </w:rPr>
      </w:pPr>
      <w:r w:rsidRPr="008317F7">
        <w:rPr>
          <w:rFonts w:ascii="Times New Roman" w:hAnsi="Times New Roman" w:cs="Times New Roman"/>
          <w:b/>
          <w:sz w:val="28"/>
          <w:szCs w:val="28"/>
        </w:rPr>
        <w:t>Progress</w:t>
      </w:r>
      <w:r w:rsidRPr="008317F7">
        <w:rPr>
          <w:rFonts w:ascii="Times New Roman" w:hAnsi="Times New Roman" w:cs="Times New Roman"/>
          <w:b/>
          <w:sz w:val="28"/>
          <w:szCs w:val="28"/>
          <w:lang w:val="en-US"/>
        </w:rPr>
        <w:t>.</w:t>
      </w:r>
    </w:p>
    <w:p w:rsidR="00B47EA8" w:rsidRPr="008317F7" w:rsidRDefault="00B47EA8" w:rsidP="00B47EA8">
      <w:pPr>
        <w:rPr>
          <w:sz w:val="28"/>
          <w:szCs w:val="28"/>
          <w:lang w:val="en-US"/>
        </w:rPr>
      </w:pPr>
      <w:r w:rsidRPr="008317F7">
        <w:rPr>
          <w:sz w:val="28"/>
          <w:szCs w:val="28"/>
          <w:lang w:val="en-US"/>
        </w:rPr>
        <w:t xml:space="preserve">1. Initial work in CLI mode in Linux </w:t>
      </w:r>
      <w:proofErr w:type="spellStart"/>
      <w:r w:rsidRPr="008317F7">
        <w:rPr>
          <w:sz w:val="28"/>
          <w:szCs w:val="28"/>
          <w:lang w:val="en-US"/>
        </w:rPr>
        <w:t>Linux</w:t>
      </w:r>
      <w:proofErr w:type="spellEnd"/>
      <w:r w:rsidRPr="008317F7">
        <w:rPr>
          <w:sz w:val="28"/>
          <w:szCs w:val="28"/>
          <w:lang w:val="en-US"/>
        </w:rPr>
        <w:t xml:space="preserve"> family:</w:t>
      </w:r>
    </w:p>
    <w:p w:rsidR="00B47EA8" w:rsidRPr="008317F7" w:rsidRDefault="00B47EA8" w:rsidP="00B47EA8">
      <w:pPr>
        <w:ind w:left="708"/>
        <w:rPr>
          <w:sz w:val="28"/>
          <w:szCs w:val="28"/>
          <w:lang w:val="en-US"/>
        </w:rPr>
      </w:pPr>
      <w:r w:rsidRPr="008317F7">
        <w:rPr>
          <w:sz w:val="28"/>
          <w:szCs w:val="28"/>
          <w:lang w:val="en-US"/>
        </w:rPr>
        <w:t>1.1. Start the VirtualBox virtual machine, select CentOS, and start it. Log in</w:t>
      </w:r>
    </w:p>
    <w:p w:rsidR="00B47EA8" w:rsidRPr="008317F7" w:rsidRDefault="00B47EA8" w:rsidP="00B47EA8">
      <w:pPr>
        <w:ind w:left="708"/>
        <w:rPr>
          <w:sz w:val="28"/>
          <w:szCs w:val="28"/>
          <w:lang w:val="en-US"/>
        </w:rPr>
      </w:pPr>
      <w:r w:rsidRPr="008317F7">
        <w:rPr>
          <w:sz w:val="28"/>
          <w:szCs w:val="28"/>
          <w:lang w:val="en-US"/>
        </w:rPr>
        <w:t>under the user: CentOS, password for login: reverse (if you perform LR in 401 aud.) and lower</w:t>
      </w:r>
    </w:p>
    <w:p w:rsidR="00B47EA8" w:rsidRPr="008317F7" w:rsidRDefault="00B47EA8" w:rsidP="00B47EA8">
      <w:pPr>
        <w:ind w:left="708"/>
        <w:rPr>
          <w:sz w:val="28"/>
          <w:szCs w:val="28"/>
          <w:lang w:val="en-US"/>
        </w:rPr>
      </w:pPr>
      <w:r w:rsidRPr="008317F7">
        <w:rPr>
          <w:sz w:val="28"/>
          <w:szCs w:val="28"/>
          <w:lang w:val="en-US"/>
        </w:rPr>
        <w:t>terminal.</w:t>
      </w:r>
    </w:p>
    <w:p w:rsidR="00B47EA8" w:rsidRPr="008317F7" w:rsidRDefault="00B47EA8" w:rsidP="00B47EA8">
      <w:pPr>
        <w:ind w:left="708"/>
        <w:rPr>
          <w:sz w:val="28"/>
          <w:szCs w:val="28"/>
          <w:lang w:val="en-US"/>
        </w:rPr>
      </w:pPr>
      <w:r w:rsidRPr="008317F7">
        <w:rPr>
          <w:sz w:val="28"/>
          <w:szCs w:val="28"/>
          <w:lang w:val="en-US"/>
        </w:rPr>
        <w:t xml:space="preserve">1.2. Start the </w:t>
      </w:r>
      <w:proofErr w:type="spellStart"/>
      <w:r w:rsidRPr="008317F7">
        <w:rPr>
          <w:sz w:val="28"/>
          <w:szCs w:val="28"/>
          <w:lang w:val="en-US"/>
        </w:rPr>
        <w:t>Ubuntu_PC</w:t>
      </w:r>
      <w:proofErr w:type="spellEnd"/>
      <w:r w:rsidRPr="008317F7">
        <w:rPr>
          <w:sz w:val="28"/>
          <w:szCs w:val="28"/>
          <w:lang w:val="en-US"/>
        </w:rPr>
        <w:t xml:space="preserve"> virtual machine (if you are performing LR tasks through the </w:t>
      </w:r>
      <w:proofErr w:type="spellStart"/>
      <w:r w:rsidRPr="008317F7">
        <w:rPr>
          <w:sz w:val="28"/>
          <w:szCs w:val="28"/>
          <w:lang w:val="en-US"/>
        </w:rPr>
        <w:t>netacad</w:t>
      </w:r>
      <w:proofErr w:type="spellEnd"/>
      <w:r w:rsidRPr="008317F7">
        <w:rPr>
          <w:sz w:val="28"/>
          <w:szCs w:val="28"/>
          <w:lang w:val="en-US"/>
        </w:rPr>
        <w:t xml:space="preserve"> academy)</w:t>
      </w:r>
    </w:p>
    <w:p w:rsidR="00B47EA8" w:rsidRPr="008317F7" w:rsidRDefault="00B47EA8" w:rsidP="00B47EA8">
      <w:pPr>
        <w:ind w:left="708"/>
        <w:rPr>
          <w:sz w:val="28"/>
          <w:szCs w:val="28"/>
          <w:lang w:val="en-US"/>
        </w:rPr>
      </w:pPr>
      <w:r w:rsidRPr="008317F7">
        <w:rPr>
          <w:sz w:val="28"/>
          <w:szCs w:val="28"/>
          <w:lang w:val="en-US"/>
        </w:rPr>
        <w:t>1.3. Start your Linux operating system (if you are running on your own PC and</w:t>
      </w:r>
    </w:p>
    <w:p w:rsidR="00B47EA8" w:rsidRPr="008317F7" w:rsidRDefault="00B47EA8" w:rsidP="00B47EA8">
      <w:pPr>
        <w:ind w:left="708"/>
        <w:rPr>
          <w:sz w:val="28"/>
          <w:szCs w:val="28"/>
          <w:lang w:val="en-US"/>
        </w:rPr>
      </w:pPr>
      <w:r w:rsidRPr="008317F7">
        <w:rPr>
          <w:sz w:val="28"/>
          <w:szCs w:val="28"/>
          <w:lang w:val="en-US"/>
        </w:rPr>
        <w:t>installed) and start the terminal.</w:t>
      </w:r>
    </w:p>
    <w:p w:rsidR="00B47EA8" w:rsidRPr="008317F7" w:rsidRDefault="00B47EA8" w:rsidP="00B47EA8">
      <w:pPr>
        <w:rPr>
          <w:sz w:val="28"/>
          <w:szCs w:val="28"/>
          <w:lang w:val="en-US"/>
        </w:rPr>
      </w:pPr>
      <w:r w:rsidRPr="008317F7">
        <w:rPr>
          <w:sz w:val="28"/>
          <w:szCs w:val="28"/>
          <w:lang w:val="en-US"/>
        </w:rPr>
        <w:t>2. Study all the examples of commands presented in the laboratory work of the NDG Linux course</w:t>
      </w:r>
    </w:p>
    <w:p w:rsidR="00B47EA8" w:rsidRPr="008317F7" w:rsidRDefault="00B47EA8" w:rsidP="00B47EA8">
      <w:pPr>
        <w:rPr>
          <w:sz w:val="28"/>
          <w:szCs w:val="28"/>
          <w:lang w:val="en-US"/>
        </w:rPr>
      </w:pPr>
      <w:r w:rsidRPr="008317F7">
        <w:rPr>
          <w:sz w:val="28"/>
          <w:szCs w:val="28"/>
          <w:lang w:val="en-US"/>
        </w:rPr>
        <w:t>Essentials:</w:t>
      </w:r>
    </w:p>
    <w:p w:rsidR="00B47EA8" w:rsidRPr="008317F7" w:rsidRDefault="00B47EA8" w:rsidP="00B47EA8">
      <w:pPr>
        <w:rPr>
          <w:sz w:val="28"/>
          <w:szCs w:val="28"/>
          <w:lang w:val="en-US"/>
        </w:rPr>
      </w:pPr>
      <w:r w:rsidRPr="008317F7">
        <w:rPr>
          <w:sz w:val="28"/>
          <w:szCs w:val="28"/>
          <w:lang w:val="en-US"/>
        </w:rPr>
        <w:lastRenderedPageBreak/>
        <w:t>- Lab 16: Creating Users and Groups</w:t>
      </w:r>
    </w:p>
    <w:p w:rsidR="00D539B7" w:rsidRPr="008317F7" w:rsidRDefault="00B47EA8" w:rsidP="00B47EA8">
      <w:pPr>
        <w:rPr>
          <w:sz w:val="28"/>
          <w:szCs w:val="28"/>
          <w:lang w:val="en-US"/>
        </w:rPr>
      </w:pPr>
      <w:r w:rsidRPr="008317F7">
        <w:rPr>
          <w:sz w:val="28"/>
          <w:szCs w:val="28"/>
          <w:lang w:val="en-US"/>
        </w:rPr>
        <w:t>3. Create a table of commands studied in paragraph 2 of the course of work as follows:</w:t>
      </w:r>
    </w:p>
    <w:p w:rsidR="008317F7" w:rsidRPr="008317F7" w:rsidRDefault="008317F7" w:rsidP="00B47EA8">
      <w:pPr>
        <w:rPr>
          <w:sz w:val="28"/>
          <w:szCs w:val="28"/>
          <w:lang w:val="en-US"/>
        </w:rPr>
      </w:pPr>
    </w:p>
    <w:p w:rsidR="008317F7" w:rsidRPr="008317F7" w:rsidRDefault="008317F7" w:rsidP="008317F7">
      <w:pPr>
        <w:jc w:val="center"/>
        <w:rPr>
          <w:sz w:val="28"/>
          <w:szCs w:val="28"/>
          <w:lang w:val="ru-RU"/>
        </w:rPr>
      </w:pPr>
      <w:r w:rsidRPr="008317F7">
        <w:rPr>
          <w:noProof/>
          <w:sz w:val="28"/>
          <w:szCs w:val="28"/>
          <w:lang w:val="uk-UA" w:eastAsia="uk-UA"/>
        </w:rPr>
        <w:drawing>
          <wp:inline distT="0" distB="0" distL="0" distR="0" wp14:anchorId="79EAFE5E" wp14:editId="0BE02B1D">
            <wp:extent cx="6120765"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790575"/>
                    </a:xfrm>
                    <a:prstGeom prst="rect">
                      <a:avLst/>
                    </a:prstGeom>
                  </pic:spPr>
                </pic:pic>
              </a:graphicData>
            </a:graphic>
          </wp:inline>
        </w:drawing>
      </w:r>
    </w:p>
    <w:p w:rsidR="008317F7" w:rsidRPr="008317F7" w:rsidRDefault="008317F7" w:rsidP="008317F7">
      <w:pPr>
        <w:rPr>
          <w:sz w:val="28"/>
          <w:szCs w:val="28"/>
          <w:lang w:val="ru-RU"/>
        </w:rPr>
      </w:pPr>
    </w:p>
    <w:p w:rsidR="008317F7" w:rsidRPr="008317F7" w:rsidRDefault="008317F7" w:rsidP="008317F7">
      <w:pPr>
        <w:ind w:left="720" w:hanging="720"/>
        <w:jc w:val="both"/>
        <w:rPr>
          <w:rFonts w:ascii="Times New Roman" w:hAnsi="Times New Roman" w:cs="Times New Roman"/>
          <w:b/>
          <w:color w:val="000000"/>
          <w:sz w:val="28"/>
          <w:szCs w:val="28"/>
        </w:rPr>
      </w:pPr>
      <w:r w:rsidRPr="008317F7">
        <w:rPr>
          <w:rFonts w:ascii="Times New Roman" w:hAnsi="Times New Roman" w:cs="Times New Roman"/>
          <w:b/>
          <w:color w:val="000000"/>
          <w:sz w:val="28"/>
          <w:szCs w:val="28"/>
        </w:rPr>
        <w:t>Test questions</w:t>
      </w:r>
    </w:p>
    <w:p w:rsidR="008317F7" w:rsidRDefault="008317F7" w:rsidP="008317F7">
      <w:pPr>
        <w:rPr>
          <w:sz w:val="28"/>
          <w:szCs w:val="28"/>
          <w:lang w:val="en-US"/>
        </w:rPr>
      </w:pPr>
      <w:r w:rsidRPr="008317F7">
        <w:rPr>
          <w:sz w:val="28"/>
          <w:szCs w:val="28"/>
          <w:lang w:val="en-US"/>
        </w:rPr>
        <w:t xml:space="preserve">1. What is the </w:t>
      </w:r>
      <w:proofErr w:type="spellStart"/>
      <w:r w:rsidRPr="008317F7">
        <w:rPr>
          <w:sz w:val="28"/>
          <w:szCs w:val="28"/>
          <w:lang w:val="en-US"/>
        </w:rPr>
        <w:t>getent</w:t>
      </w:r>
      <w:proofErr w:type="spellEnd"/>
      <w:r w:rsidRPr="008317F7">
        <w:rPr>
          <w:sz w:val="28"/>
          <w:szCs w:val="28"/>
          <w:lang w:val="en-US"/>
        </w:rPr>
        <w:t xml:space="preserve"> command used for?</w:t>
      </w:r>
    </w:p>
    <w:p w:rsidR="005322A3" w:rsidRDefault="005322A3" w:rsidP="005322A3">
      <w:pPr>
        <w:ind w:firstLine="708"/>
        <w:rPr>
          <w:rFonts w:ascii="Arial" w:hAnsi="Arial" w:cs="Arial"/>
          <w:color w:val="000000" w:themeColor="text1"/>
          <w:spacing w:val="2"/>
          <w:sz w:val="26"/>
          <w:szCs w:val="26"/>
          <w:shd w:val="clear" w:color="auto" w:fill="FFFFFF"/>
        </w:rPr>
      </w:pPr>
      <w:proofErr w:type="spellStart"/>
      <w:r>
        <w:rPr>
          <w:rStyle w:val="a5"/>
          <w:rFonts w:ascii="Arial" w:hAnsi="Arial" w:cs="Arial"/>
          <w:color w:val="000000" w:themeColor="text1"/>
          <w:spacing w:val="2"/>
          <w:sz w:val="26"/>
          <w:szCs w:val="26"/>
          <w:bdr w:val="none" w:sz="0" w:space="0" w:color="auto" w:frame="1"/>
          <w:shd w:val="clear" w:color="auto" w:fill="FFFFFF"/>
        </w:rPr>
        <w:t>G</w:t>
      </w:r>
      <w:r w:rsidRPr="005322A3">
        <w:rPr>
          <w:rStyle w:val="a5"/>
          <w:rFonts w:ascii="Arial" w:hAnsi="Arial" w:cs="Arial"/>
          <w:color w:val="000000" w:themeColor="text1"/>
          <w:spacing w:val="2"/>
          <w:sz w:val="26"/>
          <w:szCs w:val="26"/>
          <w:bdr w:val="none" w:sz="0" w:space="0" w:color="auto" w:frame="1"/>
          <w:shd w:val="clear" w:color="auto" w:fill="FFFFFF"/>
        </w:rPr>
        <w:t>etent</w:t>
      </w:r>
      <w:proofErr w:type="spellEnd"/>
      <w:r w:rsidRPr="005322A3">
        <w:rPr>
          <w:rFonts w:ascii="Arial" w:hAnsi="Arial" w:cs="Arial"/>
          <w:color w:val="000000" w:themeColor="text1"/>
          <w:spacing w:val="2"/>
          <w:sz w:val="26"/>
          <w:szCs w:val="26"/>
          <w:shd w:val="clear" w:color="auto" w:fill="FFFFFF"/>
        </w:rPr>
        <w:t> is a Linux command that helps the user to get the entries in a number of important text files called databases. This includes the </w:t>
      </w:r>
      <w:r w:rsidRPr="005322A3">
        <w:rPr>
          <w:rStyle w:val="a6"/>
          <w:rFonts w:ascii="Arial" w:hAnsi="Arial" w:cs="Arial"/>
          <w:color w:val="000000" w:themeColor="text1"/>
          <w:spacing w:val="2"/>
          <w:sz w:val="26"/>
          <w:szCs w:val="26"/>
          <w:bdr w:val="none" w:sz="0" w:space="0" w:color="auto" w:frame="1"/>
          <w:shd w:val="clear" w:color="auto" w:fill="FFFFFF"/>
        </w:rPr>
        <w:t>passwd </w:t>
      </w:r>
      <w:r w:rsidRPr="005322A3">
        <w:rPr>
          <w:rFonts w:ascii="Arial" w:hAnsi="Arial" w:cs="Arial"/>
          <w:color w:val="000000" w:themeColor="text1"/>
          <w:spacing w:val="2"/>
          <w:sz w:val="26"/>
          <w:szCs w:val="26"/>
          <w:shd w:val="clear" w:color="auto" w:fill="FFFFFF"/>
        </w:rPr>
        <w:t>and </w:t>
      </w:r>
      <w:r w:rsidRPr="005322A3">
        <w:rPr>
          <w:rStyle w:val="a6"/>
          <w:rFonts w:ascii="Arial" w:hAnsi="Arial" w:cs="Arial"/>
          <w:color w:val="000000" w:themeColor="text1"/>
          <w:spacing w:val="2"/>
          <w:sz w:val="26"/>
          <w:szCs w:val="26"/>
          <w:bdr w:val="none" w:sz="0" w:space="0" w:color="auto" w:frame="1"/>
          <w:shd w:val="clear" w:color="auto" w:fill="FFFFFF"/>
        </w:rPr>
        <w:t>the group </w:t>
      </w:r>
      <w:r w:rsidRPr="005322A3">
        <w:rPr>
          <w:rFonts w:ascii="Arial" w:hAnsi="Arial" w:cs="Arial"/>
          <w:color w:val="000000" w:themeColor="text1"/>
          <w:spacing w:val="2"/>
          <w:sz w:val="26"/>
          <w:szCs w:val="26"/>
          <w:shd w:val="clear" w:color="auto" w:fill="FFFFFF"/>
        </w:rPr>
        <w:t>of databases which stores the user information. Hence </w:t>
      </w:r>
      <w:proofErr w:type="spellStart"/>
      <w:r w:rsidRPr="005322A3">
        <w:rPr>
          <w:rStyle w:val="a6"/>
          <w:rFonts w:ascii="Arial" w:hAnsi="Arial" w:cs="Arial"/>
          <w:color w:val="000000" w:themeColor="text1"/>
          <w:spacing w:val="2"/>
          <w:sz w:val="26"/>
          <w:szCs w:val="26"/>
          <w:bdr w:val="none" w:sz="0" w:space="0" w:color="auto" w:frame="1"/>
          <w:shd w:val="clear" w:color="auto" w:fill="FFFFFF"/>
        </w:rPr>
        <w:t>getent</w:t>
      </w:r>
      <w:proofErr w:type="spellEnd"/>
      <w:r w:rsidRPr="005322A3">
        <w:rPr>
          <w:rStyle w:val="a6"/>
          <w:rFonts w:ascii="Arial" w:hAnsi="Arial" w:cs="Arial"/>
          <w:color w:val="000000" w:themeColor="text1"/>
          <w:spacing w:val="2"/>
          <w:sz w:val="26"/>
          <w:szCs w:val="26"/>
          <w:bdr w:val="none" w:sz="0" w:space="0" w:color="auto" w:frame="1"/>
          <w:shd w:val="clear" w:color="auto" w:fill="FFFFFF"/>
        </w:rPr>
        <w:t> </w:t>
      </w:r>
      <w:r w:rsidRPr="005322A3">
        <w:rPr>
          <w:rFonts w:ascii="Arial" w:hAnsi="Arial" w:cs="Arial"/>
          <w:color w:val="000000" w:themeColor="text1"/>
          <w:spacing w:val="2"/>
          <w:sz w:val="26"/>
          <w:szCs w:val="26"/>
          <w:shd w:val="clear" w:color="auto" w:fill="FFFFFF"/>
        </w:rPr>
        <w:t>is a common way to look up in user details on Linux. Since </w:t>
      </w:r>
      <w:proofErr w:type="spellStart"/>
      <w:r w:rsidRPr="005322A3">
        <w:rPr>
          <w:rStyle w:val="a6"/>
          <w:rFonts w:ascii="Arial" w:hAnsi="Arial" w:cs="Arial"/>
          <w:color w:val="000000" w:themeColor="text1"/>
          <w:spacing w:val="2"/>
          <w:sz w:val="26"/>
          <w:szCs w:val="26"/>
          <w:bdr w:val="none" w:sz="0" w:space="0" w:color="auto" w:frame="1"/>
          <w:shd w:val="clear" w:color="auto" w:fill="FFFFFF"/>
        </w:rPr>
        <w:t>getent</w:t>
      </w:r>
      <w:proofErr w:type="spellEnd"/>
      <w:r w:rsidRPr="005322A3">
        <w:rPr>
          <w:rStyle w:val="a6"/>
          <w:rFonts w:ascii="Arial" w:hAnsi="Arial" w:cs="Arial"/>
          <w:color w:val="000000" w:themeColor="text1"/>
          <w:spacing w:val="2"/>
          <w:sz w:val="26"/>
          <w:szCs w:val="26"/>
          <w:bdr w:val="none" w:sz="0" w:space="0" w:color="auto" w:frame="1"/>
          <w:shd w:val="clear" w:color="auto" w:fill="FFFFFF"/>
        </w:rPr>
        <w:t> </w:t>
      </w:r>
      <w:r w:rsidRPr="005322A3">
        <w:rPr>
          <w:rFonts w:ascii="Arial" w:hAnsi="Arial" w:cs="Arial"/>
          <w:color w:val="000000" w:themeColor="text1"/>
          <w:spacing w:val="2"/>
          <w:sz w:val="26"/>
          <w:szCs w:val="26"/>
          <w:shd w:val="clear" w:color="auto" w:fill="FFFFFF"/>
        </w:rPr>
        <w:t xml:space="preserve">uses the same name of service as the system, </w:t>
      </w:r>
      <w:proofErr w:type="spellStart"/>
      <w:r w:rsidRPr="005322A3">
        <w:rPr>
          <w:rFonts w:ascii="Arial" w:hAnsi="Arial" w:cs="Arial"/>
          <w:color w:val="000000" w:themeColor="text1"/>
          <w:spacing w:val="2"/>
          <w:sz w:val="26"/>
          <w:szCs w:val="26"/>
          <w:shd w:val="clear" w:color="auto" w:fill="FFFFFF"/>
        </w:rPr>
        <w:t>getent</w:t>
      </w:r>
      <w:proofErr w:type="spellEnd"/>
      <w:r w:rsidRPr="005322A3">
        <w:rPr>
          <w:rFonts w:ascii="Arial" w:hAnsi="Arial" w:cs="Arial"/>
          <w:color w:val="000000" w:themeColor="text1"/>
          <w:spacing w:val="2"/>
          <w:sz w:val="26"/>
          <w:szCs w:val="26"/>
          <w:shd w:val="clear" w:color="auto" w:fill="FFFFFF"/>
        </w:rPr>
        <w:t xml:space="preserve"> will be going to show all information, including that gained from the network information sources such as LDAP. The databases it usually searches in are: </w:t>
      </w:r>
      <w:proofErr w:type="spellStart"/>
      <w:r w:rsidRPr="005322A3">
        <w:rPr>
          <w:rFonts w:ascii="Arial" w:hAnsi="Arial" w:cs="Arial"/>
          <w:color w:val="000000" w:themeColor="text1"/>
          <w:spacing w:val="2"/>
          <w:sz w:val="26"/>
          <w:szCs w:val="26"/>
          <w:shd w:val="clear" w:color="auto" w:fill="FFFFFF"/>
        </w:rPr>
        <w:t>ahosts</w:t>
      </w:r>
      <w:proofErr w:type="spellEnd"/>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ahostsv4</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ahostsv6</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aliases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ethers </w:t>
      </w:r>
      <w:r w:rsidRPr="005322A3">
        <w:rPr>
          <w:rFonts w:ascii="Arial" w:hAnsi="Arial" w:cs="Arial"/>
          <w:color w:val="000000" w:themeColor="text1"/>
          <w:spacing w:val="2"/>
          <w:sz w:val="26"/>
          <w:szCs w:val="26"/>
          <w:shd w:val="clear" w:color="auto" w:fill="FFFFFF"/>
        </w:rPr>
        <w:t>(Ethernet addresses), </w:t>
      </w:r>
      <w:r w:rsidRPr="005322A3">
        <w:rPr>
          <w:rStyle w:val="a6"/>
          <w:rFonts w:ascii="Arial" w:hAnsi="Arial" w:cs="Arial"/>
          <w:color w:val="000000" w:themeColor="text1"/>
          <w:spacing w:val="2"/>
          <w:sz w:val="26"/>
          <w:szCs w:val="26"/>
          <w:bdr w:val="none" w:sz="0" w:space="0" w:color="auto" w:frame="1"/>
          <w:shd w:val="clear" w:color="auto" w:fill="FFFFFF"/>
        </w:rPr>
        <w: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gshadow</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hosts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networks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passwd</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protocols</w:t>
      </w:r>
      <w:r w:rsidRPr="005322A3">
        <w:rPr>
          <w:rFonts w:ascii="Arial" w:hAnsi="Arial" w:cs="Arial"/>
          <w:color w:val="000000" w:themeColor="text1"/>
          <w:spacing w:val="2"/>
          <w:sz w:val="26"/>
          <w:szCs w:val="26"/>
          <w:shd w:val="clear" w:color="auto" w:fill="FFFFFF"/>
        </w:rPr>
        <w:t>, </w:t>
      </w:r>
      <w:proofErr w:type="spellStart"/>
      <w:r w:rsidRPr="005322A3">
        <w:rPr>
          <w:rStyle w:val="a6"/>
          <w:rFonts w:ascii="Arial" w:hAnsi="Arial" w:cs="Arial"/>
          <w:color w:val="000000" w:themeColor="text1"/>
          <w:spacing w:val="2"/>
          <w:sz w:val="26"/>
          <w:szCs w:val="26"/>
          <w:bdr w:val="none" w:sz="0" w:space="0" w:color="auto" w:frame="1"/>
          <w:shd w:val="clear" w:color="auto" w:fill="FFFFFF"/>
        </w:rPr>
        <w:t>rpc</w:t>
      </w:r>
      <w:proofErr w:type="spellEnd"/>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services</w:t>
      </w:r>
      <w:r w:rsidRPr="005322A3">
        <w:rPr>
          <w:rFonts w:ascii="Arial" w:hAnsi="Arial" w:cs="Arial"/>
          <w:color w:val="000000" w:themeColor="text1"/>
          <w:spacing w:val="2"/>
          <w:sz w:val="26"/>
          <w:szCs w:val="26"/>
          <w:shd w:val="clear" w:color="auto" w:fill="FFFFFF"/>
        </w:rPr>
        <w:t>, and </w:t>
      </w:r>
      <w:r w:rsidRPr="005322A3">
        <w:rPr>
          <w:rStyle w:val="a6"/>
          <w:rFonts w:ascii="Arial" w:hAnsi="Arial" w:cs="Arial"/>
          <w:color w:val="000000" w:themeColor="text1"/>
          <w:spacing w:val="2"/>
          <w:sz w:val="26"/>
          <w:szCs w:val="26"/>
          <w:bdr w:val="none" w:sz="0" w:space="0" w:color="auto" w:frame="1"/>
          <w:shd w:val="clear" w:color="auto" w:fill="FFFFFF"/>
        </w:rPr>
        <w:t>shadow</w:t>
      </w:r>
      <w:r w:rsidRPr="005322A3">
        <w:rPr>
          <w:rFonts w:ascii="Arial" w:hAnsi="Arial" w:cs="Arial"/>
          <w:color w:val="000000" w:themeColor="text1"/>
          <w:spacing w:val="2"/>
          <w:sz w:val="26"/>
          <w:szCs w:val="26"/>
          <w:shd w:val="clear" w:color="auto" w:fill="FFFFFF"/>
        </w:rPr>
        <w:t>.</w:t>
      </w:r>
    </w:p>
    <w:p w:rsidR="005322A3" w:rsidRPr="005322A3" w:rsidRDefault="005322A3" w:rsidP="005322A3">
      <w:pPr>
        <w:ind w:firstLine="708"/>
        <w:rPr>
          <w:color w:val="000000" w:themeColor="text1"/>
          <w:sz w:val="28"/>
          <w:szCs w:val="28"/>
          <w:lang w:val="en-US"/>
        </w:rPr>
      </w:pPr>
      <w:bookmarkStart w:id="0" w:name="_GoBack"/>
      <w:bookmarkEnd w:id="0"/>
    </w:p>
    <w:p w:rsidR="008317F7" w:rsidRPr="008317F7" w:rsidRDefault="008317F7" w:rsidP="008317F7">
      <w:pPr>
        <w:rPr>
          <w:sz w:val="28"/>
          <w:szCs w:val="28"/>
          <w:lang w:val="en-US"/>
        </w:rPr>
      </w:pPr>
      <w:r w:rsidRPr="008317F7">
        <w:rPr>
          <w:sz w:val="28"/>
          <w:szCs w:val="28"/>
          <w:lang w:val="en-US"/>
        </w:rPr>
        <w:t>2. How can I delete existing user groups? Will there be information about them somewhere in</w:t>
      </w:r>
      <w:r w:rsidR="005322A3">
        <w:rPr>
          <w:sz w:val="28"/>
          <w:szCs w:val="28"/>
          <w:lang w:val="uk-UA"/>
        </w:rPr>
        <w:t xml:space="preserve"> </w:t>
      </w:r>
      <w:r w:rsidRPr="008317F7">
        <w:rPr>
          <w:sz w:val="28"/>
          <w:szCs w:val="28"/>
          <w:lang w:val="en-US"/>
        </w:rPr>
        <w:t>system?</w:t>
      </w:r>
    </w:p>
    <w:p w:rsidR="008317F7" w:rsidRPr="008317F7" w:rsidRDefault="008317F7" w:rsidP="008317F7">
      <w:pPr>
        <w:rPr>
          <w:sz w:val="28"/>
          <w:szCs w:val="28"/>
          <w:lang w:val="en-US"/>
        </w:rPr>
      </w:pPr>
      <w:r w:rsidRPr="008317F7">
        <w:rPr>
          <w:sz w:val="28"/>
          <w:szCs w:val="28"/>
          <w:lang w:val="en-US"/>
        </w:rPr>
        <w:t>3. How can I change the user password?</w:t>
      </w:r>
    </w:p>
    <w:p w:rsidR="008317F7" w:rsidRPr="008317F7" w:rsidRDefault="008317F7" w:rsidP="008317F7">
      <w:pPr>
        <w:rPr>
          <w:sz w:val="28"/>
          <w:szCs w:val="28"/>
          <w:lang w:val="en-US"/>
        </w:rPr>
      </w:pPr>
      <w:r w:rsidRPr="008317F7">
        <w:rPr>
          <w:sz w:val="28"/>
          <w:szCs w:val="28"/>
          <w:lang w:val="en-US"/>
        </w:rPr>
        <w:t xml:space="preserve">4. What is the purpose of the </w:t>
      </w:r>
      <w:proofErr w:type="spellStart"/>
      <w:r w:rsidRPr="008317F7">
        <w:rPr>
          <w:sz w:val="28"/>
          <w:szCs w:val="28"/>
          <w:lang w:val="en-US"/>
        </w:rPr>
        <w:t>chage</w:t>
      </w:r>
      <w:proofErr w:type="spellEnd"/>
      <w:r w:rsidRPr="008317F7">
        <w:rPr>
          <w:sz w:val="28"/>
          <w:szCs w:val="28"/>
          <w:lang w:val="en-US"/>
        </w:rPr>
        <w:t xml:space="preserve"> command?</w:t>
      </w:r>
    </w:p>
    <w:p w:rsidR="008317F7" w:rsidRPr="008317F7" w:rsidRDefault="008317F7" w:rsidP="008317F7">
      <w:pPr>
        <w:rPr>
          <w:sz w:val="28"/>
          <w:szCs w:val="28"/>
          <w:lang w:val="en-US"/>
        </w:rPr>
      </w:pPr>
      <w:r w:rsidRPr="008317F7">
        <w:rPr>
          <w:sz w:val="28"/>
          <w:szCs w:val="28"/>
          <w:lang w:val="en-US"/>
        </w:rPr>
        <w:t xml:space="preserve">5. What parameters of the </w:t>
      </w:r>
      <w:proofErr w:type="spellStart"/>
      <w:r w:rsidRPr="008317F7">
        <w:rPr>
          <w:sz w:val="28"/>
          <w:szCs w:val="28"/>
          <w:lang w:val="en-US"/>
        </w:rPr>
        <w:t>usermod</w:t>
      </w:r>
      <w:proofErr w:type="spellEnd"/>
      <w:r w:rsidRPr="008317F7">
        <w:rPr>
          <w:sz w:val="28"/>
          <w:szCs w:val="28"/>
          <w:lang w:val="en-US"/>
        </w:rPr>
        <w:t xml:space="preserve"> command do you consider the most used?</w:t>
      </w:r>
    </w:p>
    <w:p w:rsidR="008317F7" w:rsidRPr="008317F7" w:rsidRDefault="008317F7" w:rsidP="008317F7">
      <w:pPr>
        <w:rPr>
          <w:sz w:val="28"/>
          <w:szCs w:val="28"/>
          <w:lang w:val="en-US"/>
        </w:rPr>
      </w:pPr>
    </w:p>
    <w:p w:rsidR="008317F7" w:rsidRPr="008317F7" w:rsidRDefault="008317F7" w:rsidP="008317F7">
      <w:pPr>
        <w:rPr>
          <w:sz w:val="28"/>
          <w:szCs w:val="28"/>
          <w:lang w:val="en-US"/>
        </w:rPr>
      </w:pPr>
      <w:proofErr w:type="spellStart"/>
      <w:r w:rsidRPr="008317F7">
        <w:rPr>
          <w:rFonts w:ascii="Times New Roman" w:hAnsi="Times New Roman" w:cs="Times New Roman"/>
          <w:b/>
          <w:color w:val="000000"/>
          <w:sz w:val="28"/>
          <w:szCs w:val="28"/>
          <w:lang w:val="uk-UA"/>
        </w:rPr>
        <w:t>Conclusion</w:t>
      </w:r>
      <w:proofErr w:type="spellEnd"/>
      <w:r w:rsidRPr="008317F7">
        <w:rPr>
          <w:rFonts w:ascii="Times New Roman" w:hAnsi="Times New Roman" w:cs="Times New Roman"/>
          <w:b/>
          <w:color w:val="000000"/>
          <w:sz w:val="28"/>
          <w:szCs w:val="28"/>
          <w:lang w:val="uk-UA"/>
        </w:rPr>
        <w:t xml:space="preserve">: </w:t>
      </w:r>
      <w:r w:rsidRPr="008317F7">
        <w:rPr>
          <w:rFonts w:ascii="Times New Roman" w:hAnsi="Times New Roman" w:cs="Times New Roman"/>
          <w:color w:val="000000"/>
          <w:sz w:val="28"/>
          <w:szCs w:val="28"/>
          <w:lang w:val="uk-UA"/>
        </w:rPr>
        <w:t xml:space="preserve">I </w:t>
      </w:r>
      <w:proofErr w:type="spellStart"/>
      <w:r w:rsidRPr="008317F7">
        <w:rPr>
          <w:rFonts w:ascii="Times New Roman" w:hAnsi="Times New Roman" w:cs="Times New Roman"/>
          <w:color w:val="000000"/>
          <w:sz w:val="28"/>
          <w:szCs w:val="28"/>
          <w:lang w:val="uk-UA"/>
        </w:rPr>
        <w:t>gained</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practical</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skills</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in</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working</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with</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the</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Bash</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shell</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learned</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the</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basic</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steps</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for</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creating</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new</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users</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and</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the</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basic</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steps</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for</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creating</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new</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user</w:t>
      </w:r>
      <w:proofErr w:type="spellEnd"/>
      <w:r w:rsidRPr="008317F7">
        <w:rPr>
          <w:rFonts w:ascii="Times New Roman" w:hAnsi="Times New Roman" w:cs="Times New Roman"/>
          <w:color w:val="000000"/>
          <w:sz w:val="28"/>
          <w:szCs w:val="28"/>
          <w:lang w:val="uk-UA"/>
        </w:rPr>
        <w:t xml:space="preserve"> </w:t>
      </w:r>
      <w:proofErr w:type="spellStart"/>
      <w:r w:rsidRPr="008317F7">
        <w:rPr>
          <w:rFonts w:ascii="Times New Roman" w:hAnsi="Times New Roman" w:cs="Times New Roman"/>
          <w:color w:val="000000"/>
          <w:sz w:val="28"/>
          <w:szCs w:val="28"/>
          <w:lang w:val="uk-UA"/>
        </w:rPr>
        <w:t>groups</w:t>
      </w:r>
      <w:proofErr w:type="spellEnd"/>
      <w:r w:rsidRPr="008317F7">
        <w:rPr>
          <w:rFonts w:ascii="Times New Roman" w:hAnsi="Times New Roman" w:cs="Times New Roman"/>
          <w:color w:val="000000"/>
          <w:sz w:val="28"/>
          <w:szCs w:val="28"/>
          <w:lang w:val="uk-UA"/>
        </w:rPr>
        <w:t>.</w:t>
      </w:r>
    </w:p>
    <w:sectPr w:rsidR="008317F7" w:rsidRPr="008317F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A8"/>
    <w:rsid w:val="0029272D"/>
    <w:rsid w:val="00406A72"/>
    <w:rsid w:val="004443A8"/>
    <w:rsid w:val="004E7CFB"/>
    <w:rsid w:val="005322A3"/>
    <w:rsid w:val="007C28B0"/>
    <w:rsid w:val="008317F7"/>
    <w:rsid w:val="00B47EA8"/>
    <w:rsid w:val="00E273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B21"/>
  <w15:chartTrackingRefBased/>
  <w15:docId w15:val="{869EB353-44E7-431F-9FB8-535B5199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7EA8"/>
    <w:pPr>
      <w:spacing w:after="0" w:line="240" w:lineRule="auto"/>
    </w:pPr>
    <w:rPr>
      <w:rFonts w:ascii="Arimo" w:eastAsia="Times New Roman" w:hAnsi="Arimo" w:cs="Arimo"/>
      <w:sz w:val="24"/>
      <w:szCs w:val="24"/>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A72"/>
    <w:pPr>
      <w:spacing w:before="100" w:beforeAutospacing="1" w:after="100" w:afterAutospacing="1"/>
    </w:pPr>
    <w:rPr>
      <w:rFonts w:ascii="Times New Roman" w:hAnsi="Times New Roman" w:cs="Times New Roman"/>
      <w:lang w:val="ru-UA" w:eastAsia="ru-UA"/>
    </w:rPr>
  </w:style>
  <w:style w:type="paragraph" w:styleId="a4">
    <w:name w:val="List Paragraph"/>
    <w:basedOn w:val="a"/>
    <w:uiPriority w:val="34"/>
    <w:qFormat/>
    <w:rsid w:val="005322A3"/>
    <w:pPr>
      <w:ind w:left="720"/>
      <w:contextualSpacing/>
    </w:pPr>
  </w:style>
  <w:style w:type="character" w:styleId="a5">
    <w:name w:val="Strong"/>
    <w:basedOn w:val="a0"/>
    <w:uiPriority w:val="22"/>
    <w:qFormat/>
    <w:rsid w:val="005322A3"/>
    <w:rPr>
      <w:b/>
      <w:bCs/>
    </w:rPr>
  </w:style>
  <w:style w:type="character" w:styleId="a6">
    <w:name w:val="Emphasis"/>
    <w:basedOn w:val="a0"/>
    <w:uiPriority w:val="20"/>
    <w:qFormat/>
    <w:rsid w:val="00532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8550">
      <w:bodyDiv w:val="1"/>
      <w:marLeft w:val="0"/>
      <w:marRight w:val="0"/>
      <w:marTop w:val="0"/>
      <w:marBottom w:val="0"/>
      <w:divBdr>
        <w:top w:val="none" w:sz="0" w:space="0" w:color="auto"/>
        <w:left w:val="none" w:sz="0" w:space="0" w:color="auto"/>
        <w:bottom w:val="none" w:sz="0" w:space="0" w:color="auto"/>
        <w:right w:val="none" w:sz="0" w:space="0" w:color="auto"/>
      </w:divBdr>
    </w:div>
    <w:div w:id="1280188817">
      <w:bodyDiv w:val="1"/>
      <w:marLeft w:val="0"/>
      <w:marRight w:val="0"/>
      <w:marTop w:val="0"/>
      <w:marBottom w:val="0"/>
      <w:divBdr>
        <w:top w:val="none" w:sz="0" w:space="0" w:color="auto"/>
        <w:left w:val="none" w:sz="0" w:space="0" w:color="auto"/>
        <w:bottom w:val="none" w:sz="0" w:space="0" w:color="auto"/>
        <w:right w:val="none" w:sz="0" w:space="0" w:color="auto"/>
      </w:divBdr>
    </w:div>
    <w:div w:id="14022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3</Pages>
  <Words>840</Words>
  <Characters>4792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Sandra</cp:lastModifiedBy>
  <cp:revision>3</cp:revision>
  <dcterms:created xsi:type="dcterms:W3CDTF">2022-04-18T20:33:00Z</dcterms:created>
  <dcterms:modified xsi:type="dcterms:W3CDTF">2022-04-19T09:22:00Z</dcterms:modified>
</cp:coreProperties>
</file>