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FACF" w14:textId="77777777" w:rsidR="00C51D6A" w:rsidRDefault="00C51D6A" w:rsidP="00C51D6A">
      <w:pPr>
        <w:jc w:val="center"/>
      </w:pPr>
    </w:p>
    <w:p w14:paraId="20E1BE70" w14:textId="77777777" w:rsidR="00C51D6A" w:rsidRDefault="00C51D6A" w:rsidP="00C51D6A">
      <w:pPr>
        <w:jc w:val="center"/>
      </w:pPr>
    </w:p>
    <w:p w14:paraId="12423099" w14:textId="77777777" w:rsidR="00C51D6A" w:rsidRDefault="00C51D6A" w:rsidP="00C51D6A">
      <w:pPr>
        <w:jc w:val="center"/>
      </w:pPr>
    </w:p>
    <w:p w14:paraId="42B8F05B" w14:textId="77777777" w:rsidR="00C51D6A" w:rsidRDefault="00C51D6A" w:rsidP="00C51D6A">
      <w:pPr>
        <w:jc w:val="center"/>
      </w:pPr>
    </w:p>
    <w:p w14:paraId="5F611C4D" w14:textId="77777777" w:rsidR="00C51D6A" w:rsidRDefault="00C51D6A" w:rsidP="00C51D6A">
      <w:pPr>
        <w:jc w:val="center"/>
      </w:pPr>
    </w:p>
    <w:p w14:paraId="0DF4EA16" w14:textId="77777777" w:rsidR="00C51D6A" w:rsidRDefault="00C51D6A" w:rsidP="00C51D6A">
      <w:pPr>
        <w:jc w:val="center"/>
      </w:pPr>
    </w:p>
    <w:p w14:paraId="2D8DF67B" w14:textId="77777777" w:rsidR="00C51D6A" w:rsidRDefault="00C51D6A" w:rsidP="00C51D6A">
      <w:pPr>
        <w:jc w:val="center"/>
      </w:pPr>
    </w:p>
    <w:p w14:paraId="34AFF1F8" w14:textId="77777777" w:rsidR="00C51D6A" w:rsidRDefault="00C51D6A" w:rsidP="00C51D6A">
      <w:pPr>
        <w:jc w:val="center"/>
      </w:pPr>
    </w:p>
    <w:p w14:paraId="18EBADA3" w14:textId="77777777" w:rsidR="00C51D6A" w:rsidRDefault="00C51D6A" w:rsidP="00C51D6A">
      <w:pPr>
        <w:jc w:val="center"/>
      </w:pPr>
    </w:p>
    <w:p w14:paraId="0BEEBEBF" w14:textId="72008498" w:rsidR="00C754E0" w:rsidRPr="00C51D6A" w:rsidRDefault="00C51D6A" w:rsidP="00C51D6A">
      <w:pPr>
        <w:jc w:val="center"/>
        <w:rPr>
          <w:b/>
          <w:bCs/>
        </w:rPr>
      </w:pPr>
      <w:r w:rsidRPr="00C51D6A">
        <w:rPr>
          <w:b/>
          <w:bCs/>
        </w:rPr>
        <w:t>Documentation of logParser.py</w:t>
      </w:r>
    </w:p>
    <w:p w14:paraId="294AC74F" w14:textId="07AA1ABB" w:rsidR="00C51D6A" w:rsidRDefault="00C51D6A" w:rsidP="00C51D6A">
      <w:pPr>
        <w:jc w:val="center"/>
      </w:pPr>
      <w:r>
        <w:t>Waleed Nasr</w:t>
      </w:r>
    </w:p>
    <w:p w14:paraId="23D035C0" w14:textId="02F53DB5" w:rsidR="00C51D6A" w:rsidRDefault="00C51D6A" w:rsidP="00C51D6A">
      <w:pPr>
        <w:jc w:val="center"/>
      </w:pPr>
      <w:r>
        <w:t>4/11/2022</w:t>
      </w:r>
    </w:p>
    <w:p w14:paraId="154D09F2" w14:textId="77777777" w:rsidR="00C51D6A" w:rsidRDefault="00C51D6A">
      <w:r>
        <w:br w:type="page"/>
      </w:r>
    </w:p>
    <w:p w14:paraId="17B12C17" w14:textId="6661386E" w:rsidR="00C51D6A" w:rsidRDefault="00C51D6A" w:rsidP="002052AA"/>
    <w:sdt>
      <w:sdtPr>
        <w:id w:val="-1452075825"/>
        <w:docPartObj>
          <w:docPartGallery w:val="Table of Contents"/>
          <w:docPartUnique/>
        </w:docPartObj>
      </w:sdtPr>
      <w:sdtEndPr>
        <w:rPr>
          <w:b/>
          <w:bCs/>
          <w:noProof/>
        </w:rPr>
      </w:sdtEndPr>
      <w:sdtContent>
        <w:p w14:paraId="12BA4AAA" w14:textId="6A878790" w:rsidR="002052AA" w:rsidRDefault="002052AA" w:rsidP="002052AA">
          <w:pPr>
            <w:pStyle w:val="TOCHeading"/>
          </w:pPr>
          <w:r>
            <w:t>TABLE OF CONTENTS</w:t>
          </w:r>
        </w:p>
        <w:p w14:paraId="0D50C10D" w14:textId="27F51D44" w:rsidR="002052AA" w:rsidRDefault="002052AA">
          <w:pPr>
            <w:pStyle w:val="TOC1"/>
            <w:tabs>
              <w:tab w:val="right" w:leader="dot" w:pos="9350"/>
            </w:tabs>
            <w:rPr>
              <w:noProof/>
            </w:rPr>
          </w:pPr>
          <w:r>
            <w:fldChar w:fldCharType="begin"/>
          </w:r>
          <w:r>
            <w:instrText xml:space="preserve"> TOC \o "1-3" \h \z \u </w:instrText>
          </w:r>
          <w:r>
            <w:fldChar w:fldCharType="separate"/>
          </w:r>
          <w:hyperlink w:anchor="_Toc100133737" w:history="1">
            <w:r w:rsidRPr="00861F09">
              <w:rPr>
                <w:rStyle w:val="Hyperlink"/>
                <w:noProof/>
              </w:rPr>
              <w:t>EXECUTIVE SUMMARY</w:t>
            </w:r>
            <w:r>
              <w:rPr>
                <w:noProof/>
                <w:webHidden/>
              </w:rPr>
              <w:tab/>
            </w:r>
            <w:r>
              <w:rPr>
                <w:noProof/>
                <w:webHidden/>
              </w:rPr>
              <w:fldChar w:fldCharType="begin"/>
            </w:r>
            <w:r>
              <w:rPr>
                <w:noProof/>
                <w:webHidden/>
              </w:rPr>
              <w:instrText xml:space="preserve"> PAGEREF _Toc100133737 \h </w:instrText>
            </w:r>
            <w:r>
              <w:rPr>
                <w:noProof/>
                <w:webHidden/>
              </w:rPr>
            </w:r>
            <w:r>
              <w:rPr>
                <w:noProof/>
                <w:webHidden/>
              </w:rPr>
              <w:fldChar w:fldCharType="separate"/>
            </w:r>
            <w:r>
              <w:rPr>
                <w:noProof/>
                <w:webHidden/>
              </w:rPr>
              <w:t>2</w:t>
            </w:r>
            <w:r>
              <w:rPr>
                <w:noProof/>
                <w:webHidden/>
              </w:rPr>
              <w:fldChar w:fldCharType="end"/>
            </w:r>
          </w:hyperlink>
        </w:p>
        <w:p w14:paraId="6E0ABF00" w14:textId="1BC6BC77" w:rsidR="002052AA" w:rsidRDefault="002052AA">
          <w:pPr>
            <w:pStyle w:val="TOC1"/>
            <w:tabs>
              <w:tab w:val="right" w:leader="dot" w:pos="9350"/>
            </w:tabs>
            <w:rPr>
              <w:noProof/>
            </w:rPr>
          </w:pPr>
          <w:hyperlink w:anchor="_Toc100133738" w:history="1">
            <w:r w:rsidRPr="00861F09">
              <w:rPr>
                <w:rStyle w:val="Hyperlink"/>
                <w:noProof/>
              </w:rPr>
              <w:t>BUSINESS SCENARIO</w:t>
            </w:r>
            <w:r>
              <w:rPr>
                <w:noProof/>
                <w:webHidden/>
              </w:rPr>
              <w:tab/>
            </w:r>
            <w:r>
              <w:rPr>
                <w:noProof/>
                <w:webHidden/>
              </w:rPr>
              <w:fldChar w:fldCharType="begin"/>
            </w:r>
            <w:r>
              <w:rPr>
                <w:noProof/>
                <w:webHidden/>
              </w:rPr>
              <w:instrText xml:space="preserve"> PAGEREF _Toc100133738 \h </w:instrText>
            </w:r>
            <w:r>
              <w:rPr>
                <w:noProof/>
                <w:webHidden/>
              </w:rPr>
            </w:r>
            <w:r>
              <w:rPr>
                <w:noProof/>
                <w:webHidden/>
              </w:rPr>
              <w:fldChar w:fldCharType="separate"/>
            </w:r>
            <w:r>
              <w:rPr>
                <w:noProof/>
                <w:webHidden/>
              </w:rPr>
              <w:t>3</w:t>
            </w:r>
            <w:r>
              <w:rPr>
                <w:noProof/>
                <w:webHidden/>
              </w:rPr>
              <w:fldChar w:fldCharType="end"/>
            </w:r>
          </w:hyperlink>
        </w:p>
        <w:p w14:paraId="2D4E5471" w14:textId="7965409A" w:rsidR="002052AA" w:rsidRDefault="002052AA">
          <w:pPr>
            <w:pStyle w:val="TOC1"/>
            <w:tabs>
              <w:tab w:val="right" w:leader="dot" w:pos="9350"/>
            </w:tabs>
            <w:rPr>
              <w:noProof/>
            </w:rPr>
          </w:pPr>
          <w:hyperlink w:anchor="_Toc100133739" w:history="1">
            <w:r w:rsidRPr="00861F09">
              <w:rPr>
                <w:rStyle w:val="Hyperlink"/>
                <w:noProof/>
              </w:rPr>
              <w:t>PROCEDURES</w:t>
            </w:r>
            <w:r>
              <w:rPr>
                <w:noProof/>
                <w:webHidden/>
              </w:rPr>
              <w:tab/>
            </w:r>
            <w:r>
              <w:rPr>
                <w:noProof/>
                <w:webHidden/>
              </w:rPr>
              <w:fldChar w:fldCharType="begin"/>
            </w:r>
            <w:r>
              <w:rPr>
                <w:noProof/>
                <w:webHidden/>
              </w:rPr>
              <w:instrText xml:space="preserve"> PAGEREF _Toc100133739 \h </w:instrText>
            </w:r>
            <w:r>
              <w:rPr>
                <w:noProof/>
                <w:webHidden/>
              </w:rPr>
            </w:r>
            <w:r>
              <w:rPr>
                <w:noProof/>
                <w:webHidden/>
              </w:rPr>
              <w:fldChar w:fldCharType="separate"/>
            </w:r>
            <w:r>
              <w:rPr>
                <w:noProof/>
                <w:webHidden/>
              </w:rPr>
              <w:t>4</w:t>
            </w:r>
            <w:r>
              <w:rPr>
                <w:noProof/>
                <w:webHidden/>
              </w:rPr>
              <w:fldChar w:fldCharType="end"/>
            </w:r>
          </w:hyperlink>
        </w:p>
        <w:p w14:paraId="310A4D31" w14:textId="4B2E5A9E" w:rsidR="002052AA" w:rsidRDefault="002052AA">
          <w:pPr>
            <w:pStyle w:val="TOC1"/>
            <w:tabs>
              <w:tab w:val="right" w:leader="dot" w:pos="9350"/>
            </w:tabs>
            <w:rPr>
              <w:noProof/>
            </w:rPr>
          </w:pPr>
          <w:hyperlink w:anchor="_Toc100133740" w:history="1">
            <w:r w:rsidRPr="00861F09">
              <w:rPr>
                <w:rStyle w:val="Hyperlink"/>
                <w:noProof/>
              </w:rPr>
              <w:t>RESULTS</w:t>
            </w:r>
            <w:r>
              <w:rPr>
                <w:noProof/>
                <w:webHidden/>
              </w:rPr>
              <w:tab/>
            </w:r>
            <w:r>
              <w:rPr>
                <w:noProof/>
                <w:webHidden/>
              </w:rPr>
              <w:fldChar w:fldCharType="begin"/>
            </w:r>
            <w:r>
              <w:rPr>
                <w:noProof/>
                <w:webHidden/>
              </w:rPr>
              <w:instrText xml:space="preserve"> PAGEREF _Toc100133740 \h </w:instrText>
            </w:r>
            <w:r>
              <w:rPr>
                <w:noProof/>
                <w:webHidden/>
              </w:rPr>
            </w:r>
            <w:r>
              <w:rPr>
                <w:noProof/>
                <w:webHidden/>
              </w:rPr>
              <w:fldChar w:fldCharType="separate"/>
            </w:r>
            <w:r>
              <w:rPr>
                <w:noProof/>
                <w:webHidden/>
              </w:rPr>
              <w:t>5</w:t>
            </w:r>
            <w:r>
              <w:rPr>
                <w:noProof/>
                <w:webHidden/>
              </w:rPr>
              <w:fldChar w:fldCharType="end"/>
            </w:r>
          </w:hyperlink>
        </w:p>
        <w:p w14:paraId="734017FB" w14:textId="6BEFC5D8" w:rsidR="002052AA" w:rsidRDefault="002052AA">
          <w:pPr>
            <w:pStyle w:val="TOC1"/>
            <w:tabs>
              <w:tab w:val="right" w:leader="dot" w:pos="9350"/>
            </w:tabs>
            <w:rPr>
              <w:noProof/>
            </w:rPr>
          </w:pPr>
          <w:hyperlink w:anchor="_Toc100133741" w:history="1">
            <w:r w:rsidRPr="00861F09">
              <w:rPr>
                <w:rStyle w:val="Hyperlink"/>
                <w:noProof/>
              </w:rPr>
              <w:t>CONCLUSIONS AND RECOMMENDATIONS</w:t>
            </w:r>
            <w:r>
              <w:rPr>
                <w:noProof/>
                <w:webHidden/>
              </w:rPr>
              <w:tab/>
            </w:r>
            <w:r>
              <w:rPr>
                <w:noProof/>
                <w:webHidden/>
              </w:rPr>
              <w:fldChar w:fldCharType="begin"/>
            </w:r>
            <w:r>
              <w:rPr>
                <w:noProof/>
                <w:webHidden/>
              </w:rPr>
              <w:instrText xml:space="preserve"> PAGEREF _Toc100133741 \h </w:instrText>
            </w:r>
            <w:r>
              <w:rPr>
                <w:noProof/>
                <w:webHidden/>
              </w:rPr>
            </w:r>
            <w:r>
              <w:rPr>
                <w:noProof/>
                <w:webHidden/>
              </w:rPr>
              <w:fldChar w:fldCharType="separate"/>
            </w:r>
            <w:r>
              <w:rPr>
                <w:noProof/>
                <w:webHidden/>
              </w:rPr>
              <w:t>6</w:t>
            </w:r>
            <w:r>
              <w:rPr>
                <w:noProof/>
                <w:webHidden/>
              </w:rPr>
              <w:fldChar w:fldCharType="end"/>
            </w:r>
          </w:hyperlink>
        </w:p>
        <w:p w14:paraId="0FCF0712" w14:textId="6885F284" w:rsidR="002052AA" w:rsidRDefault="002052AA">
          <w:r>
            <w:rPr>
              <w:b/>
              <w:bCs/>
              <w:noProof/>
            </w:rPr>
            <w:fldChar w:fldCharType="end"/>
          </w:r>
        </w:p>
      </w:sdtContent>
    </w:sdt>
    <w:p w14:paraId="4F91E012" w14:textId="77777777" w:rsidR="00C51D6A" w:rsidRDefault="00C51D6A">
      <w:r>
        <w:br w:type="page"/>
      </w:r>
    </w:p>
    <w:p w14:paraId="3C089CE3" w14:textId="53529A90" w:rsidR="00C51D6A" w:rsidRPr="002052AA" w:rsidRDefault="00B172C0" w:rsidP="002052AA">
      <w:pPr>
        <w:pStyle w:val="TOCHeading"/>
      </w:pPr>
      <w:bookmarkStart w:id="0" w:name="_Toc100133737"/>
      <w:r w:rsidRPr="002052AA">
        <w:lastRenderedPageBreak/>
        <w:t>EXECUTIVE SUMMARY</w:t>
      </w:r>
      <w:bookmarkEnd w:id="0"/>
    </w:p>
    <w:p w14:paraId="6E214582" w14:textId="41A9D3F6" w:rsidR="00B172C0" w:rsidRDefault="005D12B4" w:rsidP="00B172C0">
      <w:pPr>
        <w:ind w:firstLine="720"/>
      </w:pPr>
      <w:r>
        <w:t xml:space="preserve">An intern developer </w:t>
      </w:r>
      <w:r w:rsidR="00B172C0" w:rsidRPr="00B172C0">
        <w:t xml:space="preserve">testing specialist </w:t>
      </w:r>
      <w:r>
        <w:t>has</w:t>
      </w:r>
      <w:r w:rsidR="00B172C0" w:rsidRPr="00B172C0">
        <w:t xml:space="preserve"> been asked to write a program that can both parse and consolidate information in the log file. </w:t>
      </w:r>
      <w:r>
        <w:t>The</w:t>
      </w:r>
      <w:r w:rsidR="00B172C0" w:rsidRPr="00B172C0">
        <w:t xml:space="preserve"> solution </w:t>
      </w:r>
      <w:r>
        <w:t xml:space="preserve">is explored </w:t>
      </w:r>
      <w:r w:rsidR="00B172C0" w:rsidRPr="00B172C0">
        <w:t>to be able to handle this data as well as any other discrepancies that may exist in this log file, or future log files that we use your program to parse.</w:t>
      </w:r>
      <w:r>
        <w:t xml:space="preserve"> The main sections of this report include the procedures</w:t>
      </w:r>
      <w:r w:rsidR="00AF1A7C">
        <w:t>, which explore the process, and conclusions sections, which explores suggestions.</w:t>
      </w:r>
    </w:p>
    <w:p w14:paraId="1FD76930" w14:textId="77777777" w:rsidR="00B172C0" w:rsidRDefault="00B172C0">
      <w:r>
        <w:br w:type="page"/>
      </w:r>
    </w:p>
    <w:p w14:paraId="20CD5D71" w14:textId="33A9DA64" w:rsidR="00C51D6A" w:rsidRDefault="00B172C0" w:rsidP="00B172C0">
      <w:pPr>
        <w:pStyle w:val="Heading1"/>
      </w:pPr>
      <w:bookmarkStart w:id="1" w:name="_Toc100133738"/>
      <w:r w:rsidRPr="00B172C0">
        <w:lastRenderedPageBreak/>
        <w:t>BUSINESS SCENARIO</w:t>
      </w:r>
      <w:bookmarkEnd w:id="1"/>
    </w:p>
    <w:p w14:paraId="73FEC164" w14:textId="13B1E1B9" w:rsidR="00FF7064" w:rsidRDefault="00FF7064" w:rsidP="00B172C0">
      <w:r>
        <w:tab/>
        <w:t>Company x wants to develop a script that can parse through logs to find any irregularities such as DOS attacks. The script should be capable</w:t>
      </w:r>
      <w:r w:rsidR="0022796F">
        <w:t xml:space="preserve">/adhere </w:t>
      </w:r>
      <w:r>
        <w:t>of doing the following:</w:t>
      </w:r>
    </w:p>
    <w:p w14:paraId="162C0878" w14:textId="3F376BB5" w:rsidR="00B172C0" w:rsidRDefault="00FF7064" w:rsidP="00FF7064">
      <w:pPr>
        <w:pStyle w:val="ListParagraph"/>
        <w:numPr>
          <w:ilvl w:val="0"/>
          <w:numId w:val="1"/>
        </w:numPr>
      </w:pPr>
      <w:r>
        <w:t>Handle messy, raw log files</w:t>
      </w:r>
    </w:p>
    <w:p w14:paraId="4C2BD1C6" w14:textId="679B2475" w:rsidR="00FF7064" w:rsidRDefault="00FF7064" w:rsidP="00FF7064">
      <w:pPr>
        <w:pStyle w:val="ListParagraph"/>
        <w:numPr>
          <w:ilvl w:val="0"/>
          <w:numId w:val="1"/>
        </w:numPr>
      </w:pPr>
      <w:r>
        <w:t xml:space="preserve">Ability to </w:t>
      </w:r>
      <w:r>
        <w:t xml:space="preserve">easily </w:t>
      </w:r>
      <w:r>
        <w:t>reused for other types of log</w:t>
      </w:r>
      <w:r w:rsidR="005D12B4">
        <w:t>s</w:t>
      </w:r>
    </w:p>
    <w:p w14:paraId="15862722" w14:textId="0E33E5D3" w:rsidR="00FF7064" w:rsidRDefault="00FF7064" w:rsidP="00FF7064">
      <w:pPr>
        <w:pStyle w:val="ListParagraph"/>
        <w:numPr>
          <w:ilvl w:val="0"/>
          <w:numId w:val="1"/>
        </w:numPr>
      </w:pPr>
      <w:r>
        <w:t>Outputs data for future use</w:t>
      </w:r>
    </w:p>
    <w:p w14:paraId="78049781" w14:textId="2A2D2A22" w:rsidR="00FF7064" w:rsidRDefault="00FF7064" w:rsidP="00FF7064">
      <w:pPr>
        <w:pStyle w:val="ListParagraph"/>
        <w:numPr>
          <w:ilvl w:val="0"/>
          <w:numId w:val="1"/>
        </w:numPr>
      </w:pPr>
      <w:r>
        <w:t>Analyze DOS attacks</w:t>
      </w:r>
    </w:p>
    <w:p w14:paraId="21B62F79" w14:textId="066D6DE7" w:rsidR="0022796F" w:rsidRDefault="0022796F" w:rsidP="00FF7064">
      <w:pPr>
        <w:pStyle w:val="ListParagraph"/>
        <w:numPr>
          <w:ilvl w:val="0"/>
          <w:numId w:val="1"/>
        </w:numPr>
      </w:pPr>
      <w:r>
        <w:t>Must be written in any modern language (possibilities: Python, C, C#)</w:t>
      </w:r>
    </w:p>
    <w:p w14:paraId="2F1DFA0E" w14:textId="5EFB5F2B" w:rsidR="0022796F" w:rsidRDefault="0022796F" w:rsidP="0022796F">
      <w:r>
        <w:t xml:space="preserve">The required tools for the project are Visual Studio Code and GitHub. </w:t>
      </w:r>
      <w:r w:rsidR="005D12B4">
        <w:t>Please check appendix A for out put file samples. The following noted where taken during the meeting:</w:t>
      </w:r>
    </w:p>
    <w:p w14:paraId="55D91447" w14:textId="492BA146" w:rsidR="005D12B4" w:rsidRDefault="005D12B4" w:rsidP="005D12B4">
      <w:r>
        <w:t xml:space="preserve">The log file consists of individual messages that are either being sent to the target or being received from the target. It is a requirement that the target responds within a certain timeframe </w:t>
      </w:r>
      <w:proofErr w:type="gramStart"/>
      <w:r>
        <w:t>in order to</w:t>
      </w:r>
      <w:proofErr w:type="gramEnd"/>
      <w:r>
        <w:t xml:space="preserve"> pass our tests. In other words, if an instrumentation attempt isn’t immediately followed by a response, a Denial of Service (DoS) failure is present. The way the DoS time is calculated is by taking the difference between the time that the original request was sent and when the target responded. Some examples from the log are shown below for verification.</w:t>
      </w:r>
    </w:p>
    <w:p w14:paraId="6DF07907" w14:textId="77777777" w:rsidR="005D12B4" w:rsidRDefault="005D12B4" w:rsidP="005D12B4"/>
    <w:p w14:paraId="03EBD45E" w14:textId="50126D1B" w:rsidR="005D12B4" w:rsidRDefault="005D12B4" w:rsidP="005D12B4">
      <w:r>
        <w:t>Example:</w:t>
      </w:r>
    </w:p>
    <w:p w14:paraId="093ED532" w14:textId="77777777" w:rsidR="005D12B4" w:rsidRPr="005D12B4" w:rsidRDefault="005D12B4" w:rsidP="005D12B4">
      <w:pPr>
        <w:spacing w:after="0"/>
        <w:rPr>
          <w:rFonts w:ascii="Consolas" w:hAnsi="Consolas"/>
          <w:sz w:val="18"/>
          <w:szCs w:val="18"/>
        </w:rPr>
      </w:pPr>
      <w:r w:rsidRPr="005D12B4">
        <w:rPr>
          <w:rFonts w:ascii="Consolas" w:hAnsi="Consolas"/>
          <w:sz w:val="18"/>
          <w:szCs w:val="18"/>
        </w:rPr>
        <w:t>Test case #5 – DoS time is 0:00:20.414</w:t>
      </w:r>
    </w:p>
    <w:p w14:paraId="4A8597BC" w14:textId="77777777" w:rsidR="005D12B4" w:rsidRPr="005D12B4" w:rsidRDefault="005D12B4" w:rsidP="005D12B4">
      <w:pPr>
        <w:spacing w:after="0"/>
        <w:rPr>
          <w:rFonts w:ascii="Consolas" w:hAnsi="Consolas"/>
          <w:sz w:val="18"/>
          <w:szCs w:val="18"/>
        </w:rPr>
      </w:pPr>
      <w:r w:rsidRPr="005D12B4">
        <w:rPr>
          <w:rFonts w:ascii="Consolas" w:hAnsi="Consolas"/>
          <w:sz w:val="18"/>
          <w:szCs w:val="18"/>
        </w:rPr>
        <w:t>Test case #415 – DoS time is 0:00:20.405</w:t>
      </w:r>
    </w:p>
    <w:p w14:paraId="6C7EDA4C" w14:textId="00C964C6" w:rsidR="005D12B4" w:rsidRPr="005D12B4" w:rsidRDefault="005D12B4" w:rsidP="005D12B4">
      <w:pPr>
        <w:spacing w:after="0"/>
        <w:rPr>
          <w:rFonts w:ascii="Consolas" w:hAnsi="Consolas"/>
          <w:sz w:val="18"/>
          <w:szCs w:val="18"/>
        </w:rPr>
      </w:pPr>
      <w:r w:rsidRPr="005D12B4">
        <w:rPr>
          <w:rFonts w:ascii="Consolas" w:hAnsi="Consolas"/>
          <w:sz w:val="18"/>
          <w:szCs w:val="18"/>
        </w:rPr>
        <w:t>Test case #1395 – DoS time is 0:00:06:070</w:t>
      </w:r>
    </w:p>
    <w:p w14:paraId="775316DC" w14:textId="77777777" w:rsidR="00B172C0" w:rsidRDefault="00B172C0">
      <w:r>
        <w:br w:type="page"/>
      </w:r>
    </w:p>
    <w:p w14:paraId="0B6FA4F0" w14:textId="458942B8" w:rsidR="00B172C0" w:rsidRDefault="002052AA" w:rsidP="002052AA">
      <w:pPr>
        <w:pStyle w:val="Heading1"/>
      </w:pPr>
      <w:bookmarkStart w:id="2" w:name="_Toc100133739"/>
      <w:r>
        <w:lastRenderedPageBreak/>
        <w:t>PROCEDURES</w:t>
      </w:r>
      <w:bookmarkEnd w:id="2"/>
    </w:p>
    <w:p w14:paraId="3DD17478" w14:textId="671CFCB5" w:rsidR="002052AA" w:rsidRDefault="00AF1A7C" w:rsidP="002052AA">
      <w:r>
        <w:tab/>
        <w:t xml:space="preserve">This section will cover in detail how logParser.py operates. Each section will discover a function in the script. </w:t>
      </w:r>
      <w:r w:rsidR="000E2980">
        <w:t xml:space="preserve">Look at figure 1 for the </w:t>
      </w:r>
      <w:r>
        <w:t>general layout of logParser.py</w:t>
      </w:r>
      <w:r w:rsidR="000E2980">
        <w:t>.</w:t>
      </w:r>
    </w:p>
    <w:p w14:paraId="5E1798B3" w14:textId="77777777" w:rsidR="000E2980" w:rsidRDefault="000E2980" w:rsidP="002052AA"/>
    <w:p w14:paraId="366428C4" w14:textId="77777777" w:rsidR="000E2980" w:rsidRDefault="000E2980" w:rsidP="000E2980">
      <w:pPr>
        <w:keepNext/>
      </w:pPr>
      <w:r>
        <w:rPr>
          <w:noProof/>
        </w:rPr>
        <w:drawing>
          <wp:inline distT="0" distB="0" distL="0" distR="0" wp14:anchorId="4C06A61E" wp14:editId="7DA2CB1E">
            <wp:extent cx="5943600" cy="46729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72965"/>
                    </a:xfrm>
                    <a:prstGeom prst="rect">
                      <a:avLst/>
                    </a:prstGeom>
                  </pic:spPr>
                </pic:pic>
              </a:graphicData>
            </a:graphic>
          </wp:inline>
        </w:drawing>
      </w:r>
    </w:p>
    <w:p w14:paraId="27F3FBC0" w14:textId="1B6ED56D" w:rsidR="000E2980" w:rsidRPr="000E2980" w:rsidRDefault="000E2980" w:rsidP="000E2980">
      <w:pPr>
        <w:pStyle w:val="Caption"/>
      </w:pPr>
      <w:r w:rsidRPr="000E2980">
        <w:t xml:space="preserve">Figure </w:t>
      </w:r>
      <w:fldSimple w:instr=" SEQ Figure \* ARABIC ">
        <w:r w:rsidRPr="000E2980">
          <w:t>1</w:t>
        </w:r>
      </w:fldSimple>
      <w:r w:rsidRPr="000E2980">
        <w:t>. logParser.py</w:t>
      </w:r>
    </w:p>
    <w:p w14:paraId="5C91E49C" w14:textId="77777777" w:rsidR="002052AA" w:rsidRDefault="002052AA">
      <w:r>
        <w:br w:type="page"/>
      </w:r>
    </w:p>
    <w:p w14:paraId="23129FCE" w14:textId="0D50F4EE" w:rsidR="002052AA" w:rsidRDefault="002052AA" w:rsidP="002052AA">
      <w:pPr>
        <w:pStyle w:val="Heading1"/>
      </w:pPr>
      <w:bookmarkStart w:id="3" w:name="_Toc100133740"/>
      <w:r>
        <w:lastRenderedPageBreak/>
        <w:t>RESULTS</w:t>
      </w:r>
      <w:bookmarkEnd w:id="3"/>
    </w:p>
    <w:p w14:paraId="75D119C3" w14:textId="77777777" w:rsidR="002052AA" w:rsidRDefault="002052AA">
      <w:r>
        <w:br w:type="page"/>
      </w:r>
    </w:p>
    <w:p w14:paraId="3DDAC8AA" w14:textId="353BECA5" w:rsidR="0022796F" w:rsidRDefault="002052AA" w:rsidP="002052AA">
      <w:pPr>
        <w:pStyle w:val="Heading1"/>
      </w:pPr>
      <w:bookmarkStart w:id="4" w:name="_Toc100133741"/>
      <w:r>
        <w:lastRenderedPageBreak/>
        <w:t xml:space="preserve">CONCLUSIONS AND </w:t>
      </w:r>
      <w:r w:rsidRPr="002052AA">
        <w:t>RECOMMENDATIONS</w:t>
      </w:r>
      <w:bookmarkEnd w:id="4"/>
    </w:p>
    <w:p w14:paraId="56F236C1" w14:textId="77777777" w:rsidR="0022796F" w:rsidRDefault="0022796F">
      <w:r>
        <w:br w:type="page"/>
      </w:r>
    </w:p>
    <w:p w14:paraId="7850222C" w14:textId="51180950" w:rsidR="002052AA" w:rsidRPr="002052AA" w:rsidRDefault="0022796F" w:rsidP="0022796F">
      <w:pPr>
        <w:pStyle w:val="Heading1"/>
      </w:pPr>
      <w:r>
        <w:lastRenderedPageBreak/>
        <w:t>REFRENCES</w:t>
      </w:r>
    </w:p>
    <w:sectPr w:rsidR="002052AA" w:rsidRPr="002052AA" w:rsidSect="00C51D6A">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C496E" w14:textId="77777777" w:rsidR="00B135DC" w:rsidRDefault="00B135DC" w:rsidP="00C51D6A">
      <w:pPr>
        <w:spacing w:after="0" w:line="240" w:lineRule="auto"/>
      </w:pPr>
      <w:r>
        <w:separator/>
      </w:r>
    </w:p>
  </w:endnote>
  <w:endnote w:type="continuationSeparator" w:id="0">
    <w:p w14:paraId="486A008B" w14:textId="77777777" w:rsidR="00B135DC" w:rsidRDefault="00B135DC" w:rsidP="00C5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760552"/>
      <w:docPartObj>
        <w:docPartGallery w:val="Page Numbers (Bottom of Page)"/>
        <w:docPartUnique/>
      </w:docPartObj>
    </w:sdtPr>
    <w:sdtEndPr>
      <w:rPr>
        <w:noProof/>
      </w:rPr>
    </w:sdtEndPr>
    <w:sdtContent>
      <w:p w14:paraId="03C8BD34" w14:textId="2C9F64BA" w:rsidR="00C51D6A" w:rsidRDefault="00C51D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A91C6D" w14:textId="77777777" w:rsidR="00C51D6A" w:rsidRDefault="00C51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92193" w14:textId="77777777" w:rsidR="00B135DC" w:rsidRDefault="00B135DC" w:rsidP="00C51D6A">
      <w:pPr>
        <w:spacing w:after="0" w:line="240" w:lineRule="auto"/>
      </w:pPr>
      <w:r>
        <w:separator/>
      </w:r>
    </w:p>
  </w:footnote>
  <w:footnote w:type="continuationSeparator" w:id="0">
    <w:p w14:paraId="4B11568A" w14:textId="77777777" w:rsidR="00B135DC" w:rsidRDefault="00B135DC" w:rsidP="00C51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6DE5" w14:textId="3B9072ED" w:rsidR="00C51D6A" w:rsidRDefault="00C51D6A">
    <w:pPr>
      <w:pStyle w:val="Header"/>
    </w:pPr>
    <w:r>
      <w:t xml:space="preserve">Doc of </w:t>
    </w:r>
    <w:r w:rsidRPr="00C51D6A">
      <w:t>logParser.py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F067" w14:textId="4995CEC7" w:rsidR="00C51D6A" w:rsidRDefault="00C51D6A">
    <w:pPr>
      <w:pStyle w:val="Header"/>
    </w:pPr>
    <w:r>
      <w:t xml:space="preserve">Doc of </w:t>
    </w:r>
    <w:r w:rsidRPr="00C51D6A">
      <w:t>logParser.py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5347"/>
    <w:multiLevelType w:val="hybridMultilevel"/>
    <w:tmpl w:val="3A7ABFF4"/>
    <w:lvl w:ilvl="0" w:tplc="4FC82B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6A"/>
    <w:rsid w:val="000E2980"/>
    <w:rsid w:val="002052AA"/>
    <w:rsid w:val="0022796F"/>
    <w:rsid w:val="005D12B4"/>
    <w:rsid w:val="009B366E"/>
    <w:rsid w:val="00AF1A7C"/>
    <w:rsid w:val="00B135DC"/>
    <w:rsid w:val="00B172C0"/>
    <w:rsid w:val="00B8056B"/>
    <w:rsid w:val="00C51D6A"/>
    <w:rsid w:val="00C754E0"/>
    <w:rsid w:val="00FF7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D52BE"/>
  <w15:chartTrackingRefBased/>
  <w15:docId w15:val="{92FA0B59-FC2F-4435-AAFD-06C67FD8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66E"/>
    <w:rPr>
      <w:rFonts w:ascii="Times New Roman" w:hAnsi="Times New Roman"/>
      <w:sz w:val="24"/>
    </w:rPr>
  </w:style>
  <w:style w:type="paragraph" w:styleId="Heading1">
    <w:name w:val="heading 1"/>
    <w:basedOn w:val="Normal"/>
    <w:next w:val="Normal"/>
    <w:link w:val="Heading1Char"/>
    <w:uiPriority w:val="9"/>
    <w:qFormat/>
    <w:rsid w:val="00B172C0"/>
    <w:pPr>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E2980"/>
    <w:pPr>
      <w:spacing w:after="200" w:line="240" w:lineRule="auto"/>
    </w:pPr>
    <w:rPr>
      <w:iCs/>
      <w:szCs w:val="18"/>
    </w:rPr>
  </w:style>
  <w:style w:type="table" w:customStyle="1" w:styleId="CNITFormat">
    <w:name w:val="CNIT Format"/>
    <w:basedOn w:val="TableNormal"/>
    <w:uiPriority w:val="99"/>
    <w:rsid w:val="009B366E"/>
    <w:pPr>
      <w:spacing w:after="0" w:line="240" w:lineRule="auto"/>
    </w:pPr>
    <w:rPr>
      <w:rFonts w:ascii="Times New Roman" w:hAnsi="Times New Roman"/>
      <w:sz w:val="24"/>
    </w:rPr>
    <w:tblPr>
      <w:tblBorders>
        <w:top w:val="single" w:sz="4" w:space="0" w:color="auto"/>
        <w:bottom w:val="single" w:sz="4" w:space="0" w:color="auto"/>
      </w:tblBorders>
    </w:tblPr>
    <w:tblStylePr w:type="firstRow">
      <w:rPr>
        <w:rFonts w:ascii="Times New Roman" w:hAnsi="Times New Roman"/>
        <w:b/>
        <w:sz w:val="24"/>
      </w:rPr>
      <w:tblPr/>
      <w:tcPr>
        <w:tcBorders>
          <w:bottom w:val="single" w:sz="4" w:space="0" w:color="auto"/>
        </w:tcBorders>
      </w:tcPr>
    </w:tblStylePr>
  </w:style>
  <w:style w:type="paragraph" w:styleId="Header">
    <w:name w:val="header"/>
    <w:basedOn w:val="Normal"/>
    <w:link w:val="HeaderChar"/>
    <w:uiPriority w:val="99"/>
    <w:unhideWhenUsed/>
    <w:rsid w:val="00C5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D6A"/>
    <w:rPr>
      <w:rFonts w:ascii="Times New Roman" w:hAnsi="Times New Roman"/>
      <w:sz w:val="24"/>
    </w:rPr>
  </w:style>
  <w:style w:type="paragraph" w:styleId="Footer">
    <w:name w:val="footer"/>
    <w:basedOn w:val="Normal"/>
    <w:link w:val="FooterChar"/>
    <w:uiPriority w:val="99"/>
    <w:unhideWhenUsed/>
    <w:rsid w:val="00C5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D6A"/>
    <w:rPr>
      <w:rFonts w:ascii="Times New Roman" w:hAnsi="Times New Roman"/>
      <w:sz w:val="24"/>
    </w:rPr>
  </w:style>
  <w:style w:type="character" w:customStyle="1" w:styleId="Heading1Char">
    <w:name w:val="Heading 1 Char"/>
    <w:basedOn w:val="DefaultParagraphFont"/>
    <w:link w:val="Heading1"/>
    <w:uiPriority w:val="9"/>
    <w:rsid w:val="00B172C0"/>
    <w:rPr>
      <w:rFonts w:ascii="Times New Roman" w:hAnsi="Times New Roman"/>
      <w:sz w:val="24"/>
    </w:rPr>
  </w:style>
  <w:style w:type="paragraph" w:styleId="TOCHeading">
    <w:name w:val="TOC Heading"/>
    <w:basedOn w:val="Heading1"/>
    <w:next w:val="Normal"/>
    <w:uiPriority w:val="39"/>
    <w:unhideWhenUsed/>
    <w:qFormat/>
    <w:rsid w:val="002052AA"/>
  </w:style>
  <w:style w:type="paragraph" w:styleId="TOC1">
    <w:name w:val="toc 1"/>
    <w:basedOn w:val="Normal"/>
    <w:next w:val="Normal"/>
    <w:autoRedefine/>
    <w:uiPriority w:val="39"/>
    <w:unhideWhenUsed/>
    <w:rsid w:val="002052AA"/>
    <w:pPr>
      <w:spacing w:after="100"/>
    </w:pPr>
  </w:style>
  <w:style w:type="character" w:styleId="Hyperlink">
    <w:name w:val="Hyperlink"/>
    <w:basedOn w:val="DefaultParagraphFont"/>
    <w:uiPriority w:val="99"/>
    <w:unhideWhenUsed/>
    <w:rsid w:val="002052AA"/>
    <w:rPr>
      <w:color w:val="0563C1" w:themeColor="hyperlink"/>
      <w:u w:val="single"/>
    </w:rPr>
  </w:style>
  <w:style w:type="paragraph" w:styleId="ListParagraph">
    <w:name w:val="List Paragraph"/>
    <w:basedOn w:val="Normal"/>
    <w:uiPriority w:val="34"/>
    <w:qFormat/>
    <w:rsid w:val="00FF7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4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BADFC4-64B5-45E0-B400-F437F2834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Osama Nasr</dc:creator>
  <cp:keywords/>
  <dc:description/>
  <cp:lastModifiedBy>Waleed Osama Nasr</cp:lastModifiedBy>
  <cp:revision>1</cp:revision>
  <dcterms:created xsi:type="dcterms:W3CDTF">2022-04-06T14:20:00Z</dcterms:created>
  <dcterms:modified xsi:type="dcterms:W3CDTF">2022-04-06T15:16:00Z</dcterms:modified>
</cp:coreProperties>
</file>