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3F3F" w:rsidRDefault="00D43F3F" w:rsidP="00D43F3F">
      <w:pPr>
        <w:jc w:val="right"/>
        <w:rPr>
          <w:rFonts w:ascii="Bodoni MT Condensed" w:hAnsi="Bodoni MT Condensed"/>
          <w:b/>
          <w:color w:val="323E4F" w:themeColor="text2" w:themeShade="BF"/>
          <w:spacing w:val="50"/>
          <w:sz w:val="44"/>
          <w:szCs w:val="44"/>
        </w:rPr>
      </w:pPr>
      <w:r>
        <w:rPr>
          <w:noProof/>
        </w:rPr>
        <w:drawing>
          <wp:anchor distT="0" distB="0" distL="114300" distR="114300" simplePos="0" relativeHeight="251659264" behindDoc="1" locked="0" layoutInCell="1" allowOverlap="1" wp14:anchorId="5ECEA121" wp14:editId="380850F5">
            <wp:simplePos x="0" y="0"/>
            <wp:positionH relativeFrom="margin">
              <wp:posOffset>2115820</wp:posOffset>
            </wp:positionH>
            <wp:positionV relativeFrom="paragraph">
              <wp:posOffset>-466090</wp:posOffset>
            </wp:positionV>
            <wp:extent cx="1219200" cy="914400"/>
            <wp:effectExtent l="57150" t="57150" r="57150" b="5715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eadshot.jpg"/>
                    <pic:cNvPicPr/>
                  </pic:nvPicPr>
                  <pic:blipFill>
                    <a:blip r:embed="rId4">
                      <a:extLst>
                        <a:ext uri="{28A0092B-C50C-407E-A947-70E740481C1C}">
                          <a14:useLocalDpi xmlns:a14="http://schemas.microsoft.com/office/drawing/2010/main" val="0"/>
                        </a:ext>
                      </a:extLst>
                    </a:blip>
                    <a:stretch>
                      <a:fillRect/>
                    </a:stretch>
                  </pic:blipFill>
                  <pic:spPr>
                    <a:xfrm>
                      <a:off x="0" y="0"/>
                      <a:ext cx="1219200" cy="914400"/>
                    </a:xfrm>
                    <a:prstGeom prst="rect">
                      <a:avLst/>
                    </a:prstGeom>
                    <a:effectLst>
                      <a:glow rad="50800">
                        <a:schemeClr val="accent1">
                          <a:alpha val="16000"/>
                        </a:schemeClr>
                      </a:glow>
                      <a:softEdge rad="50800"/>
                    </a:effectLst>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0"/>
          <w:szCs w:val="20"/>
        </w:rPr>
        <w:tab/>
      </w:r>
      <w:r w:rsidRPr="00972D24">
        <w:rPr>
          <w:rFonts w:ascii="Bodoni MT Condensed" w:hAnsi="Bodoni MT Condensed"/>
          <w:b/>
          <w:color w:val="323E4F" w:themeColor="text2" w:themeShade="BF"/>
          <w:spacing w:val="50"/>
          <w:sz w:val="44"/>
          <w:szCs w:val="44"/>
        </w:rPr>
        <w:t>Angel J. Santiag</w:t>
      </w:r>
      <w:r>
        <w:rPr>
          <w:rFonts w:ascii="Bodoni MT Condensed" w:hAnsi="Bodoni MT Condensed"/>
          <w:b/>
          <w:color w:val="323E4F" w:themeColor="text2" w:themeShade="BF"/>
          <w:spacing w:val="50"/>
          <w:sz w:val="44"/>
          <w:szCs w:val="44"/>
        </w:rPr>
        <w:t>o</w:t>
      </w:r>
    </w:p>
    <w:p w:rsidR="00D43F3F" w:rsidRPr="00D43F3F" w:rsidRDefault="00D43F3F" w:rsidP="00D43F3F">
      <w:pPr>
        <w:rPr>
          <w:rFonts w:ascii="Bodoni MT Condensed" w:hAnsi="Bodoni MT Condensed"/>
          <w:b/>
          <w:color w:val="323E4F" w:themeColor="text2" w:themeShade="BF"/>
          <w:spacing w:val="50"/>
          <w:sz w:val="44"/>
          <w:szCs w:val="44"/>
        </w:rPr>
      </w:pPr>
      <w:r w:rsidRPr="00C83A7A">
        <w:rPr>
          <w:rFonts w:ascii="Times New Roman" w:hAnsi="Times New Roman" w:cs="Times New Roman"/>
          <w:sz w:val="20"/>
          <w:szCs w:val="20"/>
          <w:u w:val="single"/>
        </w:rPr>
        <w:t xml:space="preserve">To </w:t>
      </w:r>
      <w:r>
        <w:rPr>
          <w:rFonts w:ascii="Times New Roman" w:hAnsi="Times New Roman" w:cs="Times New Roman"/>
          <w:sz w:val="20"/>
          <w:szCs w:val="20"/>
          <w:u w:val="single"/>
        </w:rPr>
        <w:t>Whom It May Concern</w:t>
      </w:r>
      <w:r>
        <w:rPr>
          <w:rFonts w:ascii="Times New Roman" w:hAnsi="Times New Roman" w:cs="Times New Roman"/>
          <w:sz w:val="20"/>
          <w:szCs w:val="20"/>
        </w:rPr>
        <w:t>,</w:t>
      </w:r>
    </w:p>
    <w:p w:rsidR="00D43F3F" w:rsidRDefault="00D43F3F" w:rsidP="00D43F3F">
      <w:pPr>
        <w:spacing w:line="240" w:lineRule="auto"/>
        <w:contextualSpacing/>
        <w:rPr>
          <w:rFonts w:ascii="Times New Roman" w:hAnsi="Times New Roman" w:cs="Times New Roman"/>
          <w:sz w:val="20"/>
          <w:szCs w:val="20"/>
        </w:rPr>
      </w:pPr>
    </w:p>
    <w:p w:rsidR="00D43F3F" w:rsidRDefault="00D43F3F" w:rsidP="00D43F3F">
      <w:pPr>
        <w:spacing w:line="240" w:lineRule="auto"/>
        <w:rPr>
          <w:rFonts w:ascii="Times New Roman" w:hAnsi="Times New Roman" w:cs="Times New Roman"/>
          <w:sz w:val="20"/>
          <w:szCs w:val="20"/>
        </w:rPr>
      </w:pPr>
      <w:r>
        <w:rPr>
          <w:rFonts w:ascii="Times New Roman" w:hAnsi="Times New Roman" w:cs="Times New Roman"/>
          <w:sz w:val="20"/>
          <w:szCs w:val="20"/>
        </w:rPr>
        <w:t xml:space="preserve">I feel as though I am right for this </w:t>
      </w:r>
      <w:r w:rsidRPr="00A06E71">
        <w:rPr>
          <w:rFonts w:ascii="Times New Roman" w:hAnsi="Times New Roman" w:cs="Times New Roman"/>
          <w:sz w:val="20"/>
          <w:szCs w:val="20"/>
        </w:rPr>
        <w:t>Web Designer Internship</w:t>
      </w:r>
      <w:r>
        <w:rPr>
          <w:rFonts w:ascii="Times New Roman" w:hAnsi="Times New Roman" w:cs="Times New Roman"/>
          <w:sz w:val="20"/>
          <w:szCs w:val="20"/>
        </w:rPr>
        <w:t xml:space="preserve"> with the Taylor Corporation for my experiences, aspiration, attitude and passions are all aligned with the essential function of this job– to bridge people from what they have, to what they need. Given the </w:t>
      </w:r>
      <w:r w:rsidRPr="00AC7A68">
        <w:rPr>
          <w:rFonts w:ascii="Times New Roman" w:hAnsi="Times New Roman" w:cs="Times New Roman"/>
          <w:sz w:val="20"/>
          <w:szCs w:val="20"/>
        </w:rPr>
        <w:t xml:space="preserve">opportunity I’d work with a sincere, career orientated, focus to define and deliver on the objectives of this position. My dream is to design, develop and appropriate technologies to make education more individualistic, and therefore, more effective. It is with this same ambition that I </w:t>
      </w:r>
      <w:r>
        <w:rPr>
          <w:rFonts w:ascii="Times New Roman" w:hAnsi="Times New Roman" w:cs="Times New Roman"/>
          <w:sz w:val="20"/>
          <w:szCs w:val="20"/>
        </w:rPr>
        <w:t>yearn to work with the Taylor team to provide personalized marketing solutions.</w:t>
      </w:r>
    </w:p>
    <w:p w:rsidR="00D43F3F" w:rsidRDefault="00D43F3F" w:rsidP="00D43F3F">
      <w:pPr>
        <w:spacing w:line="240" w:lineRule="auto"/>
        <w:rPr>
          <w:rFonts w:ascii="Times New Roman" w:hAnsi="Times New Roman" w:cs="Times New Roman"/>
          <w:sz w:val="20"/>
          <w:szCs w:val="20"/>
        </w:rPr>
      </w:pPr>
      <w:r w:rsidRPr="00A24BD7">
        <w:rPr>
          <w:rFonts w:ascii="Times New Roman" w:hAnsi="Times New Roman" w:cs="Times New Roman"/>
          <w:sz w:val="20"/>
          <w:szCs w:val="20"/>
        </w:rPr>
        <w:t>I have a working understanding of computers, servers, databases, and network technologies</w:t>
      </w:r>
      <w:r>
        <w:rPr>
          <w:rFonts w:ascii="Times New Roman" w:hAnsi="Times New Roman" w:cs="Times New Roman"/>
          <w:sz w:val="20"/>
          <w:szCs w:val="20"/>
        </w:rPr>
        <w:t>. I can design and develop responsive websites using Facebook’s React framework.</w:t>
      </w:r>
      <w:r w:rsidRPr="00A24BD7">
        <w:rPr>
          <w:rFonts w:ascii="Times New Roman" w:hAnsi="Times New Roman" w:cs="Times New Roman"/>
          <w:sz w:val="20"/>
          <w:szCs w:val="20"/>
        </w:rPr>
        <w:t xml:space="preserve"> </w:t>
      </w:r>
      <w:r>
        <w:rPr>
          <w:rFonts w:ascii="Times New Roman" w:hAnsi="Times New Roman" w:cs="Times New Roman"/>
          <w:sz w:val="20"/>
          <w:szCs w:val="20"/>
        </w:rPr>
        <w:t>I have written scripts for programs to automate and assist with administrative tasks. I am certified in numerous Microsoft Office Applications. Most n</w:t>
      </w:r>
      <w:r w:rsidRPr="00A24BD7">
        <w:rPr>
          <w:rFonts w:ascii="Times New Roman" w:hAnsi="Times New Roman" w:cs="Times New Roman"/>
          <w:sz w:val="20"/>
          <w:szCs w:val="20"/>
        </w:rPr>
        <w:t xml:space="preserve">otably, I can </w:t>
      </w:r>
      <w:r>
        <w:rPr>
          <w:rFonts w:ascii="Times New Roman" w:hAnsi="Times New Roman" w:cs="Times New Roman"/>
          <w:sz w:val="20"/>
          <w:szCs w:val="20"/>
        </w:rPr>
        <w:t xml:space="preserve">generate </w:t>
      </w:r>
      <w:r w:rsidRPr="00A24BD7">
        <w:rPr>
          <w:rFonts w:ascii="Times New Roman" w:hAnsi="Times New Roman" w:cs="Times New Roman"/>
          <w:sz w:val="20"/>
          <w:szCs w:val="20"/>
        </w:rPr>
        <w:t>tables, analyze data, make reports and answer questions with Microsoft Excel. In addition, I can build machine learning models in both the R and Python languages to further analyze a dataset.</w:t>
      </w:r>
      <w:r>
        <w:rPr>
          <w:rFonts w:ascii="Times New Roman" w:hAnsi="Times New Roman" w:cs="Times New Roman"/>
          <w:sz w:val="20"/>
          <w:szCs w:val="20"/>
        </w:rPr>
        <w:t xml:space="preserve"> I have created marketing campaigns for services on video game markets, with reproductive success.</w:t>
      </w:r>
      <w:r w:rsidRPr="00A24BD7">
        <w:rPr>
          <w:rFonts w:ascii="Times New Roman" w:hAnsi="Times New Roman" w:cs="Times New Roman"/>
          <w:sz w:val="20"/>
          <w:szCs w:val="20"/>
        </w:rPr>
        <w:t xml:space="preserve"> I hold five months of sales rep experience where I acted as the primary, and usually sole, contact between the customer and the company– a testament to my ability to coordinate well with others and intuitively exercise sound judgment.</w:t>
      </w:r>
    </w:p>
    <w:p w:rsidR="00D43F3F" w:rsidRDefault="00D43F3F" w:rsidP="00D43F3F">
      <w:pPr>
        <w:spacing w:line="240" w:lineRule="auto"/>
        <w:rPr>
          <w:rFonts w:ascii="Times New Roman" w:hAnsi="Times New Roman" w:cs="Times New Roman"/>
          <w:sz w:val="20"/>
          <w:szCs w:val="20"/>
        </w:rPr>
      </w:pPr>
      <w:r>
        <w:rPr>
          <w:rFonts w:ascii="Times New Roman" w:hAnsi="Times New Roman" w:cs="Times New Roman"/>
          <w:sz w:val="20"/>
          <w:szCs w:val="20"/>
        </w:rPr>
        <w:t>I am an obsessive, fast paced, life-long learner. I am most productive working alone, but can perform and function exceedingly in team environments. I pride myself on my willingness to continuously and emphatically prototype objectives, from various perspectives. My ability to gather information and build strong mental models allows me to envision what is likely to occur, which in turn allows me to determine what to focus on as well as what to safely ignore. Pursuing a pedigree in IT has often required me to be spread thin in other areas of my life, and making these balancing decisions is where I excel. In my free time, I enjoy going to local skate parks and skating with friends.</w:t>
      </w:r>
    </w:p>
    <w:p w:rsidR="00D43F3F" w:rsidRDefault="00D43F3F" w:rsidP="00D43F3F">
      <w:pPr>
        <w:spacing w:line="240" w:lineRule="auto"/>
        <w:rPr>
          <w:rFonts w:ascii="Times New Roman" w:hAnsi="Times New Roman" w:cs="Times New Roman"/>
          <w:sz w:val="20"/>
          <w:szCs w:val="20"/>
        </w:rPr>
      </w:pPr>
      <w:r>
        <w:rPr>
          <w:rFonts w:ascii="Times New Roman" w:hAnsi="Times New Roman" w:cs="Times New Roman"/>
          <w:sz w:val="20"/>
          <w:szCs w:val="20"/>
        </w:rPr>
        <w:t xml:space="preserve">Throughout my life, I have had the privilege to work and thrive in a variety of communities and teams and this has gone a long way in shaping who I am today. I’ve observed the impacts of positive communication on the energy of a team, especially under pressure. I’ve seen the detrimental effects of internal conflict and know what can happen when one neglects to check their ego at the door. I’ve come to find that individuals in a team contribute more when they are valued for the experiences and have confidence in their position. My experiences shape my belief that the overall objective of a team effort is to develop solutions through shared purpose, while maintaining a clear understanding that nothing is absolute.   </w:t>
      </w:r>
    </w:p>
    <w:p w:rsidR="00D43F3F" w:rsidRDefault="00D43F3F" w:rsidP="00D43F3F">
      <w:pPr>
        <w:spacing w:line="240" w:lineRule="auto"/>
        <w:rPr>
          <w:rFonts w:ascii="Times New Roman" w:hAnsi="Times New Roman" w:cs="Times New Roman"/>
          <w:sz w:val="20"/>
          <w:szCs w:val="20"/>
        </w:rPr>
      </w:pPr>
      <w:r>
        <w:rPr>
          <w:rFonts w:ascii="Times New Roman" w:hAnsi="Times New Roman" w:cs="Times New Roman"/>
          <w:sz w:val="20"/>
          <w:szCs w:val="20"/>
        </w:rPr>
        <w:t xml:space="preserve">Currently, I am concluding an internship with </w:t>
      </w:r>
      <w:r w:rsidRPr="004B44AC">
        <w:rPr>
          <w:rFonts w:ascii="Times New Roman" w:hAnsi="Times New Roman" w:cs="Times New Roman"/>
          <w:sz w:val="20"/>
          <w:szCs w:val="20"/>
        </w:rPr>
        <w:t>the U.S. Department of Veteran Affairs as a legal assistant for the Office of General Counsel. I work out of the regional office in the VA’s West Palm Beach Medical Center,</w:t>
      </w:r>
      <w:r>
        <w:rPr>
          <w:rFonts w:ascii="Times New Roman" w:hAnsi="Times New Roman" w:cs="Times New Roman"/>
          <w:sz w:val="20"/>
          <w:szCs w:val="20"/>
        </w:rPr>
        <w:t xml:space="preserve"> from 2:00 – 6</w:t>
      </w:r>
      <w:r w:rsidRPr="004B44AC">
        <w:rPr>
          <w:rFonts w:ascii="Times New Roman" w:hAnsi="Times New Roman" w:cs="Times New Roman"/>
          <w:sz w:val="20"/>
          <w:szCs w:val="20"/>
        </w:rPr>
        <w:t>:00 pm, Thursday and Friday. The focus of my intern</w:t>
      </w:r>
      <w:r>
        <w:rPr>
          <w:rFonts w:ascii="Times New Roman" w:hAnsi="Times New Roman" w:cs="Times New Roman"/>
          <w:sz w:val="20"/>
          <w:szCs w:val="20"/>
        </w:rPr>
        <w:t>ship</w:t>
      </w:r>
      <w:r w:rsidRPr="004B44AC">
        <w:rPr>
          <w:rFonts w:ascii="Times New Roman" w:hAnsi="Times New Roman" w:cs="Times New Roman"/>
          <w:sz w:val="20"/>
          <w:szCs w:val="20"/>
        </w:rPr>
        <w:t xml:space="preserve"> is to support the litigation and representational components of the OGC legal services, largely through administrative tasks, while maintaining a degree of confidentiality and information security. I am also working to </w:t>
      </w:r>
      <w:r>
        <w:rPr>
          <w:rFonts w:ascii="Times New Roman" w:hAnsi="Times New Roman" w:cs="Times New Roman"/>
          <w:sz w:val="20"/>
          <w:szCs w:val="20"/>
        </w:rPr>
        <w:t xml:space="preserve">help </w:t>
      </w:r>
      <w:r w:rsidRPr="004B44AC">
        <w:rPr>
          <w:rFonts w:ascii="Times New Roman" w:hAnsi="Times New Roman" w:cs="Times New Roman"/>
          <w:sz w:val="20"/>
          <w:szCs w:val="20"/>
        </w:rPr>
        <w:t>assess and improve IT functions throughout the organization by coordinating with those who use and administer our various technology systems.</w:t>
      </w:r>
    </w:p>
    <w:p w:rsidR="00D43F3F" w:rsidRDefault="00D43F3F" w:rsidP="00D43F3F">
      <w:pPr>
        <w:spacing w:line="240" w:lineRule="auto"/>
        <w:rPr>
          <w:rFonts w:ascii="Times New Roman" w:hAnsi="Times New Roman" w:cs="Times New Roman"/>
          <w:sz w:val="20"/>
          <w:szCs w:val="20"/>
        </w:rPr>
      </w:pPr>
      <w:r>
        <w:rPr>
          <w:rFonts w:ascii="Times New Roman" w:hAnsi="Times New Roman" w:cs="Times New Roman"/>
          <w:sz w:val="20"/>
          <w:szCs w:val="20"/>
        </w:rPr>
        <w:t>My aspirations and passions shine value by bringing into continuing relations ideas concerning the vitality of connecting resources and information to disparate places, and in doing so,</w:t>
      </w:r>
      <w:r w:rsidRPr="00A52893">
        <w:rPr>
          <w:rFonts w:ascii="Times New Roman" w:hAnsi="Times New Roman" w:cs="Times New Roman"/>
          <w:sz w:val="20"/>
          <w:szCs w:val="20"/>
        </w:rPr>
        <w:t xml:space="preserve"> create insights </w:t>
      </w:r>
      <w:r>
        <w:rPr>
          <w:rFonts w:ascii="Times New Roman" w:hAnsi="Times New Roman" w:cs="Times New Roman"/>
          <w:sz w:val="20"/>
          <w:szCs w:val="20"/>
        </w:rPr>
        <w:t xml:space="preserve">linking </w:t>
      </w:r>
      <w:r w:rsidRPr="00A52893">
        <w:rPr>
          <w:rFonts w:ascii="Times New Roman" w:hAnsi="Times New Roman" w:cs="Times New Roman"/>
          <w:sz w:val="20"/>
          <w:szCs w:val="20"/>
        </w:rPr>
        <w:t xml:space="preserve">issues together where </w:t>
      </w:r>
      <w:r>
        <w:rPr>
          <w:rFonts w:ascii="Times New Roman" w:hAnsi="Times New Roman" w:cs="Times New Roman"/>
          <w:sz w:val="20"/>
          <w:szCs w:val="20"/>
        </w:rPr>
        <w:t>others might not ordinarily mak</w:t>
      </w:r>
      <w:r w:rsidRPr="00A52893">
        <w:rPr>
          <w:rFonts w:ascii="Times New Roman" w:hAnsi="Times New Roman" w:cs="Times New Roman"/>
          <w:sz w:val="20"/>
          <w:szCs w:val="20"/>
        </w:rPr>
        <w:t>e the connection</w:t>
      </w:r>
      <w:r>
        <w:rPr>
          <w:rFonts w:ascii="Times New Roman" w:hAnsi="Times New Roman" w:cs="Times New Roman"/>
          <w:sz w:val="20"/>
          <w:szCs w:val="20"/>
        </w:rPr>
        <w:t xml:space="preserve">. With the burgeoning power of data analytics, utilizing techniques of integration, mobilization and provision, I strive to someday help leverage individuals from every corner of the world out of troubling situations. To me, failure is resigning to absolutes; success is </w:t>
      </w:r>
      <w:proofErr w:type="gramStart"/>
      <w:r>
        <w:rPr>
          <w:rFonts w:ascii="Times New Roman" w:hAnsi="Times New Roman" w:cs="Times New Roman"/>
          <w:sz w:val="20"/>
          <w:szCs w:val="20"/>
        </w:rPr>
        <w:t>continuing on</w:t>
      </w:r>
      <w:proofErr w:type="gramEnd"/>
      <w:r>
        <w:rPr>
          <w:rFonts w:ascii="Times New Roman" w:hAnsi="Times New Roman" w:cs="Times New Roman"/>
          <w:sz w:val="20"/>
          <w:szCs w:val="20"/>
        </w:rPr>
        <w:t xml:space="preserve"> the unknown. </w:t>
      </w:r>
    </w:p>
    <w:p w:rsidR="00D43F3F" w:rsidRDefault="00D43F3F" w:rsidP="00D43F3F">
      <w:pPr>
        <w:spacing w:line="240" w:lineRule="auto"/>
        <w:rPr>
          <w:rFonts w:ascii="Times New Roman" w:hAnsi="Times New Roman" w:cs="Times New Roman"/>
          <w:sz w:val="20"/>
          <w:szCs w:val="20"/>
        </w:rPr>
      </w:pPr>
      <w:r>
        <w:rPr>
          <w:rFonts w:ascii="Times New Roman" w:hAnsi="Times New Roman" w:cs="Times New Roman"/>
          <w:sz w:val="20"/>
          <w:szCs w:val="20"/>
        </w:rPr>
        <w:t>Thank you for taking this opportunity to realize my personal and professional goals.</w:t>
      </w:r>
    </w:p>
    <w:p w:rsidR="00D43F3F" w:rsidRDefault="00D43F3F" w:rsidP="00D43F3F">
      <w:pPr>
        <w:spacing w:line="240" w:lineRule="auto"/>
        <w:rPr>
          <w:rFonts w:ascii="Times New Roman" w:hAnsi="Times New Roman" w:cs="Times New Roman"/>
          <w:sz w:val="20"/>
          <w:szCs w:val="20"/>
        </w:rPr>
      </w:pPr>
    </w:p>
    <w:p w:rsidR="00D43F3F" w:rsidRDefault="00D43F3F" w:rsidP="00D43F3F">
      <w:pPr>
        <w:spacing w:line="240" w:lineRule="auto"/>
        <w:rPr>
          <w:rFonts w:ascii="Times New Roman" w:hAnsi="Times New Roman" w:cs="Times New Roman"/>
          <w:sz w:val="20"/>
          <w:szCs w:val="20"/>
        </w:rPr>
      </w:pPr>
      <w:r>
        <w:rPr>
          <w:rFonts w:ascii="Times New Roman" w:hAnsi="Times New Roman" w:cs="Times New Roman"/>
          <w:sz w:val="20"/>
          <w:szCs w:val="20"/>
        </w:rPr>
        <w:t>Best Regards,</w:t>
      </w:r>
    </w:p>
    <w:p w:rsidR="00192077" w:rsidRPr="00D43F3F" w:rsidRDefault="00D43F3F" w:rsidP="00D43F3F">
      <w:pPr>
        <w:spacing w:line="240" w:lineRule="auto"/>
        <w:rPr>
          <w:rFonts w:ascii="Times New Roman" w:hAnsi="Times New Roman" w:cs="Times New Roman"/>
          <w:sz w:val="20"/>
          <w:szCs w:val="20"/>
        </w:rPr>
      </w:pPr>
      <w:r>
        <w:rPr>
          <w:rFonts w:ascii="Times New Roman" w:hAnsi="Times New Roman" w:cs="Times New Roman"/>
          <w:sz w:val="20"/>
          <w:szCs w:val="20"/>
        </w:rPr>
        <w:t>Angel Santiago</w:t>
      </w:r>
      <w:bookmarkStart w:id="0" w:name="_GoBack"/>
      <w:bookmarkEnd w:id="0"/>
    </w:p>
    <w:sectPr w:rsidR="00192077" w:rsidRPr="00D43F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Bodoni MT Condensed">
    <w:panose1 w:val="02070606080606020203"/>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3F3F"/>
    <w:rsid w:val="00192077"/>
    <w:rsid w:val="00D43F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C5038"/>
  <w15:chartTrackingRefBased/>
  <w15:docId w15:val="{1954738B-BFA7-4554-80B4-C7F64A232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643</Words>
  <Characters>3666</Characters>
  <Application>Microsoft Office Word</Application>
  <DocSecurity>0</DocSecurity>
  <Lines>30</Lines>
  <Paragraphs>8</Paragraphs>
  <ScaleCrop>false</ScaleCrop>
  <Company/>
  <LinksUpToDate>false</LinksUpToDate>
  <CharactersWithSpaces>4301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Angel J</dc:creator>
  <cp:keywords/>
  <dc:description/>
  <cp:lastModifiedBy>Santiago, Angel J</cp:lastModifiedBy>
  <cp:revision>1</cp:revision>
  <dcterms:created xsi:type="dcterms:W3CDTF">2017-06-01T20:54:00Z</dcterms:created>
  <dcterms:modified xsi:type="dcterms:W3CDTF">2017-06-01T20:57:00Z</dcterms:modified>
</cp:coreProperties>
</file>