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B5F6D6" w14:textId="77777777" w:rsidR="00E51B40" w:rsidRPr="00E4257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6CCB5412" w14:textId="77777777" w:rsidR="00E51B40" w:rsidRPr="00E4257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4F6518C5" w14:textId="77777777" w:rsidR="00E51B40" w:rsidRPr="00E4257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E42579">
        <w:rPr>
          <w:rFonts w:cs="Times New Roman"/>
          <w:color w:val="000000"/>
          <w:szCs w:val="28"/>
          <w:lang w:val="ru-RU"/>
        </w:rPr>
        <w:t>информатики</w:t>
      </w:r>
    </w:p>
    <w:p w14:paraId="74741C7F" w14:textId="77777777" w:rsidR="00E51B40" w:rsidRPr="00E42579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257639A9" w14:textId="77777777" w:rsidR="00E51B40" w:rsidRPr="00E42579" w:rsidRDefault="00E51B40" w:rsidP="00E51B40">
      <w:pPr>
        <w:ind w:right="-187" w:firstLine="720"/>
        <w:rPr>
          <w:rFonts w:cs="Times New Roman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E42579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438ED63F" w14:textId="77777777" w:rsidR="00E51B40" w:rsidRPr="00E42579" w:rsidRDefault="00E51B40" w:rsidP="00E51B40">
      <w:pPr>
        <w:ind w:right="-187" w:firstLine="720"/>
        <w:rPr>
          <w:rFonts w:cs="Times New Roman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E42579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59BDFE29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  <w:r w:rsidRPr="00E42579">
        <w:rPr>
          <w:rFonts w:eastAsia="Times New Roman" w:cs="Times New Roman"/>
          <w:lang w:val="ru-RU"/>
        </w:rPr>
        <w:br/>
      </w:r>
    </w:p>
    <w:p w14:paraId="68CC4B7A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0786655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5FA8AA5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7A5A586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8CBD2E5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E6668C7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9CE8AAF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3AB4719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CD356A9" w14:textId="77777777" w:rsidR="00E51B40" w:rsidRPr="00E4257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2B05D4C" w14:textId="77777777" w:rsidR="00E51B40" w:rsidRPr="00E42579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E42579">
        <w:rPr>
          <w:lang w:val="ru-RU"/>
        </w:rPr>
        <w:t xml:space="preserve"> работа </w:t>
      </w:r>
      <w:r w:rsidR="005132E3" w:rsidRPr="00E42579">
        <w:rPr>
          <w:rFonts w:cs="Times New Roman"/>
          <w:color w:val="000000"/>
          <w:szCs w:val="28"/>
          <w:lang w:val="ru-RU"/>
        </w:rPr>
        <w:t xml:space="preserve">№ </w:t>
      </w:r>
      <w:r w:rsidR="00E42579" w:rsidRPr="00E42579">
        <w:rPr>
          <w:rFonts w:cs="Times New Roman"/>
          <w:color w:val="000000"/>
          <w:szCs w:val="28"/>
          <w:lang w:val="ru-RU"/>
        </w:rPr>
        <w:t>2</w:t>
      </w:r>
    </w:p>
    <w:p w14:paraId="02F80687" w14:textId="77777777" w:rsidR="00E51B40" w:rsidRPr="00E42579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>по дисциплине «</w:t>
      </w:r>
      <w:r w:rsidR="00E42579">
        <w:rPr>
          <w:rFonts w:cs="Times New Roman"/>
          <w:color w:val="000000"/>
          <w:szCs w:val="28"/>
          <w:lang w:val="ru-RU"/>
        </w:rPr>
        <w:t>Основы защиты информации</w:t>
      </w:r>
      <w:r w:rsidRPr="00E42579">
        <w:rPr>
          <w:rFonts w:cs="Times New Roman"/>
          <w:color w:val="000000"/>
          <w:szCs w:val="28"/>
          <w:lang w:val="ru-RU"/>
        </w:rPr>
        <w:t>»</w:t>
      </w:r>
    </w:p>
    <w:p w14:paraId="001F1B53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467EE0F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2249B0B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15CF0A1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5881F16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21D7D96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067C13B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76CB0D3" w14:textId="77777777" w:rsidR="00E51B40" w:rsidRPr="00E4257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FC877EE" w14:textId="77777777" w:rsidR="00E51B40" w:rsidRPr="00E42579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E42579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38ADA0CE" w14:textId="77777777" w:rsidR="00E51B40" w:rsidRPr="002135E8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2135E8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2135E8">
        <w:rPr>
          <w:rFonts w:cs="Times New Roman"/>
          <w:color w:val="000000"/>
          <w:szCs w:val="28"/>
          <w:lang w:val="ru-RU"/>
        </w:rPr>
        <w:t>393</w:t>
      </w:r>
      <w:r w:rsidR="0005754A" w:rsidRPr="002135E8">
        <w:rPr>
          <w:rFonts w:cs="Times New Roman"/>
          <w:color w:val="000000"/>
          <w:szCs w:val="28"/>
          <w:lang w:val="ru-RU"/>
        </w:rPr>
        <w:t>5</w:t>
      </w:r>
      <w:r w:rsidRPr="002135E8">
        <w:rPr>
          <w:rFonts w:cs="Times New Roman"/>
          <w:color w:val="000000"/>
          <w:szCs w:val="28"/>
          <w:lang w:val="ru-RU"/>
        </w:rPr>
        <w:t>5</w:t>
      </w:r>
      <w:r w:rsidR="0005754A" w:rsidRPr="002135E8">
        <w:rPr>
          <w:rFonts w:cs="Times New Roman"/>
          <w:color w:val="000000"/>
          <w:szCs w:val="28"/>
          <w:lang w:val="ru-RU"/>
        </w:rPr>
        <w:t>1</w:t>
      </w:r>
    </w:p>
    <w:p w14:paraId="77FED347" w14:textId="77777777" w:rsidR="00E51B40" w:rsidRPr="002135E8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2135E8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2135E8">
        <w:rPr>
          <w:rFonts w:cs="Times New Roman"/>
          <w:color w:val="000000"/>
          <w:szCs w:val="28"/>
          <w:lang w:val="ru-RU"/>
        </w:rPr>
        <w:t>902021</w:t>
      </w:r>
      <w:r w:rsidRPr="002135E8">
        <w:rPr>
          <w:rFonts w:cs="Times New Roman"/>
          <w:color w:val="000000"/>
          <w:szCs w:val="28"/>
          <w:lang w:val="ru-RU"/>
        </w:rPr>
        <w:t>-</w:t>
      </w:r>
      <w:r w:rsidR="006C1717" w:rsidRPr="002135E8">
        <w:rPr>
          <w:rFonts w:cs="Times New Roman"/>
          <w:color w:val="000000"/>
          <w:szCs w:val="28"/>
          <w:lang w:val="ru-RU"/>
        </w:rPr>
        <w:t>26</w:t>
      </w:r>
    </w:p>
    <w:p w14:paraId="05FC3FD6" w14:textId="77777777" w:rsidR="00E51B40" w:rsidRPr="002135E8" w:rsidRDefault="00E51B40" w:rsidP="00E51B40">
      <w:pPr>
        <w:spacing w:after="240"/>
        <w:rPr>
          <w:rFonts w:eastAsia="Times New Roman" w:cs="Times New Roman"/>
          <w:lang w:val="ru-RU"/>
        </w:rPr>
      </w:pPr>
      <w:r w:rsidRPr="002135E8">
        <w:rPr>
          <w:rFonts w:eastAsia="Times New Roman" w:cs="Times New Roman"/>
          <w:lang w:val="ru-RU"/>
        </w:rPr>
        <w:br/>
      </w:r>
      <w:r w:rsidRPr="002135E8">
        <w:rPr>
          <w:rFonts w:eastAsia="Times New Roman" w:cs="Times New Roman"/>
          <w:lang w:val="ru-RU"/>
        </w:rPr>
        <w:br/>
      </w:r>
      <w:r w:rsidRPr="002135E8">
        <w:rPr>
          <w:rFonts w:eastAsia="Times New Roman" w:cs="Times New Roman"/>
          <w:lang w:val="ru-RU"/>
        </w:rPr>
        <w:br/>
      </w:r>
    </w:p>
    <w:p w14:paraId="39299DBB" w14:textId="77777777" w:rsidR="00E42579" w:rsidRPr="002135E8" w:rsidRDefault="00E51B40" w:rsidP="00ED55B7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2135E8">
        <w:rPr>
          <w:rFonts w:cs="Times New Roman"/>
          <w:color w:val="000000"/>
          <w:szCs w:val="28"/>
          <w:lang w:val="ru-RU"/>
        </w:rPr>
        <w:t>Минск 201</w:t>
      </w:r>
      <w:r w:rsidR="00F73D99" w:rsidRPr="002135E8">
        <w:rPr>
          <w:rFonts w:cs="Times New Roman"/>
          <w:color w:val="000000"/>
          <w:szCs w:val="28"/>
          <w:lang w:val="ru-RU"/>
        </w:rPr>
        <w:t>6</w:t>
      </w:r>
    </w:p>
    <w:p w14:paraId="4F53BFF6" w14:textId="4BB70D46" w:rsidR="00E42579" w:rsidRPr="002135E8" w:rsidRDefault="00E42579" w:rsidP="00ED55B7">
      <w:pPr>
        <w:rPr>
          <w:rFonts w:cs="Times New Roman"/>
          <w:color w:val="000000"/>
          <w:szCs w:val="28"/>
          <w:lang w:val="ru-RU"/>
        </w:rPr>
      </w:pPr>
      <w:r w:rsidRPr="002135E8">
        <w:rPr>
          <w:rFonts w:cs="Times New Roman"/>
          <w:color w:val="000000"/>
          <w:szCs w:val="28"/>
          <w:lang w:val="ru-RU"/>
        </w:rPr>
        <w:br w:type="page"/>
      </w:r>
    </w:p>
    <w:p w14:paraId="5AF81AA8" w14:textId="3E9C4E8E" w:rsidR="00E42579" w:rsidRDefault="00E42579" w:rsidP="002135E8">
      <w:pPr>
        <w:shd w:val="clear" w:color="auto" w:fill="FFFFFF"/>
        <w:spacing w:line="331" w:lineRule="atLeast"/>
        <w:jc w:val="center"/>
        <w:rPr>
          <w:b/>
          <w:color w:val="000000"/>
          <w:sz w:val="32"/>
          <w:szCs w:val="28"/>
          <w:lang w:val="ru-RU"/>
        </w:rPr>
      </w:pPr>
      <w:r w:rsidRPr="002135E8">
        <w:rPr>
          <w:b/>
          <w:color w:val="000000"/>
          <w:sz w:val="32"/>
          <w:szCs w:val="28"/>
          <w:lang w:val="ru-RU"/>
        </w:rPr>
        <w:lastRenderedPageBreak/>
        <w:t>Электромагнитная маскировка</w:t>
      </w:r>
    </w:p>
    <w:p w14:paraId="6CC6C73C" w14:textId="77777777" w:rsidR="00695BCD" w:rsidRPr="002135E8" w:rsidRDefault="00695BCD" w:rsidP="002135E8">
      <w:pPr>
        <w:shd w:val="clear" w:color="auto" w:fill="FFFFFF"/>
        <w:spacing w:line="331" w:lineRule="atLeast"/>
        <w:jc w:val="center"/>
        <w:rPr>
          <w:b/>
          <w:sz w:val="32"/>
          <w:szCs w:val="28"/>
          <w:lang w:val="ru-RU"/>
        </w:rPr>
      </w:pPr>
    </w:p>
    <w:p w14:paraId="2EC878FF" w14:textId="5BD6A94C" w:rsidR="00E41611" w:rsidRDefault="004C54EF" w:rsidP="00E41611">
      <w:pPr>
        <w:ind w:firstLine="720"/>
        <w:rPr>
          <w:lang w:val="ru-RU"/>
        </w:rPr>
      </w:pPr>
      <w:r w:rsidRPr="004C54EF">
        <w:rPr>
          <w:lang w:val="ru-RU"/>
        </w:rPr>
        <w:t xml:space="preserve">Электромагнитная маскировка(зашумление) применяется в случаях, когда пассивные методы не обеспечивают в достаточной степени затухание сигнала </w:t>
      </w:r>
      <w:proofErr w:type="gramStart"/>
      <w:r w:rsidRPr="004C54EF">
        <w:rPr>
          <w:lang w:val="ru-RU"/>
        </w:rPr>
        <w:t>на  определенной</w:t>
      </w:r>
      <w:proofErr w:type="gramEnd"/>
      <w:r w:rsidRPr="004C54EF">
        <w:rPr>
          <w:lang w:val="ru-RU"/>
        </w:rPr>
        <w:t xml:space="preserve"> территории.  </w:t>
      </w:r>
      <w:proofErr w:type="spellStart"/>
      <w:r w:rsidRPr="004C54EF">
        <w:t>Либо</w:t>
      </w:r>
      <w:proofErr w:type="spellEnd"/>
      <w:r w:rsidRPr="004C54EF">
        <w:t xml:space="preserve"> в </w:t>
      </w:r>
      <w:proofErr w:type="spellStart"/>
      <w:r w:rsidRPr="004C54EF">
        <w:t>случаях</w:t>
      </w:r>
      <w:proofErr w:type="spellEnd"/>
      <w:r w:rsidRPr="004C54EF">
        <w:t xml:space="preserve">, </w:t>
      </w:r>
      <w:proofErr w:type="spellStart"/>
      <w:r w:rsidRPr="004C54EF">
        <w:t>когда</w:t>
      </w:r>
      <w:proofErr w:type="spellEnd"/>
      <w:r w:rsidRPr="004C54EF">
        <w:t xml:space="preserve"> </w:t>
      </w:r>
      <w:proofErr w:type="spellStart"/>
      <w:r w:rsidRPr="004C54EF">
        <w:t>пассивный</w:t>
      </w:r>
      <w:proofErr w:type="spellEnd"/>
      <w:r w:rsidRPr="004C54EF">
        <w:t xml:space="preserve"> </w:t>
      </w:r>
      <w:proofErr w:type="spellStart"/>
      <w:r w:rsidRPr="004C54EF">
        <w:t>механизм</w:t>
      </w:r>
      <w:proofErr w:type="spellEnd"/>
      <w:r w:rsidRPr="004C54EF">
        <w:t xml:space="preserve"> </w:t>
      </w:r>
      <w:proofErr w:type="spellStart"/>
      <w:r w:rsidRPr="004C54EF">
        <w:t>не</w:t>
      </w:r>
      <w:proofErr w:type="spellEnd"/>
      <w:r w:rsidRPr="004C54EF">
        <w:t xml:space="preserve"> </w:t>
      </w:r>
      <w:proofErr w:type="spellStart"/>
      <w:r w:rsidRPr="004C54EF">
        <w:t>удовлетворяет</w:t>
      </w:r>
      <w:proofErr w:type="spellEnd"/>
      <w:r w:rsidRPr="004C54EF">
        <w:t xml:space="preserve"> </w:t>
      </w:r>
      <w:proofErr w:type="spellStart"/>
      <w:r w:rsidRPr="004C54EF">
        <w:t>каким-либо</w:t>
      </w:r>
      <w:proofErr w:type="spellEnd"/>
      <w:r w:rsidRPr="004C54EF">
        <w:t xml:space="preserve"> </w:t>
      </w:r>
      <w:proofErr w:type="spellStart"/>
      <w:r w:rsidRPr="004C54EF">
        <w:t>иным</w:t>
      </w:r>
      <w:proofErr w:type="spellEnd"/>
      <w:r w:rsidRPr="004C54EF">
        <w:t xml:space="preserve"> </w:t>
      </w:r>
      <w:proofErr w:type="spellStart"/>
      <w:r w:rsidRPr="004C54EF">
        <w:t>требованиям</w:t>
      </w:r>
      <w:proofErr w:type="spellEnd"/>
      <w:r w:rsidRPr="004C54EF">
        <w:t xml:space="preserve">. </w:t>
      </w:r>
      <w:r w:rsidRPr="004C54EF">
        <w:rPr>
          <w:lang w:val="ru-RU"/>
        </w:rPr>
        <w:t xml:space="preserve">Суть метода достаточно понятна из его названия: создание активных помех, маскирующих целевой сигнал. </w:t>
      </w:r>
    </w:p>
    <w:p w14:paraId="7925BF5A" w14:textId="77777777" w:rsidR="004A1169" w:rsidRDefault="004A1169" w:rsidP="004C54EF">
      <w:pPr>
        <w:ind w:firstLine="720"/>
        <w:rPr>
          <w:lang w:val="ru-RU"/>
        </w:rPr>
      </w:pPr>
    </w:p>
    <w:p w14:paraId="07FADBF5" w14:textId="12DE54E3" w:rsidR="004C54EF" w:rsidRDefault="004C54EF" w:rsidP="004C54EF">
      <w:pPr>
        <w:ind w:firstLine="720"/>
        <w:rPr>
          <w:lang w:val="ru-RU"/>
        </w:rPr>
      </w:pPr>
      <w:r w:rsidRPr="004C54EF">
        <w:rPr>
          <w:lang w:val="ru-RU"/>
        </w:rPr>
        <w:t>Для исключения перехвата побочных электромагнитных излучений по электромагнитному каналу используется пространственное зашумление, а для исключения съема наводок информационных сигналов с посторонних проводников и соединительных линий - линейное зашумление.</w:t>
      </w:r>
    </w:p>
    <w:p w14:paraId="51CB23B5" w14:textId="77777777" w:rsidR="004A1169" w:rsidRDefault="004A1169" w:rsidP="00926782">
      <w:pPr>
        <w:ind w:firstLine="720"/>
        <w:rPr>
          <w:lang w:val="ru-RU"/>
        </w:rPr>
      </w:pPr>
    </w:p>
    <w:p w14:paraId="6E03119C" w14:textId="7DAD0D0C" w:rsidR="00926782" w:rsidRPr="004C54EF" w:rsidRDefault="00926782" w:rsidP="00926782">
      <w:pPr>
        <w:ind w:firstLine="720"/>
        <w:rPr>
          <w:lang w:val="ru-RU"/>
        </w:rPr>
      </w:pPr>
      <w:r>
        <w:rPr>
          <w:lang w:val="ru-RU"/>
        </w:rPr>
        <w:t xml:space="preserve">В </w:t>
      </w:r>
      <w:r>
        <w:rPr>
          <w:lang w:val="ru-RU"/>
        </w:rPr>
        <w:t>обоих</w:t>
      </w:r>
      <w:r>
        <w:rPr>
          <w:lang w:val="ru-RU"/>
        </w:rPr>
        <w:t xml:space="preserve"> случаях предполагается</w:t>
      </w:r>
      <w:r w:rsidRPr="00833B01">
        <w:rPr>
          <w:lang w:val="ru-RU"/>
        </w:rPr>
        <w:t xml:space="preserve"> применение генераторов шумов, различающихся принципами формирования маскирующих помех. В качестве маскирующих используются случайные помехи с нормальным законом распределения спектральной плотности мгновенных значений амплитуд (</w:t>
      </w:r>
      <w:proofErr w:type="spellStart"/>
      <w:r w:rsidRPr="00833B01">
        <w:rPr>
          <w:lang w:val="ru-RU"/>
        </w:rPr>
        <w:t>гауссовские</w:t>
      </w:r>
      <w:proofErr w:type="spellEnd"/>
      <w:r w:rsidRPr="00833B01">
        <w:rPr>
          <w:lang w:val="ru-RU"/>
        </w:rPr>
        <w:t xml:space="preserve"> помехи) и прицельные помехи, представляющие собой случайную последовательность сигналов помехи, идентичных побочным сигналам.</w:t>
      </w:r>
    </w:p>
    <w:p w14:paraId="1821551E" w14:textId="77777777" w:rsidR="004A1169" w:rsidRDefault="004A1169" w:rsidP="004C54EF">
      <w:pPr>
        <w:ind w:firstLine="720"/>
        <w:rPr>
          <w:lang w:val="ru-RU"/>
        </w:rPr>
      </w:pPr>
    </w:p>
    <w:p w14:paraId="104FA9BA" w14:textId="3C81B8CC" w:rsidR="002015F2" w:rsidRDefault="00E41611" w:rsidP="004C54EF">
      <w:pPr>
        <w:ind w:firstLine="720"/>
        <w:rPr>
          <w:lang w:val="ru-RU"/>
        </w:rPr>
      </w:pPr>
      <w:r>
        <w:rPr>
          <w:lang w:val="ru-RU"/>
        </w:rPr>
        <w:t xml:space="preserve">В простейшем случае </w:t>
      </w:r>
      <w:r w:rsidR="002015F2" w:rsidRPr="00C34DFC">
        <w:rPr>
          <w:b/>
          <w:lang w:val="ru-RU"/>
        </w:rPr>
        <w:t>система линейного зашумления</w:t>
      </w:r>
      <w:r w:rsidR="002015F2">
        <w:rPr>
          <w:lang w:val="ru-RU"/>
        </w:rPr>
        <w:t xml:space="preserve"> состоит из генератора </w:t>
      </w:r>
      <w:proofErr w:type="gramStart"/>
      <w:r w:rsidR="002015F2">
        <w:rPr>
          <w:lang w:val="ru-RU"/>
        </w:rPr>
        <w:t>шумового сигнала</w:t>
      </w:r>
      <w:proofErr w:type="gramEnd"/>
      <w:r w:rsidR="002015F2">
        <w:rPr>
          <w:lang w:val="ru-RU"/>
        </w:rPr>
        <w:t xml:space="preserve"> подключенного в </w:t>
      </w:r>
      <w:proofErr w:type="spellStart"/>
      <w:r w:rsidR="002015F2">
        <w:rPr>
          <w:lang w:val="ru-RU"/>
        </w:rPr>
        <w:t>зашумляемую</w:t>
      </w:r>
      <w:proofErr w:type="spellEnd"/>
      <w:r w:rsidR="002015F2">
        <w:rPr>
          <w:lang w:val="ru-RU"/>
        </w:rPr>
        <w:t xml:space="preserve"> токопроводящую линию, формирующего маскирующее напряжение в заданном спектре, времени и другими характеристиками.</w:t>
      </w:r>
      <w:r w:rsidR="003A7408">
        <w:rPr>
          <w:lang w:val="ru-RU"/>
        </w:rPr>
        <w:t xml:space="preserve"> Это значительно затрудняет злоумышленникам выделять наведенные сигналы.</w:t>
      </w:r>
      <w:r w:rsidR="002015F2">
        <w:rPr>
          <w:lang w:val="ru-RU"/>
        </w:rPr>
        <w:t xml:space="preserve"> </w:t>
      </w:r>
    </w:p>
    <w:p w14:paraId="581E2940" w14:textId="77777777" w:rsidR="004A1169" w:rsidRDefault="004A1169" w:rsidP="004C54EF">
      <w:pPr>
        <w:ind w:firstLine="720"/>
        <w:rPr>
          <w:lang w:val="ru-RU"/>
        </w:rPr>
      </w:pPr>
    </w:p>
    <w:p w14:paraId="7492AD4D" w14:textId="77777777" w:rsidR="00C34DFC" w:rsidRDefault="003A7408" w:rsidP="004C54EF">
      <w:pPr>
        <w:ind w:firstLine="720"/>
        <w:rPr>
          <w:lang w:val="ru-RU"/>
        </w:rPr>
      </w:pPr>
      <w:r w:rsidRPr="003A7408">
        <w:rPr>
          <w:lang w:val="ru-RU"/>
        </w:rPr>
        <w:t>На практике наиболее часто подобные системы используются для зашумления линий электропитания</w:t>
      </w:r>
      <w:r>
        <w:rPr>
          <w:lang w:val="ru-RU"/>
        </w:rPr>
        <w:t>.</w:t>
      </w:r>
    </w:p>
    <w:p w14:paraId="6921FE1A" w14:textId="77777777" w:rsidR="004A1169" w:rsidRDefault="004A1169" w:rsidP="00926782">
      <w:pPr>
        <w:ind w:firstLine="720"/>
        <w:rPr>
          <w:lang w:val="ru-RU"/>
        </w:rPr>
      </w:pPr>
    </w:p>
    <w:p w14:paraId="13256313" w14:textId="50B93CF0" w:rsidR="00833B01" w:rsidRDefault="00C34DFC" w:rsidP="00926782">
      <w:pPr>
        <w:ind w:firstLine="720"/>
        <w:rPr>
          <w:lang w:val="ru-RU"/>
        </w:rPr>
      </w:pPr>
      <w:r>
        <w:rPr>
          <w:lang w:val="ru-RU"/>
        </w:rPr>
        <w:t xml:space="preserve">Системы </w:t>
      </w:r>
      <w:r w:rsidRPr="00833B01">
        <w:rPr>
          <w:b/>
          <w:lang w:val="ru-RU"/>
        </w:rPr>
        <w:t>пространственного зашумления</w:t>
      </w:r>
      <w:r>
        <w:rPr>
          <w:lang w:val="ru-RU"/>
        </w:rPr>
        <w:t>, как следует из названия, пр</w:t>
      </w:r>
      <w:r w:rsidR="00B66C1E">
        <w:rPr>
          <w:lang w:val="ru-RU"/>
        </w:rPr>
        <w:t xml:space="preserve">именяются для создания помех в </w:t>
      </w:r>
      <w:r>
        <w:rPr>
          <w:lang w:val="ru-RU"/>
        </w:rPr>
        <w:t>окру</w:t>
      </w:r>
      <w:r w:rsidR="00B66C1E">
        <w:rPr>
          <w:lang w:val="ru-RU"/>
        </w:rPr>
        <w:t>жающем пространстве. Там также используются генераторы шумового сигнала, усилители, антенны, устройства коммутации и контроля. Цель использования таких устройств – добиться определенного снижения уровня сигнал/шум на границе контролируемой территории</w:t>
      </w:r>
      <w:r w:rsidR="00926782">
        <w:rPr>
          <w:lang w:val="ru-RU"/>
        </w:rPr>
        <w:t xml:space="preserve">. </w:t>
      </w:r>
      <w:r w:rsidR="00926782" w:rsidRPr="00926782">
        <w:rPr>
          <w:lang w:val="ru-RU"/>
        </w:rPr>
        <w:t>Применяется</w:t>
      </w:r>
      <w:r w:rsidR="00926782" w:rsidRPr="00926782">
        <w:t> </w:t>
      </w:r>
      <w:r w:rsidR="00926782" w:rsidRPr="00926782">
        <w:rPr>
          <w:i/>
          <w:iCs/>
          <w:lang w:val="ru-RU"/>
        </w:rPr>
        <w:t>локальное пространственное зашумление</w:t>
      </w:r>
      <w:r w:rsidR="00926782" w:rsidRPr="00926782">
        <w:t> </w:t>
      </w:r>
      <w:r w:rsidR="00926782" w:rsidRPr="00926782">
        <w:rPr>
          <w:lang w:val="ru-RU"/>
        </w:rPr>
        <w:t xml:space="preserve">для защиты конкретного элемента </w:t>
      </w:r>
      <w:r w:rsidR="00926782">
        <w:rPr>
          <w:lang w:val="ru-RU"/>
        </w:rPr>
        <w:t>системы</w:t>
      </w:r>
      <w:r w:rsidR="00926782" w:rsidRPr="00926782">
        <w:rPr>
          <w:lang w:val="ru-RU"/>
        </w:rPr>
        <w:t xml:space="preserve"> и</w:t>
      </w:r>
      <w:r w:rsidR="00926782" w:rsidRPr="00926782">
        <w:t> </w:t>
      </w:r>
      <w:r w:rsidR="00926782" w:rsidRPr="00926782">
        <w:rPr>
          <w:i/>
          <w:iCs/>
          <w:lang w:val="ru-RU"/>
        </w:rPr>
        <w:t>объектовое пространственное зашумление</w:t>
      </w:r>
      <w:r w:rsidR="00926782" w:rsidRPr="00926782">
        <w:t> </w:t>
      </w:r>
      <w:r w:rsidR="00926782" w:rsidRPr="00926782">
        <w:rPr>
          <w:lang w:val="ru-RU"/>
        </w:rPr>
        <w:t>для защиты от побочных электромагнитных излучений всего объекта. При</w:t>
      </w:r>
      <w:r w:rsidR="00926782" w:rsidRPr="00926782">
        <w:t> </w:t>
      </w:r>
      <w:r w:rsidR="00926782" w:rsidRPr="00926782">
        <w:rPr>
          <w:i/>
          <w:iCs/>
          <w:lang w:val="ru-RU"/>
        </w:rPr>
        <w:t>локальном пространственном зашумлении</w:t>
      </w:r>
      <w:r w:rsidR="00926782" w:rsidRPr="00926782">
        <w:t> </w:t>
      </w:r>
      <w:r w:rsidR="00926782" w:rsidRPr="00926782">
        <w:rPr>
          <w:lang w:val="ru-RU"/>
        </w:rPr>
        <w:t>используются прицельные помехи. Антенна находится</w:t>
      </w:r>
      <w:r w:rsidR="00926782">
        <w:rPr>
          <w:lang w:val="ru-RU"/>
        </w:rPr>
        <w:t xml:space="preserve"> рядом с защищаемым элементом</w:t>
      </w:r>
      <w:r w:rsidR="00926782" w:rsidRPr="00926782">
        <w:rPr>
          <w:lang w:val="ru-RU"/>
        </w:rPr>
        <w:t>.</w:t>
      </w:r>
      <w:r w:rsidR="00926782" w:rsidRPr="00926782">
        <w:t> </w:t>
      </w:r>
      <w:r w:rsidR="00926782" w:rsidRPr="00926782">
        <w:rPr>
          <w:i/>
          <w:iCs/>
          <w:lang w:val="ru-RU"/>
        </w:rPr>
        <w:t>Объектовое пространственное зашумление</w:t>
      </w:r>
      <w:r w:rsidR="00926782" w:rsidRPr="00926782">
        <w:t> </w:t>
      </w:r>
      <w:r w:rsidR="00926782" w:rsidRPr="00926782">
        <w:rPr>
          <w:lang w:val="ru-RU"/>
        </w:rPr>
        <w:t>осуществляется, как правило, несколькими генераторами со своими антеннами, что позволяет создавать помехи во всех диапазонах побочных электромагнитных излучений всех излучающих устройств объекта.</w:t>
      </w:r>
    </w:p>
    <w:p w14:paraId="79EBE0F5" w14:textId="77777777" w:rsidR="004A1169" w:rsidRDefault="004A1169" w:rsidP="00292157">
      <w:pPr>
        <w:ind w:firstLine="720"/>
        <w:rPr>
          <w:lang w:val="ru-RU"/>
        </w:rPr>
      </w:pPr>
    </w:p>
    <w:p w14:paraId="6D639143" w14:textId="49FB0DD0" w:rsidR="00926782" w:rsidRDefault="0030020C" w:rsidP="00292157">
      <w:pPr>
        <w:ind w:firstLine="720"/>
        <w:rPr>
          <w:lang w:val="ru-RU"/>
        </w:rPr>
      </w:pPr>
      <w:r w:rsidRPr="0030020C">
        <w:rPr>
          <w:lang w:val="ru-RU"/>
        </w:rPr>
        <w:t>В системах пространственного зашумления в основном используются помехи типа "белого шума" или "синфазные помехи"</w:t>
      </w:r>
      <w:r>
        <w:rPr>
          <w:lang w:val="ru-RU"/>
        </w:rPr>
        <w:t>, последние,</w:t>
      </w:r>
      <w:r w:rsidRPr="0030020C">
        <w:rPr>
          <w:lang w:val="ru-RU"/>
        </w:rPr>
        <w:t xml:space="preserve"> в основном применяются для защиты ПЭВМ. В них в качестве помехового сигнала используются импульсы случайной амплитуды, совпадающие (синхронизированные) по форме и времени существования с импульсами полезного сигнала. Вследствие этого по своему спектральному составу помеховый сигнал аналогичен спектру побочных электромагнитных излучений ПЭВМ</w:t>
      </w:r>
      <w:r w:rsidR="000105F7">
        <w:rPr>
          <w:lang w:val="ru-RU"/>
        </w:rPr>
        <w:t>.</w:t>
      </w:r>
    </w:p>
    <w:p w14:paraId="18CFE0B3" w14:textId="77777777" w:rsidR="004A1169" w:rsidRDefault="004A1169" w:rsidP="00292157">
      <w:pPr>
        <w:ind w:firstLine="720"/>
        <w:rPr>
          <w:lang w:val="ru-RU"/>
        </w:rPr>
      </w:pPr>
    </w:p>
    <w:p w14:paraId="0739AE3E" w14:textId="6B9D9E54" w:rsidR="00292157" w:rsidRPr="00292157" w:rsidRDefault="00292157" w:rsidP="00292157">
      <w:pPr>
        <w:ind w:firstLine="720"/>
      </w:pPr>
      <w:r>
        <w:rPr>
          <w:lang w:val="ru-RU"/>
        </w:rPr>
        <w:t>П</w:t>
      </w:r>
      <w:r w:rsidRPr="00292157">
        <w:rPr>
          <w:lang w:val="ru-RU"/>
        </w:rPr>
        <w:t xml:space="preserve">ри использовании систем пространственного </w:t>
      </w:r>
      <w:r>
        <w:rPr>
          <w:lang w:val="ru-RU"/>
        </w:rPr>
        <w:t>стоит</w:t>
      </w:r>
      <w:r w:rsidRPr="00292157">
        <w:rPr>
          <w:lang w:val="ru-RU"/>
        </w:rPr>
        <w:t xml:space="preserve"> помнить, что наряду с помехами средствам разведки создаются помехи и другим радиоэлектронным средствам (</w:t>
      </w:r>
      <w:r>
        <w:rPr>
          <w:lang w:val="ru-RU"/>
        </w:rPr>
        <w:t>телевидения, радиосвя</w:t>
      </w:r>
      <w:r w:rsidRPr="00292157">
        <w:rPr>
          <w:lang w:val="ru-RU"/>
        </w:rPr>
        <w:t xml:space="preserve">зи и т.д.). Кроме того, уровни помех, создаваемые системой зашумления, должны соответствовать санитарно-гигиеническим нормам. </w:t>
      </w:r>
      <w:r w:rsidR="004A1169">
        <w:rPr>
          <w:lang w:val="ru-RU"/>
        </w:rPr>
        <w:br/>
      </w:r>
      <w:r w:rsidR="004A1169">
        <w:rPr>
          <w:lang w:val="ru-RU"/>
        </w:rPr>
        <w:tab/>
      </w:r>
    </w:p>
    <w:p w14:paraId="3F4DBD77" w14:textId="77777777" w:rsidR="00292157" w:rsidRDefault="00292157" w:rsidP="00292157">
      <w:pPr>
        <w:ind w:firstLine="720"/>
        <w:rPr>
          <w:lang w:val="ru-RU"/>
        </w:rPr>
      </w:pPr>
    </w:p>
    <w:p w14:paraId="06E6ECF8" w14:textId="5C97213F" w:rsidR="004C54EF" w:rsidRPr="004C54EF" w:rsidRDefault="004C54EF" w:rsidP="00833B01">
      <w:pPr>
        <w:ind w:firstLine="720"/>
        <w:rPr>
          <w:lang w:val="ru-RU"/>
        </w:rPr>
      </w:pPr>
      <w:r w:rsidRPr="004C54EF">
        <w:rPr>
          <w:lang w:val="ru-RU"/>
        </w:rPr>
        <w:br/>
      </w:r>
    </w:p>
    <w:p w14:paraId="5890D8BC" w14:textId="641DA089" w:rsidR="002135E8" w:rsidRPr="00CE1396" w:rsidRDefault="002135E8" w:rsidP="00CE1396">
      <w:pPr>
        <w:jc w:val="center"/>
        <w:rPr>
          <w:b/>
          <w:color w:val="000000"/>
          <w:sz w:val="32"/>
          <w:szCs w:val="28"/>
          <w:lang w:val="ru-RU"/>
        </w:rPr>
      </w:pPr>
      <w:r>
        <w:rPr>
          <w:color w:val="000000"/>
          <w:szCs w:val="28"/>
          <w:lang w:val="ru-RU"/>
        </w:rPr>
        <w:br w:type="page"/>
      </w:r>
      <w:r w:rsidRPr="00CE1396">
        <w:rPr>
          <w:b/>
          <w:color w:val="000000"/>
          <w:sz w:val="32"/>
          <w:szCs w:val="28"/>
          <w:lang w:val="ru-RU"/>
        </w:rPr>
        <w:t>Принципы криптографической защиты информации.</w:t>
      </w:r>
    </w:p>
    <w:p w14:paraId="72019AE2" w14:textId="77777777" w:rsidR="00277A1A" w:rsidRDefault="00277A1A">
      <w:pPr>
        <w:rPr>
          <w:color w:val="000000"/>
          <w:szCs w:val="28"/>
          <w:lang w:val="ru-RU"/>
        </w:rPr>
      </w:pPr>
    </w:p>
    <w:p w14:paraId="3B58C128" w14:textId="437568EE" w:rsidR="00EF233C" w:rsidRPr="00EF233C" w:rsidRDefault="00277A1A" w:rsidP="00EF233C">
      <w:pPr>
        <w:ind w:firstLine="360"/>
        <w:rPr>
          <w:color w:val="000000"/>
          <w:szCs w:val="28"/>
          <w:lang w:val="ru-RU"/>
        </w:rPr>
      </w:pPr>
      <w:r w:rsidRPr="00277A1A">
        <w:rPr>
          <w:b/>
          <w:color w:val="000000"/>
          <w:szCs w:val="28"/>
          <w:lang w:val="ru-RU"/>
        </w:rPr>
        <w:t>Криптография</w:t>
      </w:r>
      <w:r w:rsidRPr="00277A1A">
        <w:rPr>
          <w:color w:val="000000"/>
          <w:szCs w:val="28"/>
          <w:lang w:val="ru-RU"/>
        </w:rPr>
        <w:t xml:space="preserve"> – это наука о методах, алгоритмах, программных и аппаратных средствах преобразования информации в целях сокрытия ее содержания, предотвращения видоизменения или несанкционированного использования.</w:t>
      </w:r>
      <w:r>
        <w:rPr>
          <w:color w:val="000000"/>
          <w:szCs w:val="28"/>
          <w:lang w:val="ru-RU"/>
        </w:rPr>
        <w:t xml:space="preserve"> Изначально криптография использовалась исключительно как средство обеспечения конфиденциальности сообщений, применялась в военной, дипломатической сфере. Естественно она находилась в руках спецслужб; </w:t>
      </w:r>
      <w:proofErr w:type="gramStart"/>
      <w:r>
        <w:rPr>
          <w:color w:val="000000"/>
          <w:szCs w:val="28"/>
          <w:lang w:val="ru-RU"/>
        </w:rPr>
        <w:t>В</w:t>
      </w:r>
      <w:proofErr w:type="gramEnd"/>
      <w:r>
        <w:rPr>
          <w:color w:val="000000"/>
          <w:szCs w:val="28"/>
          <w:lang w:val="ru-RU"/>
        </w:rPr>
        <w:t xml:space="preserve"> конце же 20ого века обстановка немного сменилась. В большей степени она была связана с развитием вычислительной техники, и огромным скачком в вопрос взлома старых алгоритмов и создания новых. В этот же момент частные компании стали интересоваться этой темой, не только для обеспечения конфиденциальности, но и для аутентификации субъектов, подтверждения истинности документов и т.д. Криптография, которая обслуживает задачи бизнеса, телекоммуникаций и управления называется </w:t>
      </w:r>
      <w:r w:rsidRPr="00277A1A">
        <w:rPr>
          <w:b/>
          <w:color w:val="000000"/>
          <w:szCs w:val="28"/>
          <w:lang w:val="ru-RU"/>
        </w:rPr>
        <w:t>открытой</w:t>
      </w:r>
      <w:r>
        <w:rPr>
          <w:color w:val="000000"/>
          <w:szCs w:val="28"/>
          <w:lang w:val="ru-RU"/>
        </w:rPr>
        <w:t>. Данные технологии становятся коммерческим продуктом</w:t>
      </w:r>
      <w:r w:rsidR="00EF233C" w:rsidRPr="00EF233C">
        <w:rPr>
          <w:color w:val="000000"/>
          <w:szCs w:val="28"/>
          <w:lang w:val="ru-RU"/>
        </w:rPr>
        <w:t xml:space="preserve"> </w:t>
      </w:r>
      <w:r w:rsidR="00EF233C">
        <w:rPr>
          <w:color w:val="000000"/>
          <w:szCs w:val="28"/>
          <w:lang w:val="ru-RU"/>
        </w:rPr>
        <w:t>и применяются в широком спектре продуктов и услуг. С</w:t>
      </w:r>
      <w:r w:rsidR="00EF233C" w:rsidRPr="00EF233C">
        <w:rPr>
          <w:color w:val="000000"/>
          <w:szCs w:val="28"/>
          <w:lang w:val="ru-RU"/>
        </w:rPr>
        <w:t>уществует задача анализа стойкости исп</w:t>
      </w:r>
      <w:r w:rsidR="00EF233C">
        <w:rPr>
          <w:color w:val="000000"/>
          <w:szCs w:val="28"/>
          <w:lang w:val="ru-RU"/>
        </w:rPr>
        <w:t>ользуемых криптопреобразований, и она</w:t>
      </w:r>
      <w:r w:rsidR="00EF233C" w:rsidRPr="00EF233C">
        <w:rPr>
          <w:color w:val="000000"/>
          <w:szCs w:val="28"/>
          <w:lang w:val="ru-RU"/>
        </w:rPr>
        <w:t xml:space="preserve"> решается наукой, называемой </w:t>
      </w:r>
      <w:proofErr w:type="spellStart"/>
      <w:r w:rsidR="00EF233C" w:rsidRPr="00EF233C">
        <w:rPr>
          <w:color w:val="000000"/>
          <w:szCs w:val="28"/>
          <w:lang w:val="ru-RU"/>
        </w:rPr>
        <w:t>криптоанализ</w:t>
      </w:r>
      <w:proofErr w:type="spellEnd"/>
      <w:r w:rsidR="00EF233C" w:rsidRPr="00EF233C">
        <w:rPr>
          <w:i/>
          <w:iCs/>
          <w:color w:val="000000"/>
          <w:szCs w:val="28"/>
          <w:lang w:val="ru-RU"/>
        </w:rPr>
        <w:t>.</w:t>
      </w:r>
      <w:r w:rsidR="00EF233C" w:rsidRPr="00EF233C">
        <w:rPr>
          <w:i/>
          <w:iCs/>
          <w:color w:val="000000"/>
          <w:szCs w:val="28"/>
        </w:rPr>
        <w:t> </w:t>
      </w:r>
      <w:r w:rsidR="00EF233C" w:rsidRPr="00EF233C">
        <w:rPr>
          <w:b/>
          <w:color w:val="000000"/>
          <w:szCs w:val="28"/>
          <w:lang w:val="ru-RU"/>
        </w:rPr>
        <w:t>Криптография</w:t>
      </w:r>
      <w:r w:rsidR="00EF233C" w:rsidRPr="00EF233C">
        <w:rPr>
          <w:color w:val="000000"/>
          <w:szCs w:val="28"/>
          <w:lang w:val="ru-RU"/>
        </w:rPr>
        <w:t xml:space="preserve"> и </w:t>
      </w:r>
      <w:proofErr w:type="spellStart"/>
      <w:r w:rsidR="00EF233C" w:rsidRPr="00EF233C">
        <w:rPr>
          <w:b/>
          <w:color w:val="000000"/>
          <w:szCs w:val="28"/>
          <w:lang w:val="ru-RU"/>
        </w:rPr>
        <w:t>криптоанализ</w:t>
      </w:r>
      <w:proofErr w:type="spellEnd"/>
      <w:r w:rsidR="00EF233C">
        <w:rPr>
          <w:color w:val="000000"/>
          <w:szCs w:val="28"/>
          <w:lang w:val="ru-RU"/>
        </w:rPr>
        <w:t xml:space="preserve"> вместе</w:t>
      </w:r>
      <w:r w:rsidR="00EF233C" w:rsidRPr="00EF233C">
        <w:rPr>
          <w:color w:val="000000"/>
          <w:szCs w:val="28"/>
          <w:lang w:val="ru-RU"/>
        </w:rPr>
        <w:t xml:space="preserve"> составляют науку - </w:t>
      </w:r>
      <w:proofErr w:type="spellStart"/>
      <w:r w:rsidR="00EF233C" w:rsidRPr="00EF233C">
        <w:rPr>
          <w:b/>
          <w:color w:val="000000"/>
          <w:szCs w:val="28"/>
          <w:lang w:val="ru-RU"/>
        </w:rPr>
        <w:t>криптологию</w:t>
      </w:r>
      <w:proofErr w:type="spellEnd"/>
      <w:r w:rsidR="00EF233C" w:rsidRPr="00EF233C">
        <w:rPr>
          <w:color w:val="000000"/>
          <w:szCs w:val="28"/>
          <w:lang w:val="ru-RU"/>
        </w:rPr>
        <w:t>.</w:t>
      </w:r>
    </w:p>
    <w:p w14:paraId="605008D6" w14:textId="5BD2A6E0" w:rsidR="00277A1A" w:rsidRPr="00EF233C" w:rsidRDefault="00277A1A" w:rsidP="00277A1A">
      <w:pPr>
        <w:ind w:firstLine="360"/>
        <w:rPr>
          <w:color w:val="000000"/>
          <w:szCs w:val="28"/>
          <w:lang w:val="ru-RU"/>
        </w:rPr>
      </w:pPr>
    </w:p>
    <w:p w14:paraId="68E019AB" w14:textId="77777777" w:rsidR="00A87828" w:rsidRDefault="00277A1A" w:rsidP="00277A1A">
      <w:pPr>
        <w:rPr>
          <w:color w:val="000000"/>
          <w:szCs w:val="28"/>
          <w:lang w:val="ru-RU"/>
        </w:rPr>
      </w:pPr>
      <w:r w:rsidRPr="00277A1A">
        <w:rPr>
          <w:color w:val="000000"/>
          <w:szCs w:val="28"/>
          <w:lang w:val="ru-RU"/>
        </w:rPr>
        <w:t xml:space="preserve"> </w:t>
      </w:r>
      <w:r w:rsidR="00A87828">
        <w:rPr>
          <w:color w:val="000000"/>
          <w:szCs w:val="28"/>
          <w:lang w:val="ru-RU"/>
        </w:rPr>
        <w:t>Ниже представлена схема общей криптографической системы, обеспечивающей шифрование передаваемой информации;</w:t>
      </w:r>
      <w:r w:rsidR="00A87828" w:rsidRPr="00A87828">
        <w:rPr>
          <w:color w:val="000000"/>
          <w:szCs w:val="28"/>
          <w:lang w:val="ru-RU"/>
        </w:rPr>
        <w:drawing>
          <wp:inline distT="0" distB="0" distL="0" distR="0" wp14:anchorId="01D97B7A" wp14:editId="0F62B9C9">
            <wp:extent cx="6119495" cy="19888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A050" w14:textId="77777777" w:rsidR="00A87828" w:rsidRDefault="00A87828" w:rsidP="00277A1A">
      <w:pPr>
        <w:rPr>
          <w:color w:val="000000"/>
          <w:szCs w:val="28"/>
          <w:lang w:val="ru-RU"/>
        </w:rPr>
      </w:pPr>
    </w:p>
    <w:p w14:paraId="5FBB75DA" w14:textId="6C3D4821" w:rsidR="00A87828" w:rsidRDefault="00A87828" w:rsidP="00277A1A">
      <w:pPr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Отправитель генерирует открытый текст исходного сообщения(М), которое шифруется с помощью обратимого преобразования, и на выходе дает шифр текст(С), который передается получателю. Получатель расшифровывает его с помощью обратного преобразования и получает исходное сообщение М.</w:t>
      </w:r>
    </w:p>
    <w:p w14:paraId="16FF37C8" w14:textId="77777777" w:rsidR="00A87828" w:rsidRDefault="00A87828" w:rsidP="00277A1A">
      <w:pPr>
        <w:rPr>
          <w:color w:val="000000"/>
          <w:szCs w:val="28"/>
          <w:lang w:val="ru-RU"/>
        </w:rPr>
      </w:pPr>
    </w:p>
    <w:p w14:paraId="0C252AFD" w14:textId="5A07131D" w:rsidR="00A12482" w:rsidRDefault="00A87828" w:rsidP="00A12482">
      <w:pPr>
        <w:rPr>
          <w:noProof/>
          <w:lang w:val="ru-RU"/>
        </w:rPr>
      </w:pPr>
      <w:r>
        <w:rPr>
          <w:color w:val="000000"/>
          <w:szCs w:val="28"/>
          <w:lang w:val="ru-RU"/>
        </w:rPr>
        <w:t xml:space="preserve">Преобразование - называется </w:t>
      </w:r>
      <w:proofErr w:type="spellStart"/>
      <w:r>
        <w:rPr>
          <w:color w:val="000000"/>
          <w:szCs w:val="28"/>
          <w:lang w:val="ru-RU"/>
        </w:rPr>
        <w:t>криптоалгоритмом</w:t>
      </w:r>
      <w:proofErr w:type="spellEnd"/>
      <w:r>
        <w:rPr>
          <w:color w:val="000000"/>
          <w:szCs w:val="28"/>
          <w:lang w:val="ru-RU"/>
        </w:rPr>
        <w:t xml:space="preserve">. Параметр, который определяет </w:t>
      </w:r>
      <w:proofErr w:type="spellStart"/>
      <w:r>
        <w:rPr>
          <w:color w:val="000000"/>
          <w:szCs w:val="28"/>
          <w:lang w:val="ru-RU"/>
        </w:rPr>
        <w:t>конретное</w:t>
      </w:r>
      <w:proofErr w:type="spellEnd"/>
      <w:r>
        <w:rPr>
          <w:color w:val="000000"/>
          <w:szCs w:val="28"/>
          <w:lang w:val="ru-RU"/>
        </w:rPr>
        <w:t xml:space="preserve"> преобразование называется криптографическим ключом(К). Система зашифровывания и расшифровывания называется </w:t>
      </w:r>
      <w:r w:rsidRPr="00A87828">
        <w:rPr>
          <w:b/>
          <w:color w:val="000000"/>
          <w:szCs w:val="28"/>
          <w:lang w:val="ru-RU"/>
        </w:rPr>
        <w:t>криптосистемой</w:t>
      </w:r>
      <w:r w:rsidR="00A12482">
        <w:rPr>
          <w:color w:val="000000"/>
          <w:szCs w:val="28"/>
          <w:lang w:val="ru-RU"/>
        </w:rPr>
        <w:t xml:space="preserve">. Выделяют два больших класса </w:t>
      </w:r>
      <w:proofErr w:type="gramStart"/>
      <w:r w:rsidR="00A12482">
        <w:rPr>
          <w:color w:val="000000"/>
          <w:szCs w:val="28"/>
          <w:lang w:val="ru-RU"/>
        </w:rPr>
        <w:t>криптосистем(</w:t>
      </w:r>
      <w:proofErr w:type="gramEnd"/>
      <w:r w:rsidR="00A12482">
        <w:rPr>
          <w:color w:val="000000"/>
          <w:szCs w:val="28"/>
          <w:lang w:val="ru-RU"/>
        </w:rPr>
        <w:t xml:space="preserve">симметричные и ассиметричные) </w:t>
      </w:r>
      <w:proofErr w:type="spellStart"/>
      <w:r w:rsidR="00A12482" w:rsidRPr="00A12482">
        <w:rPr>
          <w:color w:val="000000"/>
          <w:szCs w:val="28"/>
          <w:lang w:val="ru-RU"/>
        </w:rPr>
        <w:t>огда</w:t>
      </w:r>
      <w:proofErr w:type="spellEnd"/>
      <w:r w:rsidR="00A12482" w:rsidRPr="00A12482">
        <w:rPr>
          <w:color w:val="000000"/>
          <w:szCs w:val="28"/>
          <w:lang w:val="ru-RU"/>
        </w:rPr>
        <w:t xml:space="preserve"> их называют: </w:t>
      </w:r>
      <w:proofErr w:type="spellStart"/>
      <w:r w:rsidR="00A12482" w:rsidRPr="00A12482">
        <w:rPr>
          <w:color w:val="000000"/>
          <w:szCs w:val="28"/>
          <w:lang w:val="ru-RU"/>
        </w:rPr>
        <w:t>одноключевые</w:t>
      </w:r>
      <w:proofErr w:type="spellEnd"/>
      <w:r w:rsidR="00A12482" w:rsidRPr="00A12482">
        <w:rPr>
          <w:color w:val="000000"/>
          <w:szCs w:val="28"/>
          <w:lang w:val="ru-RU"/>
        </w:rPr>
        <w:t xml:space="preserve"> (с секретным ключом) и </w:t>
      </w:r>
      <w:proofErr w:type="spellStart"/>
      <w:r w:rsidR="00A12482" w:rsidRPr="00A12482">
        <w:rPr>
          <w:color w:val="000000"/>
          <w:szCs w:val="28"/>
          <w:lang w:val="ru-RU"/>
        </w:rPr>
        <w:t>двухключевые</w:t>
      </w:r>
      <w:proofErr w:type="spellEnd"/>
      <w:r w:rsidR="00A12482" w:rsidRPr="00A12482">
        <w:rPr>
          <w:color w:val="000000"/>
          <w:szCs w:val="28"/>
          <w:lang w:val="ru-RU"/>
        </w:rPr>
        <w:t xml:space="preserve"> (с открытым ключом)</w:t>
      </w:r>
      <w:r w:rsidR="00A12482">
        <w:rPr>
          <w:color w:val="000000"/>
          <w:szCs w:val="28"/>
          <w:lang w:val="ru-RU"/>
        </w:rPr>
        <w:t xml:space="preserve"> Во втором случае схемы выглядит так:</w:t>
      </w:r>
      <w:r w:rsidR="00A12482" w:rsidRPr="00A12482">
        <w:rPr>
          <w:noProof/>
          <w:lang w:val="ru-RU"/>
        </w:rPr>
        <w:t xml:space="preserve"> </w:t>
      </w:r>
      <w:r w:rsidR="00A12482" w:rsidRPr="00A12482">
        <w:rPr>
          <w:color w:val="000000"/>
          <w:szCs w:val="28"/>
          <w:lang w:val="ru-RU"/>
        </w:rPr>
        <w:drawing>
          <wp:inline distT="0" distB="0" distL="0" distR="0" wp14:anchorId="54A8A6A4" wp14:editId="67541CBF">
            <wp:extent cx="6119495" cy="19888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8A2" w14:textId="77777777" w:rsidR="00A12482" w:rsidRDefault="00A12482" w:rsidP="00A12482">
      <w:pPr>
        <w:rPr>
          <w:noProof/>
          <w:lang w:val="ru-RU"/>
        </w:rPr>
      </w:pPr>
      <w:r>
        <w:rPr>
          <w:noProof/>
          <w:lang w:val="ru-RU"/>
        </w:rPr>
        <w:t xml:space="preserve">В такой системе ключ К1 – откртый К2 – секретный. </w:t>
      </w:r>
    </w:p>
    <w:p w14:paraId="103C7AA7" w14:textId="77777777" w:rsidR="00A12482" w:rsidRDefault="00A12482" w:rsidP="00A12482">
      <w:pPr>
        <w:rPr>
          <w:noProof/>
          <w:lang w:val="ru-RU"/>
        </w:rPr>
      </w:pPr>
    </w:p>
    <w:p w14:paraId="7ABAFED7" w14:textId="77777777" w:rsidR="009E7771" w:rsidRDefault="00A12482" w:rsidP="00A12482">
      <w:pPr>
        <w:ind w:firstLine="360"/>
        <w:rPr>
          <w:noProof/>
          <w:lang w:val="ru-RU"/>
        </w:rPr>
      </w:pPr>
      <w:r w:rsidRPr="00A12482">
        <w:rPr>
          <w:noProof/>
          <w:lang w:val="ru-RU"/>
        </w:rPr>
        <w:t>В симметричной криптосистеме секретный ключ надо передавать отправителю и получателю по защищенному каналу распространения ключей, например, спецсвязью. В асимметричной криптосистеме передают по незащищенному каналу только открытый ключ, а секретный ключ сохраняют в месте его генерации.</w:t>
      </w:r>
      <w:r>
        <w:rPr>
          <w:noProof/>
          <w:lang w:val="ru-RU"/>
        </w:rPr>
        <w:br/>
      </w:r>
      <w:r>
        <w:rPr>
          <w:noProof/>
          <w:lang w:val="ru-RU"/>
        </w:rPr>
        <w:tab/>
      </w:r>
      <w:r w:rsidRPr="00A12482">
        <w:rPr>
          <w:noProof/>
          <w:lang w:val="ru-RU"/>
        </w:rPr>
        <w:t>Любая попытка со стороны злоумышленника расшифровать шифротекст</w:t>
      </w:r>
      <w:r w:rsidRPr="00A12482">
        <w:rPr>
          <w:noProof/>
        </w:rPr>
        <w:t> </w:t>
      </w:r>
      <w:r w:rsidRPr="00A12482">
        <w:rPr>
          <w:noProof/>
          <w:lang w:val="ru-RU"/>
        </w:rPr>
        <w:t xml:space="preserve">для получения открытого </w:t>
      </w:r>
      <w:r>
        <w:rPr>
          <w:noProof/>
          <w:lang w:val="ru-RU"/>
        </w:rPr>
        <w:t xml:space="preserve">текста </w:t>
      </w:r>
      <w:r w:rsidRPr="00A12482">
        <w:rPr>
          <w:noProof/>
          <w:lang w:val="ru-RU"/>
        </w:rPr>
        <w:t>или зашифровать свой собственный текс</w:t>
      </w:r>
      <w:r>
        <w:rPr>
          <w:noProof/>
          <w:lang w:val="ru-RU"/>
        </w:rPr>
        <w:t xml:space="preserve">т </w:t>
      </w:r>
      <w:r w:rsidRPr="00A12482">
        <w:rPr>
          <w:noProof/>
          <w:lang w:val="ru-RU"/>
        </w:rPr>
        <w:t>для получения правдоподобного шифротекста</w:t>
      </w:r>
      <w:r>
        <w:rPr>
          <w:noProof/>
          <w:lang w:val="ru-RU"/>
        </w:rPr>
        <w:t xml:space="preserve"> в отсутствии</w:t>
      </w:r>
      <w:r w:rsidRPr="00A12482">
        <w:rPr>
          <w:noProof/>
          <w:lang w:val="ru-RU"/>
        </w:rPr>
        <w:t xml:space="preserve"> подлинного ключа, называется </w:t>
      </w:r>
      <w:r w:rsidRPr="00A12482">
        <w:rPr>
          <w:b/>
          <w:noProof/>
          <w:lang w:val="ru-RU"/>
        </w:rPr>
        <w:t>криптоатакой</w:t>
      </w:r>
      <w:r>
        <w:rPr>
          <w:b/>
          <w:noProof/>
          <w:lang w:val="ru-RU"/>
        </w:rPr>
        <w:t>.</w:t>
      </w:r>
      <w:r>
        <w:rPr>
          <w:noProof/>
          <w:lang w:val="ru-RU"/>
        </w:rPr>
        <w:t xml:space="preserve"> Чем лучше система противостоит такой атаке, тем более </w:t>
      </w:r>
      <w:r w:rsidRPr="00A12482">
        <w:rPr>
          <w:b/>
          <w:noProof/>
          <w:lang w:val="ru-RU"/>
        </w:rPr>
        <w:t>криптостойкой</w:t>
      </w:r>
      <w:r>
        <w:rPr>
          <w:noProof/>
          <w:lang w:val="ru-RU"/>
        </w:rPr>
        <w:t xml:space="preserve"> она считается. Измеряется затратами атакующего на взлом(в количестве машиновремени, затраченного на взлом).</w:t>
      </w:r>
    </w:p>
    <w:p w14:paraId="1ACC09DE" w14:textId="77777777" w:rsidR="009E7771" w:rsidRDefault="009E7771" w:rsidP="00A12482">
      <w:pPr>
        <w:ind w:firstLine="360"/>
        <w:rPr>
          <w:noProof/>
          <w:lang w:val="ru-RU"/>
        </w:rPr>
      </w:pPr>
    </w:p>
    <w:p w14:paraId="16211D13" w14:textId="5BEEB548" w:rsidR="009E7771" w:rsidRDefault="009E7771" w:rsidP="009E7771">
      <w:pPr>
        <w:ind w:firstLine="360"/>
        <w:rPr>
          <w:noProof/>
          <w:lang w:val="ru-RU"/>
        </w:rPr>
      </w:pPr>
      <w:r>
        <w:rPr>
          <w:noProof/>
          <w:lang w:val="ru-RU"/>
        </w:rPr>
        <w:t>Существует 4 основных типа криптоаналитических атак. Предполагается, что известен применяемый алгоритм и имеются шифротексты сообщений.</w:t>
      </w:r>
      <w:r>
        <w:rPr>
          <w:noProof/>
          <w:lang w:val="ru-RU"/>
        </w:rPr>
        <w:br/>
      </w:r>
      <w:r>
        <w:rPr>
          <w:noProof/>
          <w:lang w:val="ru-RU"/>
        </w:rPr>
        <w:br/>
        <w:t xml:space="preserve">1) </w:t>
      </w:r>
      <w:r w:rsidRPr="009E7771">
        <w:rPr>
          <w:b/>
          <w:bCs/>
          <w:noProof/>
          <w:lang w:val="ru-RU"/>
        </w:rPr>
        <w:t>Криптоаналитическая атака при наличии только из</w:t>
      </w:r>
      <w:r w:rsidRPr="009E7771">
        <w:rPr>
          <w:b/>
          <w:bCs/>
          <w:noProof/>
          <w:lang w:val="ru-RU"/>
        </w:rPr>
        <w:softHyphen/>
        <w:t>вестного шифртекста.</w:t>
      </w:r>
      <w:r w:rsidRPr="009E7771">
        <w:rPr>
          <w:noProof/>
        </w:rPr>
        <w:t> </w:t>
      </w:r>
      <w:r w:rsidRPr="009E7771">
        <w:rPr>
          <w:noProof/>
          <w:lang w:val="ru-RU"/>
        </w:rPr>
        <w:t xml:space="preserve">Криптоаналитик имеет только </w:t>
      </w:r>
      <w:r>
        <w:rPr>
          <w:noProof/>
          <w:lang w:val="ru-RU"/>
        </w:rPr>
        <w:t xml:space="preserve">несколько шифротекстов зашифрованных одним и тем же алгоритмом, задача вычислить ключ, использованный в шифраторе. </w:t>
      </w:r>
    </w:p>
    <w:p w14:paraId="0588609A" w14:textId="77777777" w:rsidR="009E7771" w:rsidRDefault="009E7771" w:rsidP="009E7771">
      <w:pPr>
        <w:rPr>
          <w:noProof/>
          <w:lang w:val="ru-RU"/>
        </w:rPr>
      </w:pPr>
    </w:p>
    <w:p w14:paraId="6FAD73FA" w14:textId="40D28BC9" w:rsidR="009E7771" w:rsidRDefault="009E7771" w:rsidP="009E7771">
      <w:pPr>
        <w:rPr>
          <w:b/>
          <w:bCs/>
          <w:noProof/>
          <w:lang w:val="ru-RU"/>
        </w:rPr>
      </w:pPr>
      <w:r>
        <w:rPr>
          <w:noProof/>
          <w:lang w:val="ru-RU"/>
        </w:rPr>
        <w:t xml:space="preserve">2) </w:t>
      </w:r>
      <w:r w:rsidRPr="009E7771">
        <w:rPr>
          <w:b/>
          <w:bCs/>
          <w:noProof/>
          <w:lang w:val="ru-RU"/>
        </w:rPr>
        <w:t>Криптоаналитическая атака при наличии только из</w:t>
      </w:r>
      <w:r w:rsidRPr="009E7771">
        <w:rPr>
          <w:b/>
          <w:bCs/>
          <w:noProof/>
          <w:lang w:val="ru-RU"/>
        </w:rPr>
        <w:softHyphen/>
        <w:t xml:space="preserve">вестного </w:t>
      </w:r>
      <w:r>
        <w:rPr>
          <w:b/>
          <w:bCs/>
          <w:noProof/>
          <w:lang w:val="ru-RU"/>
        </w:rPr>
        <w:t xml:space="preserve">открытого текста. </w:t>
      </w:r>
      <w:r>
        <w:rPr>
          <w:bCs/>
          <w:noProof/>
          <w:lang w:val="ru-RU"/>
        </w:rPr>
        <w:t>В таком случае криптоаналитик имеет доступ еще и к нескольким открытым текстам, опять же стоит задача в нахождения ключа или алгоритма расшифровывания.</w:t>
      </w:r>
      <w:r>
        <w:rPr>
          <w:bCs/>
          <w:noProof/>
          <w:lang w:val="ru-RU"/>
        </w:rPr>
        <w:br/>
      </w:r>
      <w:r>
        <w:rPr>
          <w:bCs/>
          <w:noProof/>
          <w:lang w:val="ru-RU"/>
        </w:rPr>
        <w:br/>
        <w:t xml:space="preserve">3) </w:t>
      </w:r>
      <w:r w:rsidRPr="009E7771">
        <w:rPr>
          <w:b/>
          <w:bCs/>
          <w:noProof/>
          <w:lang w:val="ru-RU"/>
        </w:rPr>
        <w:t xml:space="preserve">Криптоаналитическая атака при </w:t>
      </w:r>
      <w:r>
        <w:rPr>
          <w:b/>
          <w:bCs/>
          <w:noProof/>
          <w:lang w:val="ru-RU"/>
        </w:rPr>
        <w:t>возможности выбора открытого текста</w:t>
      </w:r>
    </w:p>
    <w:p w14:paraId="675B9E3E" w14:textId="706E9952" w:rsidR="009E7771" w:rsidRDefault="009E7771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>В данном случае аналитик имеет возможность выбирать открытые тексты, которые затем получает в зашифрованном виде. Это позволет выбрать оптимальные блоки текста, которые дадут больше информации о ключе.</w:t>
      </w:r>
    </w:p>
    <w:p w14:paraId="71B2B8F6" w14:textId="3D3ED2DD" w:rsidR="009E7771" w:rsidRDefault="009E7771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 xml:space="preserve">4) </w:t>
      </w:r>
      <w:r w:rsidRPr="009E7771">
        <w:rPr>
          <w:b/>
          <w:bCs/>
          <w:noProof/>
          <w:lang w:val="ru-RU"/>
        </w:rPr>
        <w:t>Кри</w:t>
      </w:r>
      <w:r>
        <w:rPr>
          <w:b/>
          <w:bCs/>
          <w:noProof/>
          <w:lang w:val="ru-RU"/>
        </w:rPr>
        <w:t>птоаналитическая атака при с адаптивным выбором открытого текста</w:t>
      </w:r>
      <w:r>
        <w:rPr>
          <w:bCs/>
          <w:noProof/>
          <w:lang w:val="ru-RU"/>
        </w:rPr>
        <w:t xml:space="preserve"> Это особый вариант, который дополнительно позволяет изменять выбор в зависимости от результатов предыдущего шифрования.</w:t>
      </w:r>
      <w:r>
        <w:rPr>
          <w:bCs/>
          <w:noProof/>
          <w:lang w:val="ru-RU"/>
        </w:rPr>
        <w:br/>
      </w:r>
    </w:p>
    <w:p w14:paraId="43D92B38" w14:textId="77777777" w:rsidR="00C257AD" w:rsidRDefault="009E7771" w:rsidP="00695BCD">
      <w:pPr>
        <w:ind w:firstLine="720"/>
        <w:rPr>
          <w:bCs/>
          <w:noProof/>
          <w:lang w:val="ru-RU"/>
        </w:rPr>
      </w:pPr>
      <w:r>
        <w:rPr>
          <w:bCs/>
          <w:noProof/>
          <w:lang w:val="ru-RU"/>
        </w:rPr>
        <w:t>Также всегда существует силовая атака(</w:t>
      </w:r>
      <w:r>
        <w:rPr>
          <w:bCs/>
          <w:noProof/>
        </w:rPr>
        <w:t>brute</w:t>
      </w:r>
      <w:r w:rsidRPr="009E7771">
        <w:rPr>
          <w:bCs/>
          <w:noProof/>
          <w:lang w:val="ru-RU"/>
        </w:rPr>
        <w:t xml:space="preserve"> </w:t>
      </w:r>
      <w:r>
        <w:rPr>
          <w:bCs/>
          <w:noProof/>
        </w:rPr>
        <w:t>force</w:t>
      </w:r>
      <w:r w:rsidRPr="009E7771">
        <w:rPr>
          <w:bCs/>
          <w:noProof/>
          <w:lang w:val="ru-RU"/>
        </w:rPr>
        <w:t xml:space="preserve">) </w:t>
      </w:r>
      <w:r>
        <w:rPr>
          <w:bCs/>
          <w:noProof/>
          <w:lang w:val="ru-RU"/>
        </w:rPr>
        <w:t>которая просто заключается в переборе возможных значений ключа. Она может быть довольно эффективной при наличии словаря возможных ключей или определенными спецификациями ключа.</w:t>
      </w:r>
    </w:p>
    <w:p w14:paraId="45D7218D" w14:textId="77777777" w:rsidR="00C257AD" w:rsidRDefault="00C257AD" w:rsidP="009E7771">
      <w:pPr>
        <w:rPr>
          <w:bCs/>
          <w:noProof/>
          <w:lang w:val="ru-RU"/>
        </w:rPr>
      </w:pPr>
    </w:p>
    <w:p w14:paraId="7A05D949" w14:textId="310E9782" w:rsidR="00695BCD" w:rsidRDefault="00695BCD" w:rsidP="00695BCD">
      <w:pPr>
        <w:ind w:firstLine="720"/>
        <w:rPr>
          <w:bCs/>
          <w:noProof/>
          <w:lang w:val="ru-RU"/>
        </w:rPr>
      </w:pPr>
      <w:r w:rsidRPr="00695BCD">
        <w:rPr>
          <w:bCs/>
          <w:noProof/>
          <w:lang w:val="ru-RU"/>
        </w:rPr>
        <w:t xml:space="preserve">Применение шифрования ко всему сообщению </w:t>
      </w:r>
      <w:r>
        <w:rPr>
          <w:bCs/>
          <w:noProof/>
          <w:lang w:val="ru-RU"/>
        </w:rPr>
        <w:t>в целом используется редко,</w:t>
      </w:r>
      <w:r w:rsidRPr="00695BCD">
        <w:rPr>
          <w:bCs/>
          <w:noProof/>
          <w:lang w:val="ru-RU"/>
        </w:rPr>
        <w:t xml:space="preserve"> </w:t>
      </w:r>
      <w:r>
        <w:rPr>
          <w:bCs/>
          <w:noProof/>
          <w:lang w:val="ru-RU"/>
        </w:rPr>
        <w:t>почти</w:t>
      </w:r>
      <w:r w:rsidRPr="00695BCD">
        <w:rPr>
          <w:bCs/>
          <w:noProof/>
          <w:lang w:val="ru-RU"/>
        </w:rPr>
        <w:t xml:space="preserve"> все применяемые криптографические методы связаны с разбиением сообщения на большое число фраг</w:t>
      </w:r>
      <w:r w:rsidRPr="00695BCD">
        <w:rPr>
          <w:bCs/>
          <w:noProof/>
          <w:lang w:val="ru-RU"/>
        </w:rPr>
        <w:softHyphen/>
        <w:t xml:space="preserve">ментов фиксированного размера, каждый из которых шифруется отдельно. </w:t>
      </w:r>
    </w:p>
    <w:p w14:paraId="32DACAB0" w14:textId="6259A89B" w:rsidR="00695BCD" w:rsidRDefault="00695BCD" w:rsidP="00695BCD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Исходя из данного подхода можно выделить следующие признаки методов шифрования:</w:t>
      </w:r>
    </w:p>
    <w:p w14:paraId="07DDC84B" w14:textId="0D8215C9" w:rsidR="00695BCD" w:rsidRDefault="00695BCD" w:rsidP="00695BCD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-Выполнения побитовых/поблочных операций</w:t>
      </w:r>
    </w:p>
    <w:p w14:paraId="71E39C70" w14:textId="26048F39" w:rsidR="00695BCD" w:rsidRDefault="00695BCD" w:rsidP="00695BCD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-Зависимость/независимость от результатов предыдущего шифрования</w:t>
      </w:r>
    </w:p>
    <w:p w14:paraId="528A7DAF" w14:textId="29FFB0DC" w:rsidR="00695BCD" w:rsidRDefault="00695BCD" w:rsidP="00695BCD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-Зависимость/независимость отдельных знаков от их положения</w:t>
      </w:r>
    </w:p>
    <w:p w14:paraId="2E2C4F63" w14:textId="0453F885" w:rsidR="009E7771" w:rsidRDefault="00695BCD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>Отсюда и различают три основных способа шифрования</w:t>
      </w:r>
    </w:p>
    <w:p w14:paraId="2471B5E6" w14:textId="7121EB3D" w:rsidR="00695BCD" w:rsidRDefault="00695BCD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-Поточные</w:t>
      </w:r>
    </w:p>
    <w:p w14:paraId="605D2A05" w14:textId="6C23152F" w:rsidR="00695BCD" w:rsidRDefault="00695BCD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-Блочные</w:t>
      </w:r>
    </w:p>
    <w:p w14:paraId="3D4A72CE" w14:textId="64950B89" w:rsidR="00695BCD" w:rsidRDefault="00695BCD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-Блочные с обратной связью</w:t>
      </w:r>
    </w:p>
    <w:p w14:paraId="18F0AFCD" w14:textId="77777777" w:rsidR="00695BCD" w:rsidRDefault="00695BCD" w:rsidP="009E7771">
      <w:pPr>
        <w:rPr>
          <w:bCs/>
          <w:noProof/>
          <w:lang w:val="ru-RU"/>
        </w:rPr>
      </w:pPr>
    </w:p>
    <w:p w14:paraId="42476221" w14:textId="09E68AF7" w:rsidR="00695BCD" w:rsidRDefault="00695BCD" w:rsidP="009E7771">
      <w:pPr>
        <w:rPr>
          <w:bCs/>
          <w:noProof/>
          <w:lang w:val="ru-RU"/>
        </w:rPr>
      </w:pPr>
      <w:r w:rsidRPr="00695BCD">
        <w:rPr>
          <w:b/>
          <w:bCs/>
          <w:noProof/>
          <w:lang w:val="ru-RU"/>
        </w:rPr>
        <w:t>Поточные</w:t>
      </w:r>
      <w:r>
        <w:rPr>
          <w:bCs/>
          <w:noProof/>
          <w:lang w:val="ru-RU"/>
        </w:rPr>
        <w:t xml:space="preserve"> шифры преобразуют каждый бит открытого текста и бит ключа по определенному алгоритму. Это делает его довольно быстрым, простым в реализации. Однако для каждого сообщения необходимо использование нового ключа, иначе сообщения будет довольно легко расшифровать. Часто используют дополнительный случайный ключ, который передается в начале сообщения и применяется для модификации ключа шифрования, однако это требует передачи информаци синхро</w:t>
      </w:r>
      <w:r w:rsidR="00302292">
        <w:rPr>
          <w:bCs/>
          <w:noProof/>
          <w:lang w:val="ru-RU"/>
        </w:rPr>
        <w:t>низации перед началм сообщения;</w:t>
      </w:r>
      <w:r w:rsidR="00302292">
        <w:rPr>
          <w:bCs/>
          <w:noProof/>
          <w:lang w:val="ru-RU"/>
        </w:rPr>
        <w:br/>
      </w:r>
      <w:r w:rsidR="00302292">
        <w:rPr>
          <w:bCs/>
          <w:noProof/>
          <w:lang w:val="ru-RU"/>
        </w:rPr>
        <w:br/>
      </w:r>
      <w:r w:rsidR="00302292" w:rsidRPr="00302292">
        <w:rPr>
          <w:b/>
          <w:bCs/>
          <w:noProof/>
          <w:lang w:val="ru-RU"/>
        </w:rPr>
        <w:t>Блочные шифры</w:t>
      </w:r>
      <w:r w:rsidR="00302292">
        <w:rPr>
          <w:b/>
          <w:bCs/>
          <w:noProof/>
          <w:lang w:val="ru-RU"/>
        </w:rPr>
        <w:t xml:space="preserve"> </w:t>
      </w:r>
      <w:r w:rsidR="00302292">
        <w:rPr>
          <w:bCs/>
          <w:noProof/>
          <w:lang w:val="ru-RU"/>
        </w:rPr>
        <w:t xml:space="preserve">преобразуют текст по равным блокам. Каждый бит блока шифротекста зависит от значений всех битов соответствующего блока открытого текста; Никакие два блока открытого текста не могут быть представлены одним и тем же блоком шифротекста. Блочный шифр имеет серьезный недостаток, в случае использования небольшого размера блока, можно </w:t>
      </w:r>
      <w:r w:rsidR="00205CC6">
        <w:rPr>
          <w:bCs/>
          <w:noProof/>
          <w:lang w:val="ru-RU"/>
        </w:rPr>
        <w:t xml:space="preserve">легко расшифровать сообщение «со словарем». </w:t>
      </w:r>
      <w:r w:rsidR="00A71E0C">
        <w:rPr>
          <w:bCs/>
          <w:noProof/>
          <w:lang w:val="ru-RU"/>
        </w:rPr>
        <w:br/>
      </w:r>
      <w:r w:rsidR="00A71E0C">
        <w:rPr>
          <w:bCs/>
          <w:noProof/>
          <w:lang w:val="ru-RU"/>
        </w:rPr>
        <w:br/>
        <w:t>Крипто система с открытым ключом, тоже является блочной, и оперирует блоками довольно большой длинны.</w:t>
      </w:r>
      <w:r w:rsidR="00A71E0C">
        <w:rPr>
          <w:bCs/>
          <w:noProof/>
          <w:lang w:val="ru-RU"/>
        </w:rPr>
        <w:br/>
      </w:r>
      <w:r w:rsidR="00A71E0C">
        <w:rPr>
          <w:bCs/>
          <w:noProof/>
          <w:lang w:val="ru-RU"/>
        </w:rPr>
        <w:br/>
      </w:r>
      <w:r w:rsidR="00A71E0C" w:rsidRPr="00A71E0C">
        <w:rPr>
          <w:b/>
          <w:bCs/>
          <w:noProof/>
          <w:lang w:val="ru-RU"/>
        </w:rPr>
        <w:t>Блочное шифрование с обратной связью</w:t>
      </w:r>
      <w:r w:rsidR="00A71E0C">
        <w:rPr>
          <w:b/>
          <w:bCs/>
          <w:noProof/>
          <w:lang w:val="ru-RU"/>
        </w:rPr>
        <w:t xml:space="preserve"> </w:t>
      </w:r>
      <w:r w:rsidR="00A71E0C">
        <w:rPr>
          <w:bCs/>
          <w:noProof/>
          <w:lang w:val="ru-RU"/>
        </w:rPr>
        <w:t>аналогично блочному шифрованию, где шифрующая функция помимо ключа еще зависит от одного или более предшествующих блоков шифротекста; Достоинством этого подхода является возмодность обнаружения манипуляций сообщениями. При этом используется факт размножения ошибок. Такие системы используются не только для шифрования сообщений, но и для аутентификации. Осн</w:t>
      </w:r>
      <w:r w:rsidR="00291772">
        <w:rPr>
          <w:bCs/>
          <w:noProof/>
          <w:lang w:val="ru-RU"/>
        </w:rPr>
        <w:t>овным недостатком данной системы</w:t>
      </w:r>
      <w:r w:rsidR="00A71E0C">
        <w:rPr>
          <w:bCs/>
          <w:noProof/>
          <w:lang w:val="ru-RU"/>
        </w:rPr>
        <w:t xml:space="preserve"> явялется фактор размножения ошибок</w:t>
      </w:r>
      <w:r w:rsidR="00291772">
        <w:rPr>
          <w:bCs/>
          <w:noProof/>
          <w:lang w:val="ru-RU"/>
        </w:rPr>
        <w:t>, так же разработка и реализация таких систем более трудоемки, чем системы поточного шифрования</w:t>
      </w:r>
      <w:r w:rsidR="0054158E">
        <w:rPr>
          <w:bCs/>
          <w:noProof/>
          <w:lang w:val="ru-RU"/>
        </w:rPr>
        <w:t>.</w:t>
      </w:r>
      <w:r w:rsidR="0054158E">
        <w:rPr>
          <w:bCs/>
          <w:noProof/>
          <w:lang w:val="ru-RU"/>
        </w:rPr>
        <w:br/>
      </w:r>
      <w:r w:rsidR="0054158E">
        <w:rPr>
          <w:bCs/>
          <w:noProof/>
          <w:lang w:val="ru-RU"/>
        </w:rPr>
        <w:br/>
      </w:r>
      <w:r w:rsidR="007C13A2">
        <w:rPr>
          <w:bCs/>
          <w:noProof/>
          <w:lang w:val="ru-RU"/>
        </w:rPr>
        <w:t>Немного хотелось бы рассказать и о нескольких типов шифров:</w:t>
      </w:r>
      <w:r w:rsidR="007C13A2">
        <w:rPr>
          <w:bCs/>
          <w:noProof/>
          <w:lang w:val="ru-RU"/>
        </w:rPr>
        <w:br/>
      </w:r>
      <w:r w:rsidR="007C13A2">
        <w:rPr>
          <w:bCs/>
          <w:noProof/>
          <w:lang w:val="ru-RU"/>
        </w:rPr>
        <w:tab/>
        <w:t>- Перестановки</w:t>
      </w:r>
    </w:p>
    <w:p w14:paraId="72BAF8C5" w14:textId="4E520AFE" w:rsidR="007C13A2" w:rsidRDefault="007C13A2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 Замены</w:t>
      </w:r>
    </w:p>
    <w:p w14:paraId="6C6DE0B2" w14:textId="1287F5A8" w:rsidR="007C13A2" w:rsidRDefault="007C13A2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 Гаммирования</w:t>
      </w:r>
    </w:p>
    <w:p w14:paraId="3C7C95B4" w14:textId="5021BA1F" w:rsidR="007C13A2" w:rsidRDefault="007C13A2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- Основанные на аналитических преобразованиях данных</w:t>
      </w:r>
    </w:p>
    <w:p w14:paraId="38EE0C9B" w14:textId="77777777" w:rsidR="007C13A2" w:rsidRDefault="007C13A2" w:rsidP="009E7771">
      <w:pPr>
        <w:rPr>
          <w:bCs/>
          <w:noProof/>
          <w:lang w:val="ru-RU"/>
        </w:rPr>
      </w:pPr>
    </w:p>
    <w:p w14:paraId="0CF23A69" w14:textId="77777777" w:rsidR="007C13A2" w:rsidRDefault="007C13A2" w:rsidP="007C13A2">
      <w:pPr>
        <w:ind w:firstLine="720"/>
        <w:rPr>
          <w:bCs/>
          <w:noProof/>
          <w:lang w:val="ru-RU"/>
        </w:rPr>
      </w:pPr>
      <w:r>
        <w:rPr>
          <w:bCs/>
          <w:noProof/>
          <w:lang w:val="ru-RU"/>
        </w:rPr>
        <w:t xml:space="preserve">Шифры </w:t>
      </w:r>
      <w:r w:rsidRPr="007C13A2">
        <w:rPr>
          <w:b/>
          <w:bCs/>
          <w:noProof/>
          <w:lang w:val="ru-RU"/>
        </w:rPr>
        <w:t>перестановки</w:t>
      </w:r>
      <w:r>
        <w:rPr>
          <w:b/>
          <w:bCs/>
          <w:noProof/>
          <w:lang w:val="ru-RU"/>
        </w:rPr>
        <w:t xml:space="preserve"> </w:t>
      </w:r>
      <w:r>
        <w:rPr>
          <w:bCs/>
          <w:noProof/>
          <w:lang w:val="ru-RU"/>
        </w:rPr>
        <w:t>работают на перестановке символов шифруемого текста по определенному правилу, возможно внутри блока или всего текста. При использовании сложного неповторящегося порядка перестановку, можно добиться вполне приличных результатов стойкости шифра</w:t>
      </w:r>
    </w:p>
    <w:p w14:paraId="73D48CD5" w14:textId="77777777" w:rsidR="007C13A2" w:rsidRDefault="007C13A2" w:rsidP="009E7771">
      <w:pPr>
        <w:rPr>
          <w:bCs/>
          <w:noProof/>
          <w:lang w:val="ru-RU"/>
        </w:rPr>
      </w:pPr>
    </w:p>
    <w:p w14:paraId="1F666BE1" w14:textId="441504AE" w:rsidR="007C13A2" w:rsidRDefault="007C13A2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 xml:space="preserve">Шифрование </w:t>
      </w:r>
      <w:r w:rsidRPr="007C13A2">
        <w:rPr>
          <w:b/>
          <w:bCs/>
          <w:noProof/>
          <w:lang w:val="ru-RU"/>
        </w:rPr>
        <w:t>заменой</w:t>
      </w:r>
      <w:r>
        <w:rPr>
          <w:b/>
          <w:bCs/>
          <w:noProof/>
          <w:lang w:val="ru-RU"/>
        </w:rPr>
        <w:t xml:space="preserve"> </w:t>
      </w:r>
      <w:r>
        <w:rPr>
          <w:bCs/>
          <w:noProof/>
          <w:lang w:val="ru-RU"/>
        </w:rPr>
        <w:t>заключается в замене символов шифруемого текста другими символами того же или иного алфавита в соответствии с заранее обусловленной схемой.</w:t>
      </w:r>
    </w:p>
    <w:p w14:paraId="662C1456" w14:textId="7F51A651" w:rsidR="007C13A2" w:rsidRDefault="00B668ED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</w:r>
    </w:p>
    <w:p w14:paraId="153076FE" w14:textId="5A0970BF" w:rsidR="00B668ED" w:rsidRPr="001304E5" w:rsidRDefault="00B668ED" w:rsidP="009E7771">
      <w:pPr>
        <w:rPr>
          <w:bCs/>
          <w:noProof/>
        </w:rPr>
      </w:pPr>
      <w:r>
        <w:rPr>
          <w:bCs/>
          <w:noProof/>
          <w:lang w:val="ru-RU"/>
        </w:rPr>
        <w:tab/>
        <w:t xml:space="preserve">Шифрование </w:t>
      </w:r>
      <w:r w:rsidRPr="00B668ED">
        <w:rPr>
          <w:b/>
          <w:bCs/>
          <w:noProof/>
          <w:lang w:val="ru-RU"/>
        </w:rPr>
        <w:t>гаммированием</w:t>
      </w:r>
      <w:r>
        <w:rPr>
          <w:bCs/>
          <w:noProof/>
          <w:lang w:val="ru-RU"/>
        </w:rPr>
        <w:t xml:space="preserve"> заключается в том, что сиволы исходного текста складываются с символами некоторой случайной последовательности, именуемой гаммой шифра. Стойкость определяется в основном длиной неповторяющейся части гаммы. Этот способ является одним из основных для шифрования информации в автоматизированных системах</w:t>
      </w:r>
      <w:r w:rsidR="00ED3D11">
        <w:rPr>
          <w:bCs/>
          <w:noProof/>
          <w:lang w:val="ru-RU"/>
        </w:rPr>
        <w:t xml:space="preserve">, так как </w:t>
      </w:r>
      <w:r w:rsidR="00E77E25">
        <w:rPr>
          <w:bCs/>
          <w:noProof/>
          <w:lang w:val="ru-RU"/>
        </w:rPr>
        <w:t>эвм позволяют генерировать почти бесконечную гамму шифра, что делает его очень криптоустойчивым</w:t>
      </w:r>
      <w:r w:rsidR="00515994">
        <w:rPr>
          <w:bCs/>
          <w:noProof/>
          <w:lang w:val="ru-RU"/>
        </w:rPr>
        <w:t>.</w:t>
      </w:r>
    </w:p>
    <w:p w14:paraId="75616518" w14:textId="77777777" w:rsidR="007C13A2" w:rsidRDefault="007C13A2" w:rsidP="009E7771">
      <w:pPr>
        <w:rPr>
          <w:bCs/>
          <w:noProof/>
          <w:lang w:val="ru-RU"/>
        </w:rPr>
      </w:pPr>
    </w:p>
    <w:p w14:paraId="72E26FEE" w14:textId="7AF3BF21" w:rsidR="001304E5" w:rsidRDefault="001304E5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  <w:t>Шифрование</w:t>
      </w:r>
      <w:r w:rsidR="00E44770">
        <w:rPr>
          <w:bCs/>
          <w:noProof/>
          <w:lang w:val="ru-RU"/>
        </w:rPr>
        <w:t xml:space="preserve"> </w:t>
      </w:r>
      <w:r w:rsidR="00E44770" w:rsidRPr="00E44770">
        <w:rPr>
          <w:b/>
          <w:bCs/>
          <w:noProof/>
          <w:lang w:val="ru-RU"/>
        </w:rPr>
        <w:t>аналитическим преобразованием</w:t>
      </w:r>
      <w:r w:rsidR="00E44770">
        <w:rPr>
          <w:bCs/>
          <w:noProof/>
          <w:lang w:val="ru-RU"/>
        </w:rPr>
        <w:t xml:space="preserve"> </w:t>
      </w:r>
      <w:r w:rsidR="00721EC6">
        <w:rPr>
          <w:bCs/>
          <w:noProof/>
          <w:lang w:val="ru-RU"/>
        </w:rPr>
        <w:t>заключается в том, что исходный текст преобразуется по некоторому аналитическому правилу.</w:t>
      </w:r>
    </w:p>
    <w:p w14:paraId="578A97F0" w14:textId="73F8593C" w:rsidR="00721EC6" w:rsidRDefault="00721EC6" w:rsidP="009E7771">
      <w:pPr>
        <w:rPr>
          <w:bCs/>
          <w:noProof/>
          <w:lang w:val="ru-RU"/>
        </w:rPr>
      </w:pPr>
      <w:r>
        <w:rPr>
          <w:bCs/>
          <w:noProof/>
          <w:lang w:val="ru-RU"/>
        </w:rPr>
        <w:tab/>
      </w:r>
    </w:p>
    <w:p w14:paraId="2CFB8C23" w14:textId="7015B3D9" w:rsidR="00F4226E" w:rsidRPr="00F4226E" w:rsidRDefault="0047737D" w:rsidP="00F4226E">
      <w:pPr>
        <w:rPr>
          <w:bCs/>
          <w:noProof/>
          <w:lang w:val="ru-RU"/>
        </w:rPr>
      </w:pPr>
      <w:r>
        <w:rPr>
          <w:bCs/>
          <w:noProof/>
        </w:rPr>
        <w:tab/>
      </w:r>
      <w:r w:rsidRPr="0047737D">
        <w:rPr>
          <w:bCs/>
          <w:noProof/>
          <w:lang w:val="ru-RU"/>
        </w:rPr>
        <w:t xml:space="preserve">Эффективными системами </w:t>
      </w:r>
      <w:r>
        <w:rPr>
          <w:bCs/>
          <w:noProof/>
          <w:lang w:val="ru-RU"/>
        </w:rPr>
        <w:t>крипто</w:t>
      </w:r>
      <w:r w:rsidRPr="0047737D">
        <w:rPr>
          <w:bCs/>
          <w:noProof/>
          <w:lang w:val="ru-RU"/>
        </w:rPr>
        <w:t xml:space="preserve">защиты данных являются </w:t>
      </w:r>
      <w:r w:rsidRPr="0047737D">
        <w:rPr>
          <w:b/>
          <w:bCs/>
          <w:noProof/>
          <w:lang w:val="ru-RU"/>
        </w:rPr>
        <w:t>асимметричные криптосистемы</w:t>
      </w:r>
      <w:r w:rsidRPr="0047737D">
        <w:rPr>
          <w:bCs/>
          <w:noProof/>
          <w:lang w:val="ru-RU"/>
        </w:rPr>
        <w:t xml:space="preserve">, называемые также криптосистемами с открытым ключом. </w:t>
      </w:r>
      <w:r w:rsidR="00F4226E" w:rsidRPr="00F4226E">
        <w:rPr>
          <w:bCs/>
          <w:noProof/>
          <w:lang w:val="ru-RU"/>
        </w:rPr>
        <w:t xml:space="preserve">В асимметричной криптографии применяются так называемые ключевые пары из двух связанных между собой ключей. Один из </w:t>
      </w:r>
      <w:r w:rsidR="00F4226E">
        <w:rPr>
          <w:bCs/>
          <w:noProof/>
          <w:lang w:val="ru-RU"/>
        </w:rPr>
        <w:t>них — закрытый,</w:t>
      </w:r>
      <w:r w:rsidR="00F4226E" w:rsidRPr="00F4226E">
        <w:rPr>
          <w:bCs/>
          <w:noProof/>
          <w:lang w:val="ru-RU"/>
        </w:rPr>
        <w:t xml:space="preserve"> </w:t>
      </w:r>
      <w:r w:rsidR="00F4226E">
        <w:rPr>
          <w:bCs/>
          <w:noProof/>
          <w:lang w:val="ru-RU"/>
        </w:rPr>
        <w:t xml:space="preserve">известен только владельцу ключа. </w:t>
      </w:r>
      <w:r w:rsidR="00F4226E" w:rsidRPr="00F4226E">
        <w:rPr>
          <w:bCs/>
          <w:noProof/>
          <w:lang w:val="ru-RU"/>
        </w:rPr>
        <w:t xml:space="preserve">Другой ключ — открытый, </w:t>
      </w:r>
      <w:r w:rsidR="00F4226E">
        <w:rPr>
          <w:bCs/>
          <w:noProof/>
          <w:lang w:val="ru-RU"/>
        </w:rPr>
        <w:t>публично доступный</w:t>
      </w:r>
      <w:r w:rsidR="00F4226E" w:rsidRPr="00F4226E">
        <w:rPr>
          <w:bCs/>
          <w:noProof/>
          <w:lang w:val="ru-RU"/>
        </w:rPr>
        <w:t xml:space="preserve"> любому желающему.</w:t>
      </w:r>
    </w:p>
    <w:p w14:paraId="11FC1963" w14:textId="77777777" w:rsidR="00F4226E" w:rsidRDefault="00F4226E" w:rsidP="00F4226E">
      <w:pPr>
        <w:rPr>
          <w:bCs/>
          <w:noProof/>
          <w:lang w:val="ru-RU"/>
        </w:rPr>
      </w:pPr>
      <w:r w:rsidRPr="00F4226E">
        <w:rPr>
          <w:bCs/>
          <w:noProof/>
          <w:lang w:val="ru-RU"/>
        </w:rPr>
        <w:t>Для зашифрования текста применяется открытый ключ адресата, для расшифрования — закрытый. Таким образом, зашифровать сообщение может любой человек, а расшифровать — только владелец соответствующего закрытого ключа, т.е. адресат.</w:t>
      </w:r>
      <w:r>
        <w:rPr>
          <w:bCs/>
          <w:noProof/>
          <w:lang w:val="ru-RU"/>
        </w:rPr>
        <w:t xml:space="preserve"> </w:t>
      </w:r>
      <w:r w:rsidRPr="00F4226E">
        <w:rPr>
          <w:bCs/>
          <w:noProof/>
          <w:lang w:val="ru-RU"/>
        </w:rPr>
        <w:t>Проблема асимметричной криптографии состоит в том, что зашифрование по асимметричным алгоритмам происходит намного медленнее, чем по симметричным. Кроме того, если зашифрованный текст предназначен для нескольких адресатов, в отправляемое сообщение приходится включать копию текста для каждого адресата, что резко увеличивает как объем сообщения, так и время, необходимое для его зашифрования.</w:t>
      </w:r>
    </w:p>
    <w:p w14:paraId="6E776B1E" w14:textId="77777777" w:rsidR="00F4226E" w:rsidRDefault="00F4226E" w:rsidP="00F4226E">
      <w:pPr>
        <w:rPr>
          <w:bCs/>
          <w:noProof/>
          <w:lang w:val="ru-RU"/>
        </w:rPr>
      </w:pPr>
    </w:p>
    <w:p w14:paraId="14D32B58" w14:textId="28CC925B" w:rsidR="00F4226E" w:rsidRPr="00F4226E" w:rsidRDefault="00F4226E" w:rsidP="00F4226E">
      <w:pPr>
        <w:ind w:firstLine="720"/>
        <w:rPr>
          <w:bCs/>
          <w:noProof/>
          <w:lang w:val="ru-RU"/>
        </w:rPr>
      </w:pPr>
      <w:r w:rsidRPr="00F4226E">
        <w:rPr>
          <w:bCs/>
          <w:noProof/>
          <w:lang w:val="ru-RU"/>
        </w:rPr>
        <w:t>Эта проблема решается с помощью так называемой</w:t>
      </w:r>
      <w:r w:rsidRPr="00F4226E">
        <w:rPr>
          <w:bCs/>
          <w:noProof/>
        </w:rPr>
        <w:t> </w:t>
      </w:r>
      <w:r w:rsidRPr="00F4226E">
        <w:rPr>
          <w:b/>
          <w:bCs/>
          <w:noProof/>
          <w:lang w:val="ru-RU"/>
        </w:rPr>
        <w:t>гибридной криптографии</w:t>
      </w:r>
      <w:r w:rsidRPr="00F4226E">
        <w:rPr>
          <w:bCs/>
          <w:noProof/>
          <w:lang w:val="ru-RU"/>
        </w:rPr>
        <w:t>.</w:t>
      </w:r>
      <w:r>
        <w:rPr>
          <w:bCs/>
          <w:noProof/>
          <w:lang w:val="ru-RU"/>
        </w:rPr>
        <w:t xml:space="preserve"> В таком случае используется одноразовый ключ шифрования на сессию. Он используется как для шифрования так и для расшифровки. Сообщение шифруется симметрично, а уже ключ сессии передается зашифрованным по ассимитричному алгоритму. </w:t>
      </w:r>
    </w:p>
    <w:p w14:paraId="291F6338" w14:textId="4EFE779D" w:rsidR="00A12482" w:rsidRPr="00A12482" w:rsidRDefault="00A12482" w:rsidP="00756EB1">
      <w:pPr>
        <w:rPr>
          <w:noProof/>
          <w:lang w:val="ru-RU"/>
        </w:rPr>
      </w:pPr>
      <w:r>
        <w:rPr>
          <w:b/>
          <w:noProof/>
          <w:lang w:val="ru-RU"/>
        </w:rPr>
        <w:br/>
      </w:r>
    </w:p>
    <w:p w14:paraId="318072DF" w14:textId="7F749C24" w:rsidR="00A12482" w:rsidRPr="00A12482" w:rsidRDefault="00A12482" w:rsidP="00A12482">
      <w:pPr>
        <w:ind w:firstLine="360"/>
        <w:rPr>
          <w:noProof/>
          <w:lang w:val="ru-RU"/>
        </w:rPr>
      </w:pPr>
    </w:p>
    <w:p w14:paraId="5D279BD6" w14:textId="379E4A3F" w:rsidR="00A12482" w:rsidRPr="00A12482" w:rsidRDefault="00A12482" w:rsidP="00A12482">
      <w:pPr>
        <w:rPr>
          <w:color w:val="000000"/>
          <w:szCs w:val="28"/>
          <w:lang w:val="ru-RU"/>
        </w:rPr>
      </w:pPr>
    </w:p>
    <w:p w14:paraId="20DFB3FD" w14:textId="77777777" w:rsidR="00A12482" w:rsidRDefault="00A12482" w:rsidP="00E42579">
      <w:pPr>
        <w:ind w:left="360"/>
        <w:jc w:val="center"/>
        <w:rPr>
          <w:b/>
          <w:szCs w:val="28"/>
          <w:lang w:val="ru-RU"/>
        </w:rPr>
      </w:pPr>
    </w:p>
    <w:p w14:paraId="06DE95E1" w14:textId="77777777" w:rsidR="00A12482" w:rsidRDefault="00A12482">
      <w:pPr>
        <w:rPr>
          <w:b/>
          <w:szCs w:val="28"/>
          <w:lang w:val="ru-RU"/>
        </w:rPr>
      </w:pPr>
      <w:r>
        <w:rPr>
          <w:b/>
          <w:szCs w:val="28"/>
          <w:lang w:val="ru-RU"/>
        </w:rPr>
        <w:br w:type="page"/>
      </w:r>
    </w:p>
    <w:p w14:paraId="3854F30E" w14:textId="4108BA44" w:rsidR="00E42579" w:rsidRPr="00695BCD" w:rsidRDefault="00E42579" w:rsidP="00E42579">
      <w:pPr>
        <w:ind w:left="360"/>
        <w:jc w:val="center"/>
        <w:rPr>
          <w:b/>
          <w:sz w:val="32"/>
          <w:szCs w:val="28"/>
          <w:lang w:val="ru-RU"/>
        </w:rPr>
      </w:pPr>
      <w:r w:rsidRPr="00695BCD">
        <w:rPr>
          <w:b/>
          <w:sz w:val="32"/>
          <w:szCs w:val="28"/>
          <w:lang w:val="ru-RU"/>
        </w:rPr>
        <w:t>Практическая часть</w:t>
      </w:r>
    </w:p>
    <w:p w14:paraId="2DFD1F67" w14:textId="77777777" w:rsidR="00E42579" w:rsidRPr="00E42579" w:rsidRDefault="00E42579" w:rsidP="00E42579">
      <w:pPr>
        <w:ind w:left="360"/>
        <w:jc w:val="center"/>
        <w:rPr>
          <w:b/>
          <w:szCs w:val="28"/>
          <w:lang w:val="ru-RU"/>
        </w:rPr>
      </w:pPr>
    </w:p>
    <w:p w14:paraId="62AA788D" w14:textId="77777777" w:rsidR="00E42579" w:rsidRDefault="00E42579" w:rsidP="00E42579">
      <w:pPr>
        <w:ind w:firstLine="708"/>
        <w:rPr>
          <w:szCs w:val="28"/>
          <w:lang w:val="ru-RU"/>
        </w:rPr>
      </w:pPr>
      <w:r w:rsidRPr="00E42579">
        <w:rPr>
          <w:b/>
          <w:szCs w:val="28"/>
          <w:lang w:val="ru-RU"/>
        </w:rPr>
        <w:t xml:space="preserve">Контрольное задание. </w:t>
      </w:r>
      <w:r w:rsidRPr="00E42579">
        <w:rPr>
          <w:szCs w:val="28"/>
          <w:lang w:val="ru-RU"/>
        </w:rPr>
        <w:t>Защита речевой информации от утечки по акуст</w:t>
      </w:r>
      <w:r w:rsidRPr="00E42579">
        <w:rPr>
          <w:szCs w:val="28"/>
          <w:lang w:val="ru-RU"/>
        </w:rPr>
        <w:t>и</w:t>
      </w:r>
      <w:r w:rsidRPr="00E42579">
        <w:rPr>
          <w:szCs w:val="28"/>
          <w:lang w:val="ru-RU"/>
        </w:rPr>
        <w:t>ческому каналу пассивными методами.</w:t>
      </w:r>
    </w:p>
    <w:p w14:paraId="3F16E7C8" w14:textId="77777777" w:rsidR="00695BCD" w:rsidRPr="00E42579" w:rsidRDefault="00695BCD" w:rsidP="00E42579">
      <w:pPr>
        <w:ind w:firstLine="708"/>
        <w:rPr>
          <w:szCs w:val="28"/>
          <w:lang w:val="ru-RU"/>
        </w:rPr>
      </w:pPr>
    </w:p>
    <w:p w14:paraId="40DF93A9" w14:textId="03E03174" w:rsidR="00E42579" w:rsidRPr="00E42579" w:rsidRDefault="00E42579" w:rsidP="00E42579">
      <w:pPr>
        <w:ind w:right="57"/>
        <w:rPr>
          <w:szCs w:val="28"/>
          <w:lang w:val="ru-RU"/>
        </w:rPr>
      </w:pPr>
      <w:r w:rsidRPr="00E42579">
        <w:rPr>
          <w:b/>
          <w:i/>
          <w:szCs w:val="28"/>
          <w:lang w:val="ru-RU"/>
        </w:rPr>
        <w:t>Задание 1</w:t>
      </w:r>
      <w:r w:rsidRPr="00E42579">
        <w:rPr>
          <w:b/>
          <w:szCs w:val="28"/>
          <w:lang w:val="ru-RU"/>
        </w:rPr>
        <w:t>.</w:t>
      </w:r>
      <w:r w:rsidRPr="00703B9D">
        <w:rPr>
          <w:szCs w:val="28"/>
        </w:rPr>
        <w:t> </w:t>
      </w:r>
      <w:r w:rsidRPr="00E42579">
        <w:rPr>
          <w:szCs w:val="28"/>
          <w:lang w:val="ru-RU"/>
        </w:rPr>
        <w:t>Для защиты речевой информации ограниченного доступа при проведении переговоров компания, арендующая свои производственные пл</w:t>
      </w:r>
      <w:r w:rsidRPr="00E42579">
        <w:rPr>
          <w:szCs w:val="28"/>
          <w:lang w:val="ru-RU"/>
        </w:rPr>
        <w:t>о</w:t>
      </w:r>
      <w:r w:rsidRPr="00E42579">
        <w:rPr>
          <w:szCs w:val="28"/>
          <w:lang w:val="ru-RU"/>
        </w:rPr>
        <w:t>щади, использует специальное помещение – защищённый служебный кабинет (ЗСК). Двери и окна ЗСК надёжно защищены от прослушивания техническими средствами защиты информации. Однако кирпичная перегородка, отделяющая ЗСК от незащищённого коридора, не</w:t>
      </w:r>
      <w:r w:rsidR="00695BCD">
        <w:rPr>
          <w:szCs w:val="28"/>
          <w:lang w:val="ru-RU"/>
        </w:rPr>
        <w:t xml:space="preserve"> </w:t>
      </w:r>
      <w:r w:rsidRPr="00E42579">
        <w:rPr>
          <w:szCs w:val="28"/>
          <w:lang w:val="ru-RU"/>
        </w:rPr>
        <w:t>арендуемого компанией и допускающего возможность проникновения в него злоумышленников, имеет толщину всего в полкирпича. Размеры перегородки 10×3</w:t>
      </w:r>
      <w:r w:rsidRPr="00703B9D">
        <w:rPr>
          <w:szCs w:val="28"/>
        </w:rPr>
        <w:t> </w:t>
      </w:r>
      <w:r w:rsidRPr="00E42579">
        <w:rPr>
          <w:szCs w:val="28"/>
          <w:lang w:val="ru-RU"/>
        </w:rPr>
        <w:t>м. Размеры одинарного силикатного кирпича по СТБ 1160-99 «Кирпич и камни керамические. Технические усл</w:t>
      </w:r>
      <w:r w:rsidRPr="00E42579">
        <w:rPr>
          <w:szCs w:val="28"/>
          <w:lang w:val="ru-RU"/>
        </w:rPr>
        <w:t>о</w:t>
      </w:r>
      <w:r w:rsidRPr="00E42579">
        <w:rPr>
          <w:szCs w:val="28"/>
          <w:lang w:val="ru-RU"/>
        </w:rPr>
        <w:t>вия» составляют 250×120×65</w:t>
      </w:r>
      <w:r w:rsidRPr="00703B9D">
        <w:rPr>
          <w:szCs w:val="28"/>
        </w:rPr>
        <w:t> </w:t>
      </w:r>
      <w:r w:rsidRPr="00E42579">
        <w:rPr>
          <w:szCs w:val="28"/>
          <w:lang w:val="ru-RU"/>
        </w:rPr>
        <w:t>мм.</w:t>
      </w:r>
    </w:p>
    <w:p w14:paraId="5C309D73" w14:textId="77777777" w:rsidR="00E42579" w:rsidRPr="00E42579" w:rsidRDefault="00E42579" w:rsidP="00E42579">
      <w:pPr>
        <w:ind w:right="57"/>
        <w:rPr>
          <w:szCs w:val="28"/>
          <w:lang w:val="ru-RU"/>
        </w:rPr>
      </w:pPr>
      <w:r w:rsidRPr="00E42579">
        <w:rPr>
          <w:szCs w:val="28"/>
          <w:lang w:val="ru-RU"/>
        </w:rPr>
        <w:t>Используя данные табл.1, определить стоимость дополнительной ки</w:t>
      </w:r>
      <w:r w:rsidRPr="00E42579">
        <w:rPr>
          <w:szCs w:val="28"/>
          <w:lang w:val="ru-RU"/>
        </w:rPr>
        <w:t>р</w:t>
      </w:r>
      <w:r w:rsidRPr="00E42579">
        <w:rPr>
          <w:szCs w:val="28"/>
          <w:lang w:val="ru-RU"/>
        </w:rPr>
        <w:t xml:space="preserve">пичной кладки, усиливающей звукоизоляцию стены для обеспечения затухания </w:t>
      </w:r>
      <w:r w:rsidRPr="00703B9D">
        <w:rPr>
          <w:i/>
          <w:szCs w:val="28"/>
        </w:rPr>
        <w:t>Q</w:t>
      </w:r>
      <w:r w:rsidRPr="00E42579">
        <w:rPr>
          <w:szCs w:val="28"/>
          <w:lang w:val="ru-RU"/>
        </w:rPr>
        <w:t xml:space="preserve"> информационного сигнала в стене на частоте 1000 Гц до уровня не менее:</w:t>
      </w:r>
    </w:p>
    <w:p w14:paraId="56021C89" w14:textId="77777777" w:rsidR="00E42579" w:rsidRPr="00E42579" w:rsidRDefault="00E42579" w:rsidP="00E42579">
      <w:pPr>
        <w:rPr>
          <w:szCs w:val="28"/>
          <w:lang w:val="ru-RU"/>
        </w:rPr>
      </w:pPr>
      <w:r w:rsidRPr="00E42579">
        <w:rPr>
          <w:szCs w:val="28"/>
          <w:lang w:val="ru-RU"/>
        </w:rPr>
        <w:t>61 дБ – для варианта 2,</w:t>
      </w:r>
    </w:p>
    <w:p w14:paraId="474CC26C" w14:textId="150A4023" w:rsidR="00EE362F" w:rsidRDefault="00E42579" w:rsidP="00EE362F">
      <w:pPr>
        <w:ind w:firstLine="6"/>
        <w:rPr>
          <w:szCs w:val="28"/>
          <w:lang w:val="ru-RU"/>
        </w:rPr>
      </w:pPr>
      <w:r w:rsidRPr="00E42579">
        <w:rPr>
          <w:szCs w:val="28"/>
          <w:lang w:val="ru-RU"/>
        </w:rPr>
        <w:t>при стоимости кирпича 250 $ за кубометр и при стоимости кирпичной кладки 25 $ за кубометр. Толщиной швов между кирпичами, потерями кирпича на бой и другие цели, стоимостью других работ и материалов при усилении звукоизоляции стены в первом приближении пренебречь.</w:t>
      </w:r>
      <w:r w:rsidR="00932D0C">
        <w:rPr>
          <w:szCs w:val="28"/>
          <w:lang w:val="ru-RU"/>
        </w:rPr>
        <w:br/>
      </w:r>
      <w:r w:rsidR="00932D0C">
        <w:rPr>
          <w:szCs w:val="28"/>
          <w:lang w:val="ru-RU"/>
        </w:rPr>
        <w:br/>
      </w:r>
      <w:r w:rsidR="00932D0C" w:rsidRPr="00932D0C">
        <w:rPr>
          <w:b/>
          <w:szCs w:val="28"/>
          <w:lang w:val="ru-RU"/>
        </w:rPr>
        <w:t>Решение</w:t>
      </w:r>
      <w:r w:rsidR="00932D0C">
        <w:rPr>
          <w:b/>
          <w:szCs w:val="28"/>
          <w:lang w:val="ru-RU"/>
        </w:rPr>
        <w:t>:</w:t>
      </w:r>
      <w:r w:rsidR="00932D0C">
        <w:rPr>
          <w:b/>
          <w:szCs w:val="28"/>
          <w:lang w:val="ru-RU"/>
        </w:rPr>
        <w:br/>
      </w:r>
      <w:r w:rsidR="00932D0C" w:rsidRPr="00EE362F">
        <w:rPr>
          <w:szCs w:val="28"/>
          <w:lang w:val="ru-RU"/>
        </w:rPr>
        <w:tab/>
        <w:t xml:space="preserve">Используя табличные значения в приложении – получим текущий уровень </w:t>
      </w:r>
      <w:r w:rsidR="00EE362F" w:rsidRPr="00EE362F">
        <w:rPr>
          <w:szCs w:val="28"/>
          <w:lang w:val="ru-RU"/>
        </w:rPr>
        <w:t xml:space="preserve">затухания </w:t>
      </w:r>
      <w:r w:rsidR="00EE362F">
        <w:rPr>
          <w:szCs w:val="28"/>
          <w:lang w:val="ru-RU"/>
        </w:rPr>
        <w:t>для стены с кладкой в полкирпича. Для 1000гц – это</w:t>
      </w:r>
      <w:r w:rsidR="00EE362F">
        <w:rPr>
          <w:szCs w:val="28"/>
        </w:rPr>
        <w:t xml:space="preserve"> 48дб</w:t>
      </w:r>
      <w:r w:rsidR="00EE362F">
        <w:rPr>
          <w:szCs w:val="28"/>
          <w:lang w:val="ru-RU"/>
        </w:rPr>
        <w:t>.</w:t>
      </w:r>
    </w:p>
    <w:p w14:paraId="6DB6B352" w14:textId="77777777" w:rsidR="00EE362F" w:rsidRDefault="00EE362F" w:rsidP="00EE362F">
      <w:pPr>
        <w:ind w:firstLine="6"/>
        <w:rPr>
          <w:szCs w:val="28"/>
          <w:lang w:val="ru-RU"/>
        </w:rPr>
      </w:pPr>
    </w:p>
    <w:p w14:paraId="34725575" w14:textId="027DEEF8" w:rsidR="00EE362F" w:rsidRDefault="00EE362F" w:rsidP="00EE362F">
      <w:pPr>
        <w:ind w:firstLine="6"/>
        <w:rPr>
          <w:szCs w:val="28"/>
          <w:lang w:val="ru-RU"/>
        </w:rPr>
      </w:pPr>
      <w:r>
        <w:rPr>
          <w:szCs w:val="28"/>
          <w:lang w:val="ru-RU"/>
        </w:rPr>
        <w:tab/>
        <w:t xml:space="preserve">Цель добиться уровня затухания в 61дб для 1000гц, что обеспечивается кладкой в 1.5 кирпича, как указано в таблице. </w:t>
      </w:r>
      <w:proofErr w:type="gramStart"/>
      <w:r>
        <w:rPr>
          <w:szCs w:val="28"/>
          <w:lang w:val="ru-RU"/>
        </w:rPr>
        <w:t>Следовательно</w:t>
      </w:r>
      <w:proofErr w:type="gramEnd"/>
      <w:r>
        <w:rPr>
          <w:szCs w:val="28"/>
          <w:lang w:val="ru-RU"/>
        </w:rPr>
        <w:t xml:space="preserve"> задачей будет нарастить кладку до толщины в 1.5 кирпича. </w:t>
      </w:r>
    </w:p>
    <w:p w14:paraId="454B2F32" w14:textId="38AD32B5" w:rsidR="00EE362F" w:rsidRDefault="00EE362F" w:rsidP="00EE362F">
      <w:pPr>
        <w:ind w:firstLine="6"/>
        <w:rPr>
          <w:szCs w:val="28"/>
          <w:lang w:val="ru-RU"/>
        </w:rPr>
      </w:pPr>
      <w:r>
        <w:rPr>
          <w:szCs w:val="28"/>
          <w:lang w:val="ru-RU"/>
        </w:rPr>
        <w:tab/>
        <w:t xml:space="preserve">Общий объем </w:t>
      </w:r>
      <w:r w:rsidR="006A2BC4">
        <w:rPr>
          <w:szCs w:val="28"/>
          <w:lang w:val="ru-RU"/>
        </w:rPr>
        <w:t>наращённой</w:t>
      </w:r>
      <w:r>
        <w:rPr>
          <w:szCs w:val="28"/>
          <w:lang w:val="ru-RU"/>
        </w:rPr>
        <w:t xml:space="preserve"> кладки 1</w:t>
      </w:r>
      <w:r w:rsidR="006A2BC4">
        <w:rPr>
          <w:szCs w:val="28"/>
          <w:lang w:val="ru-RU"/>
        </w:rPr>
        <w:t xml:space="preserve"> кирпич: </w:t>
      </w:r>
    </w:p>
    <w:p w14:paraId="7CC67489" w14:textId="77777777" w:rsidR="006A2BC4" w:rsidRDefault="006A2BC4" w:rsidP="00EE362F">
      <w:pPr>
        <w:ind w:firstLine="6"/>
        <w:rPr>
          <w:rFonts w:eastAsiaTheme="minorEastAsia"/>
          <w:szCs w:val="28"/>
          <w:lang w:val="ru-RU"/>
        </w:rPr>
      </w:pPr>
      <w:r>
        <w:rPr>
          <w:szCs w:val="28"/>
          <w:lang w:val="ru-RU"/>
        </w:rPr>
        <w:tab/>
      </w:r>
      <w:r>
        <w:rPr>
          <w:szCs w:val="28"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  <w:szCs w:val="28"/>
            <w:lang w:val="ru-RU"/>
          </w:rPr>
          <m:t>3м * 10м * 0.25м = 7.5</m:t>
        </m:r>
        <m:sSup>
          <m:sSupPr>
            <m:ctrlPr>
              <w:rPr>
                <w:rFonts w:ascii="Cambria Math" w:hAnsi="Cambria Math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3</m:t>
            </m:r>
          </m:sup>
        </m:sSup>
      </m:oMath>
    </w:p>
    <w:p w14:paraId="6BA022AF" w14:textId="470B4238" w:rsidR="006A2BC4" w:rsidRDefault="006A2BC4" w:rsidP="00EE362F">
      <w:pPr>
        <w:ind w:firstLine="6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  <w:t>Стоимость дополнительной кирпичной кладки с учетом стоимости работ и материалов ($250+$25 =</w:t>
      </w:r>
      <w:r w:rsidRPr="006A2BC4">
        <w:rPr>
          <w:rFonts w:eastAsiaTheme="minorEastAsia"/>
          <w:szCs w:val="28"/>
          <w:lang w:val="ru-RU"/>
        </w:rPr>
        <w:t>$</w:t>
      </w:r>
      <w:r>
        <w:rPr>
          <w:rFonts w:eastAsiaTheme="minorEastAsia"/>
          <w:szCs w:val="28"/>
          <w:lang w:val="ru-RU"/>
        </w:rPr>
        <w:t>275) составит:</w:t>
      </w:r>
    </w:p>
    <w:p w14:paraId="376BECF2" w14:textId="49CC11B8" w:rsidR="006A2BC4" w:rsidRDefault="006A2BC4" w:rsidP="00EE362F">
      <w:pPr>
        <w:ind w:firstLine="6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  <w:r>
        <w:rPr>
          <w:rFonts w:eastAsiaTheme="minorEastAsia"/>
          <w:szCs w:val="28"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  <w:szCs w:val="28"/>
            <w:lang w:val="ru-RU"/>
          </w:rPr>
          <m:t>7.5</m:t>
        </m:r>
        <m:sSup>
          <m:sSupPr>
            <m:ctrlPr>
              <w:rPr>
                <w:rFonts w:ascii="Cambria Math" w:hAnsi="Cambria Math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szCs w:val="28"/>
                <w:lang w:val="ru-RU"/>
              </w:rPr>
              <m:t>3</m:t>
            </m:r>
          </m:sup>
        </m:sSup>
        <m:r>
          <w:rPr>
            <w:rFonts w:ascii="Cambria Math" w:hAnsi="Cambria Math"/>
            <w:szCs w:val="28"/>
            <w:lang w:val="ru-RU"/>
          </w:rPr>
          <m:t>*275=$2062.5</m:t>
        </m:r>
      </m:oMath>
    </w:p>
    <w:p w14:paraId="383792E6" w14:textId="6D28E4E9" w:rsidR="006A2BC4" w:rsidRPr="006A2BC4" w:rsidRDefault="006A2BC4" w:rsidP="00EE362F">
      <w:pPr>
        <w:ind w:firstLine="6"/>
        <w:rPr>
          <w:rFonts w:eastAsiaTheme="minorEastAsia"/>
          <w:szCs w:val="28"/>
        </w:rPr>
      </w:pPr>
      <w:r>
        <w:rPr>
          <w:rFonts w:eastAsiaTheme="minorEastAsia"/>
          <w:szCs w:val="28"/>
          <w:lang w:val="ru-RU"/>
        </w:rPr>
        <w:tab/>
      </w:r>
      <w:r>
        <w:rPr>
          <w:rFonts w:eastAsiaTheme="minorEastAsia"/>
          <w:szCs w:val="28"/>
          <w:lang w:val="ru-RU"/>
        </w:rPr>
        <w:tab/>
      </w:r>
    </w:p>
    <w:p w14:paraId="291B660C" w14:textId="627D28DA" w:rsidR="00E42579" w:rsidRPr="00EE362F" w:rsidRDefault="006A2BC4" w:rsidP="00EE362F">
      <w:pPr>
        <w:ind w:firstLine="6"/>
        <w:rPr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  <w:r>
        <w:rPr>
          <w:rFonts w:eastAsiaTheme="minorEastAsia"/>
          <w:szCs w:val="28"/>
          <w:lang w:val="ru-RU"/>
        </w:rPr>
        <w:tab/>
      </w:r>
      <w:r w:rsidR="00EE362F">
        <w:rPr>
          <w:szCs w:val="28"/>
          <w:lang w:val="ru-RU"/>
        </w:rPr>
        <w:br/>
      </w:r>
      <w:r w:rsidR="00EE362F">
        <w:rPr>
          <w:szCs w:val="28"/>
          <w:lang w:val="ru-RU"/>
        </w:rPr>
        <w:tab/>
      </w:r>
    </w:p>
    <w:p w14:paraId="0CC21DC9" w14:textId="77777777" w:rsidR="00695BCD" w:rsidRDefault="00695BCD">
      <w:pPr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br w:type="page"/>
      </w:r>
    </w:p>
    <w:p w14:paraId="1B26951B" w14:textId="4AD5F26D" w:rsidR="00E42579" w:rsidRPr="00E42579" w:rsidRDefault="00E42579" w:rsidP="00E42579">
      <w:pPr>
        <w:ind w:right="57"/>
        <w:rPr>
          <w:szCs w:val="28"/>
          <w:lang w:val="ru-RU"/>
        </w:rPr>
      </w:pPr>
      <w:r w:rsidRPr="00E42579">
        <w:rPr>
          <w:b/>
          <w:i/>
          <w:szCs w:val="28"/>
          <w:lang w:val="ru-RU"/>
        </w:rPr>
        <w:t>Задание .2.</w:t>
      </w:r>
      <w:r w:rsidRPr="00703B9D">
        <w:rPr>
          <w:szCs w:val="28"/>
        </w:rPr>
        <w:t> </w:t>
      </w:r>
      <w:r w:rsidRPr="00E42579">
        <w:rPr>
          <w:szCs w:val="28"/>
          <w:lang w:val="ru-RU"/>
        </w:rPr>
        <w:t>Используя формулу (2) и табл. 1, определить для своего вар</w:t>
      </w:r>
      <w:r w:rsidRPr="00E42579">
        <w:rPr>
          <w:szCs w:val="28"/>
          <w:lang w:val="ru-RU"/>
        </w:rPr>
        <w:t>и</w:t>
      </w:r>
      <w:r w:rsidRPr="00E42579">
        <w:rPr>
          <w:szCs w:val="28"/>
          <w:lang w:val="ru-RU"/>
        </w:rPr>
        <w:t>анта задания 1, во сколько раз сила звука в коридоре при использовании обсч</w:t>
      </w:r>
      <w:r w:rsidRPr="00E42579">
        <w:rPr>
          <w:szCs w:val="28"/>
          <w:lang w:val="ru-RU"/>
        </w:rPr>
        <w:t>и</w:t>
      </w:r>
      <w:r w:rsidRPr="00E42579">
        <w:rPr>
          <w:szCs w:val="28"/>
          <w:lang w:val="ru-RU"/>
        </w:rPr>
        <w:t>танного Вами варианта кирпичной кладки будет больше или меньше при уст</w:t>
      </w:r>
      <w:r w:rsidRPr="00E42579">
        <w:rPr>
          <w:szCs w:val="28"/>
          <w:lang w:val="ru-RU"/>
        </w:rPr>
        <w:t>а</w:t>
      </w:r>
      <w:r w:rsidRPr="00E42579">
        <w:rPr>
          <w:szCs w:val="28"/>
          <w:lang w:val="ru-RU"/>
        </w:rPr>
        <w:t>новке не кирпичной перегородки, а перегородки из материала:</w:t>
      </w:r>
    </w:p>
    <w:p w14:paraId="1EF561D2" w14:textId="5906EA44" w:rsidR="00E42579" w:rsidRDefault="00E42579" w:rsidP="00E42579">
      <w:pPr>
        <w:rPr>
          <w:szCs w:val="28"/>
          <w:lang w:val="ru-RU"/>
        </w:rPr>
      </w:pPr>
      <w:r w:rsidRPr="00E42579">
        <w:rPr>
          <w:szCs w:val="28"/>
          <w:lang w:val="ru-RU"/>
        </w:rPr>
        <w:t>древесностружечная плита (</w:t>
      </w:r>
      <w:r w:rsidR="00695BCD">
        <w:rPr>
          <w:szCs w:val="28"/>
          <w:lang w:val="ru-RU"/>
        </w:rPr>
        <w:t>ДСП), толщина 30 мм –вариант 7</w:t>
      </w:r>
    </w:p>
    <w:p w14:paraId="13E556C2" w14:textId="48833E48" w:rsidR="006A2BC4" w:rsidRDefault="006A2BC4" w:rsidP="00E42579">
      <w:pPr>
        <w:rPr>
          <w:szCs w:val="28"/>
          <w:lang w:val="ru-RU"/>
        </w:rPr>
      </w:pPr>
      <w:r>
        <w:rPr>
          <w:szCs w:val="28"/>
          <w:lang w:val="ru-RU"/>
        </w:rPr>
        <w:tab/>
      </w:r>
    </w:p>
    <w:p w14:paraId="603E139C" w14:textId="3B57498E" w:rsidR="006A2BC4" w:rsidRDefault="006A2BC4" w:rsidP="00E42579">
      <w:pPr>
        <w:rPr>
          <w:szCs w:val="28"/>
          <w:lang w:val="ru-RU"/>
        </w:rPr>
      </w:pPr>
      <w:r>
        <w:rPr>
          <w:szCs w:val="28"/>
          <w:lang w:val="ru-RU"/>
        </w:rPr>
        <w:tab/>
        <w:t>Для задания 1 обсчитывалась кладка толщиной в 1.5кирпича, обеспечивающая затухание сигнала в 1000гц до 61дб</w:t>
      </w:r>
    </w:p>
    <w:p w14:paraId="573B13B0" w14:textId="53B95E65" w:rsidR="008269AF" w:rsidRDefault="006A2BC4" w:rsidP="006A2BC4">
      <w:pPr>
        <w:ind w:firstLine="663"/>
        <w:rPr>
          <w:szCs w:val="28"/>
          <w:lang w:val="ru-RU"/>
        </w:rPr>
      </w:pPr>
      <w:r>
        <w:rPr>
          <w:szCs w:val="28"/>
          <w:lang w:val="ru-RU"/>
        </w:rPr>
        <w:t xml:space="preserve">При использовании древесностружечной плиты толщиной в 30см получим затухание в </w:t>
      </w:r>
      <w:r w:rsidRPr="006A2BC4">
        <w:rPr>
          <w:szCs w:val="28"/>
          <w:lang w:val="ru-RU"/>
        </w:rPr>
        <w:t>26</w:t>
      </w:r>
      <w:r>
        <w:rPr>
          <w:szCs w:val="28"/>
          <w:lang w:val="ru-RU"/>
        </w:rPr>
        <w:t>дб на частоте в 1000гц.</w:t>
      </w:r>
      <w:r w:rsidR="008269AF">
        <w:rPr>
          <w:szCs w:val="28"/>
          <w:lang w:val="ru-RU"/>
        </w:rPr>
        <w:t xml:space="preserve"> </w:t>
      </w:r>
      <w:r w:rsidR="008269AF">
        <w:rPr>
          <w:szCs w:val="28"/>
          <w:lang w:val="ru-RU"/>
        </w:rPr>
        <w:t xml:space="preserve">(используя данные </w:t>
      </w:r>
      <w:proofErr w:type="spellStart"/>
      <w:r w:rsidR="008269AF">
        <w:rPr>
          <w:szCs w:val="28"/>
          <w:lang w:val="ru-RU"/>
        </w:rPr>
        <w:t>табл</w:t>
      </w:r>
      <w:proofErr w:type="spellEnd"/>
      <w:r w:rsidR="008269AF">
        <w:rPr>
          <w:szCs w:val="28"/>
          <w:lang w:val="ru-RU"/>
        </w:rPr>
        <w:t xml:space="preserve"> 1)</w:t>
      </w:r>
    </w:p>
    <w:p w14:paraId="2C801D7B" w14:textId="2C36F748" w:rsidR="006A2BC4" w:rsidRDefault="008269AF" w:rsidP="006A2BC4">
      <w:pPr>
        <w:ind w:firstLine="663"/>
        <w:rPr>
          <w:szCs w:val="28"/>
          <w:lang w:val="ru-RU"/>
        </w:rPr>
      </w:pPr>
      <w:r>
        <w:rPr>
          <w:szCs w:val="28"/>
          <w:lang w:val="ru-RU"/>
        </w:rPr>
        <w:t>Разница в 35дб</w:t>
      </w:r>
      <w:r w:rsidR="006A2BC4">
        <w:rPr>
          <w:szCs w:val="28"/>
          <w:lang w:val="ru-RU"/>
        </w:rPr>
        <w:t xml:space="preserve"> </w:t>
      </w:r>
    </w:p>
    <w:p w14:paraId="1C6A3781" w14:textId="5D98964C" w:rsidR="0028276B" w:rsidRPr="0028276B" w:rsidRDefault="00FF49BD" w:rsidP="006A2BC4">
      <w:pPr>
        <w:ind w:firstLine="663"/>
        <w:rPr>
          <w:rFonts w:eastAsiaTheme="minorEastAsia"/>
          <w:szCs w:val="28"/>
          <w:lang w:val="ru-RU"/>
        </w:rPr>
      </w:pPr>
      <w:r>
        <w:rPr>
          <w:szCs w:val="28"/>
          <w:lang w:val="ru-RU"/>
        </w:rPr>
        <w:t>Из</w:t>
      </w:r>
      <w:r w:rsidRPr="0028276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формулы</w:t>
      </w:r>
      <w:r w:rsidRPr="0028276B">
        <w:rPr>
          <w:szCs w:val="28"/>
          <w:lang w:val="ru-RU"/>
        </w:rPr>
        <w:t xml:space="preserve"> </w:t>
      </w:r>
      <w:r w:rsidR="0028276B">
        <w:rPr>
          <w:szCs w:val="28"/>
          <w:lang w:val="ru-RU"/>
        </w:rPr>
        <w:t>(</w:t>
      </w:r>
      <w:r w:rsidRPr="0028276B">
        <w:rPr>
          <w:szCs w:val="28"/>
          <w:lang w:val="ru-RU"/>
        </w:rPr>
        <w:t>2</w:t>
      </w:r>
      <w:r w:rsidR="0028276B">
        <w:rPr>
          <w:szCs w:val="28"/>
          <w:lang w:val="ru-RU"/>
        </w:rPr>
        <w:t>)</w:t>
      </w:r>
      <w:r w:rsidRPr="0028276B">
        <w:rPr>
          <w:szCs w:val="28"/>
          <w:lang w:val="ru-RU"/>
        </w:rPr>
        <w:t xml:space="preserve"> </w:t>
      </w:r>
      <m:oMath>
        <m:r>
          <w:rPr>
            <w:rFonts w:ascii="Cambria Math" w:hAnsi="Cambria Math"/>
            <w:szCs w:val="28"/>
            <w:lang w:val="ru-RU"/>
          </w:rPr>
          <m:t>61</m:t>
        </m:r>
        <m:r>
          <w:rPr>
            <w:rFonts w:ascii="Cambria Math" w:hAnsi="Cambria Math"/>
            <w:szCs w:val="28"/>
            <w:lang w:val="ru-RU"/>
          </w:rPr>
          <m:t>дб</m:t>
        </m:r>
        <m:r>
          <w:rPr>
            <w:rFonts w:ascii="Cambria Math" w:hAnsi="Cambria Math"/>
            <w:szCs w:val="28"/>
            <w:lang w:val="ru-RU"/>
          </w:rPr>
          <m:t>=10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lg</m:t>
            </m:r>
            <m:ctrlPr>
              <w:rPr>
                <w:rFonts w:ascii="Cambria Math" w:hAnsi="Cambria Math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</m:t>
                    </m:r>
                  </m:den>
                </m:f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, 26дб=10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I2</m:t>
                    </m:r>
                  </m:den>
                </m:f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,</m:t>
        </m:r>
        <m:f>
          <m:f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Cs w:val="28"/>
                <w:lang w:val="ru-RU"/>
              </w:rPr>
              <m:t>I1</m:t>
            </m:r>
          </m:num>
          <m:den>
            <m:r>
              <w:rPr>
                <w:rFonts w:ascii="Cambria Math" w:hAnsi="Cambria Math"/>
                <w:szCs w:val="28"/>
                <w:lang w:val="ru-RU"/>
              </w:rPr>
              <m:t>I2</m:t>
            </m:r>
          </m:den>
        </m:f>
        <m:r>
          <w:rPr>
            <w:rFonts w:ascii="Cambria Math" w:hAnsi="Cambria Math"/>
            <w:szCs w:val="28"/>
            <w:lang w:val="ru-RU"/>
          </w:rPr>
          <m:t>=?</m:t>
        </m:r>
      </m:oMath>
    </w:p>
    <w:p w14:paraId="5F85C40C" w14:textId="77777777" w:rsidR="008269AF" w:rsidRDefault="0028276B" w:rsidP="006A2BC4">
      <w:pPr>
        <w:ind w:firstLine="663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ru-RU"/>
                </w:rPr>
                <m:t>1</m:t>
              </m:r>
            </m:den>
          </m:f>
          <m:r>
            <w:rPr>
              <w:rFonts w:ascii="Cambria Math" w:hAnsi="Cambria Math"/>
              <w:szCs w:val="28"/>
              <w:lang w:val="ru-RU"/>
            </w:rPr>
            <m:t xml:space="preserve">= </m:t>
          </m:r>
          <m:rad>
            <m:radPr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/>
                </w:rPr>
                <m:t>10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61</m:t>
                  </m:r>
                </m:sup>
              </m:sSup>
            </m:e>
          </m:rad>
          <m:r>
            <w:rPr>
              <w:rFonts w:ascii="Cambria Math" w:hAnsi="Cambria Math"/>
              <w:szCs w:val="28"/>
              <w:lang w:val="ru-RU"/>
            </w:rPr>
            <m:t xml:space="preserve"> </m:t>
          </m:r>
          <m:r>
            <w:rPr>
              <w:rFonts w:ascii="Cambria Math" w:hAnsi="Cambria Math"/>
              <w:szCs w:val="28"/>
              <w:lang w:val="ru-RU"/>
            </w:rPr>
            <m:t>,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Cs w:val="28"/>
                </w:rPr>
                <m:t>I</m:t>
              </m:r>
              <m:r>
                <w:rPr>
                  <w:rFonts w:ascii="Cambria Math" w:hAnsi="Cambria Math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Cs w:val="28"/>
              <w:lang w:val="ru-RU"/>
            </w:rPr>
            <m:t xml:space="preserve">= </m:t>
          </m:r>
          <m:rad>
            <m:radPr>
              <m:ctrlPr>
                <w:rPr>
                  <w:rFonts w:ascii="Cambria Math" w:hAnsi="Cambria Math"/>
                  <w:i/>
                  <w:szCs w:val="28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/>
                </w:rPr>
                <m:t>10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26</m:t>
                  </m:r>
                </m:sup>
              </m:sSup>
            </m:e>
          </m:rad>
          <m:r>
            <w:rPr>
              <w:rFonts w:ascii="Cambria Math" w:hAnsi="Cambria Math"/>
              <w:szCs w:val="28"/>
              <w:lang w:val="ru-RU"/>
            </w:rPr>
            <m:t>,</m:t>
          </m:r>
          <m:r>
            <w:rPr>
              <w:rFonts w:ascii="Cambria Math" w:hAnsi="Cambria Math"/>
              <w:szCs w:val="28"/>
              <w:lang w:val="ru-RU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ru-RU"/>
                </w:rPr>
                <m:t>I</m:t>
              </m:r>
              <m:r>
                <w:rPr>
                  <w:rFonts w:ascii="Cambria Math" w:hAnsi="Cambria Math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ru-RU"/>
                </w:rPr>
                <m:t>I</m:t>
              </m:r>
              <m:r>
                <w:rPr>
                  <w:rFonts w:ascii="Cambria Math" w:hAnsi="Cambria Math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  <w:lang w:val="ru-RU"/>
                    </w:rPr>
                    <m:t>10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ru-RU"/>
                        </w:rPr>
                        <m:t>26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61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1000*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</m:rad>
            </m:den>
          </m:f>
        </m:oMath>
      </m:oMathPara>
    </w:p>
    <w:p w14:paraId="0977EE8A" w14:textId="09672F59" w:rsidR="00695BCD" w:rsidRDefault="008269AF" w:rsidP="006A2BC4">
      <w:pPr>
        <w:ind w:firstLine="663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 xml:space="preserve">Ответ: Будет больше в </w:t>
      </w:r>
      <w:r w:rsidRPr="008269AF">
        <w:rPr>
          <w:rFonts w:eastAsiaTheme="minorEastAsia"/>
          <w:szCs w:val="28"/>
          <w:lang w:val="ru-RU"/>
        </w:rPr>
        <w:t xml:space="preserve">~3162 </w:t>
      </w:r>
      <w:r>
        <w:rPr>
          <w:rFonts w:eastAsiaTheme="minorEastAsia"/>
          <w:szCs w:val="28"/>
          <w:lang w:val="ru-RU"/>
        </w:rPr>
        <w:t>раза</w:t>
      </w:r>
    </w:p>
    <w:p w14:paraId="569016F6" w14:textId="77777777" w:rsidR="008269AF" w:rsidRDefault="008269AF" w:rsidP="006A2BC4">
      <w:pPr>
        <w:ind w:firstLine="663"/>
        <w:rPr>
          <w:rFonts w:eastAsiaTheme="minorEastAsia"/>
          <w:szCs w:val="28"/>
          <w:lang w:val="ru-RU"/>
        </w:rPr>
      </w:pPr>
    </w:p>
    <w:p w14:paraId="0AF3C359" w14:textId="77777777" w:rsidR="006D6EC0" w:rsidRDefault="006D6EC0" w:rsidP="006A2BC4">
      <w:pPr>
        <w:ind w:firstLine="663"/>
        <w:rPr>
          <w:rFonts w:eastAsiaTheme="minorEastAsia"/>
          <w:szCs w:val="28"/>
          <w:lang w:val="ru-RU"/>
        </w:rPr>
      </w:pPr>
    </w:p>
    <w:p w14:paraId="4499E24E" w14:textId="77777777" w:rsidR="006D6EC0" w:rsidRPr="0037530B" w:rsidRDefault="006D6EC0" w:rsidP="006A2BC4">
      <w:pPr>
        <w:ind w:firstLine="663"/>
        <w:rPr>
          <w:rFonts w:eastAsiaTheme="minorEastAsia"/>
          <w:szCs w:val="28"/>
          <w:lang w:val="ru-RU"/>
        </w:rPr>
      </w:pPr>
    </w:p>
    <w:p w14:paraId="28DE0666" w14:textId="77777777" w:rsidR="00E42579" w:rsidRPr="00E42579" w:rsidRDefault="00E42579" w:rsidP="00E42579">
      <w:pPr>
        <w:outlineLvl w:val="0"/>
        <w:rPr>
          <w:szCs w:val="28"/>
          <w:lang w:val="ru-RU"/>
        </w:rPr>
      </w:pPr>
      <w:r w:rsidRPr="00E42579">
        <w:rPr>
          <w:szCs w:val="28"/>
          <w:lang w:val="ru-RU"/>
        </w:rPr>
        <w:t>Таблица 1 – Звукоизоляция стен и сплошных перегородок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261"/>
        <w:gridCol w:w="1980"/>
        <w:gridCol w:w="1037"/>
        <w:gridCol w:w="1026"/>
        <w:gridCol w:w="912"/>
        <w:gridCol w:w="969"/>
        <w:gridCol w:w="1491"/>
      </w:tblGrid>
      <w:tr w:rsidR="00E42579" w:rsidRPr="00E42579" w14:paraId="12EE45C5" w14:textId="77777777" w:rsidTr="00230879">
        <w:trPr>
          <w:cantSplit/>
          <w:trHeight w:val="454"/>
          <w:jc w:val="center"/>
        </w:trPr>
        <w:tc>
          <w:tcPr>
            <w:tcW w:w="326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8A8386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proofErr w:type="spellStart"/>
            <w:r w:rsidRPr="00703B9D">
              <w:rPr>
                <w:szCs w:val="28"/>
              </w:rPr>
              <w:t>Вид</w:t>
            </w:r>
            <w:proofErr w:type="spellEnd"/>
            <w:r w:rsidRPr="00703B9D">
              <w:rPr>
                <w:szCs w:val="28"/>
              </w:rPr>
              <w:t xml:space="preserve"> </w:t>
            </w:r>
            <w:proofErr w:type="spellStart"/>
            <w:r w:rsidRPr="00703B9D">
              <w:rPr>
                <w:szCs w:val="28"/>
              </w:rPr>
              <w:t>конструкции</w:t>
            </w:r>
            <w:proofErr w:type="spellEnd"/>
          </w:p>
        </w:tc>
        <w:tc>
          <w:tcPr>
            <w:tcW w:w="19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8883D2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proofErr w:type="spellStart"/>
            <w:r w:rsidRPr="00703B9D">
              <w:rPr>
                <w:szCs w:val="28"/>
              </w:rPr>
              <w:t>Толщина</w:t>
            </w:r>
            <w:proofErr w:type="spellEnd"/>
            <w:r w:rsidRPr="00703B9D">
              <w:rPr>
                <w:szCs w:val="28"/>
              </w:rPr>
              <w:t xml:space="preserve"> </w:t>
            </w:r>
            <w:proofErr w:type="spellStart"/>
            <w:r w:rsidRPr="00703B9D">
              <w:rPr>
                <w:szCs w:val="28"/>
              </w:rPr>
              <w:t>ко</w:t>
            </w:r>
            <w:r w:rsidRPr="00703B9D">
              <w:rPr>
                <w:szCs w:val="28"/>
              </w:rPr>
              <w:t>н</w:t>
            </w:r>
            <w:r w:rsidRPr="00703B9D">
              <w:rPr>
                <w:szCs w:val="28"/>
              </w:rPr>
              <w:t>струкции</w:t>
            </w:r>
            <w:proofErr w:type="spellEnd"/>
          </w:p>
        </w:tc>
        <w:tc>
          <w:tcPr>
            <w:tcW w:w="543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9EDF6E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 xml:space="preserve">Среднее значение </w:t>
            </w:r>
            <w:r w:rsidRPr="00703B9D">
              <w:rPr>
                <w:i/>
                <w:szCs w:val="28"/>
              </w:rPr>
              <w:t>Q</w:t>
            </w:r>
            <w:r w:rsidRPr="00E42579">
              <w:rPr>
                <w:szCs w:val="28"/>
                <w:lang w:val="ru-RU"/>
              </w:rPr>
              <w:t>, дБ, для среднегеоме</w:t>
            </w:r>
            <w:r w:rsidRPr="00E42579">
              <w:rPr>
                <w:szCs w:val="28"/>
                <w:lang w:val="ru-RU"/>
              </w:rPr>
              <w:t>т</w:t>
            </w:r>
            <w:r w:rsidRPr="00E42579">
              <w:rPr>
                <w:szCs w:val="28"/>
                <w:lang w:val="ru-RU"/>
              </w:rPr>
              <w:t>рической частоты, Гц</w:t>
            </w:r>
          </w:p>
        </w:tc>
      </w:tr>
      <w:tr w:rsidR="00E42579" w:rsidRPr="00703B9D" w14:paraId="6B7AD151" w14:textId="77777777" w:rsidTr="00230879">
        <w:trPr>
          <w:cantSplit/>
          <w:trHeight w:val="454"/>
          <w:jc w:val="center"/>
        </w:trPr>
        <w:tc>
          <w:tcPr>
            <w:tcW w:w="326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F762FE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</w:p>
        </w:tc>
        <w:tc>
          <w:tcPr>
            <w:tcW w:w="19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9D8E9B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</w:p>
        </w:tc>
        <w:tc>
          <w:tcPr>
            <w:tcW w:w="10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748C19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50</w:t>
            </w:r>
          </w:p>
        </w:tc>
        <w:tc>
          <w:tcPr>
            <w:tcW w:w="1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F995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500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1A6B9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1000</w:t>
            </w:r>
          </w:p>
        </w:tc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9D155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2000</w:t>
            </w:r>
          </w:p>
        </w:tc>
        <w:tc>
          <w:tcPr>
            <w:tcW w:w="1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8233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4000</w:t>
            </w:r>
          </w:p>
        </w:tc>
      </w:tr>
      <w:tr w:rsidR="00E42579" w:rsidRPr="00703B9D" w14:paraId="38BB4528" w14:textId="77777777" w:rsidTr="00230879">
        <w:trPr>
          <w:cantSplit/>
          <w:trHeight w:val="570"/>
          <w:jc w:val="center"/>
        </w:trPr>
        <w:tc>
          <w:tcPr>
            <w:tcW w:w="326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1BCFD98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Кирпичная кладка, ошт</w:t>
            </w:r>
            <w:r w:rsidRPr="00E42579">
              <w:rPr>
                <w:szCs w:val="28"/>
                <w:lang w:val="ru-RU"/>
              </w:rPr>
              <w:t>у</w:t>
            </w:r>
            <w:r w:rsidRPr="00E42579">
              <w:rPr>
                <w:szCs w:val="28"/>
                <w:lang w:val="ru-RU"/>
              </w:rPr>
              <w:t>катуренная с двух сторон</w:t>
            </w:r>
          </w:p>
          <w:p w14:paraId="2A59A316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</w:p>
        </w:tc>
        <w:tc>
          <w:tcPr>
            <w:tcW w:w="19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BD247ED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0,5 кирпича</w:t>
            </w:r>
          </w:p>
          <w:p w14:paraId="5D1E2D22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1 кирпич</w:t>
            </w:r>
          </w:p>
          <w:p w14:paraId="69B6499D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1,5 кирпича</w:t>
            </w:r>
          </w:p>
          <w:p w14:paraId="11330B31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2 кирпича</w:t>
            </w:r>
          </w:p>
          <w:p w14:paraId="6E4113A4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2,5 кирпича</w:t>
            </w:r>
          </w:p>
        </w:tc>
        <w:tc>
          <w:tcPr>
            <w:tcW w:w="103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19B674C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40</w:t>
            </w:r>
          </w:p>
          <w:p w14:paraId="51D6BE0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44</w:t>
            </w:r>
          </w:p>
          <w:p w14:paraId="3644F03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48</w:t>
            </w:r>
          </w:p>
          <w:p w14:paraId="0DBFD6AE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52</w:t>
            </w:r>
          </w:p>
          <w:p w14:paraId="139B983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55</w:t>
            </w:r>
          </w:p>
        </w:tc>
        <w:tc>
          <w:tcPr>
            <w:tcW w:w="102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32C63DB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42</w:t>
            </w:r>
          </w:p>
          <w:p w14:paraId="68FFA08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51</w:t>
            </w:r>
          </w:p>
          <w:p w14:paraId="31BE17F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55</w:t>
            </w:r>
          </w:p>
          <w:p w14:paraId="64AA05B1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59</w:t>
            </w:r>
          </w:p>
          <w:p w14:paraId="69A9428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</w:tc>
        <w:tc>
          <w:tcPr>
            <w:tcW w:w="9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D69E5C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48</w:t>
            </w:r>
          </w:p>
          <w:p w14:paraId="029FACC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58</w:t>
            </w:r>
          </w:p>
          <w:p w14:paraId="42B4005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61</w:t>
            </w:r>
          </w:p>
          <w:p w14:paraId="0E7E16B3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16399CA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67</w:t>
            </w:r>
          </w:p>
        </w:tc>
        <w:tc>
          <w:tcPr>
            <w:tcW w:w="96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B3AB0E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54</w:t>
            </w:r>
          </w:p>
          <w:p w14:paraId="55A103F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64</w:t>
            </w:r>
          </w:p>
          <w:p w14:paraId="1D217B6A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288847D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70</w:t>
            </w:r>
          </w:p>
          <w:p w14:paraId="0F38844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70</w:t>
            </w:r>
          </w:p>
        </w:tc>
        <w:tc>
          <w:tcPr>
            <w:tcW w:w="149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6387A9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  <w:p w14:paraId="3FC35C3A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44B5FC7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14A2D0C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70</w:t>
            </w:r>
          </w:p>
          <w:p w14:paraId="452F0AB9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70</w:t>
            </w:r>
          </w:p>
        </w:tc>
      </w:tr>
      <w:tr w:rsidR="00E42579" w:rsidRPr="00703B9D" w14:paraId="6BBA3F81" w14:textId="77777777" w:rsidTr="00230879">
        <w:trPr>
          <w:cantSplit/>
          <w:trHeight w:val="570"/>
          <w:jc w:val="center"/>
        </w:trPr>
        <w:tc>
          <w:tcPr>
            <w:tcW w:w="326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8E33B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9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1FDCB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0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2006E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02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1751D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91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B120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96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DE57A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49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D475DC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</w:tr>
      <w:tr w:rsidR="00E42579" w:rsidRPr="00703B9D" w14:paraId="0171E8F5" w14:textId="77777777" w:rsidTr="00230879">
        <w:trPr>
          <w:cantSplit/>
          <w:trHeight w:val="570"/>
          <w:jc w:val="center"/>
        </w:trPr>
        <w:tc>
          <w:tcPr>
            <w:tcW w:w="326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32315B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proofErr w:type="spellStart"/>
            <w:r w:rsidRPr="00703B9D">
              <w:rPr>
                <w:szCs w:val="28"/>
              </w:rPr>
              <w:t>Железобетонная</w:t>
            </w:r>
            <w:proofErr w:type="spellEnd"/>
            <w:r w:rsidRPr="00703B9D">
              <w:rPr>
                <w:szCs w:val="28"/>
              </w:rPr>
              <w:t xml:space="preserve"> </w:t>
            </w:r>
            <w:proofErr w:type="spellStart"/>
            <w:r w:rsidRPr="00703B9D">
              <w:rPr>
                <w:szCs w:val="28"/>
              </w:rPr>
              <w:t>панель</w:t>
            </w:r>
            <w:proofErr w:type="spellEnd"/>
          </w:p>
        </w:tc>
        <w:tc>
          <w:tcPr>
            <w:tcW w:w="198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406312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100мм</w:t>
            </w:r>
          </w:p>
          <w:p w14:paraId="0C988D2C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 xml:space="preserve">160 </w:t>
            </w:r>
            <w:proofErr w:type="spellStart"/>
            <w:r w:rsidRPr="00703B9D">
              <w:rPr>
                <w:szCs w:val="28"/>
              </w:rPr>
              <w:t>мм</w:t>
            </w:r>
            <w:proofErr w:type="spellEnd"/>
          </w:p>
          <w:p w14:paraId="536C88F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300мм</w:t>
            </w:r>
          </w:p>
          <w:p w14:paraId="05CEECC9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400мм</w:t>
            </w:r>
          </w:p>
        </w:tc>
        <w:tc>
          <w:tcPr>
            <w:tcW w:w="103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E5E7CF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40</w:t>
            </w:r>
          </w:p>
          <w:p w14:paraId="39ECCE1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47</w:t>
            </w:r>
          </w:p>
          <w:p w14:paraId="4CAA672C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50</w:t>
            </w:r>
          </w:p>
          <w:p w14:paraId="4044ECA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55</w:t>
            </w:r>
          </w:p>
        </w:tc>
        <w:tc>
          <w:tcPr>
            <w:tcW w:w="102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F36E10A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44</w:t>
            </w:r>
          </w:p>
          <w:p w14:paraId="6763FC7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51</w:t>
            </w:r>
          </w:p>
          <w:p w14:paraId="01D97E8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58</w:t>
            </w:r>
          </w:p>
          <w:p w14:paraId="0FD6FED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61</w:t>
            </w:r>
          </w:p>
        </w:tc>
        <w:tc>
          <w:tcPr>
            <w:tcW w:w="91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5FA7D9B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50</w:t>
            </w:r>
          </w:p>
          <w:p w14:paraId="35B1807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  <w:p w14:paraId="759966C9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190910E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67</w:t>
            </w:r>
          </w:p>
        </w:tc>
        <w:tc>
          <w:tcPr>
            <w:tcW w:w="96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BDA265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55</w:t>
            </w:r>
          </w:p>
          <w:p w14:paraId="4AFDA8D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63</w:t>
            </w:r>
          </w:p>
          <w:p w14:paraId="0042A2F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177277F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70</w:t>
            </w:r>
          </w:p>
        </w:tc>
        <w:tc>
          <w:tcPr>
            <w:tcW w:w="149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D70BB83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  <w:p w14:paraId="08D659B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63</w:t>
            </w:r>
          </w:p>
          <w:p w14:paraId="223C148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65</w:t>
            </w:r>
          </w:p>
          <w:p w14:paraId="75EC331D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70</w:t>
            </w:r>
          </w:p>
        </w:tc>
      </w:tr>
      <w:tr w:rsidR="00E42579" w:rsidRPr="00703B9D" w14:paraId="025B085B" w14:textId="77777777" w:rsidTr="00230879">
        <w:trPr>
          <w:cantSplit/>
          <w:trHeight w:val="570"/>
          <w:jc w:val="center"/>
        </w:trPr>
        <w:tc>
          <w:tcPr>
            <w:tcW w:w="326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2B79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9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9619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0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0AA85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02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0A59F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91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29356C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96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F361AE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  <w:tc>
          <w:tcPr>
            <w:tcW w:w="149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F703D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</w:p>
        </w:tc>
      </w:tr>
      <w:tr w:rsidR="00E42579" w:rsidRPr="00703B9D" w14:paraId="1341797E" w14:textId="77777777" w:rsidTr="00230879">
        <w:trPr>
          <w:cantSplit/>
          <w:trHeight w:val="454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C35D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proofErr w:type="spellStart"/>
            <w:r w:rsidRPr="00703B9D">
              <w:rPr>
                <w:szCs w:val="28"/>
              </w:rPr>
              <w:t>Гипсобетонная</w:t>
            </w:r>
            <w:proofErr w:type="spellEnd"/>
            <w:r w:rsidRPr="00703B9D">
              <w:rPr>
                <w:szCs w:val="28"/>
              </w:rPr>
              <w:t xml:space="preserve"> </w:t>
            </w:r>
            <w:proofErr w:type="spellStart"/>
            <w:r w:rsidRPr="00703B9D">
              <w:rPr>
                <w:szCs w:val="28"/>
              </w:rPr>
              <w:t>панель</w:t>
            </w:r>
            <w:proofErr w:type="spell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A6E7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 xml:space="preserve">86 </w:t>
            </w:r>
            <w:proofErr w:type="spellStart"/>
            <w:r w:rsidRPr="00703B9D">
              <w:rPr>
                <w:szCs w:val="28"/>
              </w:rPr>
              <w:t>мм</w:t>
            </w:r>
            <w:proofErr w:type="spellEnd"/>
          </w:p>
        </w:tc>
        <w:tc>
          <w:tcPr>
            <w:tcW w:w="10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BBE73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33</w:t>
            </w:r>
          </w:p>
        </w:tc>
        <w:tc>
          <w:tcPr>
            <w:tcW w:w="1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A17CEC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39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424B1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47</w:t>
            </w:r>
          </w:p>
        </w:tc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6A32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54</w:t>
            </w:r>
          </w:p>
        </w:tc>
        <w:tc>
          <w:tcPr>
            <w:tcW w:w="1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D7F8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</w:tc>
      </w:tr>
      <w:tr w:rsidR="00E42579" w:rsidRPr="00703B9D" w14:paraId="03828A35" w14:textId="77777777" w:rsidTr="00230879">
        <w:trPr>
          <w:cantSplit/>
          <w:trHeight w:val="454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DE936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proofErr w:type="spellStart"/>
            <w:r w:rsidRPr="00703B9D">
              <w:rPr>
                <w:szCs w:val="28"/>
              </w:rPr>
              <w:t>Керамзитобетонная</w:t>
            </w:r>
            <w:proofErr w:type="spellEnd"/>
            <w:r w:rsidRPr="00703B9D">
              <w:rPr>
                <w:szCs w:val="28"/>
              </w:rPr>
              <w:t xml:space="preserve"> </w:t>
            </w:r>
            <w:proofErr w:type="spellStart"/>
            <w:r w:rsidRPr="00703B9D">
              <w:rPr>
                <w:szCs w:val="28"/>
              </w:rPr>
              <w:t>п</w:t>
            </w:r>
            <w:r w:rsidRPr="00703B9D">
              <w:rPr>
                <w:szCs w:val="28"/>
              </w:rPr>
              <w:t>а</w:t>
            </w:r>
            <w:r w:rsidRPr="00703B9D">
              <w:rPr>
                <w:szCs w:val="28"/>
              </w:rPr>
              <w:t>нель</w:t>
            </w:r>
            <w:proofErr w:type="spell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C93B24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80мм</w:t>
            </w:r>
          </w:p>
          <w:p w14:paraId="5CEECFC9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120мм</w:t>
            </w:r>
          </w:p>
          <w:p w14:paraId="50A6279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140мм</w:t>
            </w:r>
          </w:p>
        </w:tc>
        <w:tc>
          <w:tcPr>
            <w:tcW w:w="10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98FF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34</w:t>
            </w:r>
          </w:p>
          <w:p w14:paraId="4E24D4D7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37</w:t>
            </w:r>
          </w:p>
          <w:p w14:paraId="76061B5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43</w:t>
            </w:r>
          </w:p>
        </w:tc>
        <w:tc>
          <w:tcPr>
            <w:tcW w:w="1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53AD4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39</w:t>
            </w:r>
          </w:p>
          <w:p w14:paraId="1C2B3A29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39</w:t>
            </w:r>
          </w:p>
          <w:p w14:paraId="416307AB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47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29FD9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47</w:t>
            </w:r>
          </w:p>
          <w:p w14:paraId="58F36FB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47</w:t>
            </w:r>
          </w:p>
          <w:p w14:paraId="0E1186BE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53</w:t>
            </w:r>
          </w:p>
        </w:tc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AD08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52</w:t>
            </w:r>
          </w:p>
          <w:p w14:paraId="09CEE360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54</w:t>
            </w:r>
          </w:p>
          <w:p w14:paraId="60F597EA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57</w:t>
            </w:r>
          </w:p>
        </w:tc>
        <w:tc>
          <w:tcPr>
            <w:tcW w:w="1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D1D52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  <w:p w14:paraId="34EA4D1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51</w:t>
            </w:r>
          </w:p>
          <w:p w14:paraId="1B9D7AF3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61</w:t>
            </w:r>
          </w:p>
        </w:tc>
      </w:tr>
      <w:tr w:rsidR="00E42579" w:rsidRPr="00703B9D" w14:paraId="028FC371" w14:textId="77777777" w:rsidTr="00230879">
        <w:trPr>
          <w:cantSplit/>
          <w:trHeight w:val="454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FCC322" w14:textId="77777777" w:rsidR="00E42579" w:rsidRPr="00E42579" w:rsidRDefault="00E42579" w:rsidP="00230879">
            <w:pPr>
              <w:ind w:firstLine="6"/>
              <w:rPr>
                <w:szCs w:val="28"/>
                <w:lang w:val="ru-RU"/>
              </w:rPr>
            </w:pPr>
            <w:r w:rsidRPr="00E42579">
              <w:rPr>
                <w:szCs w:val="28"/>
                <w:lang w:val="ru-RU"/>
              </w:rPr>
              <w:t>Шлакоблоки, оштукат</w:t>
            </w:r>
            <w:r w:rsidRPr="00E42579">
              <w:rPr>
                <w:szCs w:val="28"/>
                <w:lang w:val="ru-RU"/>
              </w:rPr>
              <w:t>у</w:t>
            </w:r>
            <w:r w:rsidRPr="00E42579">
              <w:rPr>
                <w:szCs w:val="28"/>
                <w:lang w:val="ru-RU"/>
              </w:rPr>
              <w:t>ренные с двух сторон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6CBD1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220мм</w:t>
            </w:r>
          </w:p>
        </w:tc>
        <w:tc>
          <w:tcPr>
            <w:tcW w:w="10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5C9F3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42</w:t>
            </w:r>
          </w:p>
        </w:tc>
        <w:tc>
          <w:tcPr>
            <w:tcW w:w="1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312B8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48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5F68A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54</w:t>
            </w:r>
          </w:p>
        </w:tc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EB89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60</w:t>
            </w:r>
          </w:p>
        </w:tc>
        <w:tc>
          <w:tcPr>
            <w:tcW w:w="1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3D591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63</w:t>
            </w:r>
          </w:p>
        </w:tc>
      </w:tr>
      <w:tr w:rsidR="00E42579" w:rsidRPr="00703B9D" w14:paraId="233EAAA1" w14:textId="77777777" w:rsidTr="00230879">
        <w:trPr>
          <w:cantSplit/>
          <w:trHeight w:val="454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971BB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proofErr w:type="spellStart"/>
            <w:r w:rsidRPr="00703B9D">
              <w:rPr>
                <w:szCs w:val="28"/>
              </w:rPr>
              <w:t>Древесностружечная</w:t>
            </w:r>
            <w:proofErr w:type="spellEnd"/>
            <w:r w:rsidRPr="00703B9D">
              <w:rPr>
                <w:szCs w:val="28"/>
              </w:rPr>
              <w:t xml:space="preserve"> </w:t>
            </w:r>
            <w:proofErr w:type="spellStart"/>
            <w:r w:rsidRPr="00703B9D">
              <w:rPr>
                <w:szCs w:val="28"/>
              </w:rPr>
              <w:t>пл</w:t>
            </w:r>
            <w:r w:rsidRPr="00703B9D">
              <w:rPr>
                <w:szCs w:val="28"/>
              </w:rPr>
              <w:t>и</w:t>
            </w:r>
            <w:r w:rsidRPr="00703B9D">
              <w:rPr>
                <w:szCs w:val="28"/>
              </w:rPr>
              <w:t>та</w:t>
            </w:r>
            <w:proofErr w:type="spell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D0F2A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 xml:space="preserve">30 </w:t>
            </w:r>
            <w:proofErr w:type="spellStart"/>
            <w:r w:rsidRPr="00703B9D">
              <w:rPr>
                <w:szCs w:val="28"/>
              </w:rPr>
              <w:t>мм</w:t>
            </w:r>
            <w:proofErr w:type="spellEnd"/>
          </w:p>
        </w:tc>
        <w:tc>
          <w:tcPr>
            <w:tcW w:w="10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5BB53F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26</w:t>
            </w:r>
          </w:p>
        </w:tc>
        <w:tc>
          <w:tcPr>
            <w:tcW w:w="10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4F672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26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AF54F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26</w:t>
            </w:r>
          </w:p>
        </w:tc>
        <w:tc>
          <w:tcPr>
            <w:tcW w:w="9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5B9AF6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26</w:t>
            </w:r>
          </w:p>
        </w:tc>
        <w:tc>
          <w:tcPr>
            <w:tcW w:w="1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4CCB8" w14:textId="77777777" w:rsidR="00E42579" w:rsidRPr="00703B9D" w:rsidRDefault="00E42579" w:rsidP="00230879">
            <w:pPr>
              <w:ind w:firstLine="6"/>
              <w:rPr>
                <w:szCs w:val="28"/>
              </w:rPr>
            </w:pPr>
            <w:r w:rsidRPr="00703B9D">
              <w:rPr>
                <w:szCs w:val="28"/>
              </w:rPr>
              <w:t>26</w:t>
            </w:r>
          </w:p>
        </w:tc>
      </w:tr>
    </w:tbl>
    <w:p w14:paraId="63A153C0" w14:textId="77777777" w:rsidR="00695BCD" w:rsidRDefault="00695BCD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350171BF" w14:textId="6A87BD89" w:rsidR="00E42579" w:rsidRDefault="008269AF" w:rsidP="008269AF">
      <w:pPr>
        <w:ind w:right="-185" w:firstLine="720"/>
        <w:jc w:val="center"/>
        <w:rPr>
          <w:rFonts w:cs="Times New Roman"/>
          <w:color w:val="000000"/>
          <w:szCs w:val="28"/>
        </w:rPr>
      </w:pPr>
      <w:proofErr w:type="spellStart"/>
      <w:r w:rsidRPr="008269AF">
        <w:rPr>
          <w:rFonts w:cs="Times New Roman"/>
          <w:b/>
          <w:color w:val="000000"/>
          <w:sz w:val="32"/>
          <w:szCs w:val="28"/>
        </w:rPr>
        <w:t>Источники</w:t>
      </w:r>
      <w:proofErr w:type="spellEnd"/>
      <w:r>
        <w:rPr>
          <w:rFonts w:cs="Times New Roman"/>
          <w:color w:val="000000"/>
          <w:szCs w:val="28"/>
        </w:rPr>
        <w:br/>
      </w:r>
      <w:r w:rsidR="00CE1966" w:rsidRPr="00CE1966">
        <w:rPr>
          <w:rFonts w:cs="Times New Roman"/>
          <w:color w:val="000000"/>
          <w:szCs w:val="28"/>
        </w:rPr>
        <w:t>http://www.analitika.info/</w:t>
      </w:r>
      <w:r w:rsidR="00CE1966">
        <w:rPr>
          <w:rFonts w:cs="Times New Roman"/>
          <w:color w:val="000000"/>
          <w:szCs w:val="28"/>
        </w:rPr>
        <w:br/>
      </w:r>
      <w:hyperlink r:id="rId8" w:history="1">
        <w:r w:rsidRPr="00DA6ACA">
          <w:rPr>
            <w:rStyle w:val="Hyperlink"/>
            <w:rFonts w:cs="Times New Roman"/>
            <w:szCs w:val="28"/>
          </w:rPr>
          <w:t>http://sumk.ulstu.ru/docs/mszki/Zavgorodnii/</w:t>
        </w:r>
      </w:hyperlink>
    </w:p>
    <w:p w14:paraId="0EDC13E8" w14:textId="4A5EFDBE" w:rsidR="008269AF" w:rsidRDefault="008269AF" w:rsidP="008269AF">
      <w:pPr>
        <w:ind w:right="-185" w:firstLine="720"/>
        <w:jc w:val="center"/>
        <w:rPr>
          <w:rFonts w:cs="Times New Roman"/>
          <w:color w:val="000000"/>
          <w:szCs w:val="28"/>
        </w:rPr>
      </w:pPr>
      <w:hyperlink r:id="rId9" w:history="1">
        <w:r w:rsidRPr="00DA6ACA">
          <w:rPr>
            <w:rStyle w:val="Hyperlink"/>
            <w:rFonts w:cs="Times New Roman"/>
            <w:szCs w:val="28"/>
          </w:rPr>
          <w:t>http://www.cryptocom.ru/articles/crypto.html</w:t>
        </w:r>
      </w:hyperlink>
    </w:p>
    <w:p w14:paraId="78B817C6" w14:textId="46674272" w:rsidR="008269AF" w:rsidRDefault="008269AF" w:rsidP="008269AF">
      <w:pPr>
        <w:ind w:right="-185" w:firstLine="720"/>
        <w:jc w:val="center"/>
        <w:rPr>
          <w:rFonts w:cs="Times New Roman"/>
          <w:color w:val="000000"/>
          <w:szCs w:val="28"/>
        </w:rPr>
      </w:pPr>
      <w:hyperlink r:id="rId10" w:history="1">
        <w:r w:rsidRPr="00DA6ACA">
          <w:rPr>
            <w:rStyle w:val="Hyperlink"/>
            <w:rFonts w:cs="Times New Roman"/>
            <w:szCs w:val="28"/>
          </w:rPr>
          <w:t>http://ypn.ru/category/data-protection-technologies/principles-of-cryptographic-</w:t>
        </w:r>
        <w:bookmarkStart w:id="0" w:name="_GoBack"/>
        <w:bookmarkEnd w:id="0"/>
        <w:r w:rsidRPr="00DA6ACA">
          <w:rPr>
            <w:rStyle w:val="Hyperlink"/>
            <w:rFonts w:cs="Times New Roman"/>
            <w:szCs w:val="28"/>
          </w:rPr>
          <w:t>protection/</w:t>
        </w:r>
      </w:hyperlink>
    </w:p>
    <w:p w14:paraId="376EBD0E" w14:textId="526649D2" w:rsidR="008269AF" w:rsidRPr="00E42579" w:rsidRDefault="008269AF" w:rsidP="008269AF">
      <w:pPr>
        <w:ind w:right="-185" w:firstLine="720"/>
        <w:jc w:val="center"/>
        <w:rPr>
          <w:rFonts w:cs="Times New Roman"/>
          <w:color w:val="000000"/>
          <w:szCs w:val="28"/>
        </w:rPr>
      </w:pPr>
      <w:r w:rsidRPr="008269AF">
        <w:rPr>
          <w:rFonts w:cs="Times New Roman"/>
          <w:color w:val="000000"/>
          <w:szCs w:val="28"/>
        </w:rPr>
        <w:t>http://ypn.ru/187/introducing-to-cryptographic-information-protection/</w:t>
      </w:r>
    </w:p>
    <w:sectPr w:rsidR="008269AF" w:rsidRPr="00E42579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697066"/>
    <w:multiLevelType w:val="hybridMultilevel"/>
    <w:tmpl w:val="A43056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1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21"/>
  </w:num>
  <w:num w:numId="20">
    <w:abstractNumId w:val="7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579"/>
    <w:rsid w:val="000105F7"/>
    <w:rsid w:val="00023DA8"/>
    <w:rsid w:val="0005754A"/>
    <w:rsid w:val="00090508"/>
    <w:rsid w:val="000D4FBE"/>
    <w:rsid w:val="00106414"/>
    <w:rsid w:val="0011225E"/>
    <w:rsid w:val="001304E5"/>
    <w:rsid w:val="001308A6"/>
    <w:rsid w:val="00134222"/>
    <w:rsid w:val="001570A8"/>
    <w:rsid w:val="00163242"/>
    <w:rsid w:val="001D5DF1"/>
    <w:rsid w:val="001E148D"/>
    <w:rsid w:val="002015F2"/>
    <w:rsid w:val="00205CC6"/>
    <w:rsid w:val="0021259C"/>
    <w:rsid w:val="002135E8"/>
    <w:rsid w:val="00221139"/>
    <w:rsid w:val="002434F3"/>
    <w:rsid w:val="00246A20"/>
    <w:rsid w:val="00277A1A"/>
    <w:rsid w:val="0028276B"/>
    <w:rsid w:val="00291772"/>
    <w:rsid w:val="00292157"/>
    <w:rsid w:val="002E00AC"/>
    <w:rsid w:val="0030020C"/>
    <w:rsid w:val="00302292"/>
    <w:rsid w:val="00336EF6"/>
    <w:rsid w:val="00362309"/>
    <w:rsid w:val="0037530B"/>
    <w:rsid w:val="003A2CCA"/>
    <w:rsid w:val="003A3AA3"/>
    <w:rsid w:val="003A7408"/>
    <w:rsid w:val="003C1E81"/>
    <w:rsid w:val="0040121B"/>
    <w:rsid w:val="004035F5"/>
    <w:rsid w:val="0047737D"/>
    <w:rsid w:val="004A1169"/>
    <w:rsid w:val="004C54EF"/>
    <w:rsid w:val="004D5027"/>
    <w:rsid w:val="004D6669"/>
    <w:rsid w:val="00502FB3"/>
    <w:rsid w:val="005132E3"/>
    <w:rsid w:val="00515994"/>
    <w:rsid w:val="00516BD2"/>
    <w:rsid w:val="0054158E"/>
    <w:rsid w:val="00551EDB"/>
    <w:rsid w:val="00556AE4"/>
    <w:rsid w:val="00596677"/>
    <w:rsid w:val="005D458B"/>
    <w:rsid w:val="005F1E77"/>
    <w:rsid w:val="00631E7B"/>
    <w:rsid w:val="00640324"/>
    <w:rsid w:val="006907A3"/>
    <w:rsid w:val="00695BCD"/>
    <w:rsid w:val="006A2BC4"/>
    <w:rsid w:val="006C1717"/>
    <w:rsid w:val="006D6EC0"/>
    <w:rsid w:val="006E6C31"/>
    <w:rsid w:val="00707E6F"/>
    <w:rsid w:val="00721A0C"/>
    <w:rsid w:val="00721EC6"/>
    <w:rsid w:val="00744C27"/>
    <w:rsid w:val="007477B7"/>
    <w:rsid w:val="00756EB1"/>
    <w:rsid w:val="00786AC7"/>
    <w:rsid w:val="007C13A2"/>
    <w:rsid w:val="00801DAA"/>
    <w:rsid w:val="0081189E"/>
    <w:rsid w:val="008269AF"/>
    <w:rsid w:val="00826A04"/>
    <w:rsid w:val="00833B01"/>
    <w:rsid w:val="008A352E"/>
    <w:rsid w:val="008B4E39"/>
    <w:rsid w:val="009127FA"/>
    <w:rsid w:val="00926782"/>
    <w:rsid w:val="00932D0C"/>
    <w:rsid w:val="009800F5"/>
    <w:rsid w:val="00985F7D"/>
    <w:rsid w:val="00995056"/>
    <w:rsid w:val="009E7037"/>
    <w:rsid w:val="009E7771"/>
    <w:rsid w:val="009F0A01"/>
    <w:rsid w:val="00A12482"/>
    <w:rsid w:val="00A13155"/>
    <w:rsid w:val="00A71E0C"/>
    <w:rsid w:val="00A87828"/>
    <w:rsid w:val="00AE2AB7"/>
    <w:rsid w:val="00AE3F43"/>
    <w:rsid w:val="00AE44AA"/>
    <w:rsid w:val="00AF4DC4"/>
    <w:rsid w:val="00B34A18"/>
    <w:rsid w:val="00B668ED"/>
    <w:rsid w:val="00B66C1E"/>
    <w:rsid w:val="00BC3DA9"/>
    <w:rsid w:val="00C066A8"/>
    <w:rsid w:val="00C257AD"/>
    <w:rsid w:val="00C34DFC"/>
    <w:rsid w:val="00C37D3F"/>
    <w:rsid w:val="00C42B88"/>
    <w:rsid w:val="00C45AC8"/>
    <w:rsid w:val="00CE1396"/>
    <w:rsid w:val="00CE1966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41611"/>
    <w:rsid w:val="00E42579"/>
    <w:rsid w:val="00E44770"/>
    <w:rsid w:val="00E51B40"/>
    <w:rsid w:val="00E730CF"/>
    <w:rsid w:val="00E750F7"/>
    <w:rsid w:val="00E77E25"/>
    <w:rsid w:val="00ED0330"/>
    <w:rsid w:val="00ED3D11"/>
    <w:rsid w:val="00ED55B7"/>
    <w:rsid w:val="00EE362F"/>
    <w:rsid w:val="00EE499A"/>
    <w:rsid w:val="00EF233C"/>
    <w:rsid w:val="00F071FA"/>
    <w:rsid w:val="00F4226E"/>
    <w:rsid w:val="00F73D99"/>
    <w:rsid w:val="00F95873"/>
    <w:rsid w:val="00FC2C30"/>
    <w:rsid w:val="00FF1D0D"/>
    <w:rsid w:val="00FF49B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311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DefaultParagraphFont"/>
    <w:rsid w:val="00926782"/>
  </w:style>
  <w:style w:type="character" w:styleId="PlaceholderText">
    <w:name w:val="Placeholder Text"/>
    <w:basedOn w:val="DefaultParagraphFont"/>
    <w:uiPriority w:val="99"/>
    <w:semiHidden/>
    <w:rsid w:val="006A2B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269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hyperlink" Target="http://sumk.ulstu.ru/docs/mszki/Zavgorodnii/" TargetMode="External"/><Relationship Id="rId9" Type="http://schemas.openxmlformats.org/officeDocument/2006/relationships/hyperlink" Target="http://www.cryptocom.ru/articles/crypto.html" TargetMode="External"/><Relationship Id="rId10" Type="http://schemas.openxmlformats.org/officeDocument/2006/relationships/hyperlink" Target="http://ypn.ru/category/data-protection-technologies/principles-of-cryptographic-protectio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B7C93D7-23C5-5946-A95A-08170A0BE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140</TotalTime>
  <Pages>11</Pages>
  <Words>2377</Words>
  <Characters>13552</Characters>
  <Application>Microsoft Macintosh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Таблица 1 – Звукоизоляция стен и сплошных перегородок</vt:lpstr>
    </vt:vector>
  </TitlesOfParts>
  <LinksUpToDate>false</LinksUpToDate>
  <CharactersWithSpaces>15898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12</cp:revision>
  <dcterms:created xsi:type="dcterms:W3CDTF">2016-12-24T13:06:00Z</dcterms:created>
  <dcterms:modified xsi:type="dcterms:W3CDTF">2016-12-27T14:23:00Z</dcterms:modified>
</cp:coreProperties>
</file>