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D97A2" w14:textId="77777777" w:rsidR="00E51B40" w:rsidRPr="00126995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7CEF0AD3" w14:textId="77777777" w:rsidR="00E51B40" w:rsidRPr="00126995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97F2CD8" w14:textId="77777777" w:rsidR="00E51B40" w:rsidRPr="00126995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126995">
        <w:rPr>
          <w:rFonts w:cs="Times New Roman"/>
          <w:color w:val="000000"/>
          <w:szCs w:val="28"/>
          <w:lang w:val="ru-RU"/>
        </w:rPr>
        <w:t>информатики</w:t>
      </w:r>
    </w:p>
    <w:p w14:paraId="1EE865C3" w14:textId="77777777" w:rsidR="00E51B40" w:rsidRPr="00126995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5494B717" w14:textId="77777777" w:rsidR="00E51B40" w:rsidRPr="00126995" w:rsidRDefault="00E51B40" w:rsidP="00E51B40">
      <w:pPr>
        <w:ind w:right="-187" w:firstLine="720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>Факультет НиДО</w:t>
      </w:r>
    </w:p>
    <w:p w14:paraId="6840D19B" w14:textId="77777777" w:rsidR="00E51B40" w:rsidRPr="00126995" w:rsidRDefault="00E51B40" w:rsidP="00E51B40">
      <w:pPr>
        <w:ind w:right="-187" w:firstLine="720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19B628DD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  <w:r w:rsidRPr="00126995">
        <w:rPr>
          <w:rFonts w:eastAsia="Times New Roman" w:cs="Times New Roman"/>
          <w:lang w:val="ru-RU"/>
        </w:rPr>
        <w:br/>
      </w:r>
    </w:p>
    <w:p w14:paraId="7C4A5BEE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BB5BBC3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5F0FCE3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9224A29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383DB7E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882706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64DD823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3699114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3EF885A" w14:textId="77777777" w:rsidR="00E51B40" w:rsidRPr="00126995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74EC799" w14:textId="77777777" w:rsidR="00E51B40" w:rsidRPr="00126995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126995">
        <w:rPr>
          <w:lang w:val="ru-RU"/>
        </w:rPr>
        <w:t xml:space="preserve"> работа </w:t>
      </w:r>
      <w:r w:rsidR="005132E3" w:rsidRPr="00126995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126995">
        <w:rPr>
          <w:rFonts w:cs="Times New Roman"/>
          <w:color w:val="000000"/>
          <w:szCs w:val="28"/>
          <w:lang w:val="ru-RU"/>
        </w:rPr>
        <w:t>1</w:t>
      </w:r>
    </w:p>
    <w:p w14:paraId="244C2FCC" w14:textId="77777777" w:rsidR="00E51B40" w:rsidRPr="00126995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>по дисциплине «</w:t>
      </w:r>
      <w:r w:rsidR="00126995" w:rsidRPr="00126995">
        <w:rPr>
          <w:rFonts w:cs="Times New Roman"/>
          <w:color w:val="000000"/>
          <w:szCs w:val="28"/>
          <w:lang w:val="ru-RU"/>
        </w:rPr>
        <w:t>Маркетинг программных продуктов и услуг</w:t>
      </w:r>
      <w:r w:rsidRPr="00126995">
        <w:rPr>
          <w:rFonts w:cs="Times New Roman"/>
          <w:color w:val="000000"/>
          <w:szCs w:val="28"/>
          <w:lang w:val="ru-RU"/>
        </w:rPr>
        <w:t>»</w:t>
      </w:r>
    </w:p>
    <w:p w14:paraId="19D2584A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591C4AF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4333116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AEEE5B8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9EF9DAF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881143E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AF28E47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6490806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3AC57392" w14:textId="77777777" w:rsidR="00E51B40" w:rsidRPr="00126995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43EF7404" w14:textId="77777777" w:rsidR="00E51B40" w:rsidRPr="00126995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126995">
        <w:rPr>
          <w:rFonts w:cs="Times New Roman"/>
          <w:color w:val="000000"/>
          <w:szCs w:val="28"/>
          <w:lang w:val="ru-RU"/>
        </w:rPr>
        <w:t>393</w:t>
      </w:r>
      <w:r w:rsidR="0005754A" w:rsidRPr="00126995">
        <w:rPr>
          <w:rFonts w:cs="Times New Roman"/>
          <w:color w:val="000000"/>
          <w:szCs w:val="28"/>
          <w:lang w:val="ru-RU"/>
        </w:rPr>
        <w:t>5</w:t>
      </w:r>
      <w:r w:rsidRPr="00126995">
        <w:rPr>
          <w:rFonts w:cs="Times New Roman"/>
          <w:color w:val="000000"/>
          <w:szCs w:val="28"/>
          <w:lang w:val="ru-RU"/>
        </w:rPr>
        <w:t>5</w:t>
      </w:r>
      <w:r w:rsidR="0005754A" w:rsidRPr="00126995">
        <w:rPr>
          <w:rFonts w:cs="Times New Roman"/>
          <w:color w:val="000000"/>
          <w:szCs w:val="28"/>
          <w:lang w:val="ru-RU"/>
        </w:rPr>
        <w:t>1</w:t>
      </w:r>
    </w:p>
    <w:p w14:paraId="54429E56" w14:textId="77777777" w:rsidR="00E51B40" w:rsidRPr="00126995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126995">
        <w:rPr>
          <w:rFonts w:cs="Times New Roman"/>
          <w:color w:val="000000"/>
          <w:szCs w:val="28"/>
          <w:lang w:val="ru-RU"/>
        </w:rPr>
        <w:t>902021</w:t>
      </w:r>
      <w:r w:rsidRPr="00126995">
        <w:rPr>
          <w:rFonts w:cs="Times New Roman"/>
          <w:color w:val="000000"/>
          <w:szCs w:val="28"/>
          <w:lang w:val="ru-RU"/>
        </w:rPr>
        <w:t>-</w:t>
      </w:r>
      <w:r w:rsidR="006C1717" w:rsidRPr="00126995">
        <w:rPr>
          <w:rFonts w:cs="Times New Roman"/>
          <w:color w:val="000000"/>
          <w:szCs w:val="28"/>
          <w:lang w:val="ru-RU"/>
        </w:rPr>
        <w:t>26</w:t>
      </w:r>
    </w:p>
    <w:p w14:paraId="1AC11DC4" w14:textId="77777777" w:rsidR="00E51B40" w:rsidRPr="00126995" w:rsidRDefault="00E51B40" w:rsidP="00E51B40">
      <w:pPr>
        <w:spacing w:after="240"/>
        <w:rPr>
          <w:rFonts w:eastAsia="Times New Roman" w:cs="Times New Roman"/>
          <w:lang w:val="ru-RU"/>
        </w:rPr>
      </w:pPr>
      <w:r w:rsidRPr="00126995">
        <w:rPr>
          <w:rFonts w:eastAsia="Times New Roman" w:cs="Times New Roman"/>
          <w:lang w:val="ru-RU"/>
        </w:rPr>
        <w:br/>
      </w:r>
      <w:r w:rsidRPr="00126995">
        <w:rPr>
          <w:rFonts w:eastAsia="Times New Roman" w:cs="Times New Roman"/>
          <w:lang w:val="ru-RU"/>
        </w:rPr>
        <w:br/>
      </w:r>
      <w:r w:rsidRPr="00126995">
        <w:rPr>
          <w:rFonts w:eastAsia="Times New Roman" w:cs="Times New Roman"/>
          <w:lang w:val="ru-RU"/>
        </w:rPr>
        <w:br/>
      </w:r>
    </w:p>
    <w:p w14:paraId="7D9F977B" w14:textId="77777777" w:rsidR="00126995" w:rsidRPr="00126995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t>Минск 201</w:t>
      </w:r>
      <w:r w:rsidR="00126995" w:rsidRPr="00126995">
        <w:rPr>
          <w:rFonts w:cs="Times New Roman"/>
          <w:color w:val="000000"/>
          <w:szCs w:val="28"/>
          <w:lang w:val="ru-RU"/>
        </w:rPr>
        <w:t>7</w:t>
      </w:r>
    </w:p>
    <w:p w14:paraId="6E833B1F" w14:textId="77777777" w:rsidR="00126995" w:rsidRPr="00126995" w:rsidRDefault="00126995">
      <w:pPr>
        <w:rPr>
          <w:rFonts w:cs="Times New Roman"/>
          <w:color w:val="000000"/>
          <w:szCs w:val="28"/>
          <w:lang w:val="ru-RU"/>
        </w:rPr>
      </w:pPr>
      <w:r w:rsidRPr="00126995">
        <w:rPr>
          <w:rFonts w:cs="Times New Roman"/>
          <w:color w:val="000000"/>
          <w:szCs w:val="28"/>
          <w:lang w:val="ru-RU"/>
        </w:rPr>
        <w:br w:type="page"/>
      </w:r>
    </w:p>
    <w:p w14:paraId="3B8014C4" w14:textId="77777777" w:rsidR="00246A20" w:rsidRDefault="00126995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lastRenderedPageBreak/>
        <w:t>Вариант 2</w:t>
      </w:r>
    </w:p>
    <w:p w14:paraId="30FA54D1" w14:textId="77777777" w:rsidR="00AB77FE" w:rsidRDefault="00AB77FE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861E520" w14:textId="77777777" w:rsidR="00AB77FE" w:rsidRPr="00AB77FE" w:rsidRDefault="00AB77FE" w:rsidP="00AB77FE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AB77FE">
        <w:rPr>
          <w:rFonts w:cs="Times New Roman"/>
          <w:b/>
          <w:bCs/>
          <w:color w:val="000000"/>
          <w:szCs w:val="28"/>
          <w:lang w:val="ru-RU"/>
        </w:rPr>
        <w:t>Направления деятельности</w:t>
      </w:r>
      <w:r w:rsidRPr="00AB77FE">
        <w:rPr>
          <w:rFonts w:cs="Times New Roman"/>
          <w:b/>
          <w:bCs/>
          <w:color w:val="000000"/>
          <w:szCs w:val="28"/>
        </w:rPr>
        <w:t> </w:t>
      </w:r>
      <w:r w:rsidRPr="00AB77FE">
        <w:rPr>
          <w:rFonts w:cs="Times New Roman"/>
          <w:b/>
          <w:bCs/>
          <w:color w:val="000000"/>
          <w:szCs w:val="28"/>
          <w:lang w:val="ru-RU"/>
        </w:rPr>
        <w:t>ИТ-компаний</w:t>
      </w:r>
    </w:p>
    <w:p w14:paraId="1E9FC6E2" w14:textId="77777777" w:rsidR="00AB77FE" w:rsidRPr="00AB77FE" w:rsidRDefault="00AB77FE" w:rsidP="00AB77FE">
      <w:pPr>
        <w:spacing w:before="100" w:beforeAutospacing="1" w:after="100" w:afterAutospacing="1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AB77FE">
        <w:rPr>
          <w:rFonts w:cs="Times New Roman"/>
          <w:color w:val="000000"/>
          <w:szCs w:val="28"/>
        </w:rPr>
        <w:t> </w:t>
      </w:r>
    </w:p>
    <w:p w14:paraId="729D7FCD" w14:textId="77777777" w:rsidR="00AB77FE" w:rsidRPr="00AB77FE" w:rsidRDefault="00AB77FE" w:rsidP="00AB77FE">
      <w:pPr>
        <w:spacing w:before="100" w:beforeAutospacing="1" w:after="100" w:afterAutospacing="1"/>
        <w:ind w:firstLine="567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AB77FE">
        <w:rPr>
          <w:rFonts w:cs="Times New Roman"/>
          <w:color w:val="000000"/>
          <w:szCs w:val="28"/>
          <w:lang w:val="ru-RU"/>
        </w:rPr>
        <w:t>Проанализируйте информацию из открытых источников (Интернет, публикации в печати) и приведите примеры белорусских</w:t>
      </w:r>
      <w:r w:rsidRPr="00AB77FE">
        <w:rPr>
          <w:rFonts w:cs="Times New Roman"/>
          <w:color w:val="000000"/>
          <w:szCs w:val="28"/>
        </w:rPr>
        <w:t> </w:t>
      </w:r>
      <w:r w:rsidRPr="00AB77FE">
        <w:rPr>
          <w:rFonts w:cs="Times New Roman"/>
          <w:color w:val="000000"/>
          <w:szCs w:val="28"/>
          <w:lang w:val="ru-RU"/>
        </w:rPr>
        <w:t>ИТ-компаний, представленных на различных сегментах</w:t>
      </w:r>
      <w:r w:rsidRPr="00AB77FE">
        <w:rPr>
          <w:rFonts w:cs="Times New Roman"/>
          <w:color w:val="000000"/>
          <w:szCs w:val="28"/>
        </w:rPr>
        <w:t> </w:t>
      </w:r>
      <w:r w:rsidRPr="00AB77FE">
        <w:rPr>
          <w:rFonts w:cs="Times New Roman"/>
          <w:color w:val="000000"/>
          <w:szCs w:val="28"/>
          <w:lang w:val="ru-RU"/>
        </w:rPr>
        <w:t>ИТ-рынка. На основе сделанного вами анализа попытайтесь дать ответ на вопрос, какие именно направления деятельности</w:t>
      </w:r>
      <w:r w:rsidRPr="00AB77FE">
        <w:rPr>
          <w:rFonts w:cs="Times New Roman"/>
          <w:color w:val="000000"/>
          <w:szCs w:val="28"/>
        </w:rPr>
        <w:t> </w:t>
      </w:r>
      <w:r w:rsidRPr="00AB77FE">
        <w:rPr>
          <w:rFonts w:cs="Times New Roman"/>
          <w:color w:val="000000"/>
          <w:szCs w:val="28"/>
          <w:lang w:val="ru-RU"/>
        </w:rPr>
        <w:t>ИТ-компаний</w:t>
      </w:r>
      <w:r w:rsidRPr="00AB77FE">
        <w:rPr>
          <w:rFonts w:cs="Times New Roman"/>
          <w:color w:val="000000"/>
          <w:szCs w:val="28"/>
        </w:rPr>
        <w:t> </w:t>
      </w:r>
      <w:r w:rsidRPr="00AB77FE">
        <w:rPr>
          <w:rFonts w:cs="Times New Roman"/>
          <w:color w:val="000000"/>
          <w:szCs w:val="28"/>
          <w:lang w:val="ru-RU"/>
        </w:rPr>
        <w:t>представлены на белорусском рынке наиболее широко и обоснуйте почему.</w:t>
      </w:r>
    </w:p>
    <w:p w14:paraId="1F3CC20D" w14:textId="77777777" w:rsidR="00AB77FE" w:rsidRPr="00AB77FE" w:rsidRDefault="00AB77FE" w:rsidP="00AB77FE">
      <w:pPr>
        <w:spacing w:before="100" w:beforeAutospacing="1"/>
        <w:ind w:firstLine="567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AB77FE">
        <w:rPr>
          <w:rFonts w:cs="Times New Roman"/>
          <w:color w:val="000000"/>
          <w:szCs w:val="28"/>
          <w:lang w:val="ru-RU"/>
        </w:rPr>
        <w:t>Ваш итоговый отчет должен содержать:</w:t>
      </w:r>
    </w:p>
    <w:p w14:paraId="78ED39D2" w14:textId="77777777" w:rsidR="00AB77FE" w:rsidRPr="00AB77FE" w:rsidRDefault="00AB77FE" w:rsidP="00AB77FE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Symbol" w:hAnsi="Symbol" w:cs="Times New Roman"/>
          <w:color w:val="000000"/>
          <w:szCs w:val="28"/>
        </w:rPr>
        <w:t></w:t>
      </w:r>
      <w:r w:rsidRPr="00AB77FE">
        <w:rPr>
          <w:rFonts w:cs="Times New Roman"/>
          <w:color w:val="000000"/>
          <w:sz w:val="14"/>
          <w:szCs w:val="14"/>
        </w:rPr>
        <w:t>          </w:t>
      </w:r>
      <w:r w:rsidRPr="00AB77FE">
        <w:rPr>
          <w:rFonts w:cs="Times New Roman"/>
          <w:color w:val="000000"/>
          <w:szCs w:val="28"/>
          <w:lang w:val="ru-RU"/>
        </w:rPr>
        <w:t>общее количество</w:t>
      </w:r>
      <w:r w:rsidRPr="00AB77FE">
        <w:rPr>
          <w:rFonts w:cs="Times New Roman"/>
          <w:color w:val="000000"/>
          <w:szCs w:val="28"/>
        </w:rPr>
        <w:t> </w:t>
      </w:r>
      <w:r w:rsidRPr="00AB77FE">
        <w:rPr>
          <w:rFonts w:cs="Times New Roman"/>
          <w:color w:val="000000"/>
          <w:szCs w:val="28"/>
          <w:lang w:val="ru-RU"/>
        </w:rPr>
        <w:t>ИТ-компаний;</w:t>
      </w:r>
    </w:p>
    <w:p w14:paraId="3FD029F8" w14:textId="77777777" w:rsidR="00AB77FE" w:rsidRPr="00AB77FE" w:rsidRDefault="00AB77FE" w:rsidP="00AB77FE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Symbol" w:hAnsi="Symbol" w:cs="Times New Roman"/>
          <w:color w:val="000000"/>
          <w:szCs w:val="28"/>
        </w:rPr>
        <w:t></w:t>
      </w:r>
      <w:r w:rsidRPr="00AB77FE">
        <w:rPr>
          <w:rFonts w:cs="Times New Roman"/>
          <w:color w:val="000000"/>
          <w:sz w:val="14"/>
          <w:szCs w:val="14"/>
        </w:rPr>
        <w:t>          </w:t>
      </w:r>
      <w:r w:rsidRPr="00AB77FE">
        <w:rPr>
          <w:rFonts w:cs="Times New Roman"/>
          <w:color w:val="000000"/>
          <w:szCs w:val="28"/>
          <w:lang w:val="ru-RU"/>
        </w:rPr>
        <w:t>перечень основных сегментов белорусского рынка ИКТ и</w:t>
      </w:r>
      <w:r w:rsidRPr="00AB77FE">
        <w:rPr>
          <w:rFonts w:cs="Times New Roman"/>
          <w:color w:val="000000"/>
          <w:szCs w:val="28"/>
        </w:rPr>
        <w:t> </w:t>
      </w:r>
      <w:r w:rsidRPr="00AB77FE">
        <w:rPr>
          <w:rFonts w:cs="Times New Roman"/>
          <w:color w:val="000000"/>
          <w:szCs w:val="28"/>
          <w:lang w:val="ru-RU"/>
        </w:rPr>
        <w:t>ПО;</w:t>
      </w:r>
    </w:p>
    <w:p w14:paraId="2FE6F286" w14:textId="77777777" w:rsidR="00AB77FE" w:rsidRPr="00AB77FE" w:rsidRDefault="00AB77FE" w:rsidP="00AB77FE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Symbol" w:hAnsi="Symbol" w:cs="Times New Roman"/>
          <w:color w:val="000000"/>
          <w:szCs w:val="28"/>
        </w:rPr>
        <w:t></w:t>
      </w:r>
      <w:r w:rsidRPr="00AB77FE">
        <w:rPr>
          <w:rFonts w:cs="Times New Roman"/>
          <w:color w:val="000000"/>
          <w:sz w:val="14"/>
          <w:szCs w:val="14"/>
        </w:rPr>
        <w:t>          </w:t>
      </w:r>
      <w:r w:rsidRPr="00AB77FE">
        <w:rPr>
          <w:rFonts w:cs="Times New Roman"/>
          <w:color w:val="000000"/>
          <w:szCs w:val="28"/>
          <w:lang w:val="ru-RU"/>
        </w:rPr>
        <w:t>приблизительное количество компаний, представленных на каждом из сегментов*;</w:t>
      </w:r>
    </w:p>
    <w:p w14:paraId="49F2D9F1" w14:textId="77777777" w:rsidR="00AB77FE" w:rsidRPr="00AB77FE" w:rsidRDefault="00AB77FE" w:rsidP="00AB77FE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Symbol" w:hAnsi="Symbol" w:cs="Times New Roman"/>
          <w:color w:val="000000"/>
          <w:szCs w:val="28"/>
        </w:rPr>
        <w:t></w:t>
      </w:r>
      <w:r w:rsidRPr="00AB77FE">
        <w:rPr>
          <w:rFonts w:cs="Times New Roman"/>
          <w:color w:val="000000"/>
          <w:sz w:val="14"/>
          <w:szCs w:val="14"/>
        </w:rPr>
        <w:t>          </w:t>
      </w:r>
      <w:r w:rsidRPr="00AB77FE">
        <w:rPr>
          <w:rFonts w:cs="Times New Roman"/>
          <w:color w:val="000000"/>
          <w:szCs w:val="28"/>
          <w:lang w:val="ru-RU"/>
        </w:rPr>
        <w:t>стоимостные оценки емкости выделенных сегментов*;</w:t>
      </w:r>
    </w:p>
    <w:p w14:paraId="049FD589" w14:textId="77777777" w:rsidR="00AB77FE" w:rsidRPr="00AB77FE" w:rsidRDefault="00AB77FE" w:rsidP="00AB77FE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Symbol" w:hAnsi="Symbol" w:cs="Times New Roman"/>
          <w:color w:val="000000"/>
          <w:szCs w:val="28"/>
        </w:rPr>
        <w:t></w:t>
      </w:r>
      <w:r w:rsidRPr="00AB77FE">
        <w:rPr>
          <w:rFonts w:cs="Times New Roman"/>
          <w:color w:val="000000"/>
          <w:sz w:val="14"/>
          <w:szCs w:val="14"/>
        </w:rPr>
        <w:t>          </w:t>
      </w:r>
      <w:r w:rsidRPr="00AB77FE">
        <w:rPr>
          <w:rFonts w:cs="Times New Roman"/>
          <w:color w:val="000000"/>
          <w:szCs w:val="28"/>
          <w:lang w:val="ru-RU"/>
        </w:rPr>
        <w:t>анализ сложившейся структуры;</w:t>
      </w:r>
    </w:p>
    <w:p w14:paraId="02CF9A3A" w14:textId="77777777" w:rsidR="00AB77FE" w:rsidRPr="00AB77FE" w:rsidRDefault="00AB77FE" w:rsidP="00AB77FE">
      <w:pPr>
        <w:spacing w:line="253" w:lineRule="atLeast"/>
        <w:ind w:left="993" w:hanging="360"/>
        <w:jc w:val="both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Symbol" w:hAnsi="Symbol" w:cs="Times New Roman"/>
          <w:color w:val="000000"/>
          <w:szCs w:val="28"/>
        </w:rPr>
        <w:t></w:t>
      </w:r>
      <w:r w:rsidRPr="00AB77FE">
        <w:rPr>
          <w:rFonts w:cs="Times New Roman"/>
          <w:color w:val="000000"/>
          <w:sz w:val="14"/>
          <w:szCs w:val="14"/>
        </w:rPr>
        <w:t>          </w:t>
      </w:r>
      <w:r w:rsidRPr="00AB77FE">
        <w:rPr>
          <w:rFonts w:cs="Times New Roman"/>
          <w:color w:val="000000"/>
          <w:szCs w:val="28"/>
          <w:lang w:val="ru-RU"/>
        </w:rPr>
        <w:t>выводы.</w:t>
      </w:r>
    </w:p>
    <w:p w14:paraId="715C520C" w14:textId="77777777" w:rsidR="00AB77FE" w:rsidRPr="00AB77FE" w:rsidRDefault="00AB77FE" w:rsidP="00AB77FE">
      <w:pPr>
        <w:spacing w:before="100" w:beforeAutospacing="1" w:after="100" w:afterAutospacing="1"/>
        <w:ind w:firstLine="567"/>
        <w:jc w:val="both"/>
        <w:rPr>
          <w:rFonts w:ascii="Times" w:hAnsi="Times" w:cs="Times New Roman"/>
          <w:color w:val="000000"/>
          <w:sz w:val="27"/>
          <w:szCs w:val="27"/>
          <w:lang w:val="ru-RU"/>
        </w:rPr>
      </w:pPr>
      <w:r w:rsidRPr="00AB77FE">
        <w:rPr>
          <w:rFonts w:cs="Times New Roman"/>
          <w:color w:val="000000"/>
          <w:szCs w:val="28"/>
          <w:lang w:val="ru-RU"/>
        </w:rPr>
        <w:t>* - при отсутствии точных данных, используйте экспертные оценки для тех сегментов, где это возможно.</w:t>
      </w:r>
    </w:p>
    <w:p w14:paraId="7DC4924A" w14:textId="77777777" w:rsidR="00AB77FE" w:rsidRPr="00AB77FE" w:rsidRDefault="00AB77FE" w:rsidP="00AB77FE">
      <w:pPr>
        <w:spacing w:after="200" w:line="253" w:lineRule="atLeast"/>
        <w:rPr>
          <w:rFonts w:ascii="Calibri" w:hAnsi="Calibri" w:cs="Times New Roman"/>
          <w:color w:val="000000"/>
          <w:sz w:val="22"/>
          <w:szCs w:val="22"/>
          <w:lang w:val="ru-RU"/>
        </w:rPr>
      </w:pPr>
      <w:r w:rsidRPr="00AB77FE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0E94A235" w14:textId="77777777" w:rsidR="00AB77FE" w:rsidRPr="00AB77FE" w:rsidRDefault="00AB77FE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AB77FE" w:rsidRPr="00AB77FE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95"/>
    <w:rsid w:val="00023DA8"/>
    <w:rsid w:val="0005754A"/>
    <w:rsid w:val="00090508"/>
    <w:rsid w:val="000D4FBE"/>
    <w:rsid w:val="00106414"/>
    <w:rsid w:val="0011225E"/>
    <w:rsid w:val="00126995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B77FE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44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AB77FE"/>
  </w:style>
  <w:style w:type="character" w:customStyle="1" w:styleId="spelle">
    <w:name w:val="spelle"/>
    <w:basedOn w:val="DefaultParagraphFont"/>
    <w:rsid w:val="00AB77FE"/>
  </w:style>
  <w:style w:type="character" w:customStyle="1" w:styleId="grame">
    <w:name w:val="grame"/>
    <w:basedOn w:val="DefaultParagraphFont"/>
    <w:rsid w:val="00AB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CFEBE-F3A1-DD45-8BDF-C2951689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2017-05-07T10:41:00Z</dcterms:created>
  <dcterms:modified xsi:type="dcterms:W3CDTF">2017-05-07T10:44:00Z</dcterms:modified>
</cp:coreProperties>
</file>