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00586F">
        <w:rPr>
          <w:rFonts w:cs="Times New Roman"/>
          <w:color w:val="000000"/>
          <w:szCs w:val="28"/>
          <w:lang w:val="ru-RU"/>
        </w:rPr>
        <w:t>информатики</w:t>
      </w:r>
    </w:p>
    <w:p w:rsidR="00E51B40" w:rsidRPr="0000586F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:rsidR="00E51B40" w:rsidRPr="0000586F" w:rsidRDefault="0084666D" w:rsidP="00E51B40">
      <w:pPr>
        <w:ind w:right="-187" w:firstLine="720"/>
        <w:rPr>
          <w:rFonts w:cs="Times New Roman"/>
          <w:lang w:val="ru-RU"/>
        </w:rPr>
      </w:pPr>
      <w:r w:rsidRPr="0000586F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00586F">
        <w:rPr>
          <w:rFonts w:cs="Times New Roman"/>
          <w:color w:val="000000"/>
          <w:szCs w:val="28"/>
          <w:lang w:val="ru-RU"/>
        </w:rPr>
        <w:t>О</w:t>
      </w:r>
    </w:p>
    <w:p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84666D">
        <w:rPr>
          <w:rFonts w:cs="Times New Roman"/>
          <w:color w:val="000000"/>
          <w:szCs w:val="28"/>
          <w:lang w:val="ru-RU"/>
        </w:rPr>
        <w:t>1</w:t>
      </w:r>
    </w:p>
    <w:p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1D571D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:rsidR="00F41850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00586F">
        <w:rPr>
          <w:rFonts w:cs="Times New Roman"/>
          <w:color w:val="000000"/>
          <w:szCs w:val="28"/>
        </w:rPr>
        <w:t>8</w:t>
      </w:r>
    </w:p>
    <w:p w:rsidR="00F41850" w:rsidRDefault="00F4185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F41850" w:rsidRPr="00F41850" w:rsidRDefault="00F41850" w:rsidP="00F41850">
      <w:pPr>
        <w:spacing w:before="120" w:after="120"/>
        <w:ind w:firstLine="567"/>
        <w:jc w:val="center"/>
        <w:outlineLvl w:val="3"/>
        <w:rPr>
          <w:rFonts w:ascii="Arial" w:hAnsi="Arial" w:cs="Arial"/>
          <w:b/>
          <w:szCs w:val="28"/>
          <w:lang w:val="ru-RU"/>
        </w:rPr>
      </w:pPr>
      <w:r w:rsidRPr="00F41850">
        <w:rPr>
          <w:rFonts w:ascii="Arial" w:hAnsi="Arial" w:cs="Arial"/>
          <w:b/>
          <w:szCs w:val="28"/>
          <w:lang w:val="ru-RU"/>
        </w:rPr>
        <w:lastRenderedPageBreak/>
        <w:t>ЗАДАНИЕ</w:t>
      </w:r>
    </w:p>
    <w:p w:rsidR="00F41850" w:rsidRPr="00F41850" w:rsidRDefault="00F41850" w:rsidP="00F41850">
      <w:pPr>
        <w:rPr>
          <w:szCs w:val="28"/>
          <w:lang w:val="ru-RU"/>
        </w:rPr>
      </w:pPr>
      <w:r w:rsidRPr="00F41850">
        <w:rPr>
          <w:szCs w:val="28"/>
          <w:lang w:val="ru-RU"/>
        </w:rPr>
        <w:t>1. Построить аналитические модели компонентов СМО.</w:t>
      </w:r>
    </w:p>
    <w:p w:rsidR="00F41850" w:rsidRDefault="00F41850" w:rsidP="00F41850">
      <w:pPr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Построить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имитационную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модель</w:t>
      </w:r>
      <w:proofErr w:type="spellEnd"/>
      <w:r>
        <w:rPr>
          <w:szCs w:val="28"/>
        </w:rPr>
        <w:t xml:space="preserve"> СМО.</w:t>
      </w:r>
    </w:p>
    <w:p w:rsidR="00246A20" w:rsidRPr="00F41850" w:rsidRDefault="00F41850" w:rsidP="00F41850">
      <w:pPr>
        <w:rPr>
          <w:szCs w:val="28"/>
        </w:rPr>
      </w:pPr>
      <w:r w:rsidRPr="00F41850">
        <w:rPr>
          <w:szCs w:val="28"/>
          <w:lang w:val="ru-RU"/>
        </w:rPr>
        <w:t>3. Сравнить результаты моделирования, полученные аналитическим и имитационным методами</w:t>
      </w:r>
      <w:bookmarkStart w:id="0" w:name="_GoBack"/>
      <w:bookmarkEnd w:id="0"/>
    </w:p>
    <w:sectPr w:rsidR="00246A20" w:rsidRPr="00F4185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1D"/>
    <w:rsid w:val="0000586F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71D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4666D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41850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E273"/>
  <w15:chartTrackingRefBased/>
  <w15:docId w15:val="{2A1109A0-CE21-EF41-B11B-07B9742E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2/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5CDCE-AE04-FB42-8ADD-186548B6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</cp:revision>
  <dcterms:created xsi:type="dcterms:W3CDTF">2018-02-28T12:36:00Z</dcterms:created>
  <dcterms:modified xsi:type="dcterms:W3CDTF">2018-02-28T12:49:00Z</dcterms:modified>
</cp:coreProperties>
</file>