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00586F">
        <w:rPr>
          <w:rFonts w:cs="Times New Roman"/>
          <w:color w:val="000000"/>
          <w:szCs w:val="28"/>
          <w:lang w:val="ru-RU"/>
        </w:rPr>
        <w:t>информатики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:rsidR="00E51B40" w:rsidRPr="0000586F" w:rsidRDefault="0084666D" w:rsidP="00E51B40">
      <w:pPr>
        <w:ind w:right="-187" w:firstLine="720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00586F">
        <w:rPr>
          <w:rFonts w:cs="Times New Roman"/>
          <w:color w:val="000000"/>
          <w:szCs w:val="28"/>
          <w:lang w:val="ru-RU"/>
        </w:rPr>
        <w:t>О</w:t>
      </w:r>
    </w:p>
    <w:p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84666D">
        <w:rPr>
          <w:rFonts w:cs="Times New Roman"/>
          <w:color w:val="000000"/>
          <w:szCs w:val="28"/>
          <w:lang w:val="ru-RU"/>
        </w:rPr>
        <w:t>1</w:t>
      </w:r>
    </w:p>
    <w:p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3A770F">
        <w:rPr>
          <w:rFonts w:cs="Times New Roman"/>
          <w:color w:val="000000"/>
          <w:szCs w:val="28"/>
          <w:lang w:val="ru-RU"/>
        </w:rPr>
        <w:t>Управление разработкой программного обеспечения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6C2F92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:rsidR="00E51B40" w:rsidRPr="006C2F92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6C2F92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6C2F92">
        <w:rPr>
          <w:rFonts w:cs="Times New Roman"/>
          <w:color w:val="000000"/>
          <w:szCs w:val="28"/>
          <w:lang w:val="ru-RU"/>
        </w:rPr>
        <w:t>393</w:t>
      </w:r>
      <w:r w:rsidR="0005754A" w:rsidRPr="006C2F92">
        <w:rPr>
          <w:rFonts w:cs="Times New Roman"/>
          <w:color w:val="000000"/>
          <w:szCs w:val="28"/>
          <w:lang w:val="ru-RU"/>
        </w:rPr>
        <w:t>5</w:t>
      </w:r>
      <w:r w:rsidRPr="006C2F92">
        <w:rPr>
          <w:rFonts w:cs="Times New Roman"/>
          <w:color w:val="000000"/>
          <w:szCs w:val="28"/>
          <w:lang w:val="ru-RU"/>
        </w:rPr>
        <w:t>5</w:t>
      </w:r>
      <w:r w:rsidR="0005754A" w:rsidRPr="006C2F92">
        <w:rPr>
          <w:rFonts w:cs="Times New Roman"/>
          <w:color w:val="000000"/>
          <w:szCs w:val="28"/>
          <w:lang w:val="ru-RU"/>
        </w:rPr>
        <w:t>1</w:t>
      </w:r>
    </w:p>
    <w:p w:rsidR="00E51B40" w:rsidRPr="006C2F92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6C2F92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6C2F92">
        <w:rPr>
          <w:rFonts w:cs="Times New Roman"/>
          <w:color w:val="000000"/>
          <w:szCs w:val="28"/>
          <w:lang w:val="ru-RU"/>
        </w:rPr>
        <w:t>902021</w:t>
      </w:r>
      <w:r w:rsidRPr="006C2F92">
        <w:rPr>
          <w:rFonts w:cs="Times New Roman"/>
          <w:color w:val="000000"/>
          <w:szCs w:val="28"/>
          <w:lang w:val="ru-RU"/>
        </w:rPr>
        <w:t>-</w:t>
      </w:r>
      <w:r w:rsidR="006C1717" w:rsidRPr="006C2F92">
        <w:rPr>
          <w:rFonts w:cs="Times New Roman"/>
          <w:color w:val="000000"/>
          <w:szCs w:val="28"/>
          <w:lang w:val="ru-RU"/>
        </w:rPr>
        <w:t>26</w:t>
      </w:r>
    </w:p>
    <w:p w:rsidR="00E51B40" w:rsidRPr="006C2F92" w:rsidRDefault="00E51B40" w:rsidP="00E51B40">
      <w:pPr>
        <w:spacing w:after="240"/>
        <w:rPr>
          <w:rFonts w:eastAsia="Times New Roman" w:cs="Times New Roman"/>
          <w:lang w:val="ru-RU"/>
        </w:rPr>
      </w:pPr>
      <w:r w:rsidRPr="006C2F92">
        <w:rPr>
          <w:rFonts w:eastAsia="Times New Roman" w:cs="Times New Roman"/>
          <w:lang w:val="ru-RU"/>
        </w:rPr>
        <w:br/>
      </w:r>
      <w:r w:rsidRPr="006C2F92">
        <w:rPr>
          <w:rFonts w:eastAsia="Times New Roman" w:cs="Times New Roman"/>
          <w:lang w:val="ru-RU"/>
        </w:rPr>
        <w:br/>
      </w:r>
      <w:r w:rsidRPr="006C2F92">
        <w:rPr>
          <w:rFonts w:eastAsia="Times New Roman" w:cs="Times New Roman"/>
          <w:lang w:val="ru-RU"/>
        </w:rPr>
        <w:br/>
      </w:r>
    </w:p>
    <w:p w:rsidR="006C2F92" w:rsidRPr="006C2F92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6C2F92">
        <w:rPr>
          <w:rFonts w:cs="Times New Roman"/>
          <w:color w:val="000000"/>
          <w:szCs w:val="28"/>
          <w:lang w:val="ru-RU"/>
        </w:rPr>
        <w:t>Минск 201</w:t>
      </w:r>
      <w:r w:rsidR="0000586F" w:rsidRPr="006C2F92">
        <w:rPr>
          <w:rFonts w:cs="Times New Roman"/>
          <w:color w:val="000000"/>
          <w:szCs w:val="28"/>
          <w:lang w:val="ru-RU"/>
        </w:rPr>
        <w:t>8</w:t>
      </w:r>
    </w:p>
    <w:p w:rsidR="006C2F92" w:rsidRPr="006C2F92" w:rsidRDefault="006C2F92">
      <w:pPr>
        <w:rPr>
          <w:rFonts w:cs="Times New Roman"/>
          <w:color w:val="000000"/>
          <w:szCs w:val="28"/>
          <w:lang w:val="ru-RU"/>
        </w:rPr>
      </w:pPr>
      <w:r w:rsidRPr="006C2F92">
        <w:rPr>
          <w:rFonts w:cs="Times New Roman"/>
          <w:color w:val="000000"/>
          <w:szCs w:val="28"/>
          <w:lang w:val="ru-RU"/>
        </w:rPr>
        <w:br w:type="page"/>
      </w:r>
    </w:p>
    <w:p w:rsidR="006C2F92" w:rsidRPr="006C2F92" w:rsidRDefault="006C2F92" w:rsidP="006C2F92">
      <w:pPr>
        <w:pStyle w:val="Heading4"/>
        <w:rPr>
          <w:lang w:val="ru-RU"/>
        </w:rPr>
      </w:pPr>
      <w:r w:rsidRPr="006C2F92">
        <w:rPr>
          <w:lang w:val="ru-RU"/>
        </w:rPr>
        <w:lastRenderedPageBreak/>
        <w:t>Практическая часть</w:t>
      </w:r>
      <w:bookmarkStart w:id="0" w:name="_Toc535599042"/>
      <w:r w:rsidRPr="006C2F92">
        <w:rPr>
          <w:lang w:val="ru-RU"/>
        </w:rPr>
        <w:t>: разработка Концепции программного продукта</w:t>
      </w:r>
      <w:bookmarkEnd w:id="0"/>
      <w:r w:rsidRPr="006C2F92">
        <w:rPr>
          <w:lang w:val="ru-RU"/>
        </w:rPr>
        <w:t xml:space="preserve"> </w:t>
      </w:r>
    </w:p>
    <w:p w:rsidR="009D5669" w:rsidRPr="00165E0B" w:rsidRDefault="009D5669" w:rsidP="009D5669">
      <w:pPr>
        <w:rPr>
          <w:b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/>
      </w:r>
    </w:p>
    <w:p w:rsidR="009D5669" w:rsidRPr="009D5669" w:rsidRDefault="009D5669" w:rsidP="009D5669">
      <w:pPr>
        <w:rPr>
          <w:b/>
          <w:lang w:val="ru-RU"/>
        </w:rPr>
      </w:pPr>
      <w:r w:rsidRPr="009D5669">
        <w:rPr>
          <w:b/>
          <w:lang w:val="ru-RU"/>
        </w:rPr>
        <w:t>Концепция программного продукта</w:t>
      </w:r>
    </w:p>
    <w:p w:rsidR="00246A20" w:rsidRDefault="00246A20" w:rsidP="006C2F92">
      <w:pPr>
        <w:ind w:right="-185"/>
        <w:rPr>
          <w:rFonts w:cs="Times New Roman"/>
          <w:color w:val="000000"/>
          <w:szCs w:val="28"/>
          <w:lang w:val="ru-RU"/>
        </w:rPr>
      </w:pPr>
    </w:p>
    <w:p w:rsidR="006C2F92" w:rsidRPr="009D5669" w:rsidRDefault="006C2F92" w:rsidP="006C2F92">
      <w:pPr>
        <w:ind w:right="-185"/>
        <w:rPr>
          <w:rFonts w:cs="Times New Roman"/>
          <w:b/>
          <w:color w:val="000000"/>
          <w:szCs w:val="28"/>
          <w:lang w:val="ru-RU"/>
        </w:rPr>
      </w:pPr>
      <w:proofErr w:type="spellStart"/>
      <w:r w:rsidRPr="006C2F92">
        <w:rPr>
          <w:rFonts w:cs="Times New Roman"/>
          <w:b/>
          <w:color w:val="000000"/>
          <w:szCs w:val="28"/>
        </w:rPr>
        <w:t>Microed</w:t>
      </w:r>
      <w:proofErr w:type="spellEnd"/>
      <w:r w:rsidRPr="009D5669">
        <w:rPr>
          <w:rFonts w:cs="Times New Roman"/>
          <w:b/>
          <w:color w:val="000000"/>
          <w:szCs w:val="28"/>
          <w:lang w:val="ru-RU"/>
        </w:rPr>
        <w:t xml:space="preserve"> – </w:t>
      </w:r>
      <w:proofErr w:type="spellStart"/>
      <w:r w:rsidRPr="006C2F92">
        <w:rPr>
          <w:rFonts w:cs="Times New Roman"/>
          <w:color w:val="000000"/>
          <w:szCs w:val="28"/>
        </w:rPr>
        <w:t>microlearnin</w:t>
      </w:r>
      <w:r w:rsidR="009D5669">
        <w:rPr>
          <w:rFonts w:cs="Times New Roman"/>
          <w:color w:val="000000"/>
          <w:szCs w:val="28"/>
        </w:rPr>
        <w:t>g</w:t>
      </w:r>
      <w:proofErr w:type="spellEnd"/>
      <w:r w:rsidRPr="009D5669">
        <w:rPr>
          <w:rFonts w:cs="Times New Roman"/>
          <w:b/>
          <w:color w:val="000000"/>
          <w:szCs w:val="28"/>
          <w:lang w:val="ru-RU"/>
        </w:rPr>
        <w:t>.</w:t>
      </w:r>
      <w:r w:rsidR="009D5669" w:rsidRPr="009D5669">
        <w:rPr>
          <w:rFonts w:cs="Times New Roman"/>
          <w:b/>
          <w:color w:val="000000"/>
          <w:szCs w:val="28"/>
          <w:lang w:val="ru-RU"/>
        </w:rPr>
        <w:br/>
      </w:r>
    </w:p>
    <w:p w:rsidR="006C2F92" w:rsidRDefault="006C2F92" w:rsidP="006C2F92">
      <w:pPr>
        <w:ind w:right="-185"/>
        <w:rPr>
          <w:rFonts w:cs="Times New Roman"/>
          <w:color w:val="000000"/>
          <w:szCs w:val="28"/>
          <w:lang w:val="ru-RU"/>
        </w:rPr>
      </w:pPr>
      <w:proofErr w:type="spellStart"/>
      <w:r w:rsidRPr="006C2F92">
        <w:rPr>
          <w:rFonts w:cs="Times New Roman"/>
          <w:b/>
          <w:color w:val="000000"/>
          <w:szCs w:val="28"/>
        </w:rPr>
        <w:t>Microed</w:t>
      </w:r>
      <w:proofErr w:type="spellEnd"/>
      <w:r w:rsidRPr="006C2F92"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- с</w:t>
      </w:r>
      <w:r w:rsidRPr="006C2F92">
        <w:rPr>
          <w:rFonts w:cs="Times New Roman"/>
          <w:color w:val="000000"/>
          <w:szCs w:val="28"/>
          <w:lang w:val="ru-RU"/>
        </w:rPr>
        <w:t>ервис</w:t>
      </w:r>
      <w:r>
        <w:rPr>
          <w:rFonts w:cs="Times New Roman"/>
          <w:color w:val="000000"/>
          <w:szCs w:val="28"/>
          <w:lang w:val="ru-RU"/>
        </w:rPr>
        <w:t xml:space="preserve">, доступный из </w:t>
      </w:r>
      <w:r>
        <w:rPr>
          <w:rFonts w:cs="Times New Roman"/>
          <w:color w:val="000000"/>
          <w:szCs w:val="28"/>
        </w:rPr>
        <w:t>web</w:t>
      </w:r>
      <w:r w:rsidRPr="006C2F92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с мобильных устройств, предоставляет маленькие курсы длинной около 5 минут, которые можно быстро пройти, </w:t>
      </w:r>
      <w:r w:rsidR="009D5669">
        <w:rPr>
          <w:rFonts w:cs="Times New Roman"/>
          <w:color w:val="000000"/>
          <w:szCs w:val="28"/>
          <w:lang w:val="ru-RU"/>
        </w:rPr>
        <w:t xml:space="preserve">изучив небольшую тему. Курс представлен удобным интерфейсом </w:t>
      </w:r>
      <w:r>
        <w:rPr>
          <w:rFonts w:cs="Times New Roman"/>
          <w:color w:val="000000"/>
          <w:szCs w:val="28"/>
          <w:lang w:val="ru-RU"/>
        </w:rPr>
        <w:t>в виде карточек (</w:t>
      </w:r>
      <w:r>
        <w:rPr>
          <w:rFonts w:cs="Times New Roman"/>
          <w:color w:val="000000"/>
          <w:szCs w:val="28"/>
        </w:rPr>
        <w:t>Tinder</w:t>
      </w:r>
      <w:r w:rsidRPr="006C2F92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Reigns</w:t>
      </w:r>
      <w:r w:rsidRPr="006C2F92">
        <w:rPr>
          <w:rFonts w:cs="Times New Roman"/>
          <w:color w:val="000000"/>
          <w:szCs w:val="28"/>
          <w:lang w:val="ru-RU"/>
        </w:rPr>
        <w:t>)</w:t>
      </w:r>
      <w:r w:rsidR="009D5669">
        <w:rPr>
          <w:rFonts w:cs="Times New Roman"/>
          <w:color w:val="000000"/>
          <w:szCs w:val="28"/>
          <w:lang w:val="ru-RU"/>
        </w:rPr>
        <w:t xml:space="preserve">, карточки могут содержать как текст, так и какой-то интерактивный </w:t>
      </w:r>
      <w:proofErr w:type="gramStart"/>
      <w:r w:rsidR="009D5669">
        <w:rPr>
          <w:rFonts w:cs="Times New Roman"/>
          <w:color w:val="000000"/>
          <w:szCs w:val="28"/>
          <w:lang w:val="ru-RU"/>
        </w:rPr>
        <w:t>контент(</w:t>
      </w:r>
      <w:proofErr w:type="gramEnd"/>
      <w:r w:rsidR="009D5669">
        <w:rPr>
          <w:rFonts w:cs="Times New Roman"/>
          <w:color w:val="000000"/>
          <w:szCs w:val="28"/>
          <w:lang w:val="ru-RU"/>
        </w:rPr>
        <w:t xml:space="preserve">тест, опросник, голосование и </w:t>
      </w:r>
      <w:proofErr w:type="spellStart"/>
      <w:r w:rsidR="009D5669">
        <w:rPr>
          <w:rFonts w:cs="Times New Roman"/>
          <w:color w:val="000000"/>
          <w:szCs w:val="28"/>
          <w:lang w:val="ru-RU"/>
        </w:rPr>
        <w:t>т.д</w:t>
      </w:r>
      <w:proofErr w:type="spellEnd"/>
      <w:r w:rsidR="009D5669">
        <w:rPr>
          <w:rFonts w:cs="Times New Roman"/>
          <w:color w:val="000000"/>
          <w:szCs w:val="28"/>
          <w:lang w:val="ru-RU"/>
        </w:rPr>
        <w:t>)</w:t>
      </w:r>
      <w:r>
        <w:rPr>
          <w:rFonts w:cs="Times New Roman"/>
          <w:color w:val="000000"/>
          <w:szCs w:val="28"/>
          <w:lang w:val="ru-RU"/>
        </w:rPr>
        <w:t xml:space="preserve">. Сервис имеет большой каталог курсов, охватывающих разные сферы: инженерию, социологию, медицину, биологию, математику, менеджмент и </w:t>
      </w:r>
      <w:proofErr w:type="spellStart"/>
      <w:r>
        <w:rPr>
          <w:rFonts w:cs="Times New Roman"/>
          <w:color w:val="000000"/>
          <w:szCs w:val="28"/>
          <w:lang w:val="ru-RU"/>
        </w:rPr>
        <w:t>т.д</w:t>
      </w:r>
      <w:proofErr w:type="spellEnd"/>
      <w:r w:rsidR="009D5669">
        <w:rPr>
          <w:rFonts w:cs="Times New Roman"/>
          <w:color w:val="000000"/>
          <w:szCs w:val="28"/>
          <w:lang w:val="ru-RU"/>
        </w:rPr>
        <w:t xml:space="preserve">, вплоть до пошаговых рецептов каких-то блюд; </w:t>
      </w:r>
    </w:p>
    <w:p w:rsidR="006C2F92" w:rsidRDefault="006C2F92" w:rsidP="006C2F92">
      <w:pPr>
        <w:ind w:right="-185"/>
        <w:rPr>
          <w:rFonts w:cs="Times New Roman"/>
          <w:color w:val="000000"/>
          <w:szCs w:val="28"/>
          <w:lang w:val="ru-RU"/>
        </w:rPr>
      </w:pPr>
    </w:p>
    <w:p w:rsidR="008E55A5" w:rsidRDefault="006C2F92" w:rsidP="006C2F92">
      <w:pPr>
        <w:ind w:right="-185"/>
        <w:rPr>
          <w:rFonts w:cs="Times New Roman"/>
          <w:color w:val="000000"/>
          <w:szCs w:val="28"/>
          <w:lang w:val="ru-RU"/>
        </w:rPr>
      </w:pPr>
      <w:proofErr w:type="spellStart"/>
      <w:r w:rsidRPr="006C2F92">
        <w:rPr>
          <w:rFonts w:cs="Times New Roman"/>
          <w:b/>
          <w:color w:val="000000"/>
          <w:szCs w:val="28"/>
        </w:rPr>
        <w:t>Microed</w:t>
      </w:r>
      <w:proofErr w:type="spellEnd"/>
      <w:r w:rsidRPr="006C2F92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также представляет </w:t>
      </w:r>
      <w:r>
        <w:rPr>
          <w:rFonts w:cs="Times New Roman"/>
          <w:color w:val="000000"/>
          <w:szCs w:val="28"/>
        </w:rPr>
        <w:t>web</w:t>
      </w:r>
      <w:r w:rsidRPr="006C2F92">
        <w:rPr>
          <w:rFonts w:cs="Times New Roman"/>
          <w:color w:val="000000"/>
          <w:szCs w:val="28"/>
          <w:lang w:val="ru-RU"/>
        </w:rPr>
        <w:t>-</w:t>
      </w:r>
      <w:r>
        <w:rPr>
          <w:rFonts w:cs="Times New Roman"/>
          <w:color w:val="000000"/>
          <w:szCs w:val="28"/>
        </w:rPr>
        <w:t>based</w:t>
      </w:r>
      <w:r w:rsidRPr="006C2F92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инструмент для создания коротких курсов/карточек, который может быть доступен сторонним </w:t>
      </w:r>
      <w:r w:rsidR="009D5669">
        <w:rPr>
          <w:rFonts w:cs="Times New Roman"/>
          <w:color w:val="000000"/>
          <w:szCs w:val="28"/>
          <w:lang w:val="ru-RU"/>
        </w:rPr>
        <w:t>авторам</w:t>
      </w:r>
      <w:r>
        <w:rPr>
          <w:rFonts w:cs="Times New Roman"/>
          <w:color w:val="000000"/>
          <w:szCs w:val="28"/>
          <w:lang w:val="ru-RU"/>
        </w:rPr>
        <w:t xml:space="preserve">; Позволяет создавать отдельные </w:t>
      </w:r>
      <w:proofErr w:type="spellStart"/>
      <w:r>
        <w:rPr>
          <w:rFonts w:cs="Times New Roman"/>
          <w:color w:val="000000"/>
          <w:szCs w:val="28"/>
          <w:lang w:val="ru-RU"/>
        </w:rPr>
        <w:t>брендированные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«каналы» с курсами. Например, курсы по </w:t>
      </w:r>
      <w:r>
        <w:rPr>
          <w:rFonts w:cs="Times New Roman"/>
          <w:color w:val="000000"/>
          <w:szCs w:val="28"/>
        </w:rPr>
        <w:t>AdWords</w:t>
      </w:r>
      <w:r w:rsidRPr="006C2F92">
        <w:rPr>
          <w:rFonts w:cs="Times New Roman"/>
          <w:color w:val="000000"/>
          <w:szCs w:val="28"/>
          <w:lang w:val="ru-RU"/>
        </w:rPr>
        <w:t>/</w:t>
      </w:r>
      <w:proofErr w:type="spellStart"/>
      <w:r>
        <w:rPr>
          <w:rFonts w:cs="Times New Roman"/>
          <w:color w:val="000000"/>
          <w:szCs w:val="28"/>
        </w:rPr>
        <w:t>AdMob</w:t>
      </w:r>
      <w:proofErr w:type="spellEnd"/>
      <w:r w:rsidRPr="006C2F92">
        <w:rPr>
          <w:rFonts w:cs="Times New Roman"/>
          <w:color w:val="000000"/>
          <w:szCs w:val="28"/>
          <w:lang w:val="ru-RU"/>
        </w:rPr>
        <w:t>/</w:t>
      </w:r>
      <w:r>
        <w:rPr>
          <w:rFonts w:cs="Times New Roman"/>
          <w:color w:val="000000"/>
          <w:szCs w:val="28"/>
        </w:rPr>
        <w:t>Analytics</w:t>
      </w:r>
      <w:r w:rsidRPr="006C2F92">
        <w:rPr>
          <w:rFonts w:cs="Times New Roman"/>
          <w:color w:val="000000"/>
          <w:szCs w:val="28"/>
          <w:lang w:val="ru-RU"/>
        </w:rPr>
        <w:t>/</w:t>
      </w:r>
      <w:r>
        <w:rPr>
          <w:rFonts w:cs="Times New Roman"/>
          <w:color w:val="000000"/>
          <w:szCs w:val="28"/>
          <w:lang w:val="ru-RU"/>
        </w:rPr>
        <w:t xml:space="preserve">Маркетингу от </w:t>
      </w:r>
      <w:r>
        <w:rPr>
          <w:rFonts w:cs="Times New Roman"/>
          <w:color w:val="000000"/>
          <w:szCs w:val="28"/>
        </w:rPr>
        <w:t>Google</w:t>
      </w:r>
      <w:r>
        <w:rPr>
          <w:rFonts w:cs="Times New Roman"/>
          <w:color w:val="000000"/>
          <w:szCs w:val="28"/>
          <w:lang w:val="ru-RU"/>
        </w:rPr>
        <w:t>, рекламирующий, естественно, в первую очередь, продукты компании.</w:t>
      </w:r>
    </w:p>
    <w:p w:rsidR="008E55A5" w:rsidRPr="006C2F92" w:rsidRDefault="008E55A5" w:rsidP="008E55A5">
      <w:pPr>
        <w:pStyle w:val="Heading4"/>
        <w:rPr>
          <w:lang w:val="ru-RU"/>
        </w:rPr>
      </w:pPr>
    </w:p>
    <w:p w:rsidR="00165E0B" w:rsidRDefault="00165E0B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:rsidR="006C2F92" w:rsidRPr="00165E0B" w:rsidRDefault="00165E0B" w:rsidP="008E55A5">
      <w:pPr>
        <w:ind w:right="-185"/>
        <w:rPr>
          <w:rFonts w:cs="Times New Roman"/>
          <w:b/>
          <w:color w:val="000000"/>
          <w:szCs w:val="28"/>
          <w:lang w:val="ru-RU"/>
        </w:rPr>
      </w:pPr>
      <w:r w:rsidRPr="00165E0B">
        <w:rPr>
          <w:rFonts w:cs="Times New Roman"/>
          <w:b/>
          <w:color w:val="000000"/>
          <w:szCs w:val="28"/>
          <w:lang w:val="ru-RU"/>
        </w:rPr>
        <w:lastRenderedPageBreak/>
        <w:t>Теоретическая часть (вопросы)</w:t>
      </w:r>
    </w:p>
    <w:p w:rsidR="00165E0B" w:rsidRPr="002146B9" w:rsidRDefault="00165E0B" w:rsidP="00165E0B">
      <w:pPr>
        <w:pStyle w:val="Normal1"/>
        <w:ind w:firstLine="0"/>
        <w:rPr>
          <w:i/>
          <w:sz w:val="24"/>
          <w:szCs w:val="24"/>
        </w:rPr>
      </w:pPr>
      <w:r w:rsidRPr="002146B9">
        <w:rPr>
          <w:i/>
          <w:sz w:val="24"/>
          <w:szCs w:val="24"/>
        </w:rPr>
        <w:t xml:space="preserve">8. Понятие мотивации и вознаграждения. Иерархия потребностей по </w:t>
      </w:r>
      <w:proofErr w:type="spellStart"/>
      <w:r w:rsidRPr="002146B9">
        <w:rPr>
          <w:i/>
          <w:sz w:val="24"/>
          <w:szCs w:val="24"/>
        </w:rPr>
        <w:t>А.Маслоу</w:t>
      </w:r>
      <w:proofErr w:type="spellEnd"/>
      <w:r w:rsidRPr="002146B9">
        <w:rPr>
          <w:i/>
          <w:sz w:val="24"/>
          <w:szCs w:val="24"/>
        </w:rPr>
        <w:t>. Мотивация труда программистов и их менеджеров.</w:t>
      </w:r>
    </w:p>
    <w:p w:rsidR="002146B9" w:rsidRDefault="002146B9" w:rsidP="002146B9">
      <w:pPr>
        <w:pStyle w:val="BodyTextIndent"/>
        <w:spacing w:after="0"/>
        <w:ind w:left="0" w:firstLine="720"/>
        <w:rPr>
          <w:lang w:val="ru-RU"/>
        </w:rPr>
      </w:pPr>
      <w:r>
        <w:rPr>
          <w:rFonts w:cs="Times New Roman"/>
          <w:color w:val="000000"/>
          <w:szCs w:val="28"/>
          <w:lang w:val="ru-RU"/>
        </w:rPr>
        <w:br/>
      </w:r>
      <w:r w:rsidRPr="00DE7C21">
        <w:rPr>
          <w:i/>
          <w:lang w:val="ru-RU"/>
        </w:rPr>
        <w:t xml:space="preserve">Основные теоретические положения: </w:t>
      </w:r>
      <w:r w:rsidRPr="00DE7C21">
        <w:rPr>
          <w:lang w:val="ru-RU"/>
        </w:rPr>
        <w:t xml:space="preserve">понятие потребности; признаки классификации потребностей; пирамида потребностей по А. </w:t>
      </w:r>
      <w:proofErr w:type="spellStart"/>
      <w:r w:rsidRPr="00DE7C21">
        <w:rPr>
          <w:lang w:val="ru-RU"/>
        </w:rPr>
        <w:t>Маслоу</w:t>
      </w:r>
      <w:proofErr w:type="spellEnd"/>
      <w:r w:rsidRPr="00DE7C21">
        <w:rPr>
          <w:lang w:val="ru-RU"/>
        </w:rPr>
        <w:t>; закон возвышения потребностей.</w:t>
      </w:r>
    </w:p>
    <w:p w:rsidR="002146B9" w:rsidRDefault="002146B9" w:rsidP="002146B9">
      <w:pPr>
        <w:pStyle w:val="BodyTextIndent"/>
        <w:ind w:left="0"/>
        <w:rPr>
          <w:b/>
          <w:bCs/>
          <w:lang w:val="ru-RU"/>
        </w:rPr>
      </w:pPr>
    </w:p>
    <w:p w:rsidR="002146B9" w:rsidRDefault="002146B9" w:rsidP="002146B9">
      <w:pPr>
        <w:pStyle w:val="BodyTextIndent"/>
        <w:ind w:left="0"/>
        <w:rPr>
          <w:lang w:val="ru-RU"/>
        </w:rPr>
      </w:pPr>
      <w:r w:rsidRPr="00E33896">
        <w:rPr>
          <w:b/>
          <w:bCs/>
          <w:lang w:val="ru-RU"/>
        </w:rPr>
        <w:t>Потребность</w:t>
      </w:r>
      <w:r w:rsidRPr="00E33896">
        <w:t> </w:t>
      </w:r>
      <w:r>
        <w:rPr>
          <w:lang w:val="ru-RU"/>
        </w:rPr>
        <w:t xml:space="preserve">- по-разному трактуемое понятие: </w:t>
      </w:r>
      <w:r>
        <w:rPr>
          <w:lang w:val="ru-RU"/>
        </w:rP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55"/>
        <w:gridCol w:w="6131"/>
        <w:gridCol w:w="1751"/>
      </w:tblGrid>
      <w:tr w:rsidR="002146B9" w:rsidRPr="00FF3237" w:rsidTr="0018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2146B9" w:rsidRPr="00FF3237" w:rsidRDefault="002146B9" w:rsidP="00182840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Нужда</w:t>
            </w:r>
            <w:proofErr w:type="spellEnd"/>
          </w:p>
        </w:tc>
        <w:tc>
          <w:tcPr>
            <w:tcW w:w="6131" w:type="dxa"/>
            <w:shd w:val="clear" w:color="auto" w:fill="auto"/>
            <w:hideMark/>
          </w:tcPr>
          <w:p w:rsidR="002146B9" w:rsidRDefault="002146B9" w:rsidP="0018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  <w:lang w:val="ru-RU"/>
              </w:rPr>
              <w:t>Состояние индивида при нужде в условиях жизни, предметах и объектах, без которых невозможно его существование и развитие.</w:t>
            </w:r>
          </w:p>
          <w:p w:rsidR="002146B9" w:rsidRPr="00FF3237" w:rsidRDefault="002146B9" w:rsidP="0018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:rsidR="002146B9" w:rsidRPr="00FF3237" w:rsidRDefault="002146B9" w:rsidP="0018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</w:rPr>
              <w:t xml:space="preserve">С. Л. </w:t>
            </w:r>
            <w:proofErr w:type="spellStart"/>
            <w:r w:rsidRPr="00FF3237"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</w:rPr>
              <w:t>Рубинштейн</w:t>
            </w:r>
            <w:proofErr w:type="spellEnd"/>
          </w:p>
        </w:tc>
      </w:tr>
      <w:tr w:rsidR="002146B9" w:rsidRPr="00FF3237" w:rsidTr="0018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2146B9" w:rsidRPr="00FF3237" w:rsidRDefault="002146B9" w:rsidP="00182840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отношение</w:t>
            </w:r>
            <w:proofErr w:type="spellEnd"/>
          </w:p>
        </w:tc>
        <w:tc>
          <w:tcPr>
            <w:tcW w:w="6131" w:type="dxa"/>
            <w:shd w:val="clear" w:color="auto" w:fill="auto"/>
            <w:hideMark/>
          </w:tcPr>
          <w:p w:rsidR="002146B9" w:rsidRDefault="002146B9" w:rsidP="0018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Потребность – это система отношений между субъектом и средой обитания</w:t>
            </w:r>
          </w:p>
          <w:p w:rsidR="002146B9" w:rsidRPr="00FF3237" w:rsidRDefault="002146B9" w:rsidP="0018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:rsidR="002146B9" w:rsidRPr="00FF3237" w:rsidRDefault="002146B9" w:rsidP="0018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 xml:space="preserve">Д. А. </w:t>
            </w: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Леонтьев</w:t>
            </w:r>
            <w:proofErr w:type="spellEnd"/>
          </w:p>
        </w:tc>
      </w:tr>
      <w:tr w:rsidR="002146B9" w:rsidRPr="00FF3237" w:rsidTr="0018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2146B9" w:rsidRPr="00FF3237" w:rsidRDefault="002146B9" w:rsidP="00182840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отклонение</w:t>
            </w:r>
            <w:proofErr w:type="spellEnd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от</w:t>
            </w:r>
            <w:proofErr w:type="spellEnd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уровня</w:t>
            </w:r>
            <w:proofErr w:type="spellEnd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адаптации</w:t>
            </w:r>
            <w:proofErr w:type="spellEnd"/>
          </w:p>
        </w:tc>
        <w:tc>
          <w:tcPr>
            <w:tcW w:w="6131" w:type="dxa"/>
            <w:shd w:val="clear" w:color="auto" w:fill="auto"/>
            <w:hideMark/>
          </w:tcPr>
          <w:p w:rsidR="002146B9" w:rsidRDefault="002146B9" w:rsidP="0018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Потребность есть результат отклонения внешней или внутренней реальности от сложившихся ожиданий субъекта по поводу этой реальности</w:t>
            </w:r>
          </w:p>
          <w:p w:rsidR="002146B9" w:rsidRPr="00FF3237" w:rsidRDefault="002146B9" w:rsidP="0018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:rsidR="002146B9" w:rsidRPr="00FF3237" w:rsidRDefault="002146B9" w:rsidP="0018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 xml:space="preserve">Д. К. </w:t>
            </w: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Мак-Клелланд</w:t>
            </w:r>
            <w:proofErr w:type="spellEnd"/>
          </w:p>
        </w:tc>
      </w:tr>
      <w:tr w:rsidR="002146B9" w:rsidRPr="00FF3237" w:rsidTr="0018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2146B9" w:rsidRPr="00FF3237" w:rsidRDefault="009D2C1A" w:rsidP="00182840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hyperlink r:id="rId6" w:tooltip="Психическое состояние" w:history="1">
              <w:proofErr w:type="spellStart"/>
              <w:r w:rsidR="002146B9" w:rsidRPr="00FF3237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состояние</w:t>
              </w:r>
              <w:proofErr w:type="spellEnd"/>
            </w:hyperlink>
          </w:p>
        </w:tc>
        <w:tc>
          <w:tcPr>
            <w:tcW w:w="6131" w:type="dxa"/>
            <w:shd w:val="clear" w:color="auto" w:fill="auto"/>
            <w:hideMark/>
          </w:tcPr>
          <w:p w:rsidR="002146B9" w:rsidRDefault="002146B9" w:rsidP="0018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Под потребностью понимается динамическое состояние повышенного напряжения, которое «толкает» человека к определённым действиям. Это напряжение «разряжается» при удовлетворении потребности. Таким образом, в процессе возникновения и удовлетворения потребностей человек проходит через ряд динамических состояний, отличающихся уровнем своей напряжённости.</w:t>
            </w:r>
          </w:p>
          <w:p w:rsidR="002146B9" w:rsidRPr="00FF3237" w:rsidRDefault="002146B9" w:rsidP="0018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:rsidR="002146B9" w:rsidRPr="00FF3237" w:rsidRDefault="002146B9" w:rsidP="0018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Курт</w:t>
            </w:r>
            <w:proofErr w:type="spellEnd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Левин</w:t>
            </w:r>
            <w:proofErr w:type="spellEnd"/>
          </w:p>
        </w:tc>
      </w:tr>
      <w:tr w:rsidR="002146B9" w:rsidRPr="00FF3237" w:rsidTr="0018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2146B9" w:rsidRPr="00FF3237" w:rsidRDefault="002146B9" w:rsidP="00182840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программа</w:t>
            </w:r>
            <w:proofErr w:type="spellEnd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поведения</w:t>
            </w:r>
            <w:proofErr w:type="spellEnd"/>
          </w:p>
        </w:tc>
        <w:tc>
          <w:tcPr>
            <w:tcW w:w="6131" w:type="dxa"/>
            <w:shd w:val="clear" w:color="auto" w:fill="auto"/>
            <w:hideMark/>
          </w:tcPr>
          <w:p w:rsidR="002146B9" w:rsidRDefault="002146B9" w:rsidP="0018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 xml:space="preserve">Потребности </w:t>
            </w:r>
            <w:proofErr w:type="gram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- это</w:t>
            </w:r>
            <w:proofErr w:type="gramEnd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 xml:space="preserve"> основные программы поведения, посредством которых реализуется функционирование (жизнедеятельность) субъекта.</w:t>
            </w:r>
          </w:p>
          <w:p w:rsidR="002146B9" w:rsidRPr="00FF3237" w:rsidRDefault="002146B9" w:rsidP="0018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:rsidR="002146B9" w:rsidRPr="00FF3237" w:rsidRDefault="002146B9" w:rsidP="0018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 xml:space="preserve">Б. И. </w:t>
            </w: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Додонов</w:t>
            </w:r>
            <w:proofErr w:type="spellEnd"/>
          </w:p>
        </w:tc>
      </w:tr>
      <w:tr w:rsidR="002146B9" w:rsidRPr="00FF3237" w:rsidTr="0018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2146B9" w:rsidRPr="00FF3237" w:rsidRDefault="002146B9" w:rsidP="00182840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психопатия</w:t>
            </w:r>
            <w:proofErr w:type="spellEnd"/>
          </w:p>
        </w:tc>
        <w:tc>
          <w:tcPr>
            <w:tcW w:w="6131" w:type="dxa"/>
            <w:shd w:val="clear" w:color="auto" w:fill="auto"/>
            <w:hideMark/>
          </w:tcPr>
          <w:p w:rsidR="002146B9" w:rsidRPr="00FF3237" w:rsidRDefault="002146B9" w:rsidP="0018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Потребность есть вынужденное субъективное страдание психики, являющееся основной причиной всех неврозов.</w:t>
            </w:r>
          </w:p>
        </w:tc>
        <w:tc>
          <w:tcPr>
            <w:tcW w:w="1751" w:type="dxa"/>
            <w:shd w:val="clear" w:color="auto" w:fill="auto"/>
            <w:hideMark/>
          </w:tcPr>
          <w:p w:rsidR="002146B9" w:rsidRPr="00FF3237" w:rsidRDefault="002146B9" w:rsidP="0018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 xml:space="preserve">В. В. </w:t>
            </w:r>
            <w:proofErr w:type="spellStart"/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Монастырский</w:t>
            </w:r>
            <w:proofErr w:type="spellEnd"/>
          </w:p>
        </w:tc>
      </w:tr>
    </w:tbl>
    <w:p w:rsidR="002146B9" w:rsidRDefault="002146B9" w:rsidP="002146B9">
      <w:pPr>
        <w:pStyle w:val="BodyTextIndent"/>
        <w:ind w:left="0"/>
        <w:rPr>
          <w:lang w:val="ru-RU"/>
        </w:rPr>
      </w:pPr>
    </w:p>
    <w:p w:rsidR="002146B9" w:rsidRDefault="002146B9" w:rsidP="002146B9">
      <w:pPr>
        <w:pStyle w:val="BodyTextIndent"/>
        <w:ind w:left="0" w:firstLine="720"/>
        <w:rPr>
          <w:lang w:val="ru-RU"/>
        </w:rPr>
      </w:pPr>
      <w:r>
        <w:rPr>
          <w:lang w:val="ru-RU"/>
        </w:rPr>
        <w:t xml:space="preserve">Потребности проявляются в виде эмоционально окрашенных желаний и стремлений, а их удовлетворение – в виде оценочных эмоций. По мере удовлетворения одних – у человека возникают новые потребности, что позволяет экономистам утверждать, что в общем потребности безграничны. Они определяют избирательность восприятия мира человеком, фиксируя его внимание преимущественно на объектах, которые могут удовлетворить его потребности; </w:t>
      </w:r>
    </w:p>
    <w:p w:rsidR="002146B9" w:rsidRDefault="002146B9" w:rsidP="002146B9">
      <w:pPr>
        <w:pStyle w:val="BodyTextIndent"/>
        <w:ind w:left="0" w:firstLine="720"/>
        <w:rPr>
          <w:iCs/>
          <w:lang w:val="ru-RU"/>
        </w:rPr>
      </w:pPr>
      <w:r>
        <w:rPr>
          <w:lang w:val="ru-RU"/>
        </w:rPr>
        <w:t xml:space="preserve">Средствами удовлетворения человеческих потребностей называются </w:t>
      </w:r>
      <w:r w:rsidRPr="002F45A9">
        <w:rPr>
          <w:i/>
          <w:lang w:val="ru-RU"/>
        </w:rPr>
        <w:t>блага</w:t>
      </w:r>
      <w:r>
        <w:rPr>
          <w:lang w:val="ru-RU"/>
        </w:rPr>
        <w:t xml:space="preserve">, а степень удовлетворенности человека – </w:t>
      </w:r>
      <w:r w:rsidRPr="002F45A9">
        <w:rPr>
          <w:i/>
          <w:lang w:val="ru-RU"/>
        </w:rPr>
        <w:t>благосостояние</w:t>
      </w:r>
      <w:r>
        <w:rPr>
          <w:i/>
          <w:lang w:val="ru-RU"/>
        </w:rPr>
        <w:t xml:space="preserve">. </w:t>
      </w:r>
      <w:r w:rsidRPr="00C60C1A">
        <w:rPr>
          <w:lang w:val="ru-RU"/>
        </w:rPr>
        <w:t>Совокупность действий, направленных на оптимальное удовлетворение потребностей человека составляет</w:t>
      </w:r>
      <w:r w:rsidRPr="00C60C1A">
        <w:t> </w:t>
      </w:r>
      <w:r w:rsidRPr="00C60C1A">
        <w:rPr>
          <w:iCs/>
          <w:lang w:val="ru-RU"/>
        </w:rPr>
        <w:t>жизнеобеспечение</w:t>
      </w:r>
      <w:r>
        <w:rPr>
          <w:iCs/>
          <w:lang w:val="ru-RU"/>
        </w:rPr>
        <w:t xml:space="preserve">. Те, что относятся к потребностям в пище, одежде, жилье, здоровье – называется </w:t>
      </w:r>
      <w:r w:rsidRPr="00E9516D">
        <w:rPr>
          <w:i/>
          <w:iCs/>
          <w:lang w:val="ru-RU"/>
        </w:rPr>
        <w:t>быт</w:t>
      </w:r>
      <w:r>
        <w:rPr>
          <w:iCs/>
          <w:lang w:val="ru-RU"/>
        </w:rPr>
        <w:t xml:space="preserve">. Сокращение или лишение возможности удовлетворения основных потребностей называется </w:t>
      </w:r>
      <w:r w:rsidRPr="00E9516D">
        <w:rPr>
          <w:i/>
          <w:iCs/>
          <w:lang w:val="ru-RU"/>
        </w:rPr>
        <w:t>депривация</w:t>
      </w:r>
      <w:r>
        <w:rPr>
          <w:iCs/>
          <w:lang w:val="ru-RU"/>
        </w:rPr>
        <w:t xml:space="preserve">. </w:t>
      </w:r>
    </w:p>
    <w:p w:rsidR="002146B9" w:rsidRDefault="002146B9" w:rsidP="002146B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lastRenderedPageBreak/>
        <w:t>Потребности человека представляют собой самую неоднозначную категорию и обуславливаются, помимо общей с животными первой сигнальной системы, наличием сложной психической организации, представленной второй сигнальной системой (мышлением и речью)</w:t>
      </w:r>
    </w:p>
    <w:p w:rsidR="002146B9" w:rsidRDefault="002146B9" w:rsidP="002146B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 xml:space="preserve">Так как процесс удовлетворения потребностей выступает как целенаправленная деятельность – потребности являются источником активности личности.  </w:t>
      </w:r>
    </w:p>
    <w:p w:rsidR="002146B9" w:rsidRPr="00FF3237" w:rsidRDefault="002146B9" w:rsidP="002146B9">
      <w:pPr>
        <w:pStyle w:val="BodyTextIndent"/>
        <w:ind w:left="0" w:firstLine="720"/>
        <w:rPr>
          <w:iCs/>
          <w:lang w:val="ru-RU"/>
        </w:rPr>
      </w:pPr>
      <w:r w:rsidRPr="00FF3237">
        <w:rPr>
          <w:iCs/>
          <w:lang w:val="ru-RU"/>
        </w:rPr>
        <w:t>Существует множество классификаций потребностей:</w:t>
      </w:r>
    </w:p>
    <w:p w:rsidR="002146B9" w:rsidRDefault="002146B9" w:rsidP="002146B9">
      <w:pPr>
        <w:pStyle w:val="BodyTextIndent"/>
        <w:numPr>
          <w:ilvl w:val="0"/>
          <w:numId w:val="23"/>
        </w:numPr>
        <w:rPr>
          <w:iCs/>
        </w:rPr>
      </w:pPr>
      <w:proofErr w:type="spellStart"/>
      <w:r w:rsidRPr="00FF3237">
        <w:rPr>
          <w:iCs/>
        </w:rPr>
        <w:t>по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сферам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деятельности</w:t>
      </w:r>
      <w:proofErr w:type="spellEnd"/>
      <w:r w:rsidRPr="00FF3237">
        <w:rPr>
          <w:iCs/>
        </w:rPr>
        <w:t>:</w:t>
      </w:r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>
        <w:rPr>
          <w:iCs/>
        </w:rPr>
        <w:t>биологические</w:t>
      </w:r>
      <w:proofErr w:type="spellEnd"/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потребности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труда</w:t>
      </w:r>
      <w:proofErr w:type="spellEnd"/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познания</w:t>
      </w:r>
      <w:proofErr w:type="spellEnd"/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общения</w:t>
      </w:r>
      <w:proofErr w:type="spellEnd"/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отдыха</w:t>
      </w:r>
      <w:proofErr w:type="spellEnd"/>
    </w:p>
    <w:p w:rsidR="002146B9" w:rsidRPr="00FF3237" w:rsidRDefault="002146B9" w:rsidP="002146B9">
      <w:pPr>
        <w:pStyle w:val="BodyTextIndent"/>
        <w:numPr>
          <w:ilvl w:val="0"/>
          <w:numId w:val="23"/>
        </w:numPr>
        <w:rPr>
          <w:iCs/>
        </w:rPr>
      </w:pPr>
      <w:proofErr w:type="spellStart"/>
      <w:r w:rsidRPr="00FF3237">
        <w:rPr>
          <w:iCs/>
        </w:rPr>
        <w:t>по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объекту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потребностей</w:t>
      </w:r>
      <w:proofErr w:type="spellEnd"/>
      <w:r w:rsidRPr="00FF3237">
        <w:rPr>
          <w:iCs/>
        </w:rPr>
        <w:t>:</w:t>
      </w:r>
    </w:p>
    <w:p w:rsidR="002146B9" w:rsidRPr="003215D3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 w:rsidRPr="003215D3">
        <w:rPr>
          <w:iCs/>
          <w:lang w:val="ru-RU"/>
        </w:rPr>
        <w:t>материальные (жилище, одежда, орудия производства)</w:t>
      </w:r>
    </w:p>
    <w:p w:rsidR="002146B9" w:rsidRPr="003215D3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 w:rsidRPr="003215D3">
        <w:rPr>
          <w:iCs/>
          <w:lang w:val="ru-RU"/>
        </w:rPr>
        <w:t>биологические (пища, воздух, вода, климатические условия)</w:t>
      </w:r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социальные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общение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общественное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признание</w:t>
      </w:r>
      <w:proofErr w:type="spellEnd"/>
      <w:r>
        <w:rPr>
          <w:iCs/>
        </w:rPr>
        <w:t>)</w:t>
      </w:r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духовные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знания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творческая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деятельность</w:t>
      </w:r>
      <w:proofErr w:type="spellEnd"/>
      <w:r>
        <w:rPr>
          <w:iCs/>
        </w:rPr>
        <w:t>)</w:t>
      </w:r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этические</w:t>
      </w:r>
      <w:proofErr w:type="spellEnd"/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эстетические</w:t>
      </w:r>
      <w:proofErr w:type="spellEnd"/>
      <w:r w:rsidRPr="00FF3237">
        <w:rPr>
          <w:iCs/>
        </w:rPr>
        <w:t xml:space="preserve"> </w:t>
      </w:r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>
        <w:rPr>
          <w:iCs/>
        </w:rPr>
        <w:t>другие</w:t>
      </w:r>
      <w:proofErr w:type="spellEnd"/>
    </w:p>
    <w:p w:rsidR="002146B9" w:rsidRPr="00FF3237" w:rsidRDefault="002146B9" w:rsidP="002146B9">
      <w:pPr>
        <w:pStyle w:val="BodyTextIndent"/>
        <w:numPr>
          <w:ilvl w:val="0"/>
          <w:numId w:val="23"/>
        </w:numPr>
        <w:rPr>
          <w:iCs/>
        </w:rPr>
      </w:pPr>
      <w:proofErr w:type="spellStart"/>
      <w:r w:rsidRPr="00FF3237">
        <w:rPr>
          <w:iCs/>
        </w:rPr>
        <w:t>по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временной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устойчивости</w:t>
      </w:r>
      <w:proofErr w:type="spellEnd"/>
      <w:r w:rsidRPr="00FF3237">
        <w:rPr>
          <w:iCs/>
        </w:rPr>
        <w:t>:</w:t>
      </w:r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устойчивые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жесткие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неэластичные</w:t>
      </w:r>
      <w:proofErr w:type="spellEnd"/>
      <w:r>
        <w:rPr>
          <w:iCs/>
        </w:rPr>
        <w:t>)</w:t>
      </w:r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ситуативные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эластичные</w:t>
      </w:r>
      <w:proofErr w:type="spellEnd"/>
      <w:r>
        <w:rPr>
          <w:iCs/>
        </w:rPr>
        <w:t>)</w:t>
      </w:r>
    </w:p>
    <w:p w:rsidR="002146B9" w:rsidRPr="00FF3237" w:rsidRDefault="002146B9" w:rsidP="002146B9">
      <w:pPr>
        <w:pStyle w:val="BodyTextIndent"/>
        <w:numPr>
          <w:ilvl w:val="0"/>
          <w:numId w:val="23"/>
        </w:numPr>
        <w:rPr>
          <w:iCs/>
        </w:rPr>
      </w:pPr>
      <w:proofErr w:type="spellStart"/>
      <w:r w:rsidRPr="00FF3237">
        <w:rPr>
          <w:iCs/>
        </w:rPr>
        <w:t>по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функциональной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роли</w:t>
      </w:r>
      <w:proofErr w:type="spellEnd"/>
      <w:r w:rsidRPr="00FF3237">
        <w:rPr>
          <w:iCs/>
        </w:rPr>
        <w:t>:</w:t>
      </w:r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доминирующие</w:t>
      </w:r>
      <w:proofErr w:type="spellEnd"/>
      <w:r w:rsidRPr="00FF3237">
        <w:rPr>
          <w:iCs/>
        </w:rPr>
        <w:t>/</w:t>
      </w:r>
      <w:proofErr w:type="spellStart"/>
      <w:r w:rsidRPr="00FF3237">
        <w:rPr>
          <w:iCs/>
        </w:rPr>
        <w:t>второстепенные</w:t>
      </w:r>
      <w:proofErr w:type="spellEnd"/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центральные</w:t>
      </w:r>
      <w:proofErr w:type="spellEnd"/>
      <w:r w:rsidRPr="00FF3237">
        <w:rPr>
          <w:iCs/>
        </w:rPr>
        <w:t>/</w:t>
      </w:r>
      <w:proofErr w:type="spellStart"/>
      <w:r w:rsidRPr="00FF3237">
        <w:rPr>
          <w:iCs/>
        </w:rPr>
        <w:t>периферические</w:t>
      </w:r>
      <w:proofErr w:type="spellEnd"/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>
        <w:rPr>
          <w:iCs/>
        </w:rPr>
        <w:t>устойчивые</w:t>
      </w:r>
      <w:proofErr w:type="spellEnd"/>
      <w:r>
        <w:rPr>
          <w:iCs/>
        </w:rPr>
        <w:t>/</w:t>
      </w:r>
      <w:proofErr w:type="spellStart"/>
      <w:r>
        <w:rPr>
          <w:iCs/>
        </w:rPr>
        <w:t>ситуативные</w:t>
      </w:r>
      <w:proofErr w:type="spellEnd"/>
    </w:p>
    <w:p w:rsidR="002146B9" w:rsidRPr="00FF3237" w:rsidRDefault="002146B9" w:rsidP="002146B9">
      <w:pPr>
        <w:pStyle w:val="BodyTextIndent"/>
        <w:numPr>
          <w:ilvl w:val="0"/>
          <w:numId w:val="23"/>
        </w:numPr>
        <w:rPr>
          <w:iCs/>
        </w:rPr>
      </w:pPr>
      <w:proofErr w:type="spellStart"/>
      <w:r w:rsidRPr="00FF3237">
        <w:rPr>
          <w:iCs/>
        </w:rPr>
        <w:t>по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субъекту</w:t>
      </w:r>
      <w:proofErr w:type="spellEnd"/>
      <w:r w:rsidRPr="00FF3237">
        <w:rPr>
          <w:iCs/>
        </w:rPr>
        <w:t xml:space="preserve"> </w:t>
      </w:r>
      <w:proofErr w:type="spellStart"/>
      <w:r w:rsidRPr="00FF3237">
        <w:rPr>
          <w:iCs/>
        </w:rPr>
        <w:t>потребностей</w:t>
      </w:r>
      <w:proofErr w:type="spellEnd"/>
      <w:r w:rsidRPr="00FF3237">
        <w:rPr>
          <w:iCs/>
        </w:rPr>
        <w:t>:</w:t>
      </w:r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групповые</w:t>
      </w:r>
      <w:proofErr w:type="spellEnd"/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индивидуальные</w:t>
      </w:r>
      <w:proofErr w:type="spellEnd"/>
    </w:p>
    <w:p w:rsidR="002146B9" w:rsidRPr="00FF3237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t>коллективные</w:t>
      </w:r>
      <w:proofErr w:type="spellEnd"/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</w:rPr>
      </w:pPr>
      <w:proofErr w:type="spellStart"/>
      <w:r w:rsidRPr="00FF3237">
        <w:rPr>
          <w:iCs/>
        </w:rPr>
        <w:lastRenderedPageBreak/>
        <w:t>общественные</w:t>
      </w:r>
      <w:proofErr w:type="spellEnd"/>
    </w:p>
    <w:p w:rsidR="002146B9" w:rsidRDefault="002146B9" w:rsidP="002146B9">
      <w:pPr>
        <w:pStyle w:val="BodyTextIndent"/>
        <w:numPr>
          <w:ilvl w:val="0"/>
          <w:numId w:val="23"/>
        </w:numPr>
        <w:rPr>
          <w:iCs/>
        </w:rPr>
      </w:pPr>
      <w:proofErr w:type="spellStart"/>
      <w:r>
        <w:rPr>
          <w:iCs/>
        </w:rPr>
        <w:t>по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масштабу</w:t>
      </w:r>
      <w:proofErr w:type="spellEnd"/>
      <w:r>
        <w:rPr>
          <w:iCs/>
        </w:rPr>
        <w:t xml:space="preserve"> и </w:t>
      </w:r>
      <w:proofErr w:type="spellStart"/>
      <w:r>
        <w:rPr>
          <w:iCs/>
        </w:rPr>
        <w:t>структуре</w:t>
      </w:r>
      <w:proofErr w:type="spellEnd"/>
      <w:r>
        <w:rPr>
          <w:iCs/>
        </w:rPr>
        <w:t>: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proofErr w:type="gramStart"/>
      <w:r w:rsidRPr="00665A62">
        <w:rPr>
          <w:iCs/>
          <w:lang w:val="ru-RU"/>
        </w:rPr>
        <w:t>Абсолютные</w:t>
      </w:r>
      <w:r>
        <w:rPr>
          <w:iCs/>
          <w:lang w:val="ru-RU"/>
        </w:rPr>
        <w:t>(</w:t>
      </w:r>
      <w:proofErr w:type="gramEnd"/>
      <w:r>
        <w:rPr>
          <w:iCs/>
          <w:lang w:val="ru-RU"/>
        </w:rPr>
        <w:t>максимальный объем благ, который мог быть потреблен если бы был в наличии)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Перспективные (которые могут быть удовлетворены в будущем)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Действительные (настоящие, возможные при данном уровне развития производства)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Подлежащие удовлетворению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Фактически удовлетворяемые</w:t>
      </w:r>
    </w:p>
    <w:p w:rsidR="002146B9" w:rsidRDefault="002146B9" w:rsidP="002146B9">
      <w:pPr>
        <w:pStyle w:val="BodyTextIndent"/>
        <w:numPr>
          <w:ilvl w:val="0"/>
          <w:numId w:val="23"/>
        </w:numPr>
        <w:rPr>
          <w:iCs/>
          <w:lang w:val="ru-RU"/>
        </w:rPr>
      </w:pPr>
      <w:r>
        <w:rPr>
          <w:iCs/>
          <w:lang w:val="ru-RU"/>
        </w:rPr>
        <w:t>По участию в производственном процессе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Производственные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Непроизводственные</w:t>
      </w:r>
    </w:p>
    <w:p w:rsidR="002146B9" w:rsidRDefault="002146B9" w:rsidP="002146B9">
      <w:pPr>
        <w:pStyle w:val="BodyTextIndent"/>
        <w:numPr>
          <w:ilvl w:val="0"/>
          <w:numId w:val="23"/>
        </w:numPr>
        <w:rPr>
          <w:iCs/>
          <w:lang w:val="ru-RU"/>
        </w:rPr>
      </w:pPr>
      <w:r>
        <w:rPr>
          <w:iCs/>
          <w:lang w:val="ru-RU"/>
        </w:rPr>
        <w:t>По происхождению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Экономические /</w:t>
      </w:r>
      <w:r w:rsidRPr="00867E2C">
        <w:rPr>
          <w:iCs/>
          <w:lang w:val="ru-RU"/>
        </w:rPr>
        <w:t xml:space="preserve"> </w:t>
      </w:r>
      <w:r>
        <w:rPr>
          <w:iCs/>
          <w:lang w:val="ru-RU"/>
        </w:rPr>
        <w:t>Неэкономические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Естественные / Культурные</w:t>
      </w:r>
    </w:p>
    <w:p w:rsidR="002146B9" w:rsidRPr="00867E2C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Врожденные / Простые приобретенные / Сложные приобретенные</w:t>
      </w:r>
    </w:p>
    <w:p w:rsidR="002146B9" w:rsidRDefault="002146B9" w:rsidP="002146B9">
      <w:pPr>
        <w:pStyle w:val="BodyTextIndent"/>
        <w:numPr>
          <w:ilvl w:val="0"/>
          <w:numId w:val="23"/>
        </w:numPr>
        <w:rPr>
          <w:iCs/>
          <w:lang w:val="ru-RU"/>
        </w:rPr>
      </w:pPr>
      <w:r>
        <w:rPr>
          <w:iCs/>
          <w:lang w:val="ru-RU"/>
        </w:rPr>
        <w:t>От роли в воспроизводстве рабочей силы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Физические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Социальные</w:t>
      </w:r>
    </w:p>
    <w:p w:rsidR="002146B9" w:rsidRDefault="002146B9" w:rsidP="002146B9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Духовные</w:t>
      </w:r>
    </w:p>
    <w:p w:rsidR="002146B9" w:rsidRPr="0057500C" w:rsidRDefault="002146B9" w:rsidP="002146B9">
      <w:pPr>
        <w:pStyle w:val="BodyTextIndent"/>
        <w:ind w:left="720"/>
        <w:rPr>
          <w:iCs/>
          <w:lang w:val="ru-RU"/>
        </w:rPr>
      </w:pPr>
    </w:p>
    <w:p w:rsidR="002146B9" w:rsidRDefault="002146B9" w:rsidP="002146B9">
      <w:pPr>
        <w:pStyle w:val="BodyTextIndent"/>
        <w:rPr>
          <w:iCs/>
          <w:lang w:val="ru-RU"/>
        </w:rPr>
      </w:pPr>
      <w:r>
        <w:rPr>
          <w:iCs/>
          <w:lang w:val="ru-RU"/>
        </w:rPr>
        <w:t>Наибольшего распространения получила классификация потребностей по А</w:t>
      </w:r>
      <w:r w:rsidRPr="001727F2">
        <w:rPr>
          <w:iCs/>
          <w:lang w:val="ru-RU"/>
        </w:rPr>
        <w:t xml:space="preserve">. </w:t>
      </w:r>
      <w:proofErr w:type="spellStart"/>
      <w:r>
        <w:rPr>
          <w:iCs/>
          <w:lang w:val="ru-RU"/>
        </w:rPr>
        <w:t>Маслоу</w:t>
      </w:r>
      <w:proofErr w:type="spellEnd"/>
      <w:r>
        <w:rPr>
          <w:iCs/>
          <w:lang w:val="ru-RU"/>
        </w:rPr>
        <w:t xml:space="preserve">, согласно которой, все потребности можно представить в виде пирамиды (от </w:t>
      </w:r>
      <w:proofErr w:type="spellStart"/>
      <w:r>
        <w:rPr>
          <w:iCs/>
          <w:lang w:val="ru-RU"/>
        </w:rPr>
        <w:t>низжих</w:t>
      </w:r>
      <w:proofErr w:type="spellEnd"/>
      <w:r>
        <w:rPr>
          <w:iCs/>
          <w:lang w:val="ru-RU"/>
        </w:rPr>
        <w:t xml:space="preserve"> к высшим, по последовательности их удовлетворения). </w:t>
      </w:r>
    </w:p>
    <w:p w:rsidR="002146B9" w:rsidRPr="001727F2" w:rsidRDefault="002146B9" w:rsidP="002146B9">
      <w:pPr>
        <w:pStyle w:val="BodyTextIndent"/>
        <w:rPr>
          <w:iCs/>
          <w:lang w:val="ru-RU"/>
        </w:rPr>
      </w:pPr>
      <w:r w:rsidRPr="0057500C">
        <w:rPr>
          <w:iCs/>
          <w:noProof/>
          <w:lang w:val="ru-RU"/>
        </w:rPr>
        <w:lastRenderedPageBreak/>
        <w:drawing>
          <wp:inline distT="0" distB="0" distL="0" distR="0" wp14:anchorId="2BFED5BB" wp14:editId="6A5A2B0B">
            <wp:extent cx="5552426" cy="5844659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316" cy="58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B9" w:rsidRDefault="002146B9" w:rsidP="002146B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>Биологические потребности обусловлены необходимостью поддержки жизнедеятельности.</w:t>
      </w:r>
    </w:p>
    <w:p w:rsidR="002146B9" w:rsidRDefault="002146B9" w:rsidP="002146B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 xml:space="preserve">Физиолого-психологическая потребность в безопасности и уверенности в будущем, позволяет сохранить гомеостаз; Для продолжения рода необходим секс. Так же к этому классу потребностей можно отнести потребность в информации, так как в отсутствие нервных сигналов – ткань деградирует, а психика в условиях сенсорной депривации расстраивается. </w:t>
      </w:r>
    </w:p>
    <w:p w:rsidR="002146B9" w:rsidRDefault="002146B9" w:rsidP="002146B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>Потребность в любви и общении является психосоциальной потребностью, реализация которой позволяет людям действовать в группах</w:t>
      </w:r>
    </w:p>
    <w:p w:rsidR="002146B9" w:rsidRDefault="002146B9" w:rsidP="002146B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>Потребность в признании и самоутверждении является чисто социальной потребностью, реализация которой позволяет определить место в обществе</w:t>
      </w:r>
    </w:p>
    <w:p w:rsidR="002146B9" w:rsidRDefault="002146B9" w:rsidP="002146B9">
      <w:pPr>
        <w:pStyle w:val="BodyTextIndent"/>
        <w:ind w:left="0" w:firstLine="720"/>
        <w:rPr>
          <w:b/>
          <w:lang w:val="ru-RU"/>
        </w:rPr>
      </w:pPr>
      <w:r>
        <w:rPr>
          <w:iCs/>
          <w:lang w:val="ru-RU"/>
        </w:rPr>
        <w:t>Потребность в самовыражении является творческой, созидательной потребностью.</w:t>
      </w:r>
    </w:p>
    <w:p w:rsidR="002146B9" w:rsidRPr="009D2C1A" w:rsidRDefault="009D2C1A" w:rsidP="002146B9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222222"/>
          <w:szCs w:val="28"/>
          <w:lang w:val="ru-RU"/>
        </w:rPr>
      </w:pPr>
      <w:r w:rsidRPr="009D2C1A">
        <w:rPr>
          <w:i/>
          <w:szCs w:val="28"/>
          <w:lang w:val="ru-RU"/>
        </w:rPr>
        <w:lastRenderedPageBreak/>
        <w:t xml:space="preserve">15 </w:t>
      </w:r>
      <w:r w:rsidR="002146B9" w:rsidRPr="009D2C1A">
        <w:rPr>
          <w:i/>
          <w:szCs w:val="28"/>
          <w:lang w:val="ru-RU"/>
        </w:rPr>
        <w:t>Законы Брукса</w:t>
      </w:r>
      <w:r w:rsidR="002146B9" w:rsidRPr="009D2C1A">
        <w:rPr>
          <w:i/>
          <w:szCs w:val="28"/>
          <w:lang w:val="ru-RU"/>
        </w:rPr>
        <w:br/>
      </w:r>
      <w:r w:rsidR="002146B9" w:rsidRPr="002146B9">
        <w:rPr>
          <w:b/>
          <w:color w:val="000000"/>
          <w:szCs w:val="28"/>
          <w:lang w:val="ru-RU"/>
        </w:rPr>
        <w:br/>
      </w:r>
      <w:r w:rsidR="002146B9" w:rsidRPr="009D2C1A">
        <w:rPr>
          <w:rFonts w:eastAsia="Times New Roman"/>
          <w:b/>
          <w:bCs/>
          <w:color w:val="222222"/>
          <w:szCs w:val="28"/>
          <w:lang w:val="ru-RU"/>
        </w:rPr>
        <w:t>Программа и программный продукт.</w:t>
      </w:r>
      <w:r w:rsidR="002146B9" w:rsidRPr="002146B9">
        <w:rPr>
          <w:rFonts w:eastAsia="Times New Roman"/>
          <w:color w:val="222222"/>
          <w:szCs w:val="28"/>
        </w:rPr>
        <w:t> </w:t>
      </w:r>
      <w:r w:rsidR="002146B9" w:rsidRPr="009D2C1A">
        <w:rPr>
          <w:rFonts w:eastAsia="Times New Roman"/>
          <w:color w:val="222222"/>
          <w:szCs w:val="28"/>
          <w:lang w:val="ru-RU"/>
        </w:rPr>
        <w:t>Программный продукт отличается от программы:</w:t>
      </w:r>
    </w:p>
    <w:p w:rsidR="002146B9" w:rsidRPr="009D2C1A" w:rsidRDefault="002146B9" w:rsidP="002146B9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максимально обобщённым диапазоном и видом входных данных</w:t>
      </w:r>
    </w:p>
    <w:p w:rsidR="002146B9" w:rsidRPr="009D2C1A" w:rsidRDefault="002146B9" w:rsidP="002146B9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тщательным тестированием, что является неожиданно сложным этапом</w:t>
      </w:r>
    </w:p>
    <w:p w:rsidR="002146B9" w:rsidRPr="002146B9" w:rsidRDefault="002146B9" w:rsidP="002146B9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szCs w:val="28"/>
        </w:rPr>
      </w:pPr>
      <w:proofErr w:type="spellStart"/>
      <w:r w:rsidRPr="002146B9">
        <w:rPr>
          <w:rFonts w:eastAsia="Times New Roman" w:cs="Times New Roman"/>
          <w:color w:val="222222"/>
          <w:szCs w:val="28"/>
        </w:rPr>
        <w:t>наличием</w:t>
      </w:r>
      <w:proofErr w:type="spellEnd"/>
      <w:r w:rsidRPr="002146B9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2146B9">
        <w:rPr>
          <w:rFonts w:eastAsia="Times New Roman" w:cs="Times New Roman"/>
          <w:color w:val="222222"/>
          <w:szCs w:val="28"/>
        </w:rPr>
        <w:t>подробной</w:t>
      </w:r>
      <w:proofErr w:type="spellEnd"/>
      <w:r w:rsidRPr="002146B9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2146B9">
        <w:rPr>
          <w:rFonts w:eastAsia="Times New Roman" w:cs="Times New Roman"/>
          <w:color w:val="222222"/>
          <w:szCs w:val="28"/>
        </w:rPr>
        <w:t>документации</w:t>
      </w:r>
      <w:proofErr w:type="spellEnd"/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Программный продукт требует в 3 раза больших затрат времени, чем программа (глава 1).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Мифический человеко-месяц.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Время выполнения проекта не обратно пропорционально числу программистов, по крайней мере по 2 причинам.</w:t>
      </w:r>
    </w:p>
    <w:p w:rsidR="002146B9" w:rsidRPr="009D2C1A" w:rsidRDefault="002146B9" w:rsidP="002146B9">
      <w:pPr>
        <w:numPr>
          <w:ilvl w:val="0"/>
          <w:numId w:val="25"/>
        </w:numPr>
        <w:shd w:val="clear" w:color="auto" w:fill="FFFFFF"/>
        <w:spacing w:before="100" w:beforeAutospacing="1" w:after="24"/>
        <w:ind w:left="768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В программировании, в отличие от, например, сбора хлопка, работа не может быть произвольно разделена на несколько независимых частей. Части проекта зависят друг от друга, и некоторые задачи можно начинать выполнять только после того, как будут закончены другие.</w:t>
      </w:r>
    </w:p>
    <w:p w:rsidR="002146B9" w:rsidRPr="009D2C1A" w:rsidRDefault="002146B9" w:rsidP="002146B9">
      <w:pPr>
        <w:numPr>
          <w:ilvl w:val="0"/>
          <w:numId w:val="25"/>
        </w:numPr>
        <w:shd w:val="clear" w:color="auto" w:fill="FFFFFF"/>
        <w:spacing w:before="100" w:beforeAutospacing="1" w:after="24"/>
        <w:ind w:left="768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Программисты должны тратить часть времени на взаимодействие друг с другом.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Если есть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2146B9">
        <w:rPr>
          <w:rFonts w:eastAsia="Times New Roman" w:cs="Times New Roman"/>
          <w:i/>
          <w:iCs/>
          <w:color w:val="222222"/>
          <w:szCs w:val="28"/>
        </w:rPr>
        <w:t>N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программистов, то количество пар программистов равно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2146B9">
        <w:rPr>
          <w:rFonts w:eastAsia="Times New Roman" w:cs="Times New Roman"/>
          <w:i/>
          <w:iCs/>
          <w:color w:val="222222"/>
          <w:szCs w:val="28"/>
        </w:rPr>
        <w:t>N</w:t>
      </w:r>
      <w:r w:rsidRPr="009D2C1A">
        <w:rPr>
          <w:rFonts w:eastAsia="Times New Roman" w:cs="Times New Roman"/>
          <w:color w:val="222222"/>
          <w:szCs w:val="28"/>
          <w:lang w:val="ru-RU"/>
        </w:rPr>
        <w:t>(</w:t>
      </w:r>
      <w:r w:rsidRPr="002146B9">
        <w:rPr>
          <w:rFonts w:eastAsia="Times New Roman" w:cs="Times New Roman"/>
          <w:i/>
          <w:iCs/>
          <w:color w:val="222222"/>
          <w:szCs w:val="28"/>
        </w:rPr>
        <w:t>N</w:t>
      </w:r>
      <w:r w:rsidRPr="009D2C1A">
        <w:rPr>
          <w:rFonts w:eastAsia="Times New Roman" w:cs="Times New Roman"/>
          <w:color w:val="222222"/>
          <w:szCs w:val="28"/>
          <w:lang w:val="ru-RU"/>
        </w:rPr>
        <w:t xml:space="preserve">—1)/2, то есть с ростом числа программистов затраты времени на взаимодействие растут квадратично. Поэтому начиная с какого-то </w:t>
      </w:r>
      <w:r w:rsidRPr="002146B9">
        <w:rPr>
          <w:rFonts w:eastAsia="Times New Roman" w:cs="Times New Roman"/>
          <w:color w:val="222222"/>
          <w:szCs w:val="28"/>
        </w:rPr>
        <w:t>N</w:t>
      </w:r>
      <w:r w:rsidRPr="009D2C1A">
        <w:rPr>
          <w:rFonts w:eastAsia="Times New Roman" w:cs="Times New Roman"/>
          <w:color w:val="222222"/>
          <w:szCs w:val="28"/>
          <w:lang w:val="ru-RU"/>
        </w:rPr>
        <w:t>, рост числа программистов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i/>
          <w:iCs/>
          <w:color w:val="222222"/>
          <w:szCs w:val="28"/>
          <w:lang w:val="ru-RU"/>
        </w:rPr>
        <w:t>замедляет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выполнение проекта.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Если сроки сорваны, наём новых программистов замедляет выполнение проекта и по другой причине: новичкам требуется время на обучение. В книге сформулирован «закон Брукса»: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«Если проект не укладывается в сроки, то добавление рабочей силы задержит его ещё больше».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При очень большом числе программистов проект может быть вообще никогда не закончен: из-за общей неразберихи, попытки исправить существующие ошибки в программном обеспечении порождают новые ошибки, так что система не улучшается (глава 2).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Хирургические группы.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Разумно, если в группе разработчиков есть один «хороший» программист, реализующий самые критические части системы, и несколько других, помогающих ему или реализующих менее критические части. Так делаются хирургические операции. Кроме того, по мнению Брукса, лучшие программисты работают в 5-10 раз быстрее остальных (глава 3).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Концептуальная целостность.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 xml:space="preserve">Для обеспечения концептуальной целостности системы необходимо отделить архитектуру от реализации. Один главный архитектор (или небольшая группа), действуя в интересах пользователя, решают, что должно входить в систему, а что не должно. «Очень крутая» идея может быть отвергнута, если предлагаемая возможность не вписывается в </w:t>
      </w:r>
      <w:r w:rsidRPr="009D2C1A">
        <w:rPr>
          <w:rFonts w:eastAsia="Times New Roman" w:cs="Times New Roman"/>
          <w:color w:val="222222"/>
          <w:szCs w:val="28"/>
          <w:lang w:val="ru-RU"/>
        </w:rPr>
        <w:lastRenderedPageBreak/>
        <w:t xml:space="preserve">общий дизайн системы. Простота очень важна; может быть полезным реализовать только часть возможностей, на которые способна система, потому </w:t>
      </w:r>
      <w:proofErr w:type="gramStart"/>
      <w:r w:rsidRPr="009D2C1A">
        <w:rPr>
          <w:rFonts w:eastAsia="Times New Roman" w:cs="Times New Roman"/>
          <w:color w:val="222222"/>
          <w:szCs w:val="28"/>
          <w:lang w:val="ru-RU"/>
        </w:rPr>
        <w:t>что</w:t>
      </w:r>
      <w:proofErr w:type="gramEnd"/>
      <w:r w:rsidRPr="009D2C1A">
        <w:rPr>
          <w:rFonts w:eastAsia="Times New Roman" w:cs="Times New Roman"/>
          <w:color w:val="222222"/>
          <w:szCs w:val="28"/>
          <w:lang w:val="ru-RU"/>
        </w:rPr>
        <w:t xml:space="preserve"> если система слишком сложна, часть её возможностей будет оставаться неиспользованной.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Главный архитектор должен сформулировать свои решения в виде руководства для пользователя (глава 4).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Эффект второй системы.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Программист, разрабатывающий свою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i/>
          <w:iCs/>
          <w:color w:val="222222"/>
          <w:szCs w:val="28"/>
          <w:lang w:val="ru-RU"/>
        </w:rPr>
        <w:t>вторую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систему, склонен добавлять все те возможности, которые он не смог добавить в свою первую систему (из-за нехватки времени). Поэтому вторая система часто получается перегруженной возможностями (глава 5).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Формальные документы.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Каждый менеджер проекта должен составить небольшой набор формальных документов, описывающих цели проекта, как, кем и когда они будут реализованы, и сколько они будут стоить. Эти документы могут вскрыть несоответствия, которые иначе было бы трудно заметить.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Каждая группа разработчиков получает набор требований к своей части системы, включая точное описание её функциональности и предельные требования к процессорному времени, занимаемой памяти, месту на диске и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т.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д.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Взаимодействие.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Чтобы предотвратить катастрофу, группы разработчиков должны взаимодействовать друг с другом всеми возможными способами. Вместо того чтобы строить предположения по поводу реализуемой им функции, разработчик должен задавать архитектору уточняющие вопросы, поскольку предположения могут оказаться совершенно неверными. «Предположение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— мать провала».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Пилотная система.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Перед тем, как разрабатывать окончательную систему, необходимо разработать пилотную систему. Пилотная система выявит ошибки в проектировании, после чего она должна быть полностью переделана (глава 11). Эту идею Брукс отвергает через 20 лет в главе 19, так как за 20 лет изменился подход к созданию программ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— на место принятой в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lang w:val="ru-RU"/>
        </w:rPr>
        <w:t>60-х—70-хкаскадной модели</w:t>
      </w:r>
      <w:r w:rsidRPr="009D2C1A">
        <w:t> </w:t>
      </w:r>
      <w:r w:rsidRPr="009D2C1A">
        <w:rPr>
          <w:lang w:val="ru-RU"/>
        </w:rPr>
        <w:t>разработки пришла</w:t>
      </w:r>
      <w:r w:rsidRPr="009D2C1A">
        <w:t> </w:t>
      </w:r>
      <w:r w:rsidRPr="009D2C1A">
        <w:rPr>
          <w:lang w:val="ru-RU"/>
        </w:rPr>
        <w:t>итеративная.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Версии и замораживание системы.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По мере создания системы, требования пользователя к ней могут меняться под влиянием его опыта работы с незаконченной системой. Эти пожелания пользователя следует учитывать, но только до какого-то момента, иначе работа над системой никогда не будет закончена. После этого спецификации замораживаются, и все последующие требования изменений откладываются до начала работы над следующей версией (глава 11).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Специализированные утилиты.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 xml:space="preserve">Вместо того, чтобы каждый программист писал собственные утилиты, в каждой группе разработчиков должен быть один программист, ответственный за написание утилит для своей группы (например, </w:t>
      </w:r>
      <w:r w:rsidRPr="009D2C1A">
        <w:rPr>
          <w:rFonts w:eastAsia="Times New Roman" w:cs="Times New Roman"/>
          <w:color w:val="222222"/>
          <w:szCs w:val="28"/>
          <w:lang w:val="ru-RU"/>
        </w:rPr>
        <w:lastRenderedPageBreak/>
        <w:t>генератор кода, создающий код в соответствии с какими-то спецификациями). Должна быть также группа, создающая утилиты для всех работающих над данной системой (глава 12).</w:t>
      </w:r>
    </w:p>
    <w:p w:rsidR="002146B9" w:rsidRPr="009D2C1A" w:rsidRDefault="002146B9" w:rsidP="002146B9">
      <w:pPr>
        <w:shd w:val="clear" w:color="auto" w:fill="FFFFFF"/>
        <w:spacing w:before="120" w:after="120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b/>
          <w:bCs/>
          <w:color w:val="222222"/>
          <w:szCs w:val="28"/>
          <w:lang w:val="ru-RU"/>
        </w:rPr>
        <w:t>Снижение стоимости разработки.</w:t>
      </w:r>
      <w:r w:rsidRPr="002146B9">
        <w:rPr>
          <w:rFonts w:eastAsia="Times New Roman" w:cs="Times New Roman"/>
          <w:color w:val="222222"/>
          <w:szCs w:val="28"/>
        </w:rPr>
        <w:t> </w:t>
      </w:r>
      <w:r w:rsidRPr="009D2C1A">
        <w:rPr>
          <w:rFonts w:eastAsia="Times New Roman" w:cs="Times New Roman"/>
          <w:color w:val="222222"/>
          <w:szCs w:val="28"/>
          <w:lang w:val="ru-RU"/>
        </w:rPr>
        <w:t>Брукс приводит 2 способа снизить стоимость разработки программного обеспечения:</w:t>
      </w:r>
    </w:p>
    <w:p w:rsidR="002146B9" w:rsidRPr="009D2C1A" w:rsidRDefault="002146B9" w:rsidP="002146B9">
      <w:pPr>
        <w:numPr>
          <w:ilvl w:val="0"/>
          <w:numId w:val="26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Нанять программистов только после того, как построена архитектура системы. Иначе при длительности этой стадии, например, в несколько месяцев программистам будет нечего делать.</w:t>
      </w:r>
    </w:p>
    <w:p w:rsidR="002146B9" w:rsidRPr="009D2C1A" w:rsidRDefault="002146B9" w:rsidP="002146B9">
      <w:pPr>
        <w:numPr>
          <w:ilvl w:val="0"/>
          <w:numId w:val="26"/>
        </w:numPr>
        <w:shd w:val="clear" w:color="auto" w:fill="FFFFFF"/>
        <w:spacing w:before="100" w:beforeAutospacing="1" w:after="24"/>
        <w:ind w:left="384" w:right="-185"/>
        <w:rPr>
          <w:rFonts w:eastAsia="Times New Roman" w:cs="Times New Roman"/>
          <w:color w:val="222222"/>
          <w:szCs w:val="28"/>
          <w:lang w:val="ru-RU"/>
        </w:rPr>
      </w:pPr>
      <w:r w:rsidRPr="009D2C1A">
        <w:rPr>
          <w:rFonts w:eastAsia="Times New Roman" w:cs="Times New Roman"/>
          <w:color w:val="222222"/>
          <w:szCs w:val="28"/>
          <w:lang w:val="ru-RU"/>
        </w:rPr>
        <w:t>Купить часть программного обеспечения у других разработчиков.</w:t>
      </w:r>
      <w:bookmarkStart w:id="1" w:name="_GoBack"/>
      <w:bookmarkEnd w:id="1"/>
    </w:p>
    <w:sectPr w:rsidR="002146B9" w:rsidRPr="009D2C1A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40E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26C90"/>
    <w:multiLevelType w:val="multilevel"/>
    <w:tmpl w:val="5FAA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F6F1C"/>
    <w:multiLevelType w:val="multilevel"/>
    <w:tmpl w:val="BB58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63342A"/>
    <w:multiLevelType w:val="multilevel"/>
    <w:tmpl w:val="BB7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CA720F6"/>
    <w:multiLevelType w:val="multilevel"/>
    <w:tmpl w:val="906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5" w15:restartNumberingAfterBreak="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5"/>
  </w:num>
  <w:num w:numId="20">
    <w:abstractNumId w:val="9"/>
  </w:num>
  <w:num w:numId="21">
    <w:abstractNumId w:val="8"/>
  </w:num>
  <w:num w:numId="22">
    <w:abstractNumId w:val="0"/>
  </w:num>
  <w:num w:numId="23">
    <w:abstractNumId w:val="21"/>
  </w:num>
  <w:num w:numId="24">
    <w:abstractNumId w:val="7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0F"/>
    <w:rsid w:val="0000586F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65E0B"/>
    <w:rsid w:val="001D5DF1"/>
    <w:rsid w:val="001E148D"/>
    <w:rsid w:val="0021259C"/>
    <w:rsid w:val="002146B9"/>
    <w:rsid w:val="00221139"/>
    <w:rsid w:val="002434F3"/>
    <w:rsid w:val="00246A20"/>
    <w:rsid w:val="002E00AC"/>
    <w:rsid w:val="00362309"/>
    <w:rsid w:val="003A2CCA"/>
    <w:rsid w:val="003A770F"/>
    <w:rsid w:val="003B3712"/>
    <w:rsid w:val="003C1E81"/>
    <w:rsid w:val="0040121B"/>
    <w:rsid w:val="004035F5"/>
    <w:rsid w:val="00422D0B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C2F92"/>
    <w:rsid w:val="006E6C31"/>
    <w:rsid w:val="00707E6F"/>
    <w:rsid w:val="00721A0C"/>
    <w:rsid w:val="00744C27"/>
    <w:rsid w:val="007477B7"/>
    <w:rsid w:val="00786AC7"/>
    <w:rsid w:val="00801DAA"/>
    <w:rsid w:val="00826A04"/>
    <w:rsid w:val="0084666D"/>
    <w:rsid w:val="008B4E39"/>
    <w:rsid w:val="008E55A5"/>
    <w:rsid w:val="009127FA"/>
    <w:rsid w:val="009800F5"/>
    <w:rsid w:val="00985F7D"/>
    <w:rsid w:val="00995056"/>
    <w:rsid w:val="009D2C1A"/>
    <w:rsid w:val="009D5669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C917DB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16A28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5166"/>
  <w15:chartTrackingRefBased/>
  <w15:docId w15:val="{E8E22BDF-2C62-464F-B956-B1551B46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paragraph" w:customStyle="1" w:styleId="Normal1">
    <w:name w:val="Normal1"/>
    <w:rsid w:val="00165E0B"/>
    <w:pPr>
      <w:spacing w:before="60"/>
      <w:ind w:firstLine="720"/>
      <w:jc w:val="both"/>
    </w:pPr>
    <w:rPr>
      <w:rFonts w:ascii="Times New Roman" w:eastAsia="Times New Roman" w:hAnsi="Times New Roman" w:cs="Times New Roman"/>
      <w:sz w:val="22"/>
      <w:szCs w:val="20"/>
      <w:lang w:val="ru-RU" w:eastAsia="ru-RU"/>
    </w:rPr>
  </w:style>
  <w:style w:type="table" w:styleId="PlainTable4">
    <w:name w:val="Plain Table 4"/>
    <w:basedOn w:val="TableNormal"/>
    <w:uiPriority w:val="44"/>
    <w:rsid w:val="002146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14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1%D0%B8%D1%85%D0%B8%D1%87%D0%B5%D1%81%D0%BA%D0%BE%D0%B5_%D1%81%D0%BE%D1%81%D1%82%D0%BE%D1%8F%D0%BD%D0%B8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2/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C1117-D231-F343-9AA2-E3490F51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23</TotalTime>
  <Pages>9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9</cp:revision>
  <dcterms:created xsi:type="dcterms:W3CDTF">2018-03-19T14:58:00Z</dcterms:created>
  <dcterms:modified xsi:type="dcterms:W3CDTF">2018-03-20T10:55:00Z</dcterms:modified>
</cp:coreProperties>
</file>