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b/>
          <w:bCs/>
          <w:color w:val="E8562A"/>
          <w:sz w:val="24"/>
          <w:szCs w:val="24"/>
        </w:rPr>
        <w:t xml:space="preserve">SPARK</w:t>
      </w:r>
    </w:p>
    <w:p>
      <w:pPr>
        <w:spacing w:after="60" w:before="0"/>
        <w:jc w:val="center"/>
      </w:pPr>
      <w:r>
        <w:rPr>
          <w:rFonts w:ascii="Arial" w:cs="Arial" w:eastAsia="Arial" w:hAnsi="Arial"/>
          <w:b/>
          <w:bCs/>
          <w:color w:val="1A1A2E"/>
          <w:sz w:val="80"/>
          <w:szCs w:val="80"/>
        </w:rPr>
        <w:t xml:space="preserve">OMNI</w:t>
      </w:r>
    </w:p>
    <w:p>
      <w:pPr>
        <w:spacing w:after="100" w:before="0"/>
        <w:jc w:val="center"/>
      </w:pPr>
      <w:r>
        <w:rPr>
          <w:rFonts w:ascii="Arial" w:cs="Arial" w:eastAsia="Arial" w:hAnsi="Arial"/>
          <w:color w:val="666666"/>
          <w:sz w:val="28"/>
          <w:szCs w:val="28"/>
        </w:rPr>
        <w:t xml:space="preserve">Product Requirements Document</w:t>
      </w:r>
    </w:p>
    <w:p>
      <w:pPr>
        <w:spacing w:after="80" w:before="0"/>
        <w:jc w:val="center"/>
      </w:pPr>
      <w:r>
        <w:rPr>
          <w:rFonts w:ascii="Arial" w:cs="Arial" w:eastAsia="Arial" w:hAnsi="Arial"/>
          <w:i/>
          <w:iCs/>
          <w:color w:val="2AB87F"/>
          <w:sz w:val="24"/>
          <w:szCs w:val="24"/>
        </w:rPr>
        <w:t xml:space="preserve">La map vivante du commerce de proximite en Afrique</w:t>
      </w:r>
    </w:p>
    <w:p>
      <w:pPr>
        <w:spacing w:after="400" w:before="160"/>
        <w:jc w:val="center"/>
      </w:pPr>
      <w:r>
        <w:rPr>
          <w:rFonts w:ascii="Arial" w:cs="Arial" w:eastAsia="Arial" w:hAnsi="Arial"/>
          <w:color w:val="666666"/>
          <w:sz w:val="20"/>
          <w:szCs w:val="20"/>
        </w:rPr>
        <w:t xml:space="preserve">Version 1.0  |  Mars 2026  |  Confidentiel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4F4F8" w:val="clear"/>
            <w:tcMar>
              <w:top w:type="dxa" w:w="80"/>
              <w:left w:type="dxa" w:w="160"/>
              <w:bottom w:type="dxa" w:w="80"/>
              <w:right w:type="dxa" w:w="160"/>
            </w:tcMar>
          </w:tcPr>
          <w:p>
            <w:r>
              <w:rPr>
                <w:rFonts w:ascii="Arial" w:cs="Arial" w:eastAsia="Arial" w:hAnsi="Arial"/>
                <w:b/>
                <w:bCs/>
                <w:color w:val="1A1A2E"/>
                <w:sz w:val="20"/>
                <w:szCs w:val="20"/>
              </w:rPr>
              <w:t xml:space="preserve">Produit</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333333"/>
                <w:sz w:val="20"/>
                <w:szCs w:val="20"/>
              </w:rPr>
              <w:t xml:space="preserve">Omni — Interactive Vendor Map PWA</w:t>
            </w:r>
          </w:p>
        </w:tc>
      </w:tr>
      <w:tr>
        <w:tc>
          <w:tcPr>
            <w:tcW w:type="dxa" w:w="2800"/>
            <w:tcBorders>
              <w:top w:val="single" w:color="DDDDDD" w:sz="1"/>
              <w:left w:val="single" w:color="DDDDDD" w:sz="1"/>
              <w:bottom w:val="single" w:color="DDDDDD" w:sz="1"/>
              <w:right w:val="single" w:color="DDDDDD" w:sz="1"/>
            </w:tcBorders>
            <w:shd w:fill="F4F4F8" w:val="clear"/>
            <w:tcMar>
              <w:top w:type="dxa" w:w="80"/>
              <w:left w:type="dxa" w:w="160"/>
              <w:bottom w:type="dxa" w:w="80"/>
              <w:right w:type="dxa" w:w="160"/>
            </w:tcMar>
          </w:tcPr>
          <w:p>
            <w:r>
              <w:rPr>
                <w:rFonts w:ascii="Arial" w:cs="Arial" w:eastAsia="Arial" w:hAnsi="Arial"/>
                <w:b/>
                <w:bCs/>
                <w:color w:val="1A1A2E"/>
                <w:sz w:val="20"/>
                <w:szCs w:val="20"/>
              </w:rPr>
              <w:t xml:space="preserve">Organisation</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333333"/>
                <w:sz w:val="20"/>
                <w:szCs w:val="20"/>
              </w:rPr>
              <w:t xml:space="preserve">Spark</w:t>
            </w:r>
          </w:p>
        </w:tc>
      </w:tr>
      <w:tr>
        <w:tc>
          <w:tcPr>
            <w:tcW w:type="dxa" w:w="2800"/>
            <w:tcBorders>
              <w:top w:val="single" w:color="DDDDDD" w:sz="1"/>
              <w:left w:val="single" w:color="DDDDDD" w:sz="1"/>
              <w:bottom w:val="single" w:color="DDDDDD" w:sz="1"/>
              <w:right w:val="single" w:color="DDDDDD" w:sz="1"/>
            </w:tcBorders>
            <w:shd w:fill="F4F4F8" w:val="clear"/>
            <w:tcMar>
              <w:top w:type="dxa" w:w="80"/>
              <w:left w:type="dxa" w:w="160"/>
              <w:bottom w:type="dxa" w:w="80"/>
              <w:right w:type="dxa" w:w="160"/>
            </w:tcMar>
          </w:tcPr>
          <w:p>
            <w:r>
              <w:rPr>
                <w:rFonts w:ascii="Arial" w:cs="Arial" w:eastAsia="Arial" w:hAnsi="Arial"/>
                <w:b/>
                <w:bCs/>
                <w:color w:val="1A1A2E"/>
                <w:sz w:val="20"/>
                <w:szCs w:val="20"/>
              </w:rPr>
              <w:t xml:space="preserve">Responsable</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333333"/>
                <w:sz w:val="20"/>
                <w:szCs w:val="20"/>
              </w:rPr>
              <w:t xml:space="preserve">CEO / Master Dev Spark</w:t>
            </w:r>
          </w:p>
        </w:tc>
      </w:tr>
      <w:tr>
        <w:tc>
          <w:tcPr>
            <w:tcW w:type="dxa" w:w="2800"/>
            <w:tcBorders>
              <w:top w:val="single" w:color="DDDDDD" w:sz="1"/>
              <w:left w:val="single" w:color="DDDDDD" w:sz="1"/>
              <w:bottom w:val="single" w:color="DDDDDD" w:sz="1"/>
              <w:right w:val="single" w:color="DDDDDD" w:sz="1"/>
            </w:tcBorders>
            <w:shd w:fill="F4F4F8" w:val="clear"/>
            <w:tcMar>
              <w:top w:type="dxa" w:w="80"/>
              <w:left w:type="dxa" w:w="160"/>
              <w:bottom w:type="dxa" w:w="80"/>
              <w:right w:type="dxa" w:w="160"/>
            </w:tcMar>
          </w:tcPr>
          <w:p>
            <w:r>
              <w:rPr>
                <w:rFonts w:ascii="Arial" w:cs="Arial" w:eastAsia="Arial" w:hAnsi="Arial"/>
                <w:b/>
                <w:bCs/>
                <w:color w:val="1A1A2E"/>
                <w:sz w:val="20"/>
                <w:szCs w:val="20"/>
              </w:rPr>
              <w:t xml:space="preserve">Statut</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333333"/>
                <w:sz w:val="20"/>
                <w:szCs w:val="20"/>
              </w:rPr>
              <w:t xml:space="preserve">PRD v1.0 — Pret pour developpement</w:t>
            </w:r>
          </w:p>
        </w:tc>
      </w:tr>
      <w:tr>
        <w:tc>
          <w:tcPr>
            <w:tcW w:type="dxa" w:w="2800"/>
            <w:tcBorders>
              <w:top w:val="single" w:color="DDDDDD" w:sz="1"/>
              <w:left w:val="single" w:color="DDDDDD" w:sz="1"/>
              <w:bottom w:val="single" w:color="DDDDDD" w:sz="1"/>
              <w:right w:val="single" w:color="DDDDDD" w:sz="1"/>
            </w:tcBorders>
            <w:shd w:fill="F4F4F8" w:val="clear"/>
            <w:tcMar>
              <w:top w:type="dxa" w:w="80"/>
              <w:left w:type="dxa" w:w="160"/>
              <w:bottom w:type="dxa" w:w="80"/>
              <w:right w:type="dxa" w:w="160"/>
            </w:tcMar>
          </w:tcPr>
          <w:p>
            <w:r>
              <w:rPr>
                <w:rFonts w:ascii="Arial" w:cs="Arial" w:eastAsia="Arial" w:hAnsi="Arial"/>
                <w:b/>
                <w:bCs/>
                <w:color w:val="1A1A2E"/>
                <w:sz w:val="20"/>
                <w:szCs w:val="20"/>
              </w:rPr>
              <w:t xml:space="preserve">Marche cible</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333333"/>
                <w:sz w:val="20"/>
                <w:szCs w:val="20"/>
              </w:rPr>
              <w:t xml:space="preserve">Afrique de l'Ouest — Togo, Benin, Cote d'Ivoire, Senegal</w:t>
            </w:r>
          </w:p>
        </w:tc>
      </w:tr>
      <w:tr>
        <w:tc>
          <w:tcPr>
            <w:tcW w:type="dxa" w:w="2800"/>
            <w:tcBorders>
              <w:top w:val="single" w:color="DDDDDD" w:sz="1"/>
              <w:left w:val="single" w:color="DDDDDD" w:sz="1"/>
              <w:bottom w:val="single" w:color="DDDDDD" w:sz="1"/>
              <w:right w:val="single" w:color="DDDDDD" w:sz="1"/>
            </w:tcBorders>
            <w:shd w:fill="F4F4F8" w:val="clear"/>
            <w:tcMar>
              <w:top w:type="dxa" w:w="80"/>
              <w:left w:type="dxa" w:w="160"/>
              <w:bottom w:type="dxa" w:w="80"/>
              <w:right w:type="dxa" w:w="160"/>
            </w:tcMar>
          </w:tcPr>
          <w:p>
            <w:r>
              <w:rPr>
                <w:rFonts w:ascii="Arial" w:cs="Arial" w:eastAsia="Arial" w:hAnsi="Arial"/>
                <w:b/>
                <w:bCs/>
                <w:color w:val="1A1A2E"/>
                <w:sz w:val="20"/>
                <w:szCs w:val="20"/>
              </w:rPr>
              <w:t xml:space="preserve">Budget bootstrap</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333333"/>
                <w:sz w:val="20"/>
                <w:szCs w:val="20"/>
              </w:rPr>
              <w:t xml:space="preserve">0 FCFA — Stack 100% gratuite</w:t>
            </w:r>
          </w:p>
        </w:tc>
      </w:tr>
      <w:tr>
        <w:tc>
          <w:tcPr>
            <w:tcW w:type="dxa" w:w="2800"/>
            <w:tcBorders>
              <w:top w:val="single" w:color="DDDDDD" w:sz="1"/>
              <w:left w:val="single" w:color="DDDDDD" w:sz="1"/>
              <w:bottom w:val="single" w:color="DDDDDD" w:sz="1"/>
              <w:right w:val="single" w:color="DDDDDD" w:sz="1"/>
            </w:tcBorders>
            <w:shd w:fill="F4F4F8" w:val="clear"/>
            <w:tcMar>
              <w:top w:type="dxa" w:w="80"/>
              <w:left w:type="dxa" w:w="160"/>
              <w:bottom w:type="dxa" w:w="80"/>
              <w:right w:type="dxa" w:w="160"/>
            </w:tcMar>
          </w:tcPr>
          <w:p>
            <w:r>
              <w:rPr>
                <w:rFonts w:ascii="Arial" w:cs="Arial" w:eastAsia="Arial" w:hAnsi="Arial"/>
                <w:b/>
                <w:bCs/>
                <w:color w:val="1A1A2E"/>
                <w:sz w:val="20"/>
                <w:szCs w:val="20"/>
              </w:rPr>
              <w:t xml:space="preserve">Date cible MVP</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333333"/>
                <w:sz w:val="20"/>
                <w:szCs w:val="20"/>
              </w:rPr>
              <w:t xml:space="preserve">J+90 jours apres kick-off</w:t>
            </w:r>
          </w:p>
        </w:tc>
      </w:tr>
    </w:tbl>
    <w:p>
      <w:r>
        <w:br w:type="page"/>
      </w:r>
    </w:p>
    <w:p>
      <w:pPr>
        <w:pStyle w:val="Heading1"/>
        <w:spacing w:after="160" w:before="400"/>
      </w:pPr>
      <w:r>
        <w:rPr>
          <w:rFonts w:ascii="Arial" w:cs="Arial" w:eastAsia="Arial" w:hAnsi="Arial"/>
          <w:b/>
          <w:bCs/>
          <w:color w:val="1A1A2E"/>
          <w:sz w:val="36"/>
          <w:szCs w:val="36"/>
        </w:rPr>
        <w:t xml:space="preserve">1. Vision &amp; Probleme</w:t>
      </w:r>
    </w:p>
    <w:p>
      <w:pPr>
        <w:pStyle w:val="Heading2"/>
        <w:spacing w:after="120" w:before="320"/>
      </w:pPr>
      <w:r>
        <w:rPr>
          <w:rFonts w:ascii="Arial" w:cs="Arial" w:eastAsia="Arial" w:hAnsi="Arial"/>
          <w:b/>
          <w:bCs/>
          <w:color w:val="E8562A"/>
          <w:sz w:val="28"/>
          <w:szCs w:val="28"/>
        </w:rPr>
        <w:t xml:space="preserve">1.1 Le probleme</w:t>
      </w:r>
    </w:p>
    <w:p>
      <w:pPr>
        <w:spacing w:after="120" w:before="80"/>
      </w:pPr>
      <w:r>
        <w:rPr>
          <w:rFonts w:ascii="Arial" w:cs="Arial" w:eastAsia="Arial" w:hAnsi="Arial"/>
          <w:b w:val="false"/>
          <w:bCs w:val="false"/>
          <w:i w:val="false"/>
          <w:iCs w:val="false"/>
          <w:color w:val="333333"/>
          <w:sz w:val="22"/>
          <w:szCs w:val="22"/>
        </w:rPr>
        <w:t xml:space="preserve">En Afrique, trouver un produit ou un service specifique releve d'un parcours du combattant. Le circuit de recherche actuel ressemble a ceci :</w:t>
      </w:r>
    </w:p>
    <w:p>
      <w:pPr>
        <w:pStyle w:val="ListParagraph"/>
        <w:numPr>
          <w:ilvl w:val="0"/>
          <w:numId w:val="2"/>
        </w:numPr>
        <w:spacing w:after="60" w:before="60"/>
      </w:pPr>
      <w:r>
        <w:rPr>
          <w:rFonts w:ascii="Arial" w:cs="Arial" w:eastAsia="Arial" w:hAnsi="Arial"/>
          <w:color w:val="333333"/>
          <w:sz w:val="22"/>
          <w:szCs w:val="22"/>
        </w:rPr>
        <w:t xml:space="preserve">Je me souviens d'un vendeur que je connais ou j'ai vu : je m'y rends.</w:t>
      </w:r>
    </w:p>
    <w:p>
      <w:pPr>
        <w:pStyle w:val="ListParagraph"/>
        <w:numPr>
          <w:ilvl w:val="0"/>
          <w:numId w:val="2"/>
        </w:numPr>
        <w:spacing w:after="60" w:before="60"/>
      </w:pPr>
      <w:r>
        <w:rPr>
          <w:rFonts w:ascii="Arial" w:cs="Arial" w:eastAsia="Arial" w:hAnsi="Arial"/>
          <w:color w:val="333333"/>
          <w:sz w:val="22"/>
          <w:szCs w:val="22"/>
        </w:rPr>
        <w:t xml:space="preserve">Le vendeur est en rupture de stock : il me redirige vers un autre que je ne connais pas.</w:t>
      </w:r>
    </w:p>
    <w:p>
      <w:pPr>
        <w:pStyle w:val="ListParagraph"/>
        <w:numPr>
          <w:ilvl w:val="0"/>
          <w:numId w:val="2"/>
        </w:numPr>
        <w:spacing w:after="60" w:before="60"/>
      </w:pPr>
      <w:r>
        <w:rPr>
          <w:rFonts w:ascii="Arial" w:cs="Arial" w:eastAsia="Arial" w:hAnsi="Arial"/>
          <w:color w:val="333333"/>
          <w:sz w:val="22"/>
          <w:szCs w:val="22"/>
        </w:rPr>
        <w:t xml:space="preserve">Je me deplace a nouveau : nouvelle rupture possible. Boucle infinie.</w:t>
      </w:r>
    </w:p>
    <w:p>
      <w:pPr>
        <w:pStyle w:val="ListParagraph"/>
        <w:numPr>
          <w:ilvl w:val="0"/>
          <w:numId w:val="2"/>
        </w:numPr>
        <w:spacing w:after="60" w:before="60"/>
      </w:pPr>
      <w:r>
        <w:rPr>
          <w:rFonts w:ascii="Arial" w:cs="Arial" w:eastAsia="Arial" w:hAnsi="Arial"/>
          <w:color w:val="333333"/>
          <w:sz w:val="22"/>
          <w:szCs w:val="22"/>
        </w:rPr>
        <w:t xml:space="preserve">Je demande autour de moi : information non verifiable, souvent obsolete.</w:t>
      </w:r>
    </w:p>
    <w:p>
      <w:pPr>
        <w:spacing w:after="120" w:before="80"/>
      </w:pPr>
      <w:r>
        <w:rPr>
          <w:rFonts w:ascii="Arial" w:cs="Arial" w:eastAsia="Arial" w:hAnsi="Arial"/>
          <w:b w:val="false"/>
          <w:bCs w:val="false"/>
          <w:i w:val="false"/>
          <w:iCs w:val="false"/>
          <w:color w:val="333333"/>
          <w:sz w:val="22"/>
          <w:szCs w:val="22"/>
        </w:rPr>
        <w:t xml:space="preserve"/>
      </w:r>
    </w:p>
    <w:p>
      <w:pPr>
        <w:spacing w:after="120" w:before="80"/>
      </w:pPr>
      <w:r>
        <w:rPr>
          <w:rFonts w:ascii="Arial" w:cs="Arial" w:eastAsia="Arial" w:hAnsi="Arial"/>
          <w:b w:val="false"/>
          <w:bCs w:val="false"/>
          <w:i w:val="false"/>
          <w:iCs w:val="false"/>
          <w:color w:val="333333"/>
          <w:sz w:val="22"/>
          <w:szCs w:val="22"/>
        </w:rPr>
        <w:t xml:space="preserve">Les consequences directes :</w:t>
      </w:r>
    </w:p>
    <w:p>
      <w:pPr>
        <w:pStyle w:val="ListParagraph"/>
        <w:numPr>
          <w:ilvl w:val="0"/>
          <w:numId w:val="3"/>
        </w:numPr>
        <w:spacing w:after="60" w:before="60"/>
      </w:pPr>
      <w:r>
        <w:rPr>
          <w:rFonts w:ascii="Arial" w:cs="Arial" w:eastAsia="Arial" w:hAnsi="Arial"/>
          <w:color w:val="333333"/>
          <w:sz w:val="22"/>
          <w:szCs w:val="22"/>
        </w:rPr>
        <w:t xml:space="preserve">Temps et carburant gaspilles en deplacements inutiles</w:t>
      </w:r>
    </w:p>
    <w:p>
      <w:pPr>
        <w:pStyle w:val="ListParagraph"/>
        <w:numPr>
          <w:ilvl w:val="0"/>
          <w:numId w:val="3"/>
        </w:numPr>
        <w:spacing w:after="60" w:before="60"/>
      </w:pPr>
      <w:r>
        <w:rPr>
          <w:rFonts w:ascii="Arial" w:cs="Arial" w:eastAsia="Arial" w:hAnsi="Arial"/>
          <w:color w:val="333333"/>
          <w:sz w:val="22"/>
          <w:szCs w:val="22"/>
        </w:rPr>
        <w:t xml:space="preserve">Vendeurs manquant de clients car non decouvrables en ligne</w:t>
      </w:r>
    </w:p>
    <w:p>
      <w:pPr>
        <w:pStyle w:val="ListParagraph"/>
        <w:numPr>
          <w:ilvl w:val="0"/>
          <w:numId w:val="3"/>
        </w:numPr>
        <w:spacing w:after="60" w:before="60"/>
      </w:pPr>
      <w:r>
        <w:rPr>
          <w:rFonts w:ascii="Arial" w:cs="Arial" w:eastAsia="Arial" w:hAnsi="Arial"/>
          <w:color w:val="333333"/>
          <w:sz w:val="22"/>
          <w:szCs w:val="22"/>
        </w:rPr>
        <w:t xml:space="preserve">Absence de comparaison de prix entre vendeurs proches</w:t>
      </w:r>
    </w:p>
    <w:p>
      <w:pPr>
        <w:pStyle w:val="ListParagraph"/>
        <w:numPr>
          <w:ilvl w:val="0"/>
          <w:numId w:val="3"/>
        </w:numPr>
        <w:spacing w:after="60" w:before="60"/>
      </w:pPr>
      <w:r>
        <w:rPr>
          <w:rFonts w:ascii="Arial" w:cs="Arial" w:eastAsia="Arial" w:hAnsi="Arial"/>
          <w:color w:val="333333"/>
          <w:sz w:val="22"/>
          <w:szCs w:val="22"/>
        </w:rPr>
        <w:t xml:space="preserve">Vendeurs ambulants totalement invisibles</w:t>
      </w:r>
    </w:p>
    <w:p>
      <w:pPr>
        <w:pStyle w:val="ListParagraph"/>
        <w:numPr>
          <w:ilvl w:val="0"/>
          <w:numId w:val="3"/>
        </w:numPr>
        <w:spacing w:after="60" w:before="60"/>
      </w:pPr>
      <w:r>
        <w:rPr>
          <w:rFonts w:ascii="Arial" w:cs="Arial" w:eastAsia="Arial" w:hAnsi="Arial"/>
          <w:color w:val="333333"/>
          <w:sz w:val="22"/>
          <w:szCs w:val="22"/>
        </w:rPr>
        <w:t xml:space="preserve">Aucune solution accessible aux analphabetes</w:t>
      </w:r>
    </w:p>
    <w:p>
      <w:pPr>
        <w:pBdr>
          <w:bottom w:val="single" w:color="EEEEEE" w:sz="4" w:space="1"/>
        </w:pBdr>
        <w:spacing w:after="200" w:before="200"/>
      </w:pPr>
    </w:p>
    <w:p>
      <w:pPr>
        <w:pStyle w:val="Heading2"/>
        <w:spacing w:after="120" w:before="320"/>
      </w:pPr>
      <w:r>
        <w:rPr>
          <w:rFonts w:ascii="Arial" w:cs="Arial" w:eastAsia="Arial" w:hAnsi="Arial"/>
          <w:b/>
          <w:bCs/>
          <w:color w:val="E8562A"/>
          <w:sz w:val="28"/>
          <w:szCs w:val="28"/>
        </w:rPr>
        <w:t xml:space="preserve">1.2 La vision Omni</w:t>
      </w:r>
    </w:p>
    <w:p>
      <w:pPr>
        <w:spacing w:after="120" w:before="80"/>
      </w:pPr>
      <w:r>
        <w:rPr>
          <w:rFonts w:ascii="Arial" w:cs="Arial" w:eastAsia="Arial" w:hAnsi="Arial"/>
          <w:b w:val="false"/>
          <w:bCs w:val="false"/>
          <w:i w:val="false"/>
          <w:iCs w:val="false"/>
          <w:color w:val="333333"/>
          <w:sz w:val="22"/>
          <w:szCs w:val="22"/>
        </w:rPr>
        <w:t xml:space="preserve">Omni est une Progressive Web App installable sans app store. Elle affiche en temps reel les vendeurs actifs autour de l'utilisateur sur une carte interactive. Un vendeur devient visible des qu'il passe « Online » avec ses produits. Il disparait des qu'il se met « Offline ». L'utilisateur cherche un produit par texte, image ou voix, est mis en relation avec les 3 vendeurs les plus proches qui l'ont en stock, confirme la disponibilite et la quantite avant de se deplacer, et est guide en temps reel jusqu'au vendeur.</w:t>
      </w:r>
    </w:p>
    <w:p>
      <w:pPr>
        <w:spacing w:after="120" w:before="80"/>
      </w:pPr>
      <w:r>
        <w:rPr>
          <w:rFonts w:ascii="Arial" w:cs="Arial" w:eastAsia="Arial" w:hAnsi="Arial"/>
          <w:b w:val="false"/>
          <w:bCs w:val="false"/>
          <w:i w:val="false"/>
          <w:iCs w:val="false"/>
          <w:color w:val="333333"/>
          <w:sz w:val="22"/>
          <w:szCs w:val="22"/>
        </w:rPr>
        <w:t xml:space="preserve"/>
      </w:r>
    </w:p>
    <w:p>
      <w:pPr>
        <w:spacing w:after="120" w:before="80"/>
      </w:pPr>
      <w:r>
        <w:rPr>
          <w:rFonts w:ascii="Arial" w:cs="Arial" w:eastAsia="Arial" w:hAnsi="Arial"/>
          <w:b/>
          <w:bCs/>
          <w:i w:val="false"/>
          <w:iCs w:val="false"/>
          <w:color w:val="333333"/>
          <w:sz w:val="22"/>
          <w:szCs w:val="22"/>
        </w:rPr>
        <w:t xml:space="preserve">Omni = Certitude de trouver ce qu'on cherche, avant de se deplacer.</w:t>
      </w:r>
    </w:p>
    <w:p>
      <w:pPr>
        <w:pBdr>
          <w:bottom w:val="single" w:color="EEEEEE" w:sz="4" w:space="1"/>
        </w:pBdr>
        <w:spacing w:after="200" w:before="200"/>
      </w:pPr>
    </w:p>
    <w:p>
      <w:pPr>
        <w:pStyle w:val="Heading2"/>
        <w:spacing w:after="120" w:before="320"/>
      </w:pPr>
      <w:r>
        <w:rPr>
          <w:rFonts w:ascii="Arial" w:cs="Arial" w:eastAsia="Arial" w:hAnsi="Arial"/>
          <w:b/>
          <w:bCs/>
          <w:color w:val="E8562A"/>
          <w:sz w:val="28"/>
          <w:szCs w:val="28"/>
        </w:rPr>
        <w:t xml:space="preserve">1.3 Proposition de valeur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Pour l'Acheteur</w:t>
            </w:r>
          </w:p>
        </w:tc>
        <w:tc>
          <w:tcPr>
            <w:tcW w:type="dxa" w:w="4680"/>
            <w:tcBorders>
              <w:top w:val="single" w:color="DDDDDD" w:sz="1"/>
              <w:left w:val="single" w:color="DDDDDD" w:sz="1"/>
              <w:bottom w:val="single" w:color="DDDDDD" w:sz="1"/>
              <w:right w:val="single" w:color="DDDDDD" w:sz="1"/>
            </w:tcBorders>
            <w:shd w:fill="E8562A"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Pour le Vendeur</w:t>
            </w:r>
          </w:p>
        </w:tc>
      </w:tr>
      <w:tr>
        <w:tc>
          <w:tcPr>
            <w:tcW w:type="dxa" w:w="4680"/>
            <w:tcBorders>
              <w:top w:val="single" w:color="DDDDDD" w:sz="1"/>
              <w:left w:val="single" w:color="DDDDDD" w:sz="1"/>
              <w:bottom w:val="single" w:color="DDDDDD" w:sz="1"/>
              <w:right w:val="single" w:color="DDDDDD" w:sz="1"/>
            </w:tcBorders>
            <w:tcMar>
              <w:top w:type="dxa" w:w="120"/>
              <w:left w:type="dxa" w:w="160"/>
              <w:bottom w:type="dxa" w:w="120"/>
              <w:right w:type="dxa" w:w="160"/>
            </w:tcMar>
          </w:tcPr>
          <w:p>
            <w:pPr>
              <w:spacing w:after="120" w:before="80"/>
            </w:pPr>
            <w:r>
              <w:rPr>
                <w:rFonts w:ascii="Arial" w:cs="Arial" w:eastAsia="Arial" w:hAnsi="Arial"/>
                <w:b w:val="false"/>
                <w:bCs w:val="false"/>
                <w:i w:val="false"/>
                <w:iCs w:val="false"/>
                <w:color w:val="333333"/>
                <w:sz w:val="22"/>
                <w:szCs w:val="22"/>
              </w:rPr>
              <w:t xml:space="preserve">Trouver ce qu'on cherche sans se deplacer a l'aveugle</w:t>
            </w:r>
          </w:p>
          <w:p>
            <w:pPr>
              <w:spacing w:after="120" w:before="80"/>
            </w:pPr>
            <w:r>
              <w:rPr>
                <w:rFonts w:ascii="Arial" w:cs="Arial" w:eastAsia="Arial" w:hAnsi="Arial"/>
                <w:b w:val="false"/>
                <w:bCs w:val="false"/>
                <w:i w:val="false"/>
                <w:iCs w:val="false"/>
                <w:color w:val="333333"/>
                <w:sz w:val="22"/>
                <w:szCs w:val="22"/>
              </w:rPr>
              <w:t xml:space="preserve">Comparer les prix des vendeurs proches</w:t>
            </w:r>
          </w:p>
          <w:p>
            <w:pPr>
              <w:spacing w:after="120" w:before="80"/>
            </w:pPr>
            <w:r>
              <w:rPr>
                <w:rFonts w:ascii="Arial" w:cs="Arial" w:eastAsia="Arial" w:hAnsi="Arial"/>
                <w:b w:val="false"/>
                <w:bCs w:val="false"/>
                <w:i w:val="false"/>
                <w:iCs w:val="false"/>
                <w:color w:val="333333"/>
                <w:sz w:val="22"/>
                <w:szCs w:val="22"/>
              </w:rPr>
              <w:t xml:space="preserve">Confirmer le stock avant de partir</w:t>
            </w:r>
          </w:p>
          <w:p>
            <w:pPr>
              <w:spacing w:after="120" w:before="80"/>
            </w:pPr>
            <w:r>
              <w:rPr>
                <w:rFonts w:ascii="Arial" w:cs="Arial" w:eastAsia="Arial" w:hAnsi="Arial"/>
                <w:b w:val="false"/>
                <w:bCs w:val="false"/>
                <w:i w:val="false"/>
                <w:iCs w:val="false"/>
                <w:color w:val="333333"/>
                <w:sz w:val="22"/>
                <w:szCs w:val="22"/>
              </w:rPr>
              <w:t xml:space="preserve">Navigation temps reel jusqu'au vendeur</w:t>
            </w:r>
          </w:p>
          <w:p>
            <w:pPr>
              <w:spacing w:after="120" w:before="80"/>
            </w:pPr>
            <w:r>
              <w:rPr>
                <w:rFonts w:ascii="Arial" w:cs="Arial" w:eastAsia="Arial" w:hAnsi="Arial"/>
                <w:b w:val="false"/>
                <w:bCs w:val="false"/>
                <w:i w:val="false"/>
                <w:iCs w:val="false"/>
                <w:color w:val="333333"/>
                <w:sz w:val="22"/>
                <w:szCs w:val="22"/>
              </w:rPr>
              <w:t xml:space="preserve">Recherche par voix et image (accessibilite)</w:t>
            </w:r>
          </w:p>
        </w:tc>
        <w:tc>
          <w:tcPr>
            <w:tcW w:type="dxa" w:w="4680"/>
            <w:tcBorders>
              <w:top w:val="single" w:color="DDDDDD" w:sz="1"/>
              <w:left w:val="single" w:color="DDDDDD" w:sz="1"/>
              <w:bottom w:val="single" w:color="DDDDDD" w:sz="1"/>
              <w:right w:val="single" w:color="DDDDDD" w:sz="1"/>
            </w:tcBorders>
            <w:tcMar>
              <w:top w:type="dxa" w:w="120"/>
              <w:left w:type="dxa" w:w="160"/>
              <w:bottom w:type="dxa" w:w="120"/>
              <w:right w:type="dxa" w:w="160"/>
            </w:tcMar>
          </w:tcPr>
          <w:p>
            <w:pPr>
              <w:spacing w:after="120" w:before="80"/>
            </w:pPr>
            <w:r>
              <w:rPr>
                <w:rFonts w:ascii="Arial" w:cs="Arial" w:eastAsia="Arial" w:hAnsi="Arial"/>
                <w:b w:val="false"/>
                <w:bCs w:val="false"/>
                <w:i w:val="false"/>
                <w:iCs w:val="false"/>
                <w:color w:val="333333"/>
                <w:sz w:val="22"/>
                <w:szCs w:val="22"/>
              </w:rPr>
              <w:t xml:space="preserve">Etre decouvrable sans Facebook ni site web</w:t>
            </w:r>
          </w:p>
          <w:p>
            <w:pPr>
              <w:spacing w:after="120" w:before="80"/>
            </w:pPr>
            <w:r>
              <w:rPr>
                <w:rFonts w:ascii="Arial" w:cs="Arial" w:eastAsia="Arial" w:hAnsi="Arial"/>
                <w:b w:val="false"/>
                <w:bCs w:val="false"/>
                <w:i w:val="false"/>
                <w:iCs w:val="false"/>
                <w:color w:val="333333"/>
                <w:sz w:val="22"/>
                <w:szCs w:val="22"/>
              </w:rPr>
              <w:t xml:space="preserve">Recevoir des clients cibles et qualifies</w:t>
            </w:r>
          </w:p>
          <w:p>
            <w:pPr>
              <w:spacing w:after="120" w:before="80"/>
            </w:pPr>
            <w:r>
              <w:rPr>
                <w:rFonts w:ascii="Arial" w:cs="Arial" w:eastAsia="Arial" w:hAnsi="Arial"/>
                <w:b w:val="false"/>
                <w:bCs w:val="false"/>
                <w:i w:val="false"/>
                <w:iCs w:val="false"/>
                <w:color w:val="333333"/>
                <w:sz w:val="22"/>
                <w:szCs w:val="22"/>
              </w:rPr>
              <w:t xml:space="preserve">Controle total : on/off en un tap</w:t>
            </w:r>
          </w:p>
          <w:p>
            <w:pPr>
              <w:spacing w:after="120" w:before="80"/>
            </w:pPr>
            <w:r>
              <w:rPr>
                <w:rFonts w:ascii="Arial" w:cs="Arial" w:eastAsia="Arial" w:hAnsi="Arial"/>
                <w:b w:val="false"/>
                <w:bCs w:val="false"/>
                <w:i w:val="false"/>
                <w:iCs w:val="false"/>
                <w:color w:val="333333"/>
                <w:sz w:val="22"/>
                <w:szCs w:val="22"/>
              </w:rPr>
              <w:t xml:space="preserve">Interface vocale en langue locale</w:t>
            </w:r>
          </w:p>
          <w:p>
            <w:pPr>
              <w:spacing w:after="120" w:before="80"/>
            </w:pPr>
            <w:r>
              <w:rPr>
                <w:rFonts w:ascii="Arial" w:cs="Arial" w:eastAsia="Arial" w:hAnsi="Arial"/>
                <w:b w:val="false"/>
                <w:bCs w:val="false"/>
                <w:i w:val="false"/>
                <w:iCs w:val="false"/>
                <w:color w:val="333333"/>
                <w:sz w:val="22"/>
                <w:szCs w:val="22"/>
              </w:rPr>
              <w:t xml:space="preserve">Visibilite entierement gratuite au bootstrap</w:t>
            </w:r>
          </w:p>
        </w:tc>
      </w:tr>
    </w:tbl>
    <w:p>
      <w:r>
        <w:br w:type="page"/>
      </w:r>
    </w:p>
    <w:p>
      <w:pPr>
        <w:pStyle w:val="Heading1"/>
        <w:spacing w:after="160" w:before="400"/>
      </w:pPr>
      <w:r>
        <w:rPr>
          <w:rFonts w:ascii="Arial" w:cs="Arial" w:eastAsia="Arial" w:hAnsi="Arial"/>
          <w:b/>
          <w:bCs/>
          <w:color w:val="1A1A2E"/>
          <w:sz w:val="36"/>
          <w:szCs w:val="36"/>
        </w:rPr>
        <w:t xml:space="preserve">2. Personas &amp; Utilisateurs Cibles</w:t>
      </w:r>
    </w:p>
    <w:p>
      <w:pPr>
        <w:pStyle w:val="Heading2"/>
        <w:spacing w:after="120" w:before="320"/>
      </w:pPr>
      <w:r>
        <w:rPr>
          <w:rFonts w:ascii="Arial" w:cs="Arial" w:eastAsia="Arial" w:hAnsi="Arial"/>
          <w:b/>
          <w:bCs/>
          <w:color w:val="E8562A"/>
          <w:sz w:val="28"/>
          <w:szCs w:val="28"/>
        </w:rPr>
        <w:t xml:space="preserve">2.1 L'Acheteur — Kofi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4F4F8" w:val="clear"/>
            <w:tcMar>
              <w:top w:type="dxa" w:w="80"/>
              <w:left w:type="dxa" w:w="160"/>
              <w:bottom w:type="dxa" w:w="80"/>
              <w:right w:type="dxa" w:w="160"/>
            </w:tcMar>
          </w:tcPr>
          <w:p>
            <w:r>
              <w:rPr>
                <w:rFonts w:ascii="Arial" w:cs="Arial" w:eastAsia="Arial" w:hAnsi="Arial"/>
                <w:b/>
                <w:bCs/>
                <w:color w:val="1A1A2E"/>
                <w:sz w:val="20"/>
                <w:szCs w:val="20"/>
              </w:rPr>
              <w:t xml:space="preserve">Profil</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333333"/>
                <w:sz w:val="20"/>
                <w:szCs w:val="20"/>
              </w:rPr>
              <w:t xml:space="preserve">25-45 ans, urbain ou peri-urbain, smartphone Android entree de gamme</w:t>
            </w:r>
          </w:p>
        </w:tc>
      </w:tr>
      <w:tr>
        <w:tc>
          <w:tcPr>
            <w:tcW w:type="dxa" w:w="2800"/>
            <w:tcBorders>
              <w:top w:val="single" w:color="DDDDDD" w:sz="1"/>
              <w:left w:val="single" w:color="DDDDDD" w:sz="1"/>
              <w:bottom w:val="single" w:color="DDDDDD" w:sz="1"/>
              <w:right w:val="single" w:color="DDDDDD" w:sz="1"/>
            </w:tcBorders>
            <w:shd w:fill="F4F4F8" w:val="clear"/>
            <w:tcMar>
              <w:top w:type="dxa" w:w="80"/>
              <w:left w:type="dxa" w:w="160"/>
              <w:bottom w:type="dxa" w:w="80"/>
              <w:right w:type="dxa" w:w="160"/>
            </w:tcMar>
          </w:tcPr>
          <w:p>
            <w:r>
              <w:rPr>
                <w:rFonts w:ascii="Arial" w:cs="Arial" w:eastAsia="Arial" w:hAnsi="Arial"/>
                <w:b/>
                <w:bCs/>
                <w:color w:val="1A1A2E"/>
                <w:sz w:val="20"/>
                <w:szCs w:val="20"/>
              </w:rPr>
              <w:t xml:space="preserve">Comportement</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333333"/>
                <w:sz w:val="20"/>
                <w:szCs w:val="20"/>
              </w:rPr>
              <w:t xml:space="preserve">Cherche des produits du quotidien : alimentation, electronique, pharmacie, textile</w:t>
            </w:r>
          </w:p>
        </w:tc>
      </w:tr>
      <w:tr>
        <w:tc>
          <w:tcPr>
            <w:tcW w:type="dxa" w:w="2800"/>
            <w:tcBorders>
              <w:top w:val="single" w:color="DDDDDD" w:sz="1"/>
              <w:left w:val="single" w:color="DDDDDD" w:sz="1"/>
              <w:bottom w:val="single" w:color="DDDDDD" w:sz="1"/>
              <w:right w:val="single" w:color="DDDDDD" w:sz="1"/>
            </w:tcBorders>
            <w:shd w:fill="F4F4F8" w:val="clear"/>
            <w:tcMar>
              <w:top w:type="dxa" w:w="80"/>
              <w:left w:type="dxa" w:w="160"/>
              <w:bottom w:type="dxa" w:w="80"/>
              <w:right w:type="dxa" w:w="160"/>
            </w:tcMar>
          </w:tcPr>
          <w:p>
            <w:r>
              <w:rPr>
                <w:rFonts w:ascii="Arial" w:cs="Arial" w:eastAsia="Arial" w:hAnsi="Arial"/>
                <w:b/>
                <w:bCs/>
                <w:color w:val="1A1A2E"/>
                <w:sz w:val="20"/>
                <w:szCs w:val="20"/>
              </w:rPr>
              <w:t xml:space="preserve">Douleur principale</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333333"/>
                <w:sz w:val="20"/>
                <w:szCs w:val="20"/>
              </w:rPr>
              <w:t xml:space="preserve">Se deplace, ne trouve pas, perd du temps et de l'argent</w:t>
            </w:r>
          </w:p>
        </w:tc>
      </w:tr>
      <w:tr>
        <w:tc>
          <w:tcPr>
            <w:tcW w:type="dxa" w:w="2800"/>
            <w:tcBorders>
              <w:top w:val="single" w:color="DDDDDD" w:sz="1"/>
              <w:left w:val="single" w:color="DDDDDD" w:sz="1"/>
              <w:bottom w:val="single" w:color="DDDDDD" w:sz="1"/>
              <w:right w:val="single" w:color="DDDDDD" w:sz="1"/>
            </w:tcBorders>
            <w:shd w:fill="F4F4F8" w:val="clear"/>
            <w:tcMar>
              <w:top w:type="dxa" w:w="80"/>
              <w:left w:type="dxa" w:w="160"/>
              <w:bottom w:type="dxa" w:w="80"/>
              <w:right w:type="dxa" w:w="160"/>
            </w:tcMar>
          </w:tcPr>
          <w:p>
            <w:r>
              <w:rPr>
                <w:rFonts w:ascii="Arial" w:cs="Arial" w:eastAsia="Arial" w:hAnsi="Arial"/>
                <w:b/>
                <w:bCs/>
                <w:color w:val="1A1A2E"/>
                <w:sz w:val="20"/>
                <w:szCs w:val="20"/>
              </w:rPr>
              <w:t xml:space="preserve">Litteratie digitale</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333333"/>
                <w:sz w:val="20"/>
                <w:szCs w:val="20"/>
              </w:rPr>
              <w:t xml:space="preserve">Variable, de novice a intermediaire</w:t>
            </w:r>
          </w:p>
        </w:tc>
      </w:tr>
      <w:tr>
        <w:tc>
          <w:tcPr>
            <w:tcW w:type="dxa" w:w="2800"/>
            <w:tcBorders>
              <w:top w:val="single" w:color="DDDDDD" w:sz="1"/>
              <w:left w:val="single" w:color="DDDDDD" w:sz="1"/>
              <w:bottom w:val="single" w:color="DDDDDD" w:sz="1"/>
              <w:right w:val="single" w:color="DDDDDD" w:sz="1"/>
            </w:tcBorders>
            <w:shd w:fill="F4F4F8" w:val="clear"/>
            <w:tcMar>
              <w:top w:type="dxa" w:w="80"/>
              <w:left w:type="dxa" w:w="160"/>
              <w:bottom w:type="dxa" w:w="80"/>
              <w:right w:type="dxa" w:w="160"/>
            </w:tcMar>
          </w:tcPr>
          <w:p>
            <w:r>
              <w:rPr>
                <w:rFonts w:ascii="Arial" w:cs="Arial" w:eastAsia="Arial" w:hAnsi="Arial"/>
                <w:b/>
                <w:bCs/>
                <w:color w:val="1A1A2E"/>
                <w:sz w:val="20"/>
                <w:szCs w:val="20"/>
              </w:rPr>
              <w:t xml:space="preserve">Langues</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333333"/>
                <w:sz w:val="20"/>
                <w:szCs w:val="20"/>
              </w:rPr>
              <w:t xml:space="preserve">Francais + langues locales (Ewe, Mina, Dioula, Wolof...)</w:t>
            </w:r>
          </w:p>
        </w:tc>
      </w:tr>
      <w:tr>
        <w:tc>
          <w:tcPr>
            <w:tcW w:type="dxa" w:w="2800"/>
            <w:tcBorders>
              <w:top w:val="single" w:color="DDDDDD" w:sz="1"/>
              <w:left w:val="single" w:color="DDDDDD" w:sz="1"/>
              <w:bottom w:val="single" w:color="DDDDDD" w:sz="1"/>
              <w:right w:val="single" w:color="DDDDDD" w:sz="1"/>
            </w:tcBorders>
            <w:shd w:fill="F4F4F8" w:val="clear"/>
            <w:tcMar>
              <w:top w:type="dxa" w:w="80"/>
              <w:left w:type="dxa" w:w="160"/>
              <w:bottom w:type="dxa" w:w="80"/>
              <w:right w:type="dxa" w:w="160"/>
            </w:tcMar>
          </w:tcPr>
          <w:p>
            <w:r>
              <w:rPr>
                <w:rFonts w:ascii="Arial" w:cs="Arial" w:eastAsia="Arial" w:hAnsi="Arial"/>
                <w:b/>
                <w:bCs/>
                <w:color w:val="1A1A2E"/>
                <w:sz w:val="20"/>
                <w:szCs w:val="20"/>
              </w:rPr>
              <w:t xml:space="preserve">Acces internet</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333333"/>
                <w:sz w:val="20"/>
                <w:szCs w:val="20"/>
              </w:rPr>
              <w:t xml:space="preserve">Data mobile limitee, connexion intermittente</w:t>
            </w:r>
          </w:p>
        </w:tc>
      </w:tr>
    </w:tbl>
    <w:p>
      <w:pPr>
        <w:spacing w:after="120" w:before="80"/>
      </w:pPr>
      <w:r>
        <w:rPr>
          <w:rFonts w:ascii="Arial" w:cs="Arial" w:eastAsia="Arial" w:hAnsi="Arial"/>
          <w:b w:val="false"/>
          <w:bCs w:val="false"/>
          <w:i w:val="false"/>
          <w:iCs w:val="false"/>
          <w:color w:val="333333"/>
          <w:sz w:val="22"/>
          <w:szCs w:val="22"/>
        </w:rPr>
        <w:t xml:space="preserve"/>
      </w:r>
    </w:p>
    <w:p>
      <w:pPr>
        <w:pStyle w:val="Heading2"/>
        <w:spacing w:after="120" w:before="320"/>
      </w:pPr>
      <w:r>
        <w:rPr>
          <w:rFonts w:ascii="Arial" w:cs="Arial" w:eastAsia="Arial" w:hAnsi="Arial"/>
          <w:b/>
          <w:bCs/>
          <w:color w:val="E8562A"/>
          <w:sz w:val="28"/>
          <w:szCs w:val="28"/>
        </w:rPr>
        <w:t xml:space="preserve">2.2 Le Vendeur Fixe — 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4F4F8" w:val="clear"/>
            <w:tcMar>
              <w:top w:type="dxa" w:w="80"/>
              <w:left w:type="dxa" w:w="160"/>
              <w:bottom w:type="dxa" w:w="80"/>
              <w:right w:type="dxa" w:w="160"/>
            </w:tcMar>
          </w:tcPr>
          <w:p>
            <w:r>
              <w:rPr>
                <w:rFonts w:ascii="Arial" w:cs="Arial" w:eastAsia="Arial" w:hAnsi="Arial"/>
                <w:b/>
                <w:bCs/>
                <w:color w:val="1A1A2E"/>
                <w:sz w:val="20"/>
                <w:szCs w:val="20"/>
              </w:rPr>
              <w:t xml:space="preserve">Profil</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333333"/>
                <w:sz w:val="20"/>
                <w:szCs w:val="20"/>
              </w:rPr>
              <w:t xml:space="preserve">Commercant au marche ou en boutique, 20-55 ans</w:t>
            </w:r>
          </w:p>
        </w:tc>
      </w:tr>
      <w:tr>
        <w:tc>
          <w:tcPr>
            <w:tcW w:type="dxa" w:w="2800"/>
            <w:tcBorders>
              <w:top w:val="single" w:color="DDDDDD" w:sz="1"/>
              <w:left w:val="single" w:color="DDDDDD" w:sz="1"/>
              <w:bottom w:val="single" w:color="DDDDDD" w:sz="1"/>
              <w:right w:val="single" w:color="DDDDDD" w:sz="1"/>
            </w:tcBorders>
            <w:shd w:fill="F4F4F8" w:val="clear"/>
            <w:tcMar>
              <w:top w:type="dxa" w:w="80"/>
              <w:left w:type="dxa" w:w="160"/>
              <w:bottom w:type="dxa" w:w="80"/>
              <w:right w:type="dxa" w:w="160"/>
            </w:tcMar>
          </w:tcPr>
          <w:p>
            <w:r>
              <w:rPr>
                <w:rFonts w:ascii="Arial" w:cs="Arial" w:eastAsia="Arial" w:hAnsi="Arial"/>
                <w:b/>
                <w:bCs/>
                <w:color w:val="1A1A2E"/>
                <w:sz w:val="20"/>
                <w:szCs w:val="20"/>
              </w:rPr>
              <w:t xml:space="preserve">Comportement</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333333"/>
                <w:sz w:val="20"/>
                <w:szCs w:val="20"/>
              </w:rPr>
              <w:t xml:space="preserve">Tient un etal ou une petite boutique, stock variable selon arrivages</w:t>
            </w:r>
          </w:p>
        </w:tc>
      </w:tr>
      <w:tr>
        <w:tc>
          <w:tcPr>
            <w:tcW w:type="dxa" w:w="2800"/>
            <w:tcBorders>
              <w:top w:val="single" w:color="DDDDDD" w:sz="1"/>
              <w:left w:val="single" w:color="DDDDDD" w:sz="1"/>
              <w:bottom w:val="single" w:color="DDDDDD" w:sz="1"/>
              <w:right w:val="single" w:color="DDDDDD" w:sz="1"/>
            </w:tcBorders>
            <w:shd w:fill="F4F4F8" w:val="clear"/>
            <w:tcMar>
              <w:top w:type="dxa" w:w="80"/>
              <w:left w:type="dxa" w:w="160"/>
              <w:bottom w:type="dxa" w:w="80"/>
              <w:right w:type="dxa" w:w="160"/>
            </w:tcMar>
          </w:tcPr>
          <w:p>
            <w:r>
              <w:rPr>
                <w:rFonts w:ascii="Arial" w:cs="Arial" w:eastAsia="Arial" w:hAnsi="Arial"/>
                <w:b/>
                <w:bCs/>
                <w:color w:val="1A1A2E"/>
                <w:sz w:val="20"/>
                <w:szCs w:val="20"/>
              </w:rPr>
              <w:t xml:space="preserve">Douleur principale</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333333"/>
                <w:sz w:val="20"/>
                <w:szCs w:val="20"/>
              </w:rPr>
              <w:t xml:space="preserve">Peu visible hors de son reseau de clients habituels</w:t>
            </w:r>
          </w:p>
        </w:tc>
      </w:tr>
      <w:tr>
        <w:tc>
          <w:tcPr>
            <w:tcW w:type="dxa" w:w="2800"/>
            <w:tcBorders>
              <w:top w:val="single" w:color="DDDDDD" w:sz="1"/>
              <w:left w:val="single" w:color="DDDDDD" w:sz="1"/>
              <w:bottom w:val="single" w:color="DDDDDD" w:sz="1"/>
              <w:right w:val="single" w:color="DDDDDD" w:sz="1"/>
            </w:tcBorders>
            <w:shd w:fill="F4F4F8" w:val="clear"/>
            <w:tcMar>
              <w:top w:type="dxa" w:w="80"/>
              <w:left w:type="dxa" w:w="160"/>
              <w:bottom w:type="dxa" w:w="80"/>
              <w:right w:type="dxa" w:w="160"/>
            </w:tcMar>
          </w:tcPr>
          <w:p>
            <w:r>
              <w:rPr>
                <w:rFonts w:ascii="Arial" w:cs="Arial" w:eastAsia="Arial" w:hAnsi="Arial"/>
                <w:b/>
                <w:bCs/>
                <w:color w:val="1A1A2E"/>
                <w:sz w:val="20"/>
                <w:szCs w:val="20"/>
              </w:rPr>
              <w:t xml:space="preserve">Litteratie digitale</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333333"/>
                <w:sz w:val="20"/>
                <w:szCs w:val="20"/>
              </w:rPr>
              <w:t xml:space="preserve">Faible a intermediaire, pas forcement a l'aise avec l'ecrit</w:t>
            </w:r>
          </w:p>
        </w:tc>
      </w:tr>
      <w:tr>
        <w:tc>
          <w:tcPr>
            <w:tcW w:type="dxa" w:w="2800"/>
            <w:tcBorders>
              <w:top w:val="single" w:color="DDDDDD" w:sz="1"/>
              <w:left w:val="single" w:color="DDDDDD" w:sz="1"/>
              <w:bottom w:val="single" w:color="DDDDDD" w:sz="1"/>
              <w:right w:val="single" w:color="DDDDDD" w:sz="1"/>
            </w:tcBorders>
            <w:shd w:fill="F4F4F8" w:val="clear"/>
            <w:tcMar>
              <w:top w:type="dxa" w:w="80"/>
              <w:left w:type="dxa" w:w="160"/>
              <w:bottom w:type="dxa" w:w="80"/>
              <w:right w:type="dxa" w:w="160"/>
            </w:tcMar>
          </w:tcPr>
          <w:p>
            <w:r>
              <w:rPr>
                <w:rFonts w:ascii="Arial" w:cs="Arial" w:eastAsia="Arial" w:hAnsi="Arial"/>
                <w:b/>
                <w:bCs/>
                <w:color w:val="1A1A2E"/>
                <w:sz w:val="20"/>
                <w:szCs w:val="20"/>
              </w:rPr>
              <w:t xml:space="preserve">Besoin cle</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333333"/>
                <w:sz w:val="20"/>
                <w:szCs w:val="20"/>
              </w:rPr>
              <w:t xml:space="preserve">Interface simple, grand bouton on/off, notifications comprehensibles sans lire</w:t>
            </w:r>
          </w:p>
        </w:tc>
      </w:tr>
    </w:tbl>
    <w:p>
      <w:pPr>
        <w:spacing w:after="120" w:before="80"/>
      </w:pPr>
      <w:r>
        <w:rPr>
          <w:rFonts w:ascii="Arial" w:cs="Arial" w:eastAsia="Arial" w:hAnsi="Arial"/>
          <w:b w:val="false"/>
          <w:bCs w:val="false"/>
          <w:i w:val="false"/>
          <w:iCs w:val="false"/>
          <w:color w:val="333333"/>
          <w:sz w:val="22"/>
          <w:szCs w:val="22"/>
        </w:rPr>
        <w:t xml:space="preserve"/>
      </w:r>
    </w:p>
    <w:p>
      <w:pPr>
        <w:pStyle w:val="Heading2"/>
        <w:spacing w:after="120" w:before="320"/>
      </w:pPr>
      <w:r>
        <w:rPr>
          <w:rFonts w:ascii="Arial" w:cs="Arial" w:eastAsia="Arial" w:hAnsi="Arial"/>
          <w:b/>
          <w:bCs/>
          <w:color w:val="E8562A"/>
          <w:sz w:val="28"/>
          <w:szCs w:val="28"/>
        </w:rPr>
        <w:t xml:space="preserve">2.3 Le Vendeur Ambulant — Koffi (Roadmap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4F4F8" w:val="clear"/>
            <w:tcMar>
              <w:top w:type="dxa" w:w="80"/>
              <w:left w:type="dxa" w:w="160"/>
              <w:bottom w:type="dxa" w:w="80"/>
              <w:right w:type="dxa" w:w="160"/>
            </w:tcMar>
          </w:tcPr>
          <w:p>
            <w:r>
              <w:rPr>
                <w:rFonts w:ascii="Arial" w:cs="Arial" w:eastAsia="Arial" w:hAnsi="Arial"/>
                <w:b/>
                <w:bCs/>
                <w:color w:val="1A1A2E"/>
                <w:sz w:val="20"/>
                <w:szCs w:val="20"/>
              </w:rPr>
              <w:t xml:space="preserve">Profil</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333333"/>
                <w:sz w:val="20"/>
                <w:szCs w:val="20"/>
              </w:rPr>
              <w:t xml:space="preserve">Vendeur qui se deplace dans les rues ou marches, position GPS changeante</w:t>
            </w:r>
          </w:p>
        </w:tc>
      </w:tr>
      <w:tr>
        <w:tc>
          <w:tcPr>
            <w:tcW w:type="dxa" w:w="2800"/>
            <w:tcBorders>
              <w:top w:val="single" w:color="DDDDDD" w:sz="1"/>
              <w:left w:val="single" w:color="DDDDDD" w:sz="1"/>
              <w:bottom w:val="single" w:color="DDDDDD" w:sz="1"/>
              <w:right w:val="single" w:color="DDDDDD" w:sz="1"/>
            </w:tcBorders>
            <w:shd w:fill="F4F4F8" w:val="clear"/>
            <w:tcMar>
              <w:top w:type="dxa" w:w="80"/>
              <w:left w:type="dxa" w:w="160"/>
              <w:bottom w:type="dxa" w:w="80"/>
              <w:right w:type="dxa" w:w="160"/>
            </w:tcMar>
          </w:tcPr>
          <w:p>
            <w:r>
              <w:rPr>
                <w:rFonts w:ascii="Arial" w:cs="Arial" w:eastAsia="Arial" w:hAnsi="Arial"/>
                <w:b/>
                <w:bCs/>
                <w:color w:val="1A1A2E"/>
                <w:sz w:val="20"/>
                <w:szCs w:val="20"/>
              </w:rPr>
              <w:t xml:space="preserve">Comportement</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333333"/>
                <w:sz w:val="20"/>
                <w:szCs w:val="20"/>
              </w:rPr>
              <w:t xml:space="preserve">Vend des articles depuis un plateau, une moto ou a pied</w:t>
            </w:r>
          </w:p>
        </w:tc>
      </w:tr>
      <w:tr>
        <w:tc>
          <w:tcPr>
            <w:tcW w:type="dxa" w:w="2800"/>
            <w:tcBorders>
              <w:top w:val="single" w:color="DDDDDD" w:sz="1"/>
              <w:left w:val="single" w:color="DDDDDD" w:sz="1"/>
              <w:bottom w:val="single" w:color="DDDDDD" w:sz="1"/>
              <w:right w:val="single" w:color="DDDDDD" w:sz="1"/>
            </w:tcBorders>
            <w:shd w:fill="F4F4F8" w:val="clear"/>
            <w:tcMar>
              <w:top w:type="dxa" w:w="80"/>
              <w:left w:type="dxa" w:w="160"/>
              <w:bottom w:type="dxa" w:w="80"/>
              <w:right w:type="dxa" w:w="160"/>
            </w:tcMar>
          </w:tcPr>
          <w:p>
            <w:r>
              <w:rPr>
                <w:rFonts w:ascii="Arial" w:cs="Arial" w:eastAsia="Arial" w:hAnsi="Arial"/>
                <w:b/>
                <w:bCs/>
                <w:color w:val="1A1A2E"/>
                <w:sz w:val="20"/>
                <w:szCs w:val="20"/>
              </w:rPr>
              <w:t xml:space="preserve">Douleur principale</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333333"/>
                <w:sz w:val="20"/>
                <w:szCs w:val="20"/>
              </w:rPr>
              <w:t xml:space="preserve">Totalement invisible pour les acheteurs potentiels sur son trajet</w:t>
            </w:r>
          </w:p>
        </w:tc>
      </w:tr>
      <w:tr>
        <w:tc>
          <w:tcPr>
            <w:tcW w:type="dxa" w:w="2800"/>
            <w:tcBorders>
              <w:top w:val="single" w:color="DDDDDD" w:sz="1"/>
              <w:left w:val="single" w:color="DDDDDD" w:sz="1"/>
              <w:bottom w:val="single" w:color="DDDDDD" w:sz="1"/>
              <w:right w:val="single" w:color="DDDDDD" w:sz="1"/>
            </w:tcBorders>
            <w:shd w:fill="F4F4F8" w:val="clear"/>
            <w:tcMar>
              <w:top w:type="dxa" w:w="80"/>
              <w:left w:type="dxa" w:w="160"/>
              <w:bottom w:type="dxa" w:w="80"/>
              <w:right w:type="dxa" w:w="160"/>
            </w:tcMar>
          </w:tcPr>
          <w:p>
            <w:r>
              <w:rPr>
                <w:rFonts w:ascii="Arial" w:cs="Arial" w:eastAsia="Arial" w:hAnsi="Arial"/>
                <w:b/>
                <w:bCs/>
                <w:color w:val="1A1A2E"/>
                <w:sz w:val="20"/>
                <w:szCs w:val="20"/>
              </w:rPr>
              <w:t xml:space="preserve">Specificite technique</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333333"/>
                <w:sz w:val="20"/>
                <w:szCs w:val="20"/>
              </w:rPr>
              <w:t xml:space="preserve">Necessite mise a jour GPS temps reel — differe en v1, inclus en v2</w:t>
            </w:r>
          </w:p>
        </w:tc>
      </w:tr>
    </w:tbl>
    <w:p>
      <w:r>
        <w:br w:type="page"/>
      </w:r>
    </w:p>
    <w:p>
      <w:pPr>
        <w:pStyle w:val="Heading1"/>
        <w:spacing w:after="160" w:before="400"/>
      </w:pPr>
      <w:r>
        <w:rPr>
          <w:rFonts w:ascii="Arial" w:cs="Arial" w:eastAsia="Arial" w:hAnsi="Arial"/>
          <w:b/>
          <w:bCs/>
          <w:color w:val="1A1A2E"/>
          <w:sz w:val="36"/>
          <w:szCs w:val="36"/>
        </w:rPr>
        <w:t xml:space="preserve">3. Fonctionnalites — Scope Bootstrap (MVP)</w:t>
      </w:r>
    </w:p>
    <w:p>
      <w:pPr>
        <w:spacing w:after="120" w:before="80"/>
      </w:pPr>
      <w:r>
        <w:rPr>
          <w:rFonts w:ascii="Arial" w:cs="Arial" w:eastAsia="Arial" w:hAnsi="Arial"/>
          <w:b w:val="false"/>
          <w:bCs w:val="false"/>
          <w:i w:val="false"/>
          <w:iCs w:val="false"/>
          <w:color w:val="333333"/>
          <w:sz w:val="22"/>
          <w:szCs w:val="22"/>
        </w:rPr>
        <w:t xml:space="preserve">Le scope MVP est realise entierement avec des outils gratuits, par une equipe reduite, en 90 jours maximum.</w:t>
      </w:r>
    </w:p>
    <w:p>
      <w:pPr>
        <w:spacing w:after="12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900"/>
        <w:gridCol w:w="1900"/>
      </w:tblGrid>
      <w:tr>
        <w:trPr>
          <w:tblHeader/>
        </w:trPr>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4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9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w:t>
            </w:r>
          </w:p>
        </w:tc>
        <w:tc>
          <w:tcPr>
            <w:tcW w:type="dxa" w:w="19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19"/>
                <w:szCs w:val="19"/>
              </w:rPr>
              <w:t xml:space="preserve">Carte interactive</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Affichage des vendeurs Online avec leurs produits sur carte OpenStreetMap/Leaflet. Uniquement les vendeurs actifs et geolocalisees.</w:t>
            </w:r>
          </w:p>
        </w:tc>
        <w:tc>
          <w:tcPr>
            <w:tcW w:type="dxa" w:w="900"/>
            <w:tcBorders>
              <w:top w:val="single" w:color="DDDDDD" w:sz="1"/>
              <w:left w:val="single" w:color="DDDDDD" w:sz="1"/>
              <w:bottom w:val="single" w:color="DDDDDD" w:sz="1"/>
              <w:right w:val="single" w:color="DDDDDD" w:sz="1"/>
            </w:tcBorders>
            <w:shd w:fill="E8562A" w:val="clear"/>
            <w:tcMar>
              <w:top w:type="dxa" w:w="80"/>
              <w:left w:type="dxa" w:w="80"/>
              <w:bottom w:type="dxa" w:w="80"/>
              <w:right w:type="dxa" w:w="80"/>
            </w:tcMar>
          </w:tcPr>
          <w:p>
            <w:pPr>
              <w:jc w:val="center"/>
            </w:pPr>
            <w:r>
              <w:rPr>
                <w:rFonts w:ascii="Arial" w:cs="Arial" w:eastAsia="Arial" w:hAnsi="Arial"/>
                <w:b/>
                <w:bCs/>
                <w:color w:val="FFFFFF"/>
                <w:sz w:val="19"/>
                <w:szCs w:val="19"/>
              </w:rPr>
              <w:t xml:space="preserve">P0</w:t>
            </w:r>
          </w:p>
        </w:tc>
        <w:tc>
          <w:tcPr>
            <w:tcW w:type="dxa" w:w="1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19"/>
                <w:szCs w:val="19"/>
              </w:rPr>
              <w:t xml:space="preserve">Sprint 1</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19"/>
                <w:szCs w:val="19"/>
              </w:rPr>
              <w:t xml:space="preserve">Recherche texte</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Mots-cles, autocompletion, resultats tries par distance via PostGIS.</w:t>
            </w:r>
          </w:p>
        </w:tc>
        <w:tc>
          <w:tcPr>
            <w:tcW w:type="dxa" w:w="900"/>
            <w:tcBorders>
              <w:top w:val="single" w:color="DDDDDD" w:sz="1"/>
              <w:left w:val="single" w:color="DDDDDD" w:sz="1"/>
              <w:bottom w:val="single" w:color="DDDDDD" w:sz="1"/>
              <w:right w:val="single" w:color="DDDDDD" w:sz="1"/>
            </w:tcBorders>
            <w:shd w:fill="E8562A" w:val="clear"/>
            <w:tcMar>
              <w:top w:type="dxa" w:w="80"/>
              <w:left w:type="dxa" w:w="80"/>
              <w:bottom w:type="dxa" w:w="80"/>
              <w:right w:type="dxa" w:w="80"/>
            </w:tcMar>
          </w:tcPr>
          <w:p>
            <w:pPr>
              <w:jc w:val="center"/>
            </w:pPr>
            <w:r>
              <w:rPr>
                <w:rFonts w:ascii="Arial" w:cs="Arial" w:eastAsia="Arial" w:hAnsi="Arial"/>
                <w:b/>
                <w:bCs/>
                <w:color w:val="FFFFFF"/>
                <w:sz w:val="19"/>
                <w:szCs w:val="19"/>
              </w:rPr>
              <w:t xml:space="preserve">P0</w:t>
            </w:r>
          </w:p>
        </w:tc>
        <w:tc>
          <w:tcPr>
            <w:tcW w:type="dxa" w:w="1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19"/>
                <w:szCs w:val="19"/>
              </w:rPr>
              <w:t xml:space="preserve">Sprint 1</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19"/>
                <w:szCs w:val="19"/>
              </w:rPr>
              <w:t xml:space="preserve">Popup vendeurs proches</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Max 3 vendeurs les plus proches avec nom, distance et prix indicatif.</w:t>
            </w:r>
          </w:p>
        </w:tc>
        <w:tc>
          <w:tcPr>
            <w:tcW w:type="dxa" w:w="900"/>
            <w:tcBorders>
              <w:top w:val="single" w:color="DDDDDD" w:sz="1"/>
              <w:left w:val="single" w:color="DDDDDD" w:sz="1"/>
              <w:bottom w:val="single" w:color="DDDDDD" w:sz="1"/>
              <w:right w:val="single" w:color="DDDDDD" w:sz="1"/>
            </w:tcBorders>
            <w:shd w:fill="E8562A" w:val="clear"/>
            <w:tcMar>
              <w:top w:type="dxa" w:w="80"/>
              <w:left w:type="dxa" w:w="80"/>
              <w:bottom w:type="dxa" w:w="80"/>
              <w:right w:type="dxa" w:w="80"/>
            </w:tcMar>
          </w:tcPr>
          <w:p>
            <w:pPr>
              <w:jc w:val="center"/>
            </w:pPr>
            <w:r>
              <w:rPr>
                <w:rFonts w:ascii="Arial" w:cs="Arial" w:eastAsia="Arial" w:hAnsi="Arial"/>
                <w:b/>
                <w:bCs/>
                <w:color w:val="FFFFFF"/>
                <w:sz w:val="19"/>
                <w:szCs w:val="19"/>
              </w:rPr>
              <w:t xml:space="preserve">P0</w:t>
            </w:r>
          </w:p>
        </w:tc>
        <w:tc>
          <w:tcPr>
            <w:tcW w:type="dxa" w:w="1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19"/>
                <w:szCs w:val="19"/>
              </w:rPr>
              <w:t xml:space="preserve">Sprint 1</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19"/>
                <w:szCs w:val="19"/>
              </w:rPr>
              <w:t xml:space="preserve">Verification disponibilite</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Bouton Verifier disponibilite — l'acheteur entre la quantite voulue, message envoye au vendeur.</w:t>
            </w:r>
          </w:p>
        </w:tc>
        <w:tc>
          <w:tcPr>
            <w:tcW w:type="dxa" w:w="900"/>
            <w:tcBorders>
              <w:top w:val="single" w:color="DDDDDD" w:sz="1"/>
              <w:left w:val="single" w:color="DDDDDD" w:sz="1"/>
              <w:bottom w:val="single" w:color="DDDDDD" w:sz="1"/>
              <w:right w:val="single" w:color="DDDDDD" w:sz="1"/>
            </w:tcBorders>
            <w:shd w:fill="E8562A" w:val="clear"/>
            <w:tcMar>
              <w:top w:type="dxa" w:w="80"/>
              <w:left w:type="dxa" w:w="80"/>
              <w:bottom w:type="dxa" w:w="80"/>
              <w:right w:type="dxa" w:w="80"/>
            </w:tcMar>
          </w:tcPr>
          <w:p>
            <w:pPr>
              <w:jc w:val="center"/>
            </w:pPr>
            <w:r>
              <w:rPr>
                <w:rFonts w:ascii="Arial" w:cs="Arial" w:eastAsia="Arial" w:hAnsi="Arial"/>
                <w:b/>
                <w:bCs/>
                <w:color w:val="FFFFFF"/>
                <w:sz w:val="19"/>
                <w:szCs w:val="19"/>
              </w:rPr>
              <w:t xml:space="preserve">P0</w:t>
            </w:r>
          </w:p>
        </w:tc>
        <w:tc>
          <w:tcPr>
            <w:tcW w:type="dxa" w:w="1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19"/>
                <w:szCs w:val="19"/>
              </w:rPr>
              <w:t xml:space="preserve">Sprint 1</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19"/>
                <w:szCs w:val="19"/>
              </w:rPr>
              <w:t xml:space="preserve">Confirmation stock</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Vendeur repond oui/non + quantite. Acheteur notifie en temps reel (Supabase Realtime).</w:t>
            </w:r>
          </w:p>
        </w:tc>
        <w:tc>
          <w:tcPr>
            <w:tcW w:type="dxa" w:w="900"/>
            <w:tcBorders>
              <w:top w:val="single" w:color="DDDDDD" w:sz="1"/>
              <w:left w:val="single" w:color="DDDDDD" w:sz="1"/>
              <w:bottom w:val="single" w:color="DDDDDD" w:sz="1"/>
              <w:right w:val="single" w:color="DDDDDD" w:sz="1"/>
            </w:tcBorders>
            <w:shd w:fill="E8562A" w:val="clear"/>
            <w:tcMar>
              <w:top w:type="dxa" w:w="80"/>
              <w:left w:type="dxa" w:w="80"/>
              <w:bottom w:type="dxa" w:w="80"/>
              <w:right w:type="dxa" w:w="80"/>
            </w:tcMar>
          </w:tcPr>
          <w:p>
            <w:pPr>
              <w:jc w:val="center"/>
            </w:pPr>
            <w:r>
              <w:rPr>
                <w:rFonts w:ascii="Arial" w:cs="Arial" w:eastAsia="Arial" w:hAnsi="Arial"/>
                <w:b/>
                <w:bCs/>
                <w:color w:val="FFFFFF"/>
                <w:sz w:val="19"/>
                <w:szCs w:val="19"/>
              </w:rPr>
              <w:t xml:space="preserve">P0</w:t>
            </w:r>
          </w:p>
        </w:tc>
        <w:tc>
          <w:tcPr>
            <w:tcW w:type="dxa" w:w="1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19"/>
                <w:szCs w:val="19"/>
              </w:rPr>
              <w:t xml:space="preserve">Sprint 1</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19"/>
                <w:szCs w:val="19"/>
              </w:rPr>
              <w:t xml:space="preserve">Navigation temps reel</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Si confirme : carte navigation jusqu'au vendeur via Leaflet Routing Machine + OSRM (gratuit).</w:t>
            </w:r>
          </w:p>
        </w:tc>
        <w:tc>
          <w:tcPr>
            <w:tcW w:type="dxa" w:w="900"/>
            <w:tcBorders>
              <w:top w:val="single" w:color="DDDDDD" w:sz="1"/>
              <w:left w:val="single" w:color="DDDDDD" w:sz="1"/>
              <w:bottom w:val="single" w:color="DDDDDD" w:sz="1"/>
              <w:right w:val="single" w:color="DDDDDD" w:sz="1"/>
            </w:tcBorders>
            <w:shd w:fill="E8562A" w:val="clear"/>
            <w:tcMar>
              <w:top w:type="dxa" w:w="80"/>
              <w:left w:type="dxa" w:w="80"/>
              <w:bottom w:type="dxa" w:w="80"/>
              <w:right w:type="dxa" w:w="80"/>
            </w:tcMar>
          </w:tcPr>
          <w:p>
            <w:pPr>
              <w:jc w:val="center"/>
            </w:pPr>
            <w:r>
              <w:rPr>
                <w:rFonts w:ascii="Arial" w:cs="Arial" w:eastAsia="Arial" w:hAnsi="Arial"/>
                <w:b/>
                <w:bCs/>
                <w:color w:val="FFFFFF"/>
                <w:sz w:val="19"/>
                <w:szCs w:val="19"/>
              </w:rPr>
              <w:t xml:space="preserve">P0</w:t>
            </w:r>
          </w:p>
        </w:tc>
        <w:tc>
          <w:tcPr>
            <w:tcW w:type="dxa" w:w="1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19"/>
                <w:szCs w:val="19"/>
              </w:rPr>
              <w:t xml:space="preserve">Sprint 1</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19"/>
                <w:szCs w:val="19"/>
              </w:rPr>
              <w:t xml:space="preserve">Onboarding vendeur</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Inscription en moins de 3 minutes : nom boutique, categorie, localisation GPS, 1er produit.</w:t>
            </w:r>
          </w:p>
        </w:tc>
        <w:tc>
          <w:tcPr>
            <w:tcW w:type="dxa" w:w="900"/>
            <w:tcBorders>
              <w:top w:val="single" w:color="DDDDDD" w:sz="1"/>
              <w:left w:val="single" w:color="DDDDDD" w:sz="1"/>
              <w:bottom w:val="single" w:color="DDDDDD" w:sz="1"/>
              <w:right w:val="single" w:color="DDDDDD" w:sz="1"/>
            </w:tcBorders>
            <w:shd w:fill="E8562A" w:val="clear"/>
            <w:tcMar>
              <w:top w:type="dxa" w:w="80"/>
              <w:left w:type="dxa" w:w="80"/>
              <w:bottom w:type="dxa" w:w="80"/>
              <w:right w:type="dxa" w:w="80"/>
            </w:tcMar>
          </w:tcPr>
          <w:p>
            <w:pPr>
              <w:jc w:val="center"/>
            </w:pPr>
            <w:r>
              <w:rPr>
                <w:rFonts w:ascii="Arial" w:cs="Arial" w:eastAsia="Arial" w:hAnsi="Arial"/>
                <w:b/>
                <w:bCs/>
                <w:color w:val="FFFFFF"/>
                <w:sz w:val="19"/>
                <w:szCs w:val="19"/>
              </w:rPr>
              <w:t xml:space="preserve">P0</w:t>
            </w:r>
          </w:p>
        </w:tc>
        <w:tc>
          <w:tcPr>
            <w:tcW w:type="dxa" w:w="1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19"/>
                <w:szCs w:val="19"/>
              </w:rPr>
              <w:t xml:space="preserve">Sprint 1</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19"/>
                <w:szCs w:val="19"/>
              </w:rPr>
              <w:t xml:space="preserve">Toggle Online/Offline</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Grand bouton central dashboard vendeur. Online = visible map. Offline = invisible.</w:t>
            </w:r>
          </w:p>
        </w:tc>
        <w:tc>
          <w:tcPr>
            <w:tcW w:type="dxa" w:w="900"/>
            <w:tcBorders>
              <w:top w:val="single" w:color="DDDDDD" w:sz="1"/>
              <w:left w:val="single" w:color="DDDDDD" w:sz="1"/>
              <w:bottom w:val="single" w:color="DDDDDD" w:sz="1"/>
              <w:right w:val="single" w:color="DDDDDD" w:sz="1"/>
            </w:tcBorders>
            <w:shd w:fill="E8562A" w:val="clear"/>
            <w:tcMar>
              <w:top w:type="dxa" w:w="80"/>
              <w:left w:type="dxa" w:w="80"/>
              <w:bottom w:type="dxa" w:w="80"/>
              <w:right w:type="dxa" w:w="80"/>
            </w:tcMar>
          </w:tcPr>
          <w:p>
            <w:pPr>
              <w:jc w:val="center"/>
            </w:pPr>
            <w:r>
              <w:rPr>
                <w:rFonts w:ascii="Arial" w:cs="Arial" w:eastAsia="Arial" w:hAnsi="Arial"/>
                <w:b/>
                <w:bCs/>
                <w:color w:val="FFFFFF"/>
                <w:sz w:val="19"/>
                <w:szCs w:val="19"/>
              </w:rPr>
              <w:t xml:space="preserve">P0</w:t>
            </w:r>
          </w:p>
        </w:tc>
        <w:tc>
          <w:tcPr>
            <w:tcW w:type="dxa" w:w="1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19"/>
                <w:szCs w:val="19"/>
              </w:rPr>
              <w:t xml:space="preserve">Sprint 1</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19"/>
                <w:szCs w:val="19"/>
              </w:rPr>
              <w:t xml:space="preserve">Gestion catalogue</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Ajout/suppression produits avec nom, prix, photo optionnelle.</w:t>
            </w:r>
          </w:p>
        </w:tc>
        <w:tc>
          <w:tcPr>
            <w:tcW w:type="dxa" w:w="900"/>
            <w:tcBorders>
              <w:top w:val="single" w:color="DDDDDD" w:sz="1"/>
              <w:left w:val="single" w:color="DDDDDD" w:sz="1"/>
              <w:bottom w:val="single" w:color="DDDDDD" w:sz="1"/>
              <w:right w:val="single" w:color="DDDDDD" w:sz="1"/>
            </w:tcBorders>
            <w:shd w:fill="E8562A" w:val="clear"/>
            <w:tcMar>
              <w:top w:type="dxa" w:w="80"/>
              <w:left w:type="dxa" w:w="80"/>
              <w:bottom w:type="dxa" w:w="80"/>
              <w:right w:type="dxa" w:w="80"/>
            </w:tcMar>
          </w:tcPr>
          <w:p>
            <w:pPr>
              <w:jc w:val="center"/>
            </w:pPr>
            <w:r>
              <w:rPr>
                <w:rFonts w:ascii="Arial" w:cs="Arial" w:eastAsia="Arial" w:hAnsi="Arial"/>
                <w:b/>
                <w:bCs/>
                <w:color w:val="FFFFFF"/>
                <w:sz w:val="19"/>
                <w:szCs w:val="19"/>
              </w:rPr>
              <w:t xml:space="preserve">P0</w:t>
            </w:r>
          </w:p>
        </w:tc>
        <w:tc>
          <w:tcPr>
            <w:tcW w:type="dxa" w:w="1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19"/>
                <w:szCs w:val="19"/>
              </w:rPr>
              <w:t xml:space="preserve">Sprint 1</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19"/>
                <w:szCs w:val="19"/>
              </w:rPr>
              <w:t xml:space="preserve">Reception demandes</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Notification push + interface reponse oui/non + quantite. Boutons larges accessibles.</w:t>
            </w:r>
          </w:p>
        </w:tc>
        <w:tc>
          <w:tcPr>
            <w:tcW w:type="dxa" w:w="900"/>
            <w:tcBorders>
              <w:top w:val="single" w:color="DDDDDD" w:sz="1"/>
              <w:left w:val="single" w:color="DDDDDD" w:sz="1"/>
              <w:bottom w:val="single" w:color="DDDDDD" w:sz="1"/>
              <w:right w:val="single" w:color="DDDDDD" w:sz="1"/>
            </w:tcBorders>
            <w:shd w:fill="E8562A" w:val="clear"/>
            <w:tcMar>
              <w:top w:type="dxa" w:w="80"/>
              <w:left w:type="dxa" w:w="80"/>
              <w:bottom w:type="dxa" w:w="80"/>
              <w:right w:type="dxa" w:w="80"/>
            </w:tcMar>
          </w:tcPr>
          <w:p>
            <w:pPr>
              <w:jc w:val="center"/>
            </w:pPr>
            <w:r>
              <w:rPr>
                <w:rFonts w:ascii="Arial" w:cs="Arial" w:eastAsia="Arial" w:hAnsi="Arial"/>
                <w:b/>
                <w:bCs/>
                <w:color w:val="FFFFFF"/>
                <w:sz w:val="19"/>
                <w:szCs w:val="19"/>
              </w:rPr>
              <w:t xml:space="preserve">P0</w:t>
            </w:r>
          </w:p>
        </w:tc>
        <w:tc>
          <w:tcPr>
            <w:tcW w:type="dxa" w:w="1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19"/>
                <w:szCs w:val="19"/>
              </w:rPr>
              <w:t xml:space="preserve">Sprint 1</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19"/>
                <w:szCs w:val="19"/>
              </w:rPr>
              <w:t xml:space="preserve">Auth OTP SMS</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Inscription par numero de telephone. OTP SMS via Supabase Auth + Africa's Talking (free tier Afrique).</w:t>
            </w:r>
          </w:p>
        </w:tc>
        <w:tc>
          <w:tcPr>
            <w:tcW w:type="dxa" w:w="900"/>
            <w:tcBorders>
              <w:top w:val="single" w:color="DDDDDD" w:sz="1"/>
              <w:left w:val="single" w:color="DDDDDD" w:sz="1"/>
              <w:bottom w:val="single" w:color="DDDDDD" w:sz="1"/>
              <w:right w:val="single" w:color="DDDDDD" w:sz="1"/>
            </w:tcBorders>
            <w:shd w:fill="E8562A" w:val="clear"/>
            <w:tcMar>
              <w:top w:type="dxa" w:w="80"/>
              <w:left w:type="dxa" w:w="80"/>
              <w:bottom w:type="dxa" w:w="80"/>
              <w:right w:type="dxa" w:w="80"/>
            </w:tcMar>
          </w:tcPr>
          <w:p>
            <w:pPr>
              <w:jc w:val="center"/>
            </w:pPr>
            <w:r>
              <w:rPr>
                <w:rFonts w:ascii="Arial" w:cs="Arial" w:eastAsia="Arial" w:hAnsi="Arial"/>
                <w:b/>
                <w:bCs/>
                <w:color w:val="FFFFFF"/>
                <w:sz w:val="19"/>
                <w:szCs w:val="19"/>
              </w:rPr>
              <w:t xml:space="preserve">P0</w:t>
            </w:r>
          </w:p>
        </w:tc>
        <w:tc>
          <w:tcPr>
            <w:tcW w:type="dxa" w:w="1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19"/>
                <w:szCs w:val="19"/>
              </w:rPr>
              <w:t xml:space="preserve">Sprint 1</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19"/>
                <w:szCs w:val="19"/>
              </w:rPr>
              <w:t xml:space="preserve">PWA installable</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Manifest + Service Worker. Installable sur Android sans Google Play.</w:t>
            </w:r>
          </w:p>
        </w:tc>
        <w:tc>
          <w:tcPr>
            <w:tcW w:type="dxa" w:w="900"/>
            <w:tcBorders>
              <w:top w:val="single" w:color="DDDDDD" w:sz="1"/>
              <w:left w:val="single" w:color="DDDDDD" w:sz="1"/>
              <w:bottom w:val="single" w:color="DDDDDD" w:sz="1"/>
              <w:right w:val="single" w:color="DDDDDD" w:sz="1"/>
            </w:tcBorders>
            <w:shd w:fill="E8562A" w:val="clear"/>
            <w:tcMar>
              <w:top w:type="dxa" w:w="80"/>
              <w:left w:type="dxa" w:w="80"/>
              <w:bottom w:type="dxa" w:w="80"/>
              <w:right w:type="dxa" w:w="80"/>
            </w:tcMar>
          </w:tcPr>
          <w:p>
            <w:pPr>
              <w:jc w:val="center"/>
            </w:pPr>
            <w:r>
              <w:rPr>
                <w:rFonts w:ascii="Arial" w:cs="Arial" w:eastAsia="Arial" w:hAnsi="Arial"/>
                <w:b/>
                <w:bCs/>
                <w:color w:val="FFFFFF"/>
                <w:sz w:val="19"/>
                <w:szCs w:val="19"/>
              </w:rPr>
              <w:t xml:space="preserve">P0</w:t>
            </w:r>
          </w:p>
        </w:tc>
        <w:tc>
          <w:tcPr>
            <w:tcW w:type="dxa" w:w="1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19"/>
                <w:szCs w:val="19"/>
              </w:rPr>
              <w:t xml:space="preserve">Sprint 1</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19"/>
                <w:szCs w:val="19"/>
              </w:rPr>
              <w:t xml:space="preserve">Recherche image</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Photo article -&gt; reconnaissance via Transformers.js MobileNet (browser, offline). Suggestion produit.</w:t>
            </w:r>
          </w:p>
        </w:tc>
        <w:tc>
          <w:tcPr>
            <w:tcW w:type="dxa" w:w="900"/>
            <w:tcBorders>
              <w:top w:val="single" w:color="DDDDDD" w:sz="1"/>
              <w:left w:val="single" w:color="DDDDDD" w:sz="1"/>
              <w:bottom w:val="single" w:color="DDDDDD" w:sz="1"/>
              <w:right w:val="single" w:color="DDDDDD" w:sz="1"/>
            </w:tcBorders>
            <w:shd w:fill="E8A020" w:val="clear"/>
            <w:tcMar>
              <w:top w:type="dxa" w:w="80"/>
              <w:left w:type="dxa" w:w="80"/>
              <w:bottom w:type="dxa" w:w="80"/>
              <w:right w:type="dxa" w:w="80"/>
            </w:tcMar>
          </w:tcPr>
          <w:p>
            <w:pPr>
              <w:jc w:val="center"/>
            </w:pPr>
            <w:r>
              <w:rPr>
                <w:rFonts w:ascii="Arial" w:cs="Arial" w:eastAsia="Arial" w:hAnsi="Arial"/>
                <w:b/>
                <w:bCs/>
                <w:color w:val="FFFFFF"/>
                <w:sz w:val="19"/>
                <w:szCs w:val="19"/>
              </w:rPr>
              <w:t xml:space="preserve">P1</w:t>
            </w:r>
          </w:p>
        </w:tc>
        <w:tc>
          <w:tcPr>
            <w:tcW w:type="dxa" w:w="1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19"/>
                <w:szCs w:val="19"/>
              </w:rPr>
              <w:t xml:space="preserve">Sprint 2</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19"/>
                <w:szCs w:val="19"/>
              </w:rPr>
              <w:t xml:space="preserve">Recherche vocale</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Web Speech API en francais + langues locales. La parole devient une recherche texte.</w:t>
            </w:r>
          </w:p>
        </w:tc>
        <w:tc>
          <w:tcPr>
            <w:tcW w:type="dxa" w:w="900"/>
            <w:tcBorders>
              <w:top w:val="single" w:color="DDDDDD" w:sz="1"/>
              <w:left w:val="single" w:color="DDDDDD" w:sz="1"/>
              <w:bottom w:val="single" w:color="DDDDDD" w:sz="1"/>
              <w:right w:val="single" w:color="DDDDDD" w:sz="1"/>
            </w:tcBorders>
            <w:shd w:fill="E8A020" w:val="clear"/>
            <w:tcMar>
              <w:top w:type="dxa" w:w="80"/>
              <w:left w:type="dxa" w:w="80"/>
              <w:bottom w:type="dxa" w:w="80"/>
              <w:right w:type="dxa" w:w="80"/>
            </w:tcMar>
          </w:tcPr>
          <w:p>
            <w:pPr>
              <w:jc w:val="center"/>
            </w:pPr>
            <w:r>
              <w:rPr>
                <w:rFonts w:ascii="Arial" w:cs="Arial" w:eastAsia="Arial" w:hAnsi="Arial"/>
                <w:b/>
                <w:bCs/>
                <w:color w:val="FFFFFF"/>
                <w:sz w:val="19"/>
                <w:szCs w:val="19"/>
              </w:rPr>
              <w:t xml:space="preserve">P1</w:t>
            </w:r>
          </w:p>
        </w:tc>
        <w:tc>
          <w:tcPr>
            <w:tcW w:type="dxa" w:w="1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19"/>
                <w:szCs w:val="19"/>
              </w:rPr>
              <w:t xml:space="preserve">Sprint 2</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19"/>
                <w:szCs w:val="19"/>
              </w:rPr>
              <w:t xml:space="preserve">TTS notifications vendeur</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Demandes lues a voix haute en langue locale choisie par le vendeur (Web Speech + audio humain).</w:t>
            </w:r>
          </w:p>
        </w:tc>
        <w:tc>
          <w:tcPr>
            <w:tcW w:type="dxa" w:w="900"/>
            <w:tcBorders>
              <w:top w:val="single" w:color="DDDDDD" w:sz="1"/>
              <w:left w:val="single" w:color="DDDDDD" w:sz="1"/>
              <w:bottom w:val="single" w:color="DDDDDD" w:sz="1"/>
              <w:right w:val="single" w:color="DDDDDD" w:sz="1"/>
            </w:tcBorders>
            <w:shd w:fill="E8A020" w:val="clear"/>
            <w:tcMar>
              <w:top w:type="dxa" w:w="80"/>
              <w:left w:type="dxa" w:w="80"/>
              <w:bottom w:type="dxa" w:w="80"/>
              <w:right w:type="dxa" w:w="80"/>
            </w:tcMar>
          </w:tcPr>
          <w:p>
            <w:pPr>
              <w:jc w:val="center"/>
            </w:pPr>
            <w:r>
              <w:rPr>
                <w:rFonts w:ascii="Arial" w:cs="Arial" w:eastAsia="Arial" w:hAnsi="Arial"/>
                <w:b/>
                <w:bCs/>
                <w:color w:val="FFFFFF"/>
                <w:sz w:val="19"/>
                <w:szCs w:val="19"/>
              </w:rPr>
              <w:t xml:space="preserve">P1</w:t>
            </w:r>
          </w:p>
        </w:tc>
        <w:tc>
          <w:tcPr>
            <w:tcW w:type="dxa" w:w="1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19"/>
                <w:szCs w:val="19"/>
              </w:rPr>
              <w:t xml:space="preserve">Sprint 2</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19"/>
                <w:szCs w:val="19"/>
              </w:rPr>
              <w:t xml:space="preserve">Chat in-app</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Messagerie acheteur &lt;-&gt; vendeur pendant la transaction via Supabase Realtime.</w:t>
            </w:r>
          </w:p>
        </w:tc>
        <w:tc>
          <w:tcPr>
            <w:tcW w:type="dxa" w:w="900"/>
            <w:tcBorders>
              <w:top w:val="single" w:color="DDDDDD" w:sz="1"/>
              <w:left w:val="single" w:color="DDDDDD" w:sz="1"/>
              <w:bottom w:val="single" w:color="DDDDDD" w:sz="1"/>
              <w:right w:val="single" w:color="DDDDDD" w:sz="1"/>
            </w:tcBorders>
            <w:shd w:fill="E8A020" w:val="clear"/>
            <w:tcMar>
              <w:top w:type="dxa" w:w="80"/>
              <w:left w:type="dxa" w:w="80"/>
              <w:bottom w:type="dxa" w:w="80"/>
              <w:right w:type="dxa" w:w="80"/>
            </w:tcMar>
          </w:tcPr>
          <w:p>
            <w:pPr>
              <w:jc w:val="center"/>
            </w:pPr>
            <w:r>
              <w:rPr>
                <w:rFonts w:ascii="Arial" w:cs="Arial" w:eastAsia="Arial" w:hAnsi="Arial"/>
                <w:b/>
                <w:bCs/>
                <w:color w:val="FFFFFF"/>
                <w:sz w:val="19"/>
                <w:szCs w:val="19"/>
              </w:rPr>
              <w:t xml:space="preserve">P1</w:t>
            </w:r>
          </w:p>
        </w:tc>
        <w:tc>
          <w:tcPr>
            <w:tcW w:type="dxa" w:w="1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19"/>
                <w:szCs w:val="19"/>
              </w:rPr>
              <w:t xml:space="preserve">Sprint 2</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19"/>
                <w:szCs w:val="19"/>
              </w:rPr>
              <w:t xml:space="preserve">Mode offline partiel</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Catalogue et derniere carte en cache (Workbox). Reactivation automatique a la reconnexion.</w:t>
            </w:r>
          </w:p>
        </w:tc>
        <w:tc>
          <w:tcPr>
            <w:tcW w:type="dxa" w:w="900"/>
            <w:tcBorders>
              <w:top w:val="single" w:color="DDDDDD" w:sz="1"/>
              <w:left w:val="single" w:color="DDDDDD" w:sz="1"/>
              <w:bottom w:val="single" w:color="DDDDDD" w:sz="1"/>
              <w:right w:val="single" w:color="DDDDDD" w:sz="1"/>
            </w:tcBorders>
            <w:shd w:fill="E8A020" w:val="clear"/>
            <w:tcMar>
              <w:top w:type="dxa" w:w="80"/>
              <w:left w:type="dxa" w:w="80"/>
              <w:bottom w:type="dxa" w:w="80"/>
              <w:right w:type="dxa" w:w="80"/>
            </w:tcMar>
          </w:tcPr>
          <w:p>
            <w:pPr>
              <w:jc w:val="center"/>
            </w:pPr>
            <w:r>
              <w:rPr>
                <w:rFonts w:ascii="Arial" w:cs="Arial" w:eastAsia="Arial" w:hAnsi="Arial"/>
                <w:b/>
                <w:bCs/>
                <w:color w:val="FFFFFF"/>
                <w:sz w:val="19"/>
                <w:szCs w:val="19"/>
              </w:rPr>
              <w:t xml:space="preserve">P1</w:t>
            </w:r>
          </w:p>
        </w:tc>
        <w:tc>
          <w:tcPr>
            <w:tcW w:type="dxa" w:w="1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19"/>
                <w:szCs w:val="19"/>
              </w:rPr>
              <w:t xml:space="preserve">Sprint 2</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19"/>
                <w:szCs w:val="19"/>
              </w:rPr>
              <w:t xml:space="preserve">Fallback produit absent</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Si aucun vendeur disponible : message clair + option s'alerter quand disponible.</w:t>
            </w:r>
          </w:p>
        </w:tc>
        <w:tc>
          <w:tcPr>
            <w:tcW w:type="dxa" w:w="900"/>
            <w:tcBorders>
              <w:top w:val="single" w:color="DDDDDD" w:sz="1"/>
              <w:left w:val="single" w:color="DDDDDD" w:sz="1"/>
              <w:bottom w:val="single" w:color="DDDDDD" w:sz="1"/>
              <w:right w:val="single" w:color="DDDDDD" w:sz="1"/>
            </w:tcBorders>
            <w:shd w:fill="E8A020" w:val="clear"/>
            <w:tcMar>
              <w:top w:type="dxa" w:w="80"/>
              <w:left w:type="dxa" w:w="80"/>
              <w:bottom w:type="dxa" w:w="80"/>
              <w:right w:type="dxa" w:w="80"/>
            </w:tcMar>
          </w:tcPr>
          <w:p>
            <w:pPr>
              <w:jc w:val="center"/>
            </w:pPr>
            <w:r>
              <w:rPr>
                <w:rFonts w:ascii="Arial" w:cs="Arial" w:eastAsia="Arial" w:hAnsi="Arial"/>
                <w:b/>
                <w:bCs/>
                <w:color w:val="FFFFFF"/>
                <w:sz w:val="19"/>
                <w:szCs w:val="19"/>
              </w:rPr>
              <w:t xml:space="preserve">P1</w:t>
            </w:r>
          </w:p>
        </w:tc>
        <w:tc>
          <w:tcPr>
            <w:tcW w:type="dxa" w:w="1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19"/>
                <w:szCs w:val="19"/>
              </w:rPr>
              <w:t xml:space="preserve">Sprint 2</w:t>
            </w:r>
          </w:p>
        </w:tc>
      </w:tr>
    </w:tbl>
    <w:p>
      <w:r>
        <w:br w:type="page"/>
      </w:r>
    </w:p>
    <w:p>
      <w:pPr>
        <w:pStyle w:val="Heading1"/>
        <w:spacing w:after="160" w:before="400"/>
      </w:pPr>
      <w:r>
        <w:rPr>
          <w:rFonts w:ascii="Arial" w:cs="Arial" w:eastAsia="Arial" w:hAnsi="Arial"/>
          <w:b/>
          <w:bCs/>
          <w:color w:val="1A1A2E"/>
          <w:sz w:val="36"/>
          <w:szCs w:val="36"/>
        </w:rPr>
        <w:t xml:space="preserve">4. User Flows Critiques</w:t>
      </w:r>
    </w:p>
    <w:p>
      <w:pPr>
        <w:pStyle w:val="Heading2"/>
        <w:spacing w:after="120" w:before="320"/>
      </w:pPr>
      <w:r>
        <w:rPr>
          <w:rFonts w:ascii="Arial" w:cs="Arial" w:eastAsia="Arial" w:hAnsi="Arial"/>
          <w:b/>
          <w:bCs/>
          <w:color w:val="E8562A"/>
          <w:sz w:val="28"/>
          <w:szCs w:val="28"/>
        </w:rPr>
        <w:t xml:space="preserve">4.1 Flow Acheteur — Recherche &amp; Transaction</w:t>
      </w:r>
    </w:p>
    <w:p>
      <w:pPr>
        <w:pStyle w:val="ListParagraph"/>
        <w:numPr>
          <w:ilvl w:val="0"/>
          <w:numId w:val="2"/>
        </w:numPr>
        <w:spacing w:after="60" w:before="60"/>
      </w:pPr>
      <w:r>
        <w:rPr>
          <w:rFonts w:ascii="Arial" w:cs="Arial" w:eastAsia="Arial" w:hAnsi="Arial"/>
          <w:color w:val="333333"/>
          <w:sz w:val="22"/>
          <w:szCs w:val="22"/>
        </w:rPr>
        <w:t xml:space="preserve">L'acheteur ouvre Omni (PWA). La carte s'affiche centree sur sa position GPS.</w:t>
      </w:r>
    </w:p>
    <w:p>
      <w:pPr>
        <w:pStyle w:val="ListParagraph"/>
        <w:numPr>
          <w:ilvl w:val="0"/>
          <w:numId w:val="2"/>
        </w:numPr>
        <w:spacing w:after="60" w:before="60"/>
      </w:pPr>
      <w:r>
        <w:rPr>
          <w:rFonts w:ascii="Arial" w:cs="Arial" w:eastAsia="Arial" w:hAnsi="Arial"/>
          <w:color w:val="333333"/>
          <w:sz w:val="22"/>
          <w:szCs w:val="22"/>
        </w:rPr>
        <w:t xml:space="preserve">Il saisit son produit : texte, voix ou photo de l'article.</w:t>
      </w:r>
    </w:p>
    <w:p>
      <w:pPr>
        <w:pStyle w:val="ListParagraph"/>
        <w:numPr>
          <w:ilvl w:val="0"/>
          <w:numId w:val="2"/>
        </w:numPr>
        <w:spacing w:after="60" w:before="60"/>
      </w:pPr>
      <w:r>
        <w:rPr>
          <w:rFonts w:ascii="Arial" w:cs="Arial" w:eastAsia="Arial" w:hAnsi="Arial"/>
          <w:color w:val="333333"/>
          <w:sz w:val="22"/>
          <w:szCs w:val="22"/>
        </w:rPr>
        <w:t xml:space="preserve">Omni affiche un popup : 3 vendeurs proches ont cet article, avec noms, distances et prix indicatifs.</w:t>
      </w:r>
    </w:p>
    <w:p>
      <w:pPr>
        <w:pStyle w:val="ListParagraph"/>
        <w:numPr>
          <w:ilvl w:val="0"/>
          <w:numId w:val="2"/>
        </w:numPr>
        <w:spacing w:after="60" w:before="60"/>
      </w:pPr>
      <w:r>
        <w:rPr>
          <w:rFonts w:ascii="Arial" w:cs="Arial" w:eastAsia="Arial" w:hAnsi="Arial"/>
          <w:color w:val="333333"/>
          <w:sz w:val="22"/>
          <w:szCs w:val="22"/>
        </w:rPr>
        <w:t xml:space="preserve">L'acheteur tape Verifier la disponibilite sur le vendeur de son choix.</w:t>
      </w:r>
    </w:p>
    <w:p>
      <w:pPr>
        <w:pStyle w:val="ListParagraph"/>
        <w:numPr>
          <w:ilvl w:val="0"/>
          <w:numId w:val="2"/>
        </w:numPr>
        <w:spacing w:after="60" w:before="60"/>
      </w:pPr>
      <w:r>
        <w:rPr>
          <w:rFonts w:ascii="Arial" w:cs="Arial" w:eastAsia="Arial" w:hAnsi="Arial"/>
          <w:color w:val="333333"/>
          <w:sz w:val="22"/>
          <w:szCs w:val="22"/>
        </w:rPr>
        <w:t xml:space="preserve">Il entre la quantite souhaitee. La demande est envoyee au vendeur.</w:t>
      </w:r>
    </w:p>
    <w:p>
      <w:pPr>
        <w:pStyle w:val="ListParagraph"/>
        <w:numPr>
          <w:ilvl w:val="0"/>
          <w:numId w:val="2"/>
        </w:numPr>
        <w:spacing w:after="60" w:before="60"/>
      </w:pPr>
      <w:r>
        <w:rPr>
          <w:rFonts w:ascii="Arial" w:cs="Arial" w:eastAsia="Arial" w:hAnsi="Arial"/>
          <w:color w:val="333333"/>
          <w:sz w:val="22"/>
          <w:szCs w:val="22"/>
        </w:rPr>
        <w:t xml:space="preserve">Le vendeur repond oui/non + quantite. L'acheteur recoit la reponse en notification.</w:t>
      </w:r>
    </w:p>
    <w:p>
      <w:pPr>
        <w:pStyle w:val="ListParagraph"/>
        <w:numPr>
          <w:ilvl w:val="0"/>
          <w:numId w:val="2"/>
        </w:numPr>
        <w:spacing w:after="60" w:before="60"/>
      </w:pPr>
      <w:r>
        <w:rPr>
          <w:rFonts w:ascii="Arial" w:cs="Arial" w:eastAsia="Arial" w:hAnsi="Arial"/>
          <w:color w:val="333333"/>
          <w:sz w:val="22"/>
          <w:szCs w:val="22"/>
        </w:rPr>
        <w:t xml:space="preserve">Si OUI : bouton Y aller. Navigation temps reel jusqu'au vendeur.</w:t>
      </w:r>
    </w:p>
    <w:p>
      <w:pPr>
        <w:pStyle w:val="ListParagraph"/>
        <w:numPr>
          <w:ilvl w:val="0"/>
          <w:numId w:val="2"/>
        </w:numPr>
        <w:spacing w:after="60" w:before="60"/>
      </w:pPr>
      <w:r>
        <w:rPr>
          <w:rFonts w:ascii="Arial" w:cs="Arial" w:eastAsia="Arial" w:hAnsi="Arial"/>
          <w:color w:val="333333"/>
          <w:sz w:val="22"/>
          <w:szCs w:val="22"/>
        </w:rPr>
        <w:t xml:space="preserve">Si NON : retour a la liste des vendeurs alternatifs ou message d'indisponibilite generale.</w:t>
      </w:r>
    </w:p>
    <w:p>
      <w:pPr>
        <w:pStyle w:val="ListParagraph"/>
        <w:numPr>
          <w:ilvl w:val="0"/>
          <w:numId w:val="2"/>
        </w:numPr>
        <w:spacing w:after="60" w:before="60"/>
      </w:pPr>
      <w:r>
        <w:rPr>
          <w:rFonts w:ascii="Arial" w:cs="Arial" w:eastAsia="Arial" w:hAnsi="Arial"/>
          <w:color w:val="333333"/>
          <w:sz w:val="22"/>
          <w:szCs w:val="22"/>
        </w:rPr>
        <w:t xml:space="preserve">Pendant le trajet, chat in-app disponible pour ajuster la commande.</w:t>
      </w:r>
    </w:p>
    <w:p>
      <w:pPr>
        <w:pStyle w:val="ListParagraph"/>
        <w:numPr>
          <w:ilvl w:val="0"/>
          <w:numId w:val="2"/>
        </w:numPr>
        <w:spacing w:after="60" w:before="60"/>
      </w:pPr>
      <w:r>
        <w:rPr>
          <w:rFonts w:ascii="Arial" w:cs="Arial" w:eastAsia="Arial" w:hAnsi="Arial"/>
          <w:color w:val="333333"/>
          <w:sz w:val="22"/>
          <w:szCs w:val="22"/>
        </w:rPr>
        <w:t xml:space="preserve">L'acheteur arrive, recupere son produit. Session terminee.</w:t>
      </w:r>
    </w:p>
    <w:p>
      <w:pPr>
        <w:spacing w:after="120" w:before="80"/>
      </w:pPr>
      <w:r>
        <w:rPr>
          <w:rFonts w:ascii="Arial" w:cs="Arial" w:eastAsia="Arial" w:hAnsi="Arial"/>
          <w:b w:val="false"/>
          <w:bCs w:val="false"/>
          <w:i w:val="false"/>
          <w:iCs w:val="false"/>
          <w:color w:val="333333"/>
          <w:sz w:val="22"/>
          <w:szCs w:val="22"/>
        </w:rPr>
        <w:t xml:space="preserve"/>
      </w:r>
    </w:p>
    <w:p>
      <w:pPr>
        <w:pStyle w:val="Heading2"/>
        <w:spacing w:after="120" w:before="320"/>
      </w:pPr>
      <w:r>
        <w:rPr>
          <w:rFonts w:ascii="Arial" w:cs="Arial" w:eastAsia="Arial" w:hAnsi="Arial"/>
          <w:b/>
          <w:bCs/>
          <w:color w:val="E8562A"/>
          <w:sz w:val="28"/>
          <w:szCs w:val="28"/>
        </w:rPr>
        <w:t xml:space="preserve">4.2 Flow Vendeur — Activation &amp; Reponse</w:t>
      </w:r>
    </w:p>
    <w:p>
      <w:pPr>
        <w:pStyle w:val="ListParagraph"/>
        <w:numPr>
          <w:ilvl w:val="0"/>
          <w:numId w:val="2"/>
        </w:numPr>
        <w:spacing w:after="60" w:before="60"/>
      </w:pPr>
      <w:r>
        <w:rPr>
          <w:rFonts w:ascii="Arial" w:cs="Arial" w:eastAsia="Arial" w:hAnsi="Arial"/>
          <w:color w:val="333333"/>
          <w:sz w:val="22"/>
          <w:szCs w:val="22"/>
        </w:rPr>
        <w:t xml:space="preserve">Le vendeur ouvre Omni. Dashboard vendeur avec statut actuel online/offline.</w:t>
      </w:r>
    </w:p>
    <w:p>
      <w:pPr>
        <w:pStyle w:val="ListParagraph"/>
        <w:numPr>
          <w:ilvl w:val="0"/>
          <w:numId w:val="2"/>
        </w:numPr>
        <w:spacing w:after="60" w:before="60"/>
      </w:pPr>
      <w:r>
        <w:rPr>
          <w:rFonts w:ascii="Arial" w:cs="Arial" w:eastAsia="Arial" w:hAnsi="Arial"/>
          <w:color w:val="333333"/>
          <w:sz w:val="22"/>
          <w:szCs w:val="22"/>
        </w:rPr>
        <w:t xml:space="preserve">Il appuie sur le toggle ONLINE. Sa position GPS est enregistree. Ses produits apparaissent sur la map.</w:t>
      </w:r>
    </w:p>
    <w:p>
      <w:pPr>
        <w:pStyle w:val="ListParagraph"/>
        <w:numPr>
          <w:ilvl w:val="0"/>
          <w:numId w:val="2"/>
        </w:numPr>
        <w:spacing w:after="60" w:before="60"/>
      </w:pPr>
      <w:r>
        <w:rPr>
          <w:rFonts w:ascii="Arial" w:cs="Arial" w:eastAsia="Arial" w:hAnsi="Arial"/>
          <w:color w:val="333333"/>
          <w:sz w:val="22"/>
          <w:szCs w:val="22"/>
        </w:rPr>
        <w:t xml:space="preserve">Une demande arrive : notification push + lecture vocale en langue locale de l'article et la quantite.</w:t>
      </w:r>
    </w:p>
    <w:p>
      <w:pPr>
        <w:pStyle w:val="ListParagraph"/>
        <w:numPr>
          <w:ilvl w:val="0"/>
          <w:numId w:val="2"/>
        </w:numPr>
        <w:spacing w:after="60" w:before="60"/>
      </w:pPr>
      <w:r>
        <w:rPr>
          <w:rFonts w:ascii="Arial" w:cs="Arial" w:eastAsia="Arial" w:hAnsi="Arial"/>
          <w:color w:val="333333"/>
          <w:sz w:val="22"/>
          <w:szCs w:val="22"/>
        </w:rPr>
        <w:t xml:space="preserve">Il appuie OUI disponible ou NON indisponible (boutons larges, accessibles au pouce).</w:t>
      </w:r>
    </w:p>
    <w:p>
      <w:pPr>
        <w:pStyle w:val="ListParagraph"/>
        <w:numPr>
          <w:ilvl w:val="0"/>
          <w:numId w:val="2"/>
        </w:numPr>
        <w:spacing w:after="60" w:before="60"/>
      </w:pPr>
      <w:r>
        <w:rPr>
          <w:rFonts w:ascii="Arial" w:cs="Arial" w:eastAsia="Arial" w:hAnsi="Arial"/>
          <w:color w:val="333333"/>
          <w:sz w:val="22"/>
          <w:szCs w:val="22"/>
        </w:rPr>
        <w:t xml:space="preserve">Si OUI : l'acheteur est redirige vers lui avec navigation.</w:t>
      </w:r>
    </w:p>
    <w:p>
      <w:pPr>
        <w:pStyle w:val="ListParagraph"/>
        <w:numPr>
          <w:ilvl w:val="0"/>
          <w:numId w:val="2"/>
        </w:numPr>
        <w:spacing w:after="60" w:before="60"/>
      </w:pPr>
      <w:r>
        <w:rPr>
          <w:rFonts w:ascii="Arial" w:cs="Arial" w:eastAsia="Arial" w:hAnsi="Arial"/>
          <w:color w:val="333333"/>
          <w:sz w:val="22"/>
          <w:szCs w:val="22"/>
        </w:rPr>
        <w:t xml:space="preserve">Chat disponible si l'acheteur a des questions complementaires.</w:t>
      </w:r>
    </w:p>
    <w:p>
      <w:pPr>
        <w:pStyle w:val="ListParagraph"/>
        <w:numPr>
          <w:ilvl w:val="0"/>
          <w:numId w:val="2"/>
        </w:numPr>
        <w:spacing w:after="60" w:before="60"/>
      </w:pPr>
      <w:r>
        <w:rPr>
          <w:rFonts w:ascii="Arial" w:cs="Arial" w:eastAsia="Arial" w:hAnsi="Arial"/>
          <w:color w:val="333333"/>
          <w:sz w:val="22"/>
          <w:szCs w:val="22"/>
        </w:rPr>
        <w:t xml:space="preserve">Quand il veut arreter : toggle OFFLINE. Il disparait de la map.</w:t>
      </w:r>
    </w:p>
    <w:p>
      <w:pPr>
        <w:spacing w:after="120" w:before="80"/>
      </w:pPr>
      <w:r>
        <w:rPr>
          <w:rFonts w:ascii="Arial" w:cs="Arial" w:eastAsia="Arial" w:hAnsi="Arial"/>
          <w:b w:val="false"/>
          <w:bCs w:val="false"/>
          <w:i w:val="false"/>
          <w:iCs w:val="false"/>
          <w:color w:val="333333"/>
          <w:sz w:val="22"/>
          <w:szCs w:val="22"/>
        </w:rPr>
        <w:t xml:space="preserve"/>
      </w:r>
    </w:p>
    <w:p>
      <w:pPr>
        <w:pStyle w:val="Heading2"/>
        <w:spacing w:after="120" w:before="320"/>
      </w:pPr>
      <w:r>
        <w:rPr>
          <w:rFonts w:ascii="Arial" w:cs="Arial" w:eastAsia="Arial" w:hAnsi="Arial"/>
          <w:b/>
          <w:bCs/>
          <w:color w:val="E8562A"/>
          <w:sz w:val="28"/>
          <w:szCs w:val="28"/>
        </w:rPr>
        <w:t xml:space="preserve">4.3 Flow Onboarding Vendeur (moins de 3 min)</w:t>
      </w:r>
    </w:p>
    <w:p>
      <w:pPr>
        <w:pStyle w:val="ListParagraph"/>
        <w:numPr>
          <w:ilvl w:val="0"/>
          <w:numId w:val="2"/>
        </w:numPr>
        <w:spacing w:after="60" w:before="60"/>
      </w:pPr>
      <w:r>
        <w:rPr>
          <w:rFonts w:ascii="Arial" w:cs="Arial" w:eastAsia="Arial" w:hAnsi="Arial"/>
          <w:color w:val="333333"/>
          <w:sz w:val="22"/>
          <w:szCs w:val="22"/>
        </w:rPr>
        <w:t xml:space="preserve">Ouvre Omni -&gt; Devenir vendeur</w:t>
      </w:r>
    </w:p>
    <w:p>
      <w:pPr>
        <w:pStyle w:val="ListParagraph"/>
        <w:numPr>
          <w:ilvl w:val="0"/>
          <w:numId w:val="2"/>
        </w:numPr>
        <w:spacing w:after="60" w:before="60"/>
      </w:pPr>
      <w:r>
        <w:rPr>
          <w:rFonts w:ascii="Arial" w:cs="Arial" w:eastAsia="Arial" w:hAnsi="Arial"/>
          <w:color w:val="333333"/>
          <w:sz w:val="22"/>
          <w:szCs w:val="22"/>
        </w:rPr>
        <w:t xml:space="preserve">Numero de telephone -&gt; OTP SMS -&gt; verification</w:t>
      </w:r>
    </w:p>
    <w:p>
      <w:pPr>
        <w:pStyle w:val="ListParagraph"/>
        <w:numPr>
          <w:ilvl w:val="0"/>
          <w:numId w:val="2"/>
        </w:numPr>
        <w:spacing w:after="60" w:before="60"/>
      </w:pPr>
      <w:r>
        <w:rPr>
          <w:rFonts w:ascii="Arial" w:cs="Arial" w:eastAsia="Arial" w:hAnsi="Arial"/>
          <w:color w:val="333333"/>
          <w:sz w:val="22"/>
          <w:szCs w:val="22"/>
        </w:rPr>
        <w:t xml:space="preserve">Nom de la boutique/stand + categorie principale</w:t>
      </w:r>
    </w:p>
    <w:p>
      <w:pPr>
        <w:pStyle w:val="ListParagraph"/>
        <w:numPr>
          <w:ilvl w:val="0"/>
          <w:numId w:val="2"/>
        </w:numPr>
        <w:spacing w:after="60" w:before="60"/>
      </w:pPr>
      <w:r>
        <w:rPr>
          <w:rFonts w:ascii="Arial" w:cs="Arial" w:eastAsia="Arial" w:hAnsi="Arial"/>
          <w:color w:val="333333"/>
          <w:sz w:val="22"/>
          <w:szCs w:val="22"/>
        </w:rPr>
        <w:t xml:space="preserve">Localisation GPS automatique (ou saisie manuelle du quartier en fallback)</w:t>
      </w:r>
    </w:p>
    <w:p>
      <w:pPr>
        <w:pStyle w:val="ListParagraph"/>
        <w:numPr>
          <w:ilvl w:val="0"/>
          <w:numId w:val="2"/>
        </w:numPr>
        <w:spacing w:after="60" w:before="60"/>
      </w:pPr>
      <w:r>
        <w:rPr>
          <w:rFonts w:ascii="Arial" w:cs="Arial" w:eastAsia="Arial" w:hAnsi="Arial"/>
          <w:color w:val="333333"/>
          <w:sz w:val="22"/>
          <w:szCs w:val="22"/>
        </w:rPr>
        <w:t xml:space="preserve">Ajout d'au moins 1 produit : nom + prix. Photo optionnelle.</w:t>
      </w:r>
    </w:p>
    <w:p>
      <w:pPr>
        <w:pStyle w:val="ListParagraph"/>
        <w:numPr>
          <w:ilvl w:val="0"/>
          <w:numId w:val="2"/>
        </w:numPr>
        <w:spacing w:after="60" w:before="60"/>
      </w:pPr>
      <w:r>
        <w:rPr>
          <w:rFonts w:ascii="Arial" w:cs="Arial" w:eastAsia="Arial" w:hAnsi="Arial"/>
          <w:color w:val="333333"/>
          <w:sz w:val="22"/>
          <w:szCs w:val="22"/>
        </w:rPr>
        <w:t xml:space="preserve">Choix de la langue locale preferee pour les notifications vocales</w:t>
      </w:r>
    </w:p>
    <w:p>
      <w:pPr>
        <w:pStyle w:val="ListParagraph"/>
        <w:numPr>
          <w:ilvl w:val="0"/>
          <w:numId w:val="2"/>
        </w:numPr>
        <w:spacing w:after="60" w:before="60"/>
      </w:pPr>
      <w:r>
        <w:rPr>
          <w:rFonts w:ascii="Arial" w:cs="Arial" w:eastAsia="Arial" w:hAnsi="Arial"/>
          <w:color w:val="333333"/>
          <w:sz w:val="22"/>
          <w:szCs w:val="22"/>
        </w:rPr>
        <w:t xml:space="preserve">Dashboard vendeur actif. Pret a passer Online.</w:t>
      </w:r>
    </w:p>
    <w:p>
      <w:r>
        <w:br w:type="page"/>
      </w:r>
    </w:p>
    <w:p>
      <w:pPr>
        <w:pStyle w:val="Heading1"/>
        <w:spacing w:after="160" w:before="400"/>
      </w:pPr>
      <w:r>
        <w:rPr>
          <w:rFonts w:ascii="Arial" w:cs="Arial" w:eastAsia="Arial" w:hAnsi="Arial"/>
          <w:b/>
          <w:bCs/>
          <w:color w:val="1A1A2E"/>
          <w:sz w:val="36"/>
          <w:szCs w:val="36"/>
        </w:rPr>
        <w:t xml:space="preserve">5. Stack Technique — Zero Cout Bootstrap</w:t>
      </w:r>
    </w:p>
    <w:p>
      <w:pPr>
        <w:spacing w:after="120" w:before="80"/>
      </w:pPr>
      <w:r>
        <w:rPr>
          <w:rFonts w:ascii="Arial" w:cs="Arial" w:eastAsia="Arial" w:hAnsi="Arial"/>
          <w:b w:val="false"/>
          <w:bCs w:val="false"/>
          <w:i w:val="false"/>
          <w:iCs w:val="false"/>
          <w:color w:val="333333"/>
          <w:sz w:val="22"/>
          <w:szCs w:val="22"/>
        </w:rPr>
        <w:t xml:space="preserve">Chaque couche a ete choisie pour sa gratuite au bootstrap, sa scalabilite future, et son adequation aux contraintes reseau africaines (faible bande passante, connexion intermittente).</w:t>
      </w:r>
    </w:p>
    <w:p>
      <w:pPr>
        <w:spacing w:after="12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960"/>
        <w:gridCol w:w="1600"/>
      </w:tblGrid>
      <w:tr>
        <w:trPr>
          <w:tblHeader/>
        </w:trPr>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Couche</w:t>
            </w:r>
          </w:p>
        </w:tc>
        <w:tc>
          <w:tcPr>
            <w:tcW w:type="dxa" w:w="2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Technologie</w:t>
            </w:r>
          </w:p>
        </w:tc>
        <w:tc>
          <w:tcPr>
            <w:tcW w:type="dxa" w:w="39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Justification</w:t>
            </w:r>
          </w:p>
        </w:tc>
        <w:tc>
          <w:tcPr>
            <w:tcW w:type="dxa" w:w="1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Cout</w:t>
            </w:r>
          </w:p>
        </w:tc>
      </w:tr>
      <w:tr>
        <w:tc>
          <w:tcPr>
            <w:tcW w:type="dxa" w:w="18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b/>
                <w:bCs/>
                <w:color w:val="1A1A2E"/>
                <w:sz w:val="19"/>
                <w:szCs w:val="19"/>
              </w:rPr>
              <w:t xml:space="preserve">Frontend</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E8562A"/>
                <w:sz w:val="19"/>
                <w:szCs w:val="19"/>
              </w:rPr>
              <w:t xml:space="preserve">React + Vite + TypeScript</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Leger, rapide a builder, excellent support PWA. Build optimise pour mobile.</w:t>
            </w:r>
          </w:p>
        </w:tc>
        <w:tc>
          <w:tcPr>
            <w:tcW w:type="dxa" w:w="1600"/>
            <w:tcBorders>
              <w:top w:val="single" w:color="DDDDDD" w:sz="1"/>
              <w:left w:val="single" w:color="DDDDDD" w:sz="1"/>
              <w:bottom w:val="single" w:color="DDDDDD" w:sz="1"/>
              <w:right w:val="single" w:color="DDDDDD" w:sz="1"/>
            </w:tcBorders>
            <w:shd w:fill="E8F8F0" w:val="clear"/>
            <w:tcMar>
              <w:top w:type="dxa" w:w="80"/>
              <w:left w:type="dxa" w:w="120"/>
              <w:bottom w:type="dxa" w:w="80"/>
              <w:right w:type="dxa" w:w="120"/>
            </w:tcMar>
          </w:tcPr>
          <w:p>
            <w:pPr>
              <w:jc w:val="center"/>
            </w:pPr>
            <w:r>
              <w:rPr>
                <w:rFonts w:ascii="Arial" w:cs="Arial" w:eastAsia="Arial" w:hAnsi="Arial"/>
                <w:b/>
                <w:bCs/>
                <w:color w:val="2AB87F"/>
                <w:sz w:val="19"/>
                <w:szCs w:val="19"/>
              </w:rPr>
              <w:t xml:space="preserve">Gratuit</w:t>
            </w:r>
          </w:p>
        </w:tc>
      </w:tr>
      <w:tr>
        <w:tc>
          <w:tcPr>
            <w:tcW w:type="dxa" w:w="18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b/>
                <w:bCs/>
                <w:color w:val="1A1A2E"/>
                <w:sz w:val="19"/>
                <w:szCs w:val="19"/>
              </w:rPr>
              <w:t xml:space="preserve">PWA</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E8562A"/>
                <w:sz w:val="19"/>
                <w:szCs w:val="19"/>
              </w:rPr>
              <w:t xml:space="preserve">Vite PWA Plugin + Workbox</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Genere manifest + Service Worker automatiquement. Cache offline intelligent.</w:t>
            </w:r>
          </w:p>
        </w:tc>
        <w:tc>
          <w:tcPr>
            <w:tcW w:type="dxa" w:w="1600"/>
            <w:tcBorders>
              <w:top w:val="single" w:color="DDDDDD" w:sz="1"/>
              <w:left w:val="single" w:color="DDDDDD" w:sz="1"/>
              <w:bottom w:val="single" w:color="DDDDDD" w:sz="1"/>
              <w:right w:val="single" w:color="DDDDDD" w:sz="1"/>
            </w:tcBorders>
            <w:shd w:fill="E8F8F0" w:val="clear"/>
            <w:tcMar>
              <w:top w:type="dxa" w:w="80"/>
              <w:left w:type="dxa" w:w="120"/>
              <w:bottom w:type="dxa" w:w="80"/>
              <w:right w:type="dxa" w:w="120"/>
            </w:tcMar>
          </w:tcPr>
          <w:p>
            <w:pPr>
              <w:jc w:val="center"/>
            </w:pPr>
            <w:r>
              <w:rPr>
                <w:rFonts w:ascii="Arial" w:cs="Arial" w:eastAsia="Arial" w:hAnsi="Arial"/>
                <w:b/>
                <w:bCs/>
                <w:color w:val="2AB87F"/>
                <w:sz w:val="19"/>
                <w:szCs w:val="19"/>
              </w:rPr>
              <w:t xml:space="preserve">Gratuit</w:t>
            </w:r>
          </w:p>
        </w:tc>
      </w:tr>
      <w:tr>
        <w:tc>
          <w:tcPr>
            <w:tcW w:type="dxa" w:w="18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b/>
                <w:bCs/>
                <w:color w:val="1A1A2E"/>
                <w:sz w:val="19"/>
                <w:szCs w:val="19"/>
              </w:rPr>
              <w:t xml:space="preserve">UI/Design</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E8562A"/>
                <w:sz w:val="19"/>
                <w:szCs w:val="19"/>
              </w:rPr>
              <w:t xml:space="preserve">Tailwind CSS + shadcn/ui</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Design system complet, composants accessibles, mobile-first. Pas besoin de designer.</w:t>
            </w:r>
          </w:p>
        </w:tc>
        <w:tc>
          <w:tcPr>
            <w:tcW w:type="dxa" w:w="1600"/>
            <w:tcBorders>
              <w:top w:val="single" w:color="DDDDDD" w:sz="1"/>
              <w:left w:val="single" w:color="DDDDDD" w:sz="1"/>
              <w:bottom w:val="single" w:color="DDDDDD" w:sz="1"/>
              <w:right w:val="single" w:color="DDDDDD" w:sz="1"/>
            </w:tcBorders>
            <w:shd w:fill="E8F8F0" w:val="clear"/>
            <w:tcMar>
              <w:top w:type="dxa" w:w="80"/>
              <w:left w:type="dxa" w:w="120"/>
              <w:bottom w:type="dxa" w:w="80"/>
              <w:right w:type="dxa" w:w="120"/>
            </w:tcMar>
          </w:tcPr>
          <w:p>
            <w:pPr>
              <w:jc w:val="center"/>
            </w:pPr>
            <w:r>
              <w:rPr>
                <w:rFonts w:ascii="Arial" w:cs="Arial" w:eastAsia="Arial" w:hAnsi="Arial"/>
                <w:b/>
                <w:bCs/>
                <w:color w:val="2AB87F"/>
                <w:sz w:val="19"/>
                <w:szCs w:val="19"/>
              </w:rPr>
              <w:t xml:space="preserve">Gratuit</w:t>
            </w:r>
          </w:p>
        </w:tc>
      </w:tr>
      <w:tr>
        <w:tc>
          <w:tcPr>
            <w:tcW w:type="dxa" w:w="18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b/>
                <w:bCs/>
                <w:color w:val="1A1A2E"/>
                <w:sz w:val="19"/>
                <w:szCs w:val="19"/>
              </w:rPr>
              <w:t xml:space="preserve">Maps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E8562A"/>
                <w:sz w:val="19"/>
                <w:szCs w:val="19"/>
              </w:rPr>
              <w:t xml:space="preserve">Leaflet.js + OpenStreetMap</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Zero cout API. Tiles OSM gratuits. Leaflet Routing Machine + OSRM pour navigation.</w:t>
            </w:r>
          </w:p>
        </w:tc>
        <w:tc>
          <w:tcPr>
            <w:tcW w:type="dxa" w:w="1600"/>
            <w:tcBorders>
              <w:top w:val="single" w:color="DDDDDD" w:sz="1"/>
              <w:left w:val="single" w:color="DDDDDD" w:sz="1"/>
              <w:bottom w:val="single" w:color="DDDDDD" w:sz="1"/>
              <w:right w:val="single" w:color="DDDDDD" w:sz="1"/>
            </w:tcBorders>
            <w:shd w:fill="E8F8F0" w:val="clear"/>
            <w:tcMar>
              <w:top w:type="dxa" w:w="80"/>
              <w:left w:type="dxa" w:w="120"/>
              <w:bottom w:type="dxa" w:w="80"/>
              <w:right w:type="dxa" w:w="120"/>
            </w:tcMar>
          </w:tcPr>
          <w:p>
            <w:pPr>
              <w:jc w:val="center"/>
            </w:pPr>
            <w:r>
              <w:rPr>
                <w:rFonts w:ascii="Arial" w:cs="Arial" w:eastAsia="Arial" w:hAnsi="Arial"/>
                <w:b/>
                <w:bCs/>
                <w:color w:val="2AB87F"/>
                <w:sz w:val="19"/>
                <w:szCs w:val="19"/>
              </w:rPr>
              <w:t xml:space="preserve">Gratuit</w:t>
            </w:r>
          </w:p>
        </w:tc>
      </w:tr>
      <w:tr>
        <w:tc>
          <w:tcPr>
            <w:tcW w:type="dxa" w:w="18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b/>
                <w:bCs/>
                <w:color w:val="1A1A2E"/>
                <w:sz w:val="19"/>
                <w:szCs w:val="19"/>
              </w:rPr>
              <w:t xml:space="preserve">Geolocalisation</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E8562A"/>
                <w:sz w:val="19"/>
                <w:szCs w:val="19"/>
              </w:rPr>
              <w:t xml:space="preserve">Navigator.geolocation API</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API navigateur native, zero cout, fonctionne sur tous les Android.</w:t>
            </w:r>
          </w:p>
        </w:tc>
        <w:tc>
          <w:tcPr>
            <w:tcW w:type="dxa" w:w="1600"/>
            <w:tcBorders>
              <w:top w:val="single" w:color="DDDDDD" w:sz="1"/>
              <w:left w:val="single" w:color="DDDDDD" w:sz="1"/>
              <w:bottom w:val="single" w:color="DDDDDD" w:sz="1"/>
              <w:right w:val="single" w:color="DDDDDD" w:sz="1"/>
            </w:tcBorders>
            <w:shd w:fill="E8F8F0" w:val="clear"/>
            <w:tcMar>
              <w:top w:type="dxa" w:w="80"/>
              <w:left w:type="dxa" w:w="120"/>
              <w:bottom w:type="dxa" w:w="80"/>
              <w:right w:type="dxa" w:w="120"/>
            </w:tcMar>
          </w:tcPr>
          <w:p>
            <w:pPr>
              <w:jc w:val="center"/>
            </w:pPr>
            <w:r>
              <w:rPr>
                <w:rFonts w:ascii="Arial" w:cs="Arial" w:eastAsia="Arial" w:hAnsi="Arial"/>
                <w:b/>
                <w:bCs/>
                <w:color w:val="2AB87F"/>
                <w:sz w:val="19"/>
                <w:szCs w:val="19"/>
              </w:rPr>
              <w:t xml:space="preserve">Gratuit</w:t>
            </w:r>
          </w:p>
        </w:tc>
      </w:tr>
      <w:tr>
        <w:tc>
          <w:tcPr>
            <w:tcW w:type="dxa" w:w="18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b/>
                <w:bCs/>
                <w:color w:val="1A1A2E"/>
                <w:sz w:val="19"/>
                <w:szCs w:val="19"/>
              </w:rPr>
              <w:t xml:space="preserve">Backend / BDD</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E8562A"/>
                <w:sz w:val="19"/>
                <w:szCs w:val="19"/>
              </w:rPr>
              <w:t xml:space="preserve">Supabase (free tier)</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PostgreSQL + Auth OTP + Storage + Realtime. 500MB DB, 1GB storage. Suffisant pour MVP.</w:t>
            </w:r>
          </w:p>
        </w:tc>
        <w:tc>
          <w:tcPr>
            <w:tcW w:type="dxa" w:w="1600"/>
            <w:tcBorders>
              <w:top w:val="single" w:color="DDDDDD" w:sz="1"/>
              <w:left w:val="single" w:color="DDDDDD" w:sz="1"/>
              <w:bottom w:val="single" w:color="DDDDDD" w:sz="1"/>
              <w:right w:val="single" w:color="DDDDDD" w:sz="1"/>
            </w:tcBorders>
            <w:shd w:fill="E8F8F0" w:val="clear"/>
            <w:tcMar>
              <w:top w:type="dxa" w:w="80"/>
              <w:left w:type="dxa" w:w="120"/>
              <w:bottom w:type="dxa" w:w="80"/>
              <w:right w:type="dxa" w:w="120"/>
            </w:tcMar>
          </w:tcPr>
          <w:p>
            <w:pPr>
              <w:jc w:val="center"/>
            </w:pPr>
            <w:r>
              <w:rPr>
                <w:rFonts w:ascii="Arial" w:cs="Arial" w:eastAsia="Arial" w:hAnsi="Arial"/>
                <w:b/>
                <w:bCs/>
                <w:color w:val="2AB87F"/>
                <w:sz w:val="19"/>
                <w:szCs w:val="19"/>
              </w:rPr>
              <w:t xml:space="preserve">Gratuit</w:t>
            </w:r>
          </w:p>
        </w:tc>
      </w:tr>
      <w:tr>
        <w:tc>
          <w:tcPr>
            <w:tcW w:type="dxa" w:w="18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b/>
                <w:bCs/>
                <w:color w:val="1A1A2E"/>
                <w:sz w:val="19"/>
                <w:szCs w:val="19"/>
              </w:rPr>
              <w:t xml:space="preserve">Realtime / Chat</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E8562A"/>
                <w:sz w:val="19"/>
                <w:szCs w:val="19"/>
              </w:rPr>
              <w:t xml:space="preserve">Supabase Realtime</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WebSocket natif Supabase. Notifications et chat in-app sans serveur custom.</w:t>
            </w:r>
          </w:p>
        </w:tc>
        <w:tc>
          <w:tcPr>
            <w:tcW w:type="dxa" w:w="1600"/>
            <w:tcBorders>
              <w:top w:val="single" w:color="DDDDDD" w:sz="1"/>
              <w:left w:val="single" w:color="DDDDDD" w:sz="1"/>
              <w:bottom w:val="single" w:color="DDDDDD" w:sz="1"/>
              <w:right w:val="single" w:color="DDDDDD" w:sz="1"/>
            </w:tcBorders>
            <w:shd w:fill="E8F8F0" w:val="clear"/>
            <w:tcMar>
              <w:top w:type="dxa" w:w="80"/>
              <w:left w:type="dxa" w:w="120"/>
              <w:bottom w:type="dxa" w:w="80"/>
              <w:right w:type="dxa" w:w="120"/>
            </w:tcMar>
          </w:tcPr>
          <w:p>
            <w:pPr>
              <w:jc w:val="center"/>
            </w:pPr>
            <w:r>
              <w:rPr>
                <w:rFonts w:ascii="Arial" w:cs="Arial" w:eastAsia="Arial" w:hAnsi="Arial"/>
                <w:b/>
                <w:bCs/>
                <w:color w:val="2AB87F"/>
                <w:sz w:val="19"/>
                <w:szCs w:val="19"/>
              </w:rPr>
              <w:t xml:space="preserve">Gratuit</w:t>
            </w:r>
          </w:p>
        </w:tc>
      </w:tr>
      <w:tr>
        <w:tc>
          <w:tcPr>
            <w:tcW w:type="dxa" w:w="18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b/>
                <w:bCs/>
                <w:color w:val="1A1A2E"/>
                <w:sz w:val="19"/>
                <w:szCs w:val="19"/>
              </w:rPr>
              <w:t xml:space="preserve">Auth SMS OTP</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E8562A"/>
                <w:sz w:val="19"/>
                <w:szCs w:val="19"/>
              </w:rPr>
              <w:t xml:space="preserve">Supabase Auth + Africa's Talking</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OTP SMS specialise Afrique. Free tier genereux pour la region.</w:t>
            </w:r>
          </w:p>
        </w:tc>
        <w:tc>
          <w:tcPr>
            <w:tcW w:type="dxa" w:w="1600"/>
            <w:tcBorders>
              <w:top w:val="single" w:color="DDDDDD" w:sz="1"/>
              <w:left w:val="single" w:color="DDDDDD" w:sz="1"/>
              <w:bottom w:val="single" w:color="DDDDDD" w:sz="1"/>
              <w:right w:val="single" w:color="DDDDDD" w:sz="1"/>
            </w:tcBorders>
            <w:shd w:fill="E8F8F0" w:val="clear"/>
            <w:tcMar>
              <w:top w:type="dxa" w:w="80"/>
              <w:left w:type="dxa" w:w="120"/>
              <w:bottom w:type="dxa" w:w="80"/>
              <w:right w:type="dxa" w:w="120"/>
            </w:tcMar>
          </w:tcPr>
          <w:p>
            <w:pPr>
              <w:jc w:val="center"/>
            </w:pPr>
            <w:r>
              <w:rPr>
                <w:rFonts w:ascii="Arial" w:cs="Arial" w:eastAsia="Arial" w:hAnsi="Arial"/>
                <w:b/>
                <w:bCs/>
                <w:color w:val="2AB87F"/>
                <w:sz w:val="19"/>
                <w:szCs w:val="19"/>
              </w:rPr>
              <w:t xml:space="preserve">Gratuit</w:t>
            </w:r>
          </w:p>
        </w:tc>
      </w:tr>
      <w:tr>
        <w:tc>
          <w:tcPr>
            <w:tcW w:type="dxa" w:w="18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b/>
                <w:bCs/>
                <w:color w:val="1A1A2E"/>
                <w:sz w:val="19"/>
                <w:szCs w:val="19"/>
              </w:rPr>
              <w:t xml:space="preserve">Recherche geo</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E8562A"/>
                <w:sz w:val="19"/>
                <w:szCs w:val="19"/>
              </w:rPr>
              <w:t xml:space="preserve">PostGIS sur Supabase</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Extension PostgreSQL geospatiale. Requetes vendeurs dans un rayon X sans service externe.</w:t>
            </w:r>
          </w:p>
        </w:tc>
        <w:tc>
          <w:tcPr>
            <w:tcW w:type="dxa" w:w="1600"/>
            <w:tcBorders>
              <w:top w:val="single" w:color="DDDDDD" w:sz="1"/>
              <w:left w:val="single" w:color="DDDDDD" w:sz="1"/>
              <w:bottom w:val="single" w:color="DDDDDD" w:sz="1"/>
              <w:right w:val="single" w:color="DDDDDD" w:sz="1"/>
            </w:tcBorders>
            <w:shd w:fill="E8F8F0" w:val="clear"/>
            <w:tcMar>
              <w:top w:type="dxa" w:w="80"/>
              <w:left w:type="dxa" w:w="120"/>
              <w:bottom w:type="dxa" w:w="80"/>
              <w:right w:type="dxa" w:w="120"/>
            </w:tcMar>
          </w:tcPr>
          <w:p>
            <w:pPr>
              <w:jc w:val="center"/>
            </w:pPr>
            <w:r>
              <w:rPr>
                <w:rFonts w:ascii="Arial" w:cs="Arial" w:eastAsia="Arial" w:hAnsi="Arial"/>
                <w:b/>
                <w:bCs/>
                <w:color w:val="2AB87F"/>
                <w:sz w:val="19"/>
                <w:szCs w:val="19"/>
              </w:rPr>
              <w:t xml:space="preserve">Gratuit</w:t>
            </w:r>
          </w:p>
        </w:tc>
      </w:tr>
      <w:tr>
        <w:tc>
          <w:tcPr>
            <w:tcW w:type="dxa" w:w="18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b/>
                <w:bCs/>
                <w:color w:val="1A1A2E"/>
                <w:sz w:val="19"/>
                <w:szCs w:val="19"/>
              </w:rPr>
              <w:t xml:space="preserve">Recherche image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E8562A"/>
                <w:sz w:val="19"/>
                <w:szCs w:val="19"/>
              </w:rPr>
              <w:t xml:space="preserve">Transformers.js (browser)</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MobileNet en WebAssembly dans le navigateur. Zero API call, fonctionne offline.</w:t>
            </w:r>
          </w:p>
        </w:tc>
        <w:tc>
          <w:tcPr>
            <w:tcW w:type="dxa" w:w="1600"/>
            <w:tcBorders>
              <w:top w:val="single" w:color="DDDDDD" w:sz="1"/>
              <w:left w:val="single" w:color="DDDDDD" w:sz="1"/>
              <w:bottom w:val="single" w:color="DDDDDD" w:sz="1"/>
              <w:right w:val="single" w:color="DDDDDD" w:sz="1"/>
            </w:tcBorders>
            <w:shd w:fill="E8F8F0" w:val="clear"/>
            <w:tcMar>
              <w:top w:type="dxa" w:w="80"/>
              <w:left w:type="dxa" w:w="120"/>
              <w:bottom w:type="dxa" w:w="80"/>
              <w:right w:type="dxa" w:w="120"/>
            </w:tcMar>
          </w:tcPr>
          <w:p>
            <w:pPr>
              <w:jc w:val="center"/>
            </w:pPr>
            <w:r>
              <w:rPr>
                <w:rFonts w:ascii="Arial" w:cs="Arial" w:eastAsia="Arial" w:hAnsi="Arial"/>
                <w:b/>
                <w:bCs/>
                <w:color w:val="2AB87F"/>
                <w:sz w:val="19"/>
                <w:szCs w:val="19"/>
              </w:rPr>
              <w:t xml:space="preserve">Gratuit</w:t>
            </w:r>
          </w:p>
        </w:tc>
      </w:tr>
      <w:tr>
        <w:tc>
          <w:tcPr>
            <w:tcW w:type="dxa" w:w="18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b/>
                <w:bCs/>
                <w:color w:val="1A1A2E"/>
                <w:sz w:val="19"/>
                <w:szCs w:val="19"/>
              </w:rPr>
              <w:t xml:space="preserve">Voix input</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E8562A"/>
                <w:sz w:val="19"/>
                <w:szCs w:val="19"/>
              </w:rPr>
              <w:t xml:space="preserve">Web Speech API</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API navigateur native. Reconnaissance vocale sans backend sur Android Chrome.</w:t>
            </w:r>
          </w:p>
        </w:tc>
        <w:tc>
          <w:tcPr>
            <w:tcW w:type="dxa" w:w="1600"/>
            <w:tcBorders>
              <w:top w:val="single" w:color="DDDDDD" w:sz="1"/>
              <w:left w:val="single" w:color="DDDDDD" w:sz="1"/>
              <w:bottom w:val="single" w:color="DDDDDD" w:sz="1"/>
              <w:right w:val="single" w:color="DDDDDD" w:sz="1"/>
            </w:tcBorders>
            <w:shd w:fill="E8F8F0" w:val="clear"/>
            <w:tcMar>
              <w:top w:type="dxa" w:w="80"/>
              <w:left w:type="dxa" w:w="120"/>
              <w:bottom w:type="dxa" w:w="80"/>
              <w:right w:type="dxa" w:w="120"/>
            </w:tcMar>
          </w:tcPr>
          <w:p>
            <w:pPr>
              <w:jc w:val="center"/>
            </w:pPr>
            <w:r>
              <w:rPr>
                <w:rFonts w:ascii="Arial" w:cs="Arial" w:eastAsia="Arial" w:hAnsi="Arial"/>
                <w:b/>
                <w:bCs/>
                <w:color w:val="2AB87F"/>
                <w:sz w:val="19"/>
                <w:szCs w:val="19"/>
              </w:rPr>
              <w:t xml:space="preserve">Gratuit</w:t>
            </w:r>
          </w:p>
        </w:tc>
      </w:tr>
      <w:tr>
        <w:tc>
          <w:tcPr>
            <w:tcW w:type="dxa" w:w="18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b/>
                <w:bCs/>
                <w:color w:val="1A1A2E"/>
                <w:sz w:val="19"/>
                <w:szCs w:val="19"/>
              </w:rPr>
              <w:t xml:space="preserve">TTS local</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E8562A"/>
                <w:sz w:val="19"/>
                <w:szCs w:val="19"/>
              </w:rPr>
              <w:t xml:space="preserve">Web Speech API + SpeechSynthesis + audio humain</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Synthese vocale browser + fichiers audio pre-enregistres par locuteurs natifs pour langues locales.</w:t>
            </w:r>
          </w:p>
        </w:tc>
        <w:tc>
          <w:tcPr>
            <w:tcW w:type="dxa" w:w="1600"/>
            <w:tcBorders>
              <w:top w:val="single" w:color="DDDDDD" w:sz="1"/>
              <w:left w:val="single" w:color="DDDDDD" w:sz="1"/>
              <w:bottom w:val="single" w:color="DDDDDD" w:sz="1"/>
              <w:right w:val="single" w:color="DDDDDD" w:sz="1"/>
            </w:tcBorders>
            <w:shd w:fill="E8F8F0" w:val="clear"/>
            <w:tcMar>
              <w:top w:type="dxa" w:w="80"/>
              <w:left w:type="dxa" w:w="120"/>
              <w:bottom w:type="dxa" w:w="80"/>
              <w:right w:type="dxa" w:w="120"/>
            </w:tcMar>
          </w:tcPr>
          <w:p>
            <w:pPr>
              <w:jc w:val="center"/>
            </w:pPr>
            <w:r>
              <w:rPr>
                <w:rFonts w:ascii="Arial" w:cs="Arial" w:eastAsia="Arial" w:hAnsi="Arial"/>
                <w:b/>
                <w:bCs/>
                <w:color w:val="2AB87F"/>
                <w:sz w:val="19"/>
                <w:szCs w:val="19"/>
              </w:rPr>
              <w:t xml:space="preserve">Gratuit</w:t>
            </w:r>
          </w:p>
        </w:tc>
      </w:tr>
      <w:tr>
        <w:tc>
          <w:tcPr>
            <w:tcW w:type="dxa" w:w="18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b/>
                <w:bCs/>
                <w:color w:val="1A1A2E"/>
                <w:sz w:val="19"/>
                <w:szCs w:val="19"/>
              </w:rPr>
              <w:t xml:space="preserve">Hosting</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E8562A"/>
                <w:sz w:val="19"/>
                <w:szCs w:val="19"/>
              </w:rPr>
              <w:t xml:space="preserve">Vercel (free tier)</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CDN mondial, HTTPS, CI/CD git automatique, 100GB bandwidth/mois.</w:t>
            </w:r>
          </w:p>
        </w:tc>
        <w:tc>
          <w:tcPr>
            <w:tcW w:type="dxa" w:w="1600"/>
            <w:tcBorders>
              <w:top w:val="single" w:color="DDDDDD" w:sz="1"/>
              <w:left w:val="single" w:color="DDDDDD" w:sz="1"/>
              <w:bottom w:val="single" w:color="DDDDDD" w:sz="1"/>
              <w:right w:val="single" w:color="DDDDDD" w:sz="1"/>
            </w:tcBorders>
            <w:shd w:fill="E8F8F0" w:val="clear"/>
            <w:tcMar>
              <w:top w:type="dxa" w:w="80"/>
              <w:left w:type="dxa" w:w="120"/>
              <w:bottom w:type="dxa" w:w="80"/>
              <w:right w:type="dxa" w:w="120"/>
            </w:tcMar>
          </w:tcPr>
          <w:p>
            <w:pPr>
              <w:jc w:val="center"/>
            </w:pPr>
            <w:r>
              <w:rPr>
                <w:rFonts w:ascii="Arial" w:cs="Arial" w:eastAsia="Arial" w:hAnsi="Arial"/>
                <w:b/>
                <w:bCs/>
                <w:color w:val="2AB87F"/>
                <w:sz w:val="19"/>
                <w:szCs w:val="19"/>
              </w:rPr>
              <w:t xml:space="preserve">Gratuit</w:t>
            </w:r>
          </w:p>
        </w:tc>
      </w:tr>
      <w:tr>
        <w:tc>
          <w:tcPr>
            <w:tcW w:type="dxa" w:w="18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b/>
                <w:bCs/>
                <w:color w:val="1A1A2E"/>
                <w:sz w:val="19"/>
                <w:szCs w:val="19"/>
              </w:rPr>
              <w:t xml:space="preserve">Repo / CI/CD</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E8562A"/>
                <w:sz w:val="19"/>
                <w:szCs w:val="19"/>
              </w:rPr>
              <w:t xml:space="preserve">GitHub + GitHub Actions</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Versioning, PRs, deploiement auto Vercel a chaque push sur main.</w:t>
            </w:r>
          </w:p>
        </w:tc>
        <w:tc>
          <w:tcPr>
            <w:tcW w:type="dxa" w:w="1600"/>
            <w:tcBorders>
              <w:top w:val="single" w:color="DDDDDD" w:sz="1"/>
              <w:left w:val="single" w:color="DDDDDD" w:sz="1"/>
              <w:bottom w:val="single" w:color="DDDDDD" w:sz="1"/>
              <w:right w:val="single" w:color="DDDDDD" w:sz="1"/>
            </w:tcBorders>
            <w:shd w:fill="E8F8F0" w:val="clear"/>
            <w:tcMar>
              <w:top w:type="dxa" w:w="80"/>
              <w:left w:type="dxa" w:w="120"/>
              <w:bottom w:type="dxa" w:w="80"/>
              <w:right w:type="dxa" w:w="120"/>
            </w:tcMar>
          </w:tcPr>
          <w:p>
            <w:pPr>
              <w:jc w:val="center"/>
            </w:pPr>
            <w:r>
              <w:rPr>
                <w:rFonts w:ascii="Arial" w:cs="Arial" w:eastAsia="Arial" w:hAnsi="Arial"/>
                <w:b/>
                <w:bCs/>
                <w:color w:val="2AB87F"/>
                <w:sz w:val="19"/>
                <w:szCs w:val="19"/>
              </w:rPr>
              <w:t xml:space="preserve">Gratuit</w:t>
            </w:r>
          </w:p>
        </w:tc>
      </w:tr>
      <w:tr>
        <w:tc>
          <w:tcPr>
            <w:tcW w:type="dxa" w:w="18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b/>
                <w:bCs/>
                <w:color w:val="1A1A2E"/>
                <w:sz w:val="19"/>
                <w:szCs w:val="19"/>
              </w:rPr>
              <w:t xml:space="preserve">Monitoring</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E8562A"/>
                <w:sz w:val="19"/>
                <w:szCs w:val="19"/>
              </w:rPr>
              <w:t xml:space="preserve">Sentry (free tier)</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5K erreurs/mois gratuites. Alertes erreurs production.</w:t>
            </w:r>
          </w:p>
        </w:tc>
        <w:tc>
          <w:tcPr>
            <w:tcW w:type="dxa" w:w="1600"/>
            <w:tcBorders>
              <w:top w:val="single" w:color="DDDDDD" w:sz="1"/>
              <w:left w:val="single" w:color="DDDDDD" w:sz="1"/>
              <w:bottom w:val="single" w:color="DDDDDD" w:sz="1"/>
              <w:right w:val="single" w:color="DDDDDD" w:sz="1"/>
            </w:tcBorders>
            <w:shd w:fill="E8F8F0" w:val="clear"/>
            <w:tcMar>
              <w:top w:type="dxa" w:w="80"/>
              <w:left w:type="dxa" w:w="120"/>
              <w:bottom w:type="dxa" w:w="80"/>
              <w:right w:type="dxa" w:w="120"/>
            </w:tcMar>
          </w:tcPr>
          <w:p>
            <w:pPr>
              <w:jc w:val="center"/>
            </w:pPr>
            <w:r>
              <w:rPr>
                <w:rFonts w:ascii="Arial" w:cs="Arial" w:eastAsia="Arial" w:hAnsi="Arial"/>
                <w:b/>
                <w:bCs/>
                <w:color w:val="2AB87F"/>
                <w:sz w:val="19"/>
                <w:szCs w:val="19"/>
              </w:rPr>
              <w:t xml:space="preserve">Gratuit</w:t>
            </w:r>
          </w:p>
        </w:tc>
      </w:tr>
      <w:tr>
        <w:tc>
          <w:tcPr>
            <w:tcW w:type="dxa" w:w="18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b/>
                <w:bCs/>
                <w:color w:val="1A1A2E"/>
                <w:sz w:val="19"/>
                <w:szCs w:val="19"/>
              </w:rPr>
              <w:t xml:space="preserve">Analytics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E8562A"/>
                <w:sz w:val="19"/>
                <w:szCs w:val="19"/>
              </w:rPr>
              <w:t xml:space="preserve">Vercel Analytics</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Trafic, Core Web Vitals, sans cookie consent requis.</w:t>
            </w:r>
          </w:p>
        </w:tc>
        <w:tc>
          <w:tcPr>
            <w:tcW w:type="dxa" w:w="1600"/>
            <w:tcBorders>
              <w:top w:val="single" w:color="DDDDDD" w:sz="1"/>
              <w:left w:val="single" w:color="DDDDDD" w:sz="1"/>
              <w:bottom w:val="single" w:color="DDDDDD" w:sz="1"/>
              <w:right w:val="single" w:color="DDDDDD" w:sz="1"/>
            </w:tcBorders>
            <w:shd w:fill="E8F8F0" w:val="clear"/>
            <w:tcMar>
              <w:top w:type="dxa" w:w="80"/>
              <w:left w:type="dxa" w:w="120"/>
              <w:bottom w:type="dxa" w:w="80"/>
              <w:right w:type="dxa" w:w="120"/>
            </w:tcMar>
          </w:tcPr>
          <w:p>
            <w:pPr>
              <w:jc w:val="center"/>
            </w:pPr>
            <w:r>
              <w:rPr>
                <w:rFonts w:ascii="Arial" w:cs="Arial" w:eastAsia="Arial" w:hAnsi="Arial"/>
                <w:b/>
                <w:bCs/>
                <w:color w:val="2AB87F"/>
                <w:sz w:val="19"/>
                <w:szCs w:val="19"/>
              </w:rPr>
              <w:t xml:space="preserve">Gratuit</w:t>
            </w:r>
          </w:p>
        </w:tc>
      </w:tr>
    </w:tbl>
    <w:p>
      <w:pPr>
        <w:spacing w:after="120" w:before="80"/>
      </w:pPr>
      <w:r>
        <w:rPr>
          <w:rFonts w:ascii="Arial" w:cs="Arial" w:eastAsia="Arial" w:hAnsi="Arial"/>
          <w:b w:val="false"/>
          <w:bCs w:val="false"/>
          <w:i w:val="false"/>
          <w:iCs w:val="false"/>
          <w:color w:val="333333"/>
          <w:sz w:val="22"/>
          <w:szCs w:val="22"/>
        </w:rPr>
        <w:t xml:space="preserve"/>
      </w:r>
    </w:p>
    <w:p>
      <w:pPr>
        <w:spacing w:after="120" w:before="80"/>
      </w:pPr>
      <w:r>
        <w:rPr>
          <w:rFonts w:ascii="Arial" w:cs="Arial" w:eastAsia="Arial" w:hAnsi="Arial"/>
          <w:b w:val="false"/>
          <w:bCs w:val="false"/>
          <w:i/>
          <w:iCs/>
          <w:color w:val="666666"/>
          <w:sz w:val="22"/>
          <w:szCs w:val="22"/>
        </w:rPr>
        <w:t xml:space="preserve">Note : Africa's Talking offre un free sandbox tier pour le SMS OTP. En alternative : Twilio trial credit (15$). Supabase free tier tient largement jusqu'a 10 000 utilisateurs actifs.</w:t>
      </w:r>
    </w:p>
    <w:p>
      <w:r>
        <w:br w:type="page"/>
      </w:r>
    </w:p>
    <w:p>
      <w:pPr>
        <w:pStyle w:val="Heading1"/>
        <w:spacing w:after="160" w:before="400"/>
      </w:pPr>
      <w:r>
        <w:rPr>
          <w:rFonts w:ascii="Arial" w:cs="Arial" w:eastAsia="Arial" w:hAnsi="Arial"/>
          <w:b/>
          <w:bCs/>
          <w:color w:val="1A1A2E"/>
          <w:sz w:val="36"/>
          <w:szCs w:val="36"/>
        </w:rPr>
        <w:t xml:space="preserve">6. Architecture Technique</w:t>
      </w:r>
    </w:p>
    <w:p>
      <w:pPr>
        <w:pStyle w:val="Heading2"/>
        <w:spacing w:after="120" w:before="320"/>
      </w:pPr>
      <w:r>
        <w:rPr>
          <w:rFonts w:ascii="Arial" w:cs="Arial" w:eastAsia="Arial" w:hAnsi="Arial"/>
          <w:b/>
          <w:bCs/>
          <w:color w:val="E8562A"/>
          <w:sz w:val="28"/>
          <w:szCs w:val="28"/>
        </w:rPr>
        <w:t xml:space="preserve">6.1 Vue d'ensemble</w:t>
      </w:r>
    </w:p>
    <w:p>
      <w:pPr>
        <w:pStyle w:val="ListParagraph"/>
        <w:numPr>
          <w:ilvl w:val="0"/>
          <w:numId w:val="3"/>
        </w:numPr>
        <w:spacing w:after="60" w:before="60"/>
      </w:pPr>
      <w:r>
        <w:rPr>
          <w:rFonts w:ascii="Arial" w:cs="Arial" w:eastAsia="Arial" w:hAnsi="Arial"/>
          <w:color w:val="333333"/>
          <w:sz w:val="22"/>
          <w:szCs w:val="22"/>
        </w:rPr>
        <w:t xml:space="preserve">PWA React/Vite deployee sur Vercel (CDN global, HTTPS automatique)</w:t>
      </w:r>
    </w:p>
    <w:p>
      <w:pPr>
        <w:pStyle w:val="ListParagraph"/>
        <w:numPr>
          <w:ilvl w:val="0"/>
          <w:numId w:val="3"/>
        </w:numPr>
        <w:spacing w:after="60" w:before="60"/>
      </w:pPr>
      <w:r>
        <w:rPr>
          <w:rFonts w:ascii="Arial" w:cs="Arial" w:eastAsia="Arial" w:hAnsi="Arial"/>
          <w:color w:val="333333"/>
          <w:sz w:val="22"/>
          <w:szCs w:val="22"/>
        </w:rPr>
        <w:t xml:space="preserve">Supabase comme Backend-as-a-Service unique : Auth, DB, Realtime, Storage</w:t>
      </w:r>
    </w:p>
    <w:p>
      <w:pPr>
        <w:pStyle w:val="ListParagraph"/>
        <w:numPr>
          <w:ilvl w:val="0"/>
          <w:numId w:val="3"/>
        </w:numPr>
        <w:spacing w:after="60" w:before="60"/>
      </w:pPr>
      <w:r>
        <w:rPr>
          <w:rFonts w:ascii="Arial" w:cs="Arial" w:eastAsia="Arial" w:hAnsi="Arial"/>
          <w:color w:val="333333"/>
          <w:sz w:val="22"/>
          <w:szCs w:val="22"/>
        </w:rPr>
        <w:t xml:space="preserve">PostGIS active sur Supabase pour les requetes geospatiales natives</w:t>
      </w:r>
    </w:p>
    <w:p>
      <w:pPr>
        <w:pStyle w:val="ListParagraph"/>
        <w:numPr>
          <w:ilvl w:val="0"/>
          <w:numId w:val="3"/>
        </w:numPr>
        <w:spacing w:after="60" w:before="60"/>
      </w:pPr>
      <w:r>
        <w:rPr>
          <w:rFonts w:ascii="Arial" w:cs="Arial" w:eastAsia="Arial" w:hAnsi="Arial"/>
          <w:color w:val="333333"/>
          <w:sz w:val="22"/>
          <w:szCs w:val="22"/>
        </w:rPr>
        <w:t xml:space="preserve">Service Worker Workbox pour le cache offline (catalogue + derniere carte)</w:t>
      </w:r>
    </w:p>
    <w:p>
      <w:pPr>
        <w:pStyle w:val="ListParagraph"/>
        <w:numPr>
          <w:ilvl w:val="0"/>
          <w:numId w:val="3"/>
        </w:numPr>
        <w:spacing w:after="60" w:before="60"/>
      </w:pPr>
      <w:r>
        <w:rPr>
          <w:rFonts w:ascii="Arial" w:cs="Arial" w:eastAsia="Arial" w:hAnsi="Arial"/>
          <w:color w:val="333333"/>
          <w:sz w:val="22"/>
          <w:szCs w:val="22"/>
        </w:rPr>
        <w:t xml:space="preserve">Transformers.js pour la reconnaissance image cote client (zero serveur ML)</w:t>
      </w:r>
    </w:p>
    <w:p>
      <w:pPr>
        <w:pStyle w:val="ListParagraph"/>
        <w:numPr>
          <w:ilvl w:val="0"/>
          <w:numId w:val="3"/>
        </w:numPr>
        <w:spacing w:after="60" w:before="60"/>
      </w:pPr>
      <w:r>
        <w:rPr>
          <w:rFonts w:ascii="Arial" w:cs="Arial" w:eastAsia="Arial" w:hAnsi="Arial"/>
          <w:color w:val="333333"/>
          <w:sz w:val="22"/>
          <w:szCs w:val="22"/>
        </w:rPr>
        <w:t xml:space="preserve">Web Speech API pour la saisie vocale et les notifications TTS vendeur</w:t>
      </w:r>
    </w:p>
    <w:p>
      <w:pPr>
        <w:spacing w:after="120" w:before="80"/>
      </w:pPr>
      <w:r>
        <w:rPr>
          <w:rFonts w:ascii="Arial" w:cs="Arial" w:eastAsia="Arial" w:hAnsi="Arial"/>
          <w:b w:val="false"/>
          <w:bCs w:val="false"/>
          <w:i w:val="false"/>
          <w:iCs w:val="false"/>
          <w:color w:val="333333"/>
          <w:sz w:val="22"/>
          <w:szCs w:val="22"/>
        </w:rPr>
        <w:t xml:space="preserve"/>
      </w:r>
    </w:p>
    <w:p>
      <w:pPr>
        <w:pStyle w:val="Heading2"/>
        <w:spacing w:after="120" w:before="320"/>
      </w:pPr>
      <w:r>
        <w:rPr>
          <w:rFonts w:ascii="Arial" w:cs="Arial" w:eastAsia="Arial" w:hAnsi="Arial"/>
          <w:b/>
          <w:bCs/>
          <w:color w:val="E8562A"/>
          <w:sz w:val="28"/>
          <w:szCs w:val="28"/>
        </w:rPr>
        <w:t xml:space="preserve">6.2 Schema Base de Donnees — Supabase PostgreSQL + PostGIS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Table</w:t>
            </w:r>
          </w:p>
        </w:tc>
        <w:tc>
          <w:tcPr>
            <w:tcW w:type="dxa" w:w="71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Colonnes principales</w:t>
            </w:r>
          </w:p>
        </w:tc>
      </w:tr>
      <w:tr>
        <w:tc>
          <w:tcPr>
            <w:tcW w:type="dxa" w:w="22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Courier New" w:cs="Courier New" w:eastAsia="Courier New" w:hAnsi="Courier New"/>
                <w:b/>
                <w:bCs/>
                <w:color w:val="E8562A"/>
                <w:sz w:val="20"/>
                <w:szCs w:val="20"/>
              </w:rPr>
              <w:t xml:space="preserve">users</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9"/>
                <w:szCs w:val="19"/>
              </w:rPr>
              <w:t xml:space="preserve">id, phone, role (buyer|seller), lang_preference, created_at</w:t>
            </w:r>
          </w:p>
        </w:tc>
      </w:tr>
      <w:tr>
        <w:tc>
          <w:tcPr>
            <w:tcW w:type="dxa" w:w="22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Courier New" w:cs="Courier New" w:eastAsia="Courier New" w:hAnsi="Courier New"/>
                <w:b/>
                <w:bCs/>
                <w:color w:val="E8562A"/>
                <w:sz w:val="20"/>
                <w:szCs w:val="20"/>
              </w:rPr>
              <w:t xml:space="preserve">vendors</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9"/>
                <w:szCs w:val="19"/>
              </w:rPr>
              <w:t xml:space="preserve">id, user_id, name, category, description, location (GEOMETRY POINT), is_online, last_seen, created_at</w:t>
            </w:r>
          </w:p>
        </w:tc>
      </w:tr>
      <w:tr>
        <w:tc>
          <w:tcPr>
            <w:tcW w:type="dxa" w:w="22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Courier New" w:cs="Courier New" w:eastAsia="Courier New" w:hAnsi="Courier New"/>
                <w:b/>
                <w:bCs/>
                <w:color w:val="E8562A"/>
                <w:sz w:val="20"/>
                <w:szCs w:val="20"/>
              </w:rPr>
              <w:t xml:space="preserve">products</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9"/>
                <w:szCs w:val="19"/>
              </w:rPr>
              <w:t xml:space="preserve">id, vendor_id, name, category, price, unit, photo_url, is_available, created_at</w:t>
            </w:r>
          </w:p>
        </w:tc>
      </w:tr>
      <w:tr>
        <w:tc>
          <w:tcPr>
            <w:tcW w:type="dxa" w:w="22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Courier New" w:cs="Courier New" w:eastAsia="Courier New" w:hAnsi="Courier New"/>
                <w:b/>
                <w:bCs/>
                <w:color w:val="E8562A"/>
                <w:sz w:val="20"/>
                <w:szCs w:val="20"/>
              </w:rPr>
              <w:t xml:space="preserve">availability_requests</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9"/>
                <w:szCs w:val="19"/>
              </w:rPr>
              <w:t xml:space="preserve">id, buyer_id, vendor_id, product_id, quantity_requested, status (pending|confirmed|denied), created_at</w:t>
            </w:r>
          </w:p>
        </w:tc>
      </w:tr>
      <w:tr>
        <w:tc>
          <w:tcPr>
            <w:tcW w:type="dxa" w:w="22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Courier New" w:cs="Courier New" w:eastAsia="Courier New" w:hAnsi="Courier New"/>
                <w:b/>
                <w:bCs/>
                <w:color w:val="E8562A"/>
                <w:sz w:val="20"/>
                <w:szCs w:val="20"/>
              </w:rPr>
              <w:t xml:space="preserve">messages</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9"/>
                <w:szCs w:val="19"/>
              </w:rPr>
              <w:t xml:space="preserve">id, request_id, sender_id, content, created_at</w:t>
            </w:r>
          </w:p>
        </w:tc>
      </w:tr>
    </w:tbl>
    <w:p>
      <w:pPr>
        <w:spacing w:after="120" w:before="80"/>
      </w:pPr>
      <w:r>
        <w:rPr>
          <w:rFonts w:ascii="Arial" w:cs="Arial" w:eastAsia="Arial" w:hAnsi="Arial"/>
          <w:b w:val="false"/>
          <w:bCs w:val="false"/>
          <w:i w:val="false"/>
          <w:iCs w:val="false"/>
          <w:color w:val="333333"/>
          <w:sz w:val="22"/>
          <w:szCs w:val="22"/>
        </w:rPr>
        <w:t xml:space="preserve"/>
      </w:r>
    </w:p>
    <w:p>
      <w:pPr>
        <w:pStyle w:val="Heading2"/>
        <w:spacing w:after="120" w:before="320"/>
      </w:pPr>
      <w:r>
        <w:rPr>
          <w:rFonts w:ascii="Arial" w:cs="Arial" w:eastAsia="Arial" w:hAnsi="Arial"/>
          <w:b/>
          <w:bCs/>
          <w:color w:val="E8562A"/>
          <w:sz w:val="28"/>
          <w:szCs w:val="28"/>
        </w:rPr>
        <w:t xml:space="preserve">6.3 Requete geospatiale cle</w:t>
      </w:r>
    </w:p>
    <w:p>
      <w:pPr>
        <w:spacing w:after="120" w:before="80"/>
      </w:pPr>
      <w:r>
        <w:rPr>
          <w:rFonts w:ascii="Arial" w:cs="Arial" w:eastAsia="Arial" w:hAnsi="Arial"/>
          <w:b w:val="false"/>
          <w:bCs w:val="false"/>
          <w:i w:val="false"/>
          <w:iCs w:val="false"/>
          <w:color w:val="333333"/>
          <w:sz w:val="22"/>
          <w:szCs w:val="22"/>
        </w:rPr>
        <w:t xml:space="preserve">Vendeurs actifs ayant un produit correspondant dans un rayon de 5km, tries par distance :</w:t>
      </w:r>
    </w:p>
    <w:p>
      <w:pPr>
        <w:pBdr>
          <w:left w:val="single" w:color="E8562A" w:sz="8" w:space="4"/>
        </w:pBdr>
        <w:shd w:fill="F0F0F8" w:val="clear"/>
        <w:spacing w:after="120" w:before="80"/>
        <w:ind w:left="400"/>
      </w:pPr>
      <w:r>
        <w:rPr>
          <w:rFonts w:ascii="Courier New" w:cs="Courier New" w:eastAsia="Courier New" w:hAnsi="Courier New"/>
          <w:color w:val="1A1A2E"/>
          <w:sz w:val="19"/>
          <w:szCs w:val="19"/>
        </w:rPr>
        <w:t xml:space="preserve">SELECT v.*, ST_Distance(v.location, ST_Point($lon,$lat)) as dist</w:t>
      </w:r>
      <w:r>
        <w:rPr>
          <w:rFonts w:ascii="Courier New" w:cs="Courier New" w:eastAsia="Courier New" w:hAnsi="Courier New"/>
          <w:color w:val="1A1A2E"/>
          <w:sz w:val="19"/>
          <w:szCs w:val="19"/>
        </w:rPr>
        <w:br/>
        <w:t xml:space="preserve">  FROM vendors v JOIN products p ON p.vendor_id = v.id</w:t>
      </w:r>
      <w:r>
        <w:rPr>
          <w:rFonts w:ascii="Courier New" w:cs="Courier New" w:eastAsia="Courier New" w:hAnsi="Courier New"/>
          <w:color w:val="1A1A2E"/>
          <w:sz w:val="19"/>
          <w:szCs w:val="19"/>
        </w:rPr>
        <w:br/>
        <w:t xml:space="preserve">  WHERE v.is_online = true</w:t>
      </w:r>
      <w:r>
        <w:rPr>
          <w:rFonts w:ascii="Courier New" w:cs="Courier New" w:eastAsia="Courier New" w:hAnsi="Courier New"/>
          <w:color w:val="1A1A2E"/>
          <w:sz w:val="19"/>
          <w:szCs w:val="19"/>
        </w:rPr>
        <w:br/>
        <w:t xml:space="preserve">  AND p.name ILIKE '%' || $search || '%'</w:t>
      </w:r>
      <w:r>
        <w:rPr>
          <w:rFonts w:ascii="Courier New" w:cs="Courier New" w:eastAsia="Courier New" w:hAnsi="Courier New"/>
          <w:color w:val="1A1A2E"/>
          <w:sz w:val="19"/>
          <w:szCs w:val="19"/>
        </w:rPr>
        <w:br/>
        <w:t xml:space="preserve">  AND ST_DWithin(v.location, ST_Point($lon,$lat), 5000)</w:t>
      </w:r>
      <w:r>
        <w:rPr>
          <w:rFonts w:ascii="Courier New" w:cs="Courier New" w:eastAsia="Courier New" w:hAnsi="Courier New"/>
          <w:color w:val="1A1A2E"/>
          <w:sz w:val="19"/>
          <w:szCs w:val="19"/>
        </w:rPr>
        <w:br/>
        <w:t xml:space="preserve">  ORDER BY dist LIMIT 3;</w:t>
      </w:r>
    </w:p>
    <w:p>
      <w:pPr>
        <w:spacing w:after="120" w:before="80"/>
      </w:pPr>
      <w:r>
        <w:rPr>
          <w:rFonts w:ascii="Arial" w:cs="Arial" w:eastAsia="Arial" w:hAnsi="Arial"/>
          <w:b w:val="false"/>
          <w:bCs w:val="false"/>
          <w:i w:val="false"/>
          <w:iCs w:val="false"/>
          <w:color w:val="333333"/>
          <w:sz w:val="22"/>
          <w:szCs w:val="22"/>
        </w:rPr>
        <w:t xml:space="preserve"/>
      </w:r>
    </w:p>
    <w:p>
      <w:pPr>
        <w:pStyle w:val="Heading2"/>
        <w:spacing w:after="120" w:before="320"/>
      </w:pPr>
      <w:r>
        <w:rPr>
          <w:rFonts w:ascii="Arial" w:cs="Arial" w:eastAsia="Arial" w:hAnsi="Arial"/>
          <w:b/>
          <w:bCs/>
          <w:color w:val="E8562A"/>
          <w:sz w:val="28"/>
          <w:szCs w:val="28"/>
        </w:rPr>
        <w:t xml:space="preserve">6.4 Securite — Row Level Security Supabase</w:t>
      </w:r>
    </w:p>
    <w:p>
      <w:pPr>
        <w:pStyle w:val="ListParagraph"/>
        <w:numPr>
          <w:ilvl w:val="0"/>
          <w:numId w:val="3"/>
        </w:numPr>
        <w:spacing w:after="60" w:before="60"/>
      </w:pPr>
      <w:r>
        <w:rPr>
          <w:rFonts w:ascii="Arial" w:cs="Arial" w:eastAsia="Arial" w:hAnsi="Arial"/>
          <w:color w:val="333333"/>
          <w:sz w:val="22"/>
          <w:szCs w:val="22"/>
        </w:rPr>
        <w:t xml:space="preserve">RLS active sur toutes les tables</w:t>
      </w:r>
    </w:p>
    <w:p>
      <w:pPr>
        <w:pStyle w:val="ListParagraph"/>
        <w:numPr>
          <w:ilvl w:val="0"/>
          <w:numId w:val="3"/>
        </w:numPr>
        <w:spacing w:after="60" w:before="60"/>
      </w:pPr>
      <w:r>
        <w:rPr>
          <w:rFonts w:ascii="Arial" w:cs="Arial" w:eastAsia="Arial" w:hAnsi="Arial"/>
          <w:color w:val="333333"/>
          <w:sz w:val="22"/>
          <w:szCs w:val="22"/>
        </w:rPr>
        <w:t xml:space="preserve">Un vendeur ne peut modifier que ses propres donnees (vendor_id = auth.uid())</w:t>
      </w:r>
    </w:p>
    <w:p>
      <w:pPr>
        <w:pStyle w:val="ListParagraph"/>
        <w:numPr>
          <w:ilvl w:val="0"/>
          <w:numId w:val="3"/>
        </w:numPr>
        <w:spacing w:after="60" w:before="60"/>
      </w:pPr>
      <w:r>
        <w:rPr>
          <w:rFonts w:ascii="Arial" w:cs="Arial" w:eastAsia="Arial" w:hAnsi="Arial"/>
          <w:color w:val="333333"/>
          <w:sz w:val="22"/>
          <w:szCs w:val="22"/>
        </w:rPr>
        <w:t xml:space="preserve">Les messages d'une transaction sont visibles uniquement par buyer_id et vendor_id concernes</w:t>
      </w:r>
    </w:p>
    <w:p>
      <w:pPr>
        <w:pStyle w:val="ListParagraph"/>
        <w:numPr>
          <w:ilvl w:val="0"/>
          <w:numId w:val="3"/>
        </w:numPr>
        <w:spacing w:after="60" w:before="60"/>
      </w:pPr>
      <w:r>
        <w:rPr>
          <w:rFonts w:ascii="Arial" w:cs="Arial" w:eastAsia="Arial" w:hAnsi="Arial"/>
          <w:color w:val="333333"/>
          <w:sz w:val="22"/>
          <w:szCs w:val="22"/>
        </w:rPr>
        <w:t xml:space="preserve">Les produits et positions des vendeurs OFFLINE ne sont pas retournes par les queries publiques</w:t>
      </w:r>
    </w:p>
    <w:p>
      <w:pPr>
        <w:pStyle w:val="ListParagraph"/>
        <w:numPr>
          <w:ilvl w:val="0"/>
          <w:numId w:val="3"/>
        </w:numPr>
        <w:spacing w:after="60" w:before="60"/>
      </w:pPr>
      <w:r>
        <w:rPr>
          <w:rFonts w:ascii="Arial" w:cs="Arial" w:eastAsia="Arial" w:hAnsi="Arial"/>
          <w:color w:val="333333"/>
          <w:sz w:val="22"/>
          <w:szCs w:val="22"/>
        </w:rPr>
        <w:t xml:space="preserve">Validation des donnees cote serveur via Supabase Edge Functions si necessaire</w:t>
      </w:r>
    </w:p>
    <w:p>
      <w:r>
        <w:br w:type="page"/>
      </w:r>
    </w:p>
    <w:p>
      <w:pPr>
        <w:pStyle w:val="Heading1"/>
        <w:spacing w:after="160" w:before="400"/>
      </w:pPr>
      <w:r>
        <w:rPr>
          <w:rFonts w:ascii="Arial" w:cs="Arial" w:eastAsia="Arial" w:hAnsi="Arial"/>
          <w:b/>
          <w:bCs/>
          <w:color w:val="1A1A2E"/>
          <w:sz w:val="36"/>
          <w:szCs w:val="36"/>
        </w:rPr>
        <w:t xml:space="preserve">7. Accessibilite &amp; Inclusion</w:t>
      </w:r>
    </w:p>
    <w:p>
      <w:pPr>
        <w:spacing w:after="120" w:before="80"/>
      </w:pPr>
      <w:r>
        <w:rPr>
          <w:rFonts w:ascii="Arial" w:cs="Arial" w:eastAsia="Arial" w:hAnsi="Arial"/>
          <w:b w:val="false"/>
          <w:bCs w:val="false"/>
          <w:i w:val="false"/>
          <w:iCs w:val="false"/>
          <w:color w:val="333333"/>
          <w:sz w:val="22"/>
          <w:szCs w:val="22"/>
        </w:rPr>
        <w:t xml:space="preserve">Omni est concu pour des populations a faible litteratie digitale et ecrite. Ce n'est pas optionnel, c'est une contrainte de design fondamentale.</w:t>
      </w:r>
    </w:p>
    <w:p>
      <w:pPr>
        <w:spacing w:after="120" w:before="80"/>
      </w:pPr>
      <w:r>
        <w:rPr>
          <w:rFonts w:ascii="Arial" w:cs="Arial" w:eastAsia="Arial" w:hAnsi="Arial"/>
          <w:b w:val="false"/>
          <w:bCs w:val="false"/>
          <w:i w:val="false"/>
          <w:iCs w:val="false"/>
          <w:color w:val="333333"/>
          <w:sz w:val="22"/>
          <w:szCs w:val="22"/>
        </w:rPr>
        <w:t xml:space="preserve"/>
      </w:r>
    </w:p>
    <w:p>
      <w:pPr>
        <w:pStyle w:val="Heading2"/>
        <w:spacing w:after="120" w:before="320"/>
      </w:pPr>
      <w:r>
        <w:rPr>
          <w:rFonts w:ascii="Arial" w:cs="Arial" w:eastAsia="Arial" w:hAnsi="Arial"/>
          <w:b/>
          <w:bCs/>
          <w:color w:val="E8562A"/>
          <w:sz w:val="28"/>
          <w:szCs w:val="28"/>
        </w:rPr>
        <w:t xml:space="preserve">7.1 Recherche multimodale</w:t>
      </w:r>
    </w:p>
    <w:p>
      <w:pPr>
        <w:pStyle w:val="ListParagraph"/>
        <w:numPr>
          <w:ilvl w:val="0"/>
          <w:numId w:val="3"/>
        </w:numPr>
        <w:spacing w:after="60" w:before="60"/>
      </w:pPr>
      <w:r>
        <w:rPr>
          <w:rFonts w:ascii="Arial" w:cs="Arial" w:eastAsia="Arial" w:hAnsi="Arial"/>
          <w:color w:val="333333"/>
          <w:sz w:val="22"/>
          <w:szCs w:val="22"/>
        </w:rPr>
        <w:t xml:space="preserve">Texte : clavier + autocompletion intelligente depuis la base produits</w:t>
      </w:r>
    </w:p>
    <w:p>
      <w:pPr>
        <w:pStyle w:val="ListParagraph"/>
        <w:numPr>
          <w:ilvl w:val="0"/>
          <w:numId w:val="3"/>
        </w:numPr>
        <w:spacing w:after="60" w:before="60"/>
      </w:pPr>
      <w:r>
        <w:rPr>
          <w:rFonts w:ascii="Arial" w:cs="Arial" w:eastAsia="Arial" w:hAnsi="Arial"/>
          <w:color w:val="333333"/>
          <w:sz w:val="22"/>
          <w:szCs w:val="22"/>
        </w:rPr>
        <w:t xml:space="preserve">Voix : Web Speech API en francais et langues locales. L'utilisateur parle, Omni reconnait et lance la recherche.</w:t>
      </w:r>
    </w:p>
    <w:p>
      <w:pPr>
        <w:pStyle w:val="ListParagraph"/>
        <w:numPr>
          <w:ilvl w:val="0"/>
          <w:numId w:val="3"/>
        </w:numPr>
        <w:spacing w:after="60" w:before="60"/>
      </w:pPr>
      <w:r>
        <w:rPr>
          <w:rFonts w:ascii="Arial" w:cs="Arial" w:eastAsia="Arial" w:hAnsi="Arial"/>
          <w:color w:val="333333"/>
          <w:sz w:val="22"/>
          <w:szCs w:val="22"/>
        </w:rPr>
        <w:t xml:space="preserve">Image : Photo de l'article depuis la galerie ou camera. Transformers.js MobileNet identifie la categorie/produit.</w:t>
      </w:r>
    </w:p>
    <w:p>
      <w:pPr>
        <w:spacing w:after="120" w:before="80"/>
      </w:pPr>
      <w:r>
        <w:rPr>
          <w:rFonts w:ascii="Arial" w:cs="Arial" w:eastAsia="Arial" w:hAnsi="Arial"/>
          <w:b w:val="false"/>
          <w:bCs w:val="false"/>
          <w:i w:val="false"/>
          <w:iCs w:val="false"/>
          <w:color w:val="333333"/>
          <w:sz w:val="22"/>
          <w:szCs w:val="22"/>
        </w:rPr>
        <w:t xml:space="preserve"/>
      </w:r>
    </w:p>
    <w:p>
      <w:pPr>
        <w:pStyle w:val="Heading2"/>
        <w:spacing w:after="120" w:before="320"/>
      </w:pPr>
      <w:r>
        <w:rPr>
          <w:rFonts w:ascii="Arial" w:cs="Arial" w:eastAsia="Arial" w:hAnsi="Arial"/>
          <w:b/>
          <w:bCs/>
          <w:color w:val="E8562A"/>
          <w:sz w:val="28"/>
          <w:szCs w:val="28"/>
        </w:rPr>
        <w:t xml:space="preserve">7.2 Interface vendeur accessible</w:t>
      </w:r>
    </w:p>
    <w:p>
      <w:pPr>
        <w:pStyle w:val="ListParagraph"/>
        <w:numPr>
          <w:ilvl w:val="0"/>
          <w:numId w:val="3"/>
        </w:numPr>
        <w:spacing w:after="60" w:before="60"/>
      </w:pPr>
      <w:r>
        <w:rPr>
          <w:rFonts w:ascii="Arial" w:cs="Arial" w:eastAsia="Arial" w:hAnsi="Arial"/>
          <w:color w:val="333333"/>
          <w:sz w:val="22"/>
          <w:szCs w:val="22"/>
        </w:rPr>
        <w:t xml:space="preserve">Toggle Online/Offline : bouton geant, code couleur vert/rouge, aucun texte obligatoire pour comprendre</w:t>
      </w:r>
    </w:p>
    <w:p>
      <w:pPr>
        <w:pStyle w:val="ListParagraph"/>
        <w:numPr>
          <w:ilvl w:val="0"/>
          <w:numId w:val="3"/>
        </w:numPr>
        <w:spacing w:after="60" w:before="60"/>
      </w:pPr>
      <w:r>
        <w:rPr>
          <w:rFonts w:ascii="Arial" w:cs="Arial" w:eastAsia="Arial" w:hAnsi="Arial"/>
          <w:color w:val="333333"/>
          <w:sz w:val="22"/>
          <w:szCs w:val="22"/>
        </w:rPr>
        <w:t xml:space="preserve">Reponse aux demandes : deux gros boutons OUI et NON, accessibles au pouce, sans lire</w:t>
      </w:r>
    </w:p>
    <w:p>
      <w:pPr>
        <w:pStyle w:val="ListParagraph"/>
        <w:numPr>
          <w:ilvl w:val="0"/>
          <w:numId w:val="3"/>
        </w:numPr>
        <w:spacing w:after="60" w:before="60"/>
      </w:pPr>
      <w:r>
        <w:rPr>
          <w:rFonts w:ascii="Arial" w:cs="Arial" w:eastAsia="Arial" w:hAnsi="Arial"/>
          <w:color w:val="333333"/>
          <w:sz w:val="22"/>
          <w:szCs w:val="22"/>
        </w:rPr>
        <w:t xml:space="preserve">Notification vocale : chaque demande est lue a voix haute dans la langue locale du vendeur</w:t>
      </w:r>
    </w:p>
    <w:p>
      <w:pPr>
        <w:pStyle w:val="ListParagraph"/>
        <w:numPr>
          <w:ilvl w:val="0"/>
          <w:numId w:val="3"/>
        </w:numPr>
        <w:spacing w:after="60" w:before="60"/>
      </w:pPr>
      <w:r>
        <w:rPr>
          <w:rFonts w:ascii="Arial" w:cs="Arial" w:eastAsia="Arial" w:hAnsi="Arial"/>
          <w:color w:val="333333"/>
          <w:sz w:val="22"/>
          <w:szCs w:val="22"/>
        </w:rPr>
        <w:t xml:space="preserve">Exemple TTS Ewe : 'Ama, nuatsu ade do be ena sacks risi eve. Ele atsoe a ?' (Un client veut 2 sacs de riz. Disponible ?)</w:t>
      </w:r>
    </w:p>
    <w:p>
      <w:pPr>
        <w:pStyle w:val="ListParagraph"/>
        <w:numPr>
          <w:ilvl w:val="0"/>
          <w:numId w:val="3"/>
        </w:numPr>
        <w:spacing w:after="60" w:before="60"/>
      </w:pPr>
      <w:r>
        <w:rPr>
          <w:rFonts w:ascii="Arial" w:cs="Arial" w:eastAsia="Arial" w:hAnsi="Arial"/>
          <w:color w:val="333333"/>
          <w:sz w:val="22"/>
          <w:szCs w:val="22"/>
        </w:rPr>
        <w:t xml:space="preserve">Phrases cles pre-enregistrees par locuteurs natifs pour les 5 langues prioritaires</w:t>
      </w:r>
    </w:p>
    <w:p>
      <w:pPr>
        <w:spacing w:after="120" w:before="80"/>
      </w:pPr>
      <w:r>
        <w:rPr>
          <w:rFonts w:ascii="Arial" w:cs="Arial" w:eastAsia="Arial" w:hAnsi="Arial"/>
          <w:b w:val="false"/>
          <w:bCs w:val="false"/>
          <w:i w:val="false"/>
          <w:iCs w:val="false"/>
          <w:color w:val="333333"/>
          <w:sz w:val="22"/>
          <w:szCs w:val="22"/>
        </w:rPr>
        <w:t xml:space="preserve"/>
      </w:r>
    </w:p>
    <w:p>
      <w:pPr>
        <w:pStyle w:val="Heading2"/>
        <w:spacing w:after="120" w:before="320"/>
      </w:pPr>
      <w:r>
        <w:rPr>
          <w:rFonts w:ascii="Arial" w:cs="Arial" w:eastAsia="Arial" w:hAnsi="Arial"/>
          <w:b/>
          <w:bCs/>
          <w:color w:val="E8562A"/>
          <w:sz w:val="28"/>
          <w:szCs w:val="28"/>
        </w:rPr>
        <w:t xml:space="preserve">7.3 Performance reseau faible</w:t>
      </w:r>
    </w:p>
    <w:p>
      <w:pPr>
        <w:pStyle w:val="ListParagraph"/>
        <w:numPr>
          <w:ilvl w:val="0"/>
          <w:numId w:val="3"/>
        </w:numPr>
        <w:spacing w:after="60" w:before="60"/>
      </w:pPr>
      <w:r>
        <w:rPr>
          <w:rFonts w:ascii="Arial" w:cs="Arial" w:eastAsia="Arial" w:hAnsi="Arial"/>
          <w:color w:val="333333"/>
          <w:sz w:val="22"/>
          <w:szCs w:val="22"/>
        </w:rPr>
        <w:t xml:space="preserve">PWA installable, fonctionne partiellement sans connexion</w:t>
      </w:r>
    </w:p>
    <w:p>
      <w:pPr>
        <w:pStyle w:val="ListParagraph"/>
        <w:numPr>
          <w:ilvl w:val="0"/>
          <w:numId w:val="3"/>
        </w:numPr>
        <w:spacing w:after="60" w:before="60"/>
      </w:pPr>
      <w:r>
        <w:rPr>
          <w:rFonts w:ascii="Arial" w:cs="Arial" w:eastAsia="Arial" w:hAnsi="Arial"/>
          <w:color w:val="333333"/>
          <w:sz w:val="22"/>
          <w:szCs w:val="22"/>
        </w:rPr>
        <w:t xml:space="preserve">Images : lazy loading, compression WebP, thumbnails 150px maximum</w:t>
      </w:r>
    </w:p>
    <w:p>
      <w:pPr>
        <w:pStyle w:val="ListParagraph"/>
        <w:numPr>
          <w:ilvl w:val="0"/>
          <w:numId w:val="3"/>
        </w:numPr>
        <w:spacing w:after="60" w:before="60"/>
      </w:pPr>
      <w:r>
        <w:rPr>
          <w:rFonts w:ascii="Arial" w:cs="Arial" w:eastAsia="Arial" w:hAnsi="Arial"/>
          <w:color w:val="333333"/>
          <w:sz w:val="22"/>
          <w:szCs w:val="22"/>
        </w:rPr>
        <w:t xml:space="preserve">Tiles map : cache agressif via Service Worker pour les zones frequentees</w:t>
      </w:r>
    </w:p>
    <w:p>
      <w:pPr>
        <w:pStyle w:val="ListParagraph"/>
        <w:numPr>
          <w:ilvl w:val="0"/>
          <w:numId w:val="3"/>
        </w:numPr>
        <w:spacing w:after="60" w:before="60"/>
      </w:pPr>
      <w:r>
        <w:rPr>
          <w:rFonts w:ascii="Arial" w:cs="Arial" w:eastAsia="Arial" w:hAnsi="Arial"/>
          <w:color w:val="333333"/>
          <w:sz w:val="22"/>
          <w:szCs w:val="22"/>
        </w:rPr>
        <w:t xml:space="preserve">Catalogue offline : derniere version consultee accessible sans connexion</w:t>
      </w:r>
    </w:p>
    <w:p>
      <w:pPr>
        <w:pStyle w:val="ListParagraph"/>
        <w:numPr>
          <w:ilvl w:val="0"/>
          <w:numId w:val="3"/>
        </w:numPr>
        <w:spacing w:after="60" w:before="60"/>
      </w:pPr>
      <w:r>
        <w:rPr>
          <w:rFonts w:ascii="Arial" w:cs="Arial" w:eastAsia="Arial" w:hAnsi="Arial"/>
          <w:color w:val="333333"/>
          <w:sz w:val="22"/>
          <w:szCs w:val="22"/>
        </w:rPr>
        <w:t xml:space="preserve">Cible performance : First Contentful Paint sous 3 secondes sur connexion 3G simulee</w:t>
      </w:r>
    </w:p>
    <w:p>
      <w:r>
        <w:br w:type="page"/>
      </w:r>
    </w:p>
    <w:p>
      <w:pPr>
        <w:pStyle w:val="Heading1"/>
        <w:spacing w:after="160" w:before="400"/>
      </w:pPr>
      <w:r>
        <w:rPr>
          <w:rFonts w:ascii="Arial" w:cs="Arial" w:eastAsia="Arial" w:hAnsi="Arial"/>
          <w:b/>
          <w:bCs/>
          <w:color w:val="1A1A2E"/>
          <w:sz w:val="36"/>
          <w:szCs w:val="36"/>
        </w:rPr>
        <w:t xml:space="preserve">8. Plan de Developpement — 90 Jours</w:t>
      </w:r>
    </w:p>
    <w:p>
      <w:pPr>
        <w:pStyle w:val="Heading2"/>
        <w:spacing w:after="120" w:before="320"/>
      </w:pPr>
      <w:r>
        <w:rPr>
          <w:rFonts w:ascii="Arial" w:cs="Arial" w:eastAsia="Arial" w:hAnsi="Arial"/>
          <w:b/>
          <w:bCs/>
          <w:color w:val="E8562A"/>
          <w:sz w:val="28"/>
          <w:szCs w:val="28"/>
        </w:rPr>
        <w:t xml:space="preserve">Sprint 0 — Setup (Semaines 1-2)</w:t>
      </w:r>
    </w:p>
    <w:p>
      <w:pPr>
        <w:pStyle w:val="ListParagraph"/>
        <w:numPr>
          <w:ilvl w:val="0"/>
          <w:numId w:val="3"/>
        </w:numPr>
        <w:spacing w:after="60" w:before="60"/>
      </w:pPr>
      <w:r>
        <w:rPr>
          <w:rFonts w:ascii="Arial" w:cs="Arial" w:eastAsia="Arial" w:hAnsi="Arial"/>
          <w:color w:val="333333"/>
          <w:sz w:val="22"/>
          <w:szCs w:val="22"/>
        </w:rPr>
        <w:t xml:space="preserve">Creation repo GitHub + setup Vercel + setup Supabase avec PostGIS active</w:t>
      </w:r>
    </w:p>
    <w:p>
      <w:pPr>
        <w:pStyle w:val="ListParagraph"/>
        <w:numPr>
          <w:ilvl w:val="0"/>
          <w:numId w:val="3"/>
        </w:numPr>
        <w:spacing w:after="60" w:before="60"/>
      </w:pPr>
      <w:r>
        <w:rPr>
          <w:rFonts w:ascii="Arial" w:cs="Arial" w:eastAsia="Arial" w:hAnsi="Arial"/>
          <w:color w:val="333333"/>
          <w:sz w:val="22"/>
          <w:szCs w:val="22"/>
        </w:rPr>
        <w:t xml:space="preserve">Scaffolding React + Vite + TypeScript + Tailwind + PWA plugin + shadcn/ui</w:t>
      </w:r>
    </w:p>
    <w:p>
      <w:pPr>
        <w:pStyle w:val="ListParagraph"/>
        <w:numPr>
          <w:ilvl w:val="0"/>
          <w:numId w:val="3"/>
        </w:numPr>
        <w:spacing w:after="60" w:before="60"/>
      </w:pPr>
      <w:r>
        <w:rPr>
          <w:rFonts w:ascii="Arial" w:cs="Arial" w:eastAsia="Arial" w:hAnsi="Arial"/>
          <w:color w:val="333333"/>
          <w:sz w:val="22"/>
          <w:szCs w:val="22"/>
        </w:rPr>
        <w:t xml:space="preserve">Schema DB complet + RLS policies + seed data de test</w:t>
      </w:r>
    </w:p>
    <w:p>
      <w:pPr>
        <w:pStyle w:val="ListParagraph"/>
        <w:numPr>
          <w:ilvl w:val="0"/>
          <w:numId w:val="3"/>
        </w:numPr>
        <w:spacing w:after="60" w:before="60"/>
      </w:pPr>
      <w:r>
        <w:rPr>
          <w:rFonts w:ascii="Arial" w:cs="Arial" w:eastAsia="Arial" w:hAnsi="Arial"/>
          <w:color w:val="333333"/>
          <w:sz w:val="22"/>
          <w:szCs w:val="22"/>
        </w:rPr>
        <w:t xml:space="preserve">Auth OTP SMS fonctionnelle (numero de telephone -&gt; OTP -&gt; session)</w:t>
      </w:r>
    </w:p>
    <w:p>
      <w:pPr>
        <w:pStyle w:val="ListParagraph"/>
        <w:numPr>
          <w:ilvl w:val="0"/>
          <w:numId w:val="3"/>
        </w:numPr>
        <w:spacing w:after="60" w:before="60"/>
      </w:pPr>
      <w:r>
        <w:rPr>
          <w:rFonts w:ascii="Arial" w:cs="Arial" w:eastAsia="Arial" w:hAnsi="Arial"/>
          <w:color w:val="333333"/>
          <w:sz w:val="22"/>
          <w:szCs w:val="22"/>
        </w:rPr>
        <w:t xml:space="preserve">CI/CD : push main -&gt; deploiement auto Vercel</w:t>
      </w:r>
    </w:p>
    <w:p>
      <w:pPr>
        <w:spacing w:after="120" w:before="80"/>
      </w:pPr>
      <w:r>
        <w:rPr>
          <w:rFonts w:ascii="Arial" w:cs="Arial" w:eastAsia="Arial" w:hAnsi="Arial"/>
          <w:b w:val="false"/>
          <w:bCs w:val="false"/>
          <w:i w:val="false"/>
          <w:iCs w:val="false"/>
          <w:color w:val="333333"/>
          <w:sz w:val="22"/>
          <w:szCs w:val="22"/>
        </w:rPr>
        <w:t xml:space="preserve"/>
      </w:r>
    </w:p>
    <w:p>
      <w:pPr>
        <w:pStyle w:val="Heading2"/>
        <w:spacing w:after="120" w:before="320"/>
      </w:pPr>
      <w:r>
        <w:rPr>
          <w:rFonts w:ascii="Arial" w:cs="Arial" w:eastAsia="Arial" w:hAnsi="Arial"/>
          <w:b/>
          <w:bCs/>
          <w:color w:val="E8562A"/>
          <w:sz w:val="28"/>
          <w:szCs w:val="28"/>
        </w:rPr>
        <w:t xml:space="preserve">Sprint 1 — Core MVP (Semaines 3-6)</w:t>
      </w:r>
    </w:p>
    <w:p>
      <w:pPr>
        <w:pStyle w:val="ListParagraph"/>
        <w:numPr>
          <w:ilvl w:val="0"/>
          <w:numId w:val="3"/>
        </w:numPr>
        <w:spacing w:after="60" w:before="60"/>
      </w:pPr>
      <w:r>
        <w:rPr>
          <w:rFonts w:ascii="Arial" w:cs="Arial" w:eastAsia="Arial" w:hAnsi="Arial"/>
          <w:color w:val="333333"/>
          <w:sz w:val="22"/>
          <w:szCs w:val="22"/>
        </w:rPr>
        <w:t xml:space="preserve">Carte Leaflet + OSM + affichage vendeurs en ligne avec leurs produits</w:t>
      </w:r>
    </w:p>
    <w:p>
      <w:pPr>
        <w:pStyle w:val="ListParagraph"/>
        <w:numPr>
          <w:ilvl w:val="0"/>
          <w:numId w:val="3"/>
        </w:numPr>
        <w:spacing w:after="60" w:before="60"/>
      </w:pPr>
      <w:r>
        <w:rPr>
          <w:rFonts w:ascii="Arial" w:cs="Arial" w:eastAsia="Arial" w:hAnsi="Arial"/>
          <w:color w:val="333333"/>
          <w:sz w:val="22"/>
          <w:szCs w:val="22"/>
        </w:rPr>
        <w:t xml:space="preserve">Toggle Online/Offline vendeur + mise a jour GPS Supabase</w:t>
      </w:r>
    </w:p>
    <w:p>
      <w:pPr>
        <w:pStyle w:val="ListParagraph"/>
        <w:numPr>
          <w:ilvl w:val="0"/>
          <w:numId w:val="3"/>
        </w:numPr>
        <w:spacing w:after="60" w:before="60"/>
      </w:pPr>
      <w:r>
        <w:rPr>
          <w:rFonts w:ascii="Arial" w:cs="Arial" w:eastAsia="Arial" w:hAnsi="Arial"/>
          <w:color w:val="333333"/>
          <w:sz w:val="22"/>
          <w:szCs w:val="22"/>
        </w:rPr>
        <w:t xml:space="preserve">Recherche texte + PostGIS (requete vendeurs proches dans 5km)</w:t>
      </w:r>
    </w:p>
    <w:p>
      <w:pPr>
        <w:pStyle w:val="ListParagraph"/>
        <w:numPr>
          <w:ilvl w:val="0"/>
          <w:numId w:val="3"/>
        </w:numPr>
        <w:spacing w:after="60" w:before="60"/>
      </w:pPr>
      <w:r>
        <w:rPr>
          <w:rFonts w:ascii="Arial" w:cs="Arial" w:eastAsia="Arial" w:hAnsi="Arial"/>
          <w:color w:val="333333"/>
          <w:sz w:val="22"/>
          <w:szCs w:val="22"/>
        </w:rPr>
        <w:t xml:space="preserve">Popup 3 vendeurs proches + selection</w:t>
      </w:r>
    </w:p>
    <w:p>
      <w:pPr>
        <w:pStyle w:val="ListParagraph"/>
        <w:numPr>
          <w:ilvl w:val="0"/>
          <w:numId w:val="3"/>
        </w:numPr>
        <w:spacing w:after="60" w:before="60"/>
      </w:pPr>
      <w:r>
        <w:rPr>
          <w:rFonts w:ascii="Arial" w:cs="Arial" w:eastAsia="Arial" w:hAnsi="Arial"/>
          <w:color w:val="333333"/>
          <w:sz w:val="22"/>
          <w:szCs w:val="22"/>
        </w:rPr>
        <w:t xml:space="preserve">Flow verification disponibilite (demande + reponse vendeur via Realtime)</w:t>
      </w:r>
    </w:p>
    <w:p>
      <w:pPr>
        <w:pStyle w:val="ListParagraph"/>
        <w:numPr>
          <w:ilvl w:val="0"/>
          <w:numId w:val="3"/>
        </w:numPr>
        <w:spacing w:after="60" w:before="60"/>
      </w:pPr>
      <w:r>
        <w:rPr>
          <w:rFonts w:ascii="Arial" w:cs="Arial" w:eastAsia="Arial" w:hAnsi="Arial"/>
          <w:color w:val="333333"/>
          <w:sz w:val="22"/>
          <w:szCs w:val="22"/>
        </w:rPr>
        <w:t xml:space="preserve">Navigation Leaflet Routing Machine vers vendeur selectionne</w:t>
      </w:r>
    </w:p>
    <w:p>
      <w:pPr>
        <w:pStyle w:val="ListParagraph"/>
        <w:numPr>
          <w:ilvl w:val="0"/>
          <w:numId w:val="3"/>
        </w:numPr>
        <w:spacing w:after="60" w:before="60"/>
      </w:pPr>
      <w:r>
        <w:rPr>
          <w:rFonts w:ascii="Arial" w:cs="Arial" w:eastAsia="Arial" w:hAnsi="Arial"/>
          <w:color w:val="333333"/>
          <w:sz w:val="22"/>
          <w:szCs w:val="22"/>
        </w:rPr>
        <w:t xml:space="preserve">Dashboard vendeur : onboarding complet + gestion catalogue</w:t>
      </w:r>
    </w:p>
    <w:p>
      <w:pPr>
        <w:pStyle w:val="ListParagraph"/>
        <w:numPr>
          <w:ilvl w:val="0"/>
          <w:numId w:val="3"/>
        </w:numPr>
        <w:spacing w:after="60" w:before="60"/>
      </w:pPr>
      <w:r>
        <w:rPr>
          <w:rFonts w:ascii="Arial" w:cs="Arial" w:eastAsia="Arial" w:hAnsi="Arial"/>
          <w:color w:val="333333"/>
          <w:sz w:val="22"/>
          <w:szCs w:val="22"/>
        </w:rPr>
        <w:t xml:space="preserve">Notifications push via Supabase Realtime</w:t>
      </w:r>
    </w:p>
    <w:p>
      <w:pPr>
        <w:spacing w:after="120" w:before="80"/>
      </w:pPr>
      <w:r>
        <w:rPr>
          <w:rFonts w:ascii="Arial" w:cs="Arial" w:eastAsia="Arial" w:hAnsi="Arial"/>
          <w:b w:val="false"/>
          <w:bCs w:val="false"/>
          <w:i w:val="false"/>
          <w:iCs w:val="false"/>
          <w:color w:val="333333"/>
          <w:sz w:val="22"/>
          <w:szCs w:val="22"/>
        </w:rPr>
        <w:t xml:space="preserve"/>
      </w:r>
    </w:p>
    <w:p>
      <w:pPr>
        <w:pStyle w:val="Heading2"/>
        <w:spacing w:after="120" w:before="320"/>
      </w:pPr>
      <w:r>
        <w:rPr>
          <w:rFonts w:ascii="Arial" w:cs="Arial" w:eastAsia="Arial" w:hAnsi="Arial"/>
          <w:b/>
          <w:bCs/>
          <w:color w:val="E8562A"/>
          <w:sz w:val="28"/>
          <w:szCs w:val="28"/>
        </w:rPr>
        <w:t xml:space="preserve">Sprint 2 — Accessibilite &amp; Richesse (Semaines 7-10)</w:t>
      </w:r>
    </w:p>
    <w:p>
      <w:pPr>
        <w:pStyle w:val="ListParagraph"/>
        <w:numPr>
          <w:ilvl w:val="0"/>
          <w:numId w:val="3"/>
        </w:numPr>
        <w:spacing w:after="60" w:before="60"/>
      </w:pPr>
      <w:r>
        <w:rPr>
          <w:rFonts w:ascii="Arial" w:cs="Arial" w:eastAsia="Arial" w:hAnsi="Arial"/>
          <w:color w:val="333333"/>
          <w:sz w:val="22"/>
          <w:szCs w:val="22"/>
        </w:rPr>
        <w:t xml:space="preserve">Recherche vocale (Web Speech API, francais + Ewe prioritaire)</w:t>
      </w:r>
    </w:p>
    <w:p>
      <w:pPr>
        <w:pStyle w:val="ListParagraph"/>
        <w:numPr>
          <w:ilvl w:val="0"/>
          <w:numId w:val="3"/>
        </w:numPr>
        <w:spacing w:after="60" w:before="60"/>
      </w:pPr>
      <w:r>
        <w:rPr>
          <w:rFonts w:ascii="Arial" w:cs="Arial" w:eastAsia="Arial" w:hAnsi="Arial"/>
          <w:color w:val="333333"/>
          <w:sz w:val="22"/>
          <w:szCs w:val="22"/>
        </w:rPr>
        <w:t xml:space="preserve">Reconnaissance image (Transformers.js MobileNet, bundle browser)</w:t>
      </w:r>
    </w:p>
    <w:p>
      <w:pPr>
        <w:pStyle w:val="ListParagraph"/>
        <w:numPr>
          <w:ilvl w:val="0"/>
          <w:numId w:val="3"/>
        </w:numPr>
        <w:spacing w:after="60" w:before="60"/>
      </w:pPr>
      <w:r>
        <w:rPr>
          <w:rFonts w:ascii="Arial" w:cs="Arial" w:eastAsia="Arial" w:hAnsi="Arial"/>
          <w:color w:val="333333"/>
          <w:sz w:val="22"/>
          <w:szCs w:val="22"/>
        </w:rPr>
        <w:t xml:space="preserve">TTS notifications vendeur (Web Speech + fichiers audio langue locale)</w:t>
      </w:r>
    </w:p>
    <w:p>
      <w:pPr>
        <w:pStyle w:val="ListParagraph"/>
        <w:numPr>
          <w:ilvl w:val="0"/>
          <w:numId w:val="3"/>
        </w:numPr>
        <w:spacing w:after="60" w:before="60"/>
      </w:pPr>
      <w:r>
        <w:rPr>
          <w:rFonts w:ascii="Arial" w:cs="Arial" w:eastAsia="Arial" w:hAnsi="Arial"/>
          <w:color w:val="333333"/>
          <w:sz w:val="22"/>
          <w:szCs w:val="22"/>
        </w:rPr>
        <w:t xml:space="preserve">Chat in-app in-transaction (Supabase Realtime)</w:t>
      </w:r>
    </w:p>
    <w:p>
      <w:pPr>
        <w:pStyle w:val="ListParagraph"/>
        <w:numPr>
          <w:ilvl w:val="0"/>
          <w:numId w:val="3"/>
        </w:numPr>
        <w:spacing w:after="60" w:before="60"/>
      </w:pPr>
      <w:r>
        <w:rPr>
          <w:rFonts w:ascii="Arial" w:cs="Arial" w:eastAsia="Arial" w:hAnsi="Arial"/>
          <w:color w:val="333333"/>
          <w:sz w:val="22"/>
          <w:szCs w:val="22"/>
        </w:rPr>
        <w:t xml:space="preserve">Mode offline partiel (Workbox cache strategy : cache-first pour catalogue)</w:t>
      </w:r>
    </w:p>
    <w:p>
      <w:pPr>
        <w:pStyle w:val="ListParagraph"/>
        <w:numPr>
          <w:ilvl w:val="0"/>
          <w:numId w:val="3"/>
        </w:numPr>
        <w:spacing w:after="60" w:before="60"/>
      </w:pPr>
      <w:r>
        <w:rPr>
          <w:rFonts w:ascii="Arial" w:cs="Arial" w:eastAsia="Arial" w:hAnsi="Arial"/>
          <w:color w:val="333333"/>
          <w:sz w:val="22"/>
          <w:szCs w:val="22"/>
        </w:rPr>
        <w:t xml:space="preserve">Fallback produit introuvable + alerte disponibilite future</w:t>
      </w:r>
    </w:p>
    <w:p>
      <w:pPr>
        <w:spacing w:after="120" w:before="80"/>
      </w:pPr>
      <w:r>
        <w:rPr>
          <w:rFonts w:ascii="Arial" w:cs="Arial" w:eastAsia="Arial" w:hAnsi="Arial"/>
          <w:b w:val="false"/>
          <w:bCs w:val="false"/>
          <w:i w:val="false"/>
          <w:iCs w:val="false"/>
          <w:color w:val="333333"/>
          <w:sz w:val="22"/>
          <w:szCs w:val="22"/>
        </w:rPr>
        <w:t xml:space="preserve"/>
      </w:r>
    </w:p>
    <w:p>
      <w:pPr>
        <w:pStyle w:val="Heading2"/>
        <w:spacing w:after="120" w:before="320"/>
      </w:pPr>
      <w:r>
        <w:rPr>
          <w:rFonts w:ascii="Arial" w:cs="Arial" w:eastAsia="Arial" w:hAnsi="Arial"/>
          <w:b/>
          <w:bCs/>
          <w:color w:val="E8562A"/>
          <w:sz w:val="28"/>
          <w:szCs w:val="28"/>
        </w:rPr>
        <w:t xml:space="preserve">Sprint 3 — Polish &amp; Launch (Semaines 11-13)</w:t>
      </w:r>
    </w:p>
    <w:p>
      <w:pPr>
        <w:pStyle w:val="ListParagraph"/>
        <w:numPr>
          <w:ilvl w:val="0"/>
          <w:numId w:val="3"/>
        </w:numPr>
        <w:spacing w:after="60" w:before="60"/>
      </w:pPr>
      <w:r>
        <w:rPr>
          <w:rFonts w:ascii="Arial" w:cs="Arial" w:eastAsia="Arial" w:hAnsi="Arial"/>
          <w:color w:val="333333"/>
          <w:sz w:val="22"/>
          <w:szCs w:val="22"/>
        </w:rPr>
        <w:t xml:space="preserve">Tests utilisateurs terrain : 10+ acheteurs, 10+ vendeurs en conditions reelles</w:t>
      </w:r>
    </w:p>
    <w:p>
      <w:pPr>
        <w:pStyle w:val="ListParagraph"/>
        <w:numPr>
          <w:ilvl w:val="0"/>
          <w:numId w:val="3"/>
        </w:numPr>
        <w:spacing w:after="60" w:before="60"/>
      </w:pPr>
      <w:r>
        <w:rPr>
          <w:rFonts w:ascii="Arial" w:cs="Arial" w:eastAsia="Arial" w:hAnsi="Arial"/>
          <w:color w:val="333333"/>
          <w:sz w:val="22"/>
          <w:szCs w:val="22"/>
        </w:rPr>
        <w:t xml:space="preserve">Optimisation performance (Lighthouse PWA score &gt; 85, FCP &lt; 3s sur 3G)</w:t>
      </w:r>
    </w:p>
    <w:p>
      <w:pPr>
        <w:pStyle w:val="ListParagraph"/>
        <w:numPr>
          <w:ilvl w:val="0"/>
          <w:numId w:val="3"/>
        </w:numPr>
        <w:spacing w:after="60" w:before="60"/>
      </w:pPr>
      <w:r>
        <w:rPr>
          <w:rFonts w:ascii="Arial" w:cs="Arial" w:eastAsia="Arial" w:hAnsi="Arial"/>
          <w:color w:val="333333"/>
          <w:sz w:val="22"/>
          <w:szCs w:val="22"/>
        </w:rPr>
        <w:t xml:space="preserve">Onboarding ameliore avec walkthrough interactif pour les vendeurs</w:t>
      </w:r>
    </w:p>
    <w:p>
      <w:pPr>
        <w:pStyle w:val="ListParagraph"/>
        <w:numPr>
          <w:ilvl w:val="0"/>
          <w:numId w:val="3"/>
        </w:numPr>
        <w:spacing w:after="60" w:before="60"/>
      </w:pPr>
      <w:r>
        <w:rPr>
          <w:rFonts w:ascii="Arial" w:cs="Arial" w:eastAsia="Arial" w:hAnsi="Arial"/>
          <w:color w:val="333333"/>
          <w:sz w:val="22"/>
          <w:szCs w:val="22"/>
        </w:rPr>
        <w:t xml:space="preserve">Sentry monitoring configure + alertes critiques</w:t>
      </w:r>
    </w:p>
    <w:p>
      <w:pPr>
        <w:pStyle w:val="ListParagraph"/>
        <w:numPr>
          <w:ilvl w:val="0"/>
          <w:numId w:val="3"/>
        </w:numPr>
        <w:spacing w:after="60" w:before="60"/>
      </w:pPr>
      <w:r>
        <w:rPr>
          <w:rFonts w:ascii="Arial" w:cs="Arial" w:eastAsia="Arial" w:hAnsi="Arial"/>
          <w:color w:val="333333"/>
          <w:sz w:val="22"/>
          <w:szCs w:val="22"/>
        </w:rPr>
        <w:t xml:space="preserve">Correction bugs issus des tests terrain</w:t>
      </w:r>
    </w:p>
    <w:p>
      <w:pPr>
        <w:pStyle w:val="ListParagraph"/>
        <w:numPr>
          <w:ilvl w:val="0"/>
          <w:numId w:val="3"/>
        </w:numPr>
        <w:spacing w:after="60" w:before="60"/>
      </w:pPr>
      <w:r>
        <w:rPr>
          <w:rFonts w:ascii="Arial" w:cs="Arial" w:eastAsia="Arial" w:hAnsi="Arial"/>
          <w:color w:val="333333"/>
          <w:sz w:val="22"/>
          <w:szCs w:val="22"/>
        </w:rPr>
        <w:t xml:space="preserve">Launch beta publique</w:t>
      </w:r>
    </w:p>
    <w:p>
      <w:r>
        <w:br w:type="page"/>
      </w:r>
    </w:p>
    <w:p>
      <w:pPr>
        <w:pStyle w:val="Heading1"/>
        <w:spacing w:after="160" w:before="400"/>
      </w:pPr>
      <w:r>
        <w:rPr>
          <w:rFonts w:ascii="Arial" w:cs="Arial" w:eastAsia="Arial" w:hAnsi="Arial"/>
          <w:b/>
          <w:bCs/>
          <w:color w:val="1A1A2E"/>
          <w:sz w:val="36"/>
          <w:szCs w:val="36"/>
        </w:rPr>
        <w:t xml:space="preserve">9. Roadmap Post-Bootstrap</w:t>
      </w:r>
    </w:p>
    <w:p>
      <w:pPr>
        <w:pStyle w:val="Heading2"/>
        <w:spacing w:after="120" w:before="320"/>
      </w:pPr>
      <w:r>
        <w:rPr>
          <w:rFonts w:ascii="Arial" w:cs="Arial" w:eastAsia="Arial" w:hAnsi="Arial"/>
          <w:b/>
          <w:bCs/>
          <w:color w:val="E8562A"/>
          <w:sz w:val="28"/>
          <w:szCs w:val="28"/>
        </w:rPr>
        <w:t xml:space="preserve">V2 — Vendeurs Ambulants (Mois 4-6)</w:t>
      </w:r>
    </w:p>
    <w:p>
      <w:pPr>
        <w:pStyle w:val="ListParagraph"/>
        <w:numPr>
          <w:ilvl w:val="0"/>
          <w:numId w:val="3"/>
        </w:numPr>
        <w:spacing w:after="60" w:before="60"/>
      </w:pPr>
      <w:r>
        <w:rPr>
          <w:rFonts w:ascii="Arial" w:cs="Arial" w:eastAsia="Arial" w:hAnsi="Arial"/>
          <w:color w:val="333333"/>
          <w:sz w:val="22"/>
          <w:szCs w:val="22"/>
        </w:rPr>
        <w:t xml:space="preserve">Tracking GPS temps reel des vendeurs en mouvement (mise a jour toutes les 30s)</w:t>
      </w:r>
    </w:p>
    <w:p>
      <w:pPr>
        <w:pStyle w:val="ListParagraph"/>
        <w:numPr>
          <w:ilvl w:val="0"/>
          <w:numId w:val="3"/>
        </w:numPr>
        <w:spacing w:after="60" w:before="60"/>
      </w:pPr>
      <w:r>
        <w:rPr>
          <w:rFonts w:ascii="Arial" w:cs="Arial" w:eastAsia="Arial" w:hAnsi="Arial"/>
          <w:color w:val="333333"/>
          <w:sz w:val="22"/>
          <w:szCs w:val="22"/>
        </w:rPr>
        <w:t xml:space="preserve">Animation des points sur la carte pour les vendeurs ambulants</w:t>
      </w:r>
    </w:p>
    <w:p>
      <w:pPr>
        <w:pStyle w:val="ListParagraph"/>
        <w:numPr>
          <w:ilvl w:val="0"/>
          <w:numId w:val="3"/>
        </w:numPr>
        <w:spacing w:after="60" w:before="60"/>
      </w:pPr>
      <w:r>
        <w:rPr>
          <w:rFonts w:ascii="Arial" w:cs="Arial" w:eastAsia="Arial" w:hAnsi="Arial"/>
          <w:color w:val="333333"/>
          <w:sz w:val="22"/>
          <w:szCs w:val="22"/>
        </w:rPr>
        <w:t xml:space="preserve">Notification push : un vendeur avec votre article passe pres de chez vous</w:t>
      </w:r>
    </w:p>
    <w:p>
      <w:pPr>
        <w:pStyle w:val="ListParagraph"/>
        <w:numPr>
          <w:ilvl w:val="0"/>
          <w:numId w:val="3"/>
        </w:numPr>
        <w:spacing w:after="60" w:before="60"/>
      </w:pPr>
      <w:r>
        <w:rPr>
          <w:rFonts w:ascii="Arial" w:cs="Arial" w:eastAsia="Arial" w:hAnsi="Arial"/>
          <w:color w:val="333333"/>
          <w:sz w:val="22"/>
          <w:szCs w:val="22"/>
        </w:rPr>
        <w:t xml:space="preserve">Mode moto/velo : optimisation de la precision et de la frequence GPS</w:t>
      </w:r>
    </w:p>
    <w:p>
      <w:pPr>
        <w:spacing w:after="120" w:before="80"/>
      </w:pPr>
      <w:r>
        <w:rPr>
          <w:rFonts w:ascii="Arial" w:cs="Arial" w:eastAsia="Arial" w:hAnsi="Arial"/>
          <w:b w:val="false"/>
          <w:bCs w:val="false"/>
          <w:i w:val="false"/>
          <w:iCs w:val="false"/>
          <w:color w:val="333333"/>
          <w:sz w:val="22"/>
          <w:szCs w:val="22"/>
        </w:rPr>
        <w:t xml:space="preserve"/>
      </w:r>
    </w:p>
    <w:p>
      <w:pPr>
        <w:pStyle w:val="Heading2"/>
        <w:spacing w:after="120" w:before="320"/>
      </w:pPr>
      <w:r>
        <w:rPr>
          <w:rFonts w:ascii="Arial" w:cs="Arial" w:eastAsia="Arial" w:hAnsi="Arial"/>
          <w:b/>
          <w:bCs/>
          <w:color w:val="E8562A"/>
          <w:sz w:val="28"/>
          <w:szCs w:val="28"/>
        </w:rPr>
        <w:t xml:space="preserve">V3 — Monetisation &amp; Fidelisation (Mois 7-12)</w:t>
      </w:r>
    </w:p>
    <w:p>
      <w:pPr>
        <w:pStyle w:val="ListParagraph"/>
        <w:numPr>
          <w:ilvl w:val="0"/>
          <w:numId w:val="3"/>
        </w:numPr>
        <w:spacing w:after="60" w:before="60"/>
      </w:pPr>
      <w:r>
        <w:rPr>
          <w:rFonts w:ascii="Arial" w:cs="Arial" w:eastAsia="Arial" w:hAnsi="Arial"/>
          <w:color w:val="333333"/>
          <w:sz w:val="22"/>
          <w:szCs w:val="22"/>
        </w:rPr>
        <w:t xml:space="preserve">Vendeurs Premium : badge confiance + priorite dans les resultats + banniere</w:t>
      </w:r>
    </w:p>
    <w:p>
      <w:pPr>
        <w:pStyle w:val="ListParagraph"/>
        <w:numPr>
          <w:ilvl w:val="0"/>
          <w:numId w:val="3"/>
        </w:numPr>
        <w:spacing w:after="60" w:before="60"/>
      </w:pPr>
      <w:r>
        <w:rPr>
          <w:rFonts w:ascii="Arial" w:cs="Arial" w:eastAsia="Arial" w:hAnsi="Arial"/>
          <w:color w:val="333333"/>
          <w:sz w:val="22"/>
          <w:szCs w:val="22"/>
        </w:rPr>
        <w:t xml:space="preserve">Systeme de notes et avis post-transaction</w:t>
      </w:r>
    </w:p>
    <w:p>
      <w:pPr>
        <w:pStyle w:val="ListParagraph"/>
        <w:numPr>
          <w:ilvl w:val="0"/>
          <w:numId w:val="3"/>
        </w:numPr>
        <w:spacing w:after="60" w:before="60"/>
      </w:pPr>
      <w:r>
        <w:rPr>
          <w:rFonts w:ascii="Arial" w:cs="Arial" w:eastAsia="Arial" w:hAnsi="Arial"/>
          <w:color w:val="333333"/>
          <w:sz w:val="22"/>
          <w:szCs w:val="22"/>
        </w:rPr>
        <w:t xml:space="preserve">Dashboard analytics vendeur : vues, clics, transactions initiees</w:t>
      </w:r>
    </w:p>
    <w:p>
      <w:pPr>
        <w:pStyle w:val="ListParagraph"/>
        <w:numPr>
          <w:ilvl w:val="0"/>
          <w:numId w:val="3"/>
        </w:numPr>
        <w:spacing w:after="60" w:before="60"/>
      </w:pPr>
      <w:r>
        <w:rPr>
          <w:rFonts w:ascii="Arial" w:cs="Arial" w:eastAsia="Arial" w:hAnsi="Arial"/>
          <w:color w:val="333333"/>
          <w:sz w:val="22"/>
          <w:szCs w:val="22"/>
        </w:rPr>
        <w:t xml:space="preserve">Omni Pro : abonnement mensuel vendeur pour visibilite etendue et analytics</w:t>
      </w:r>
    </w:p>
    <w:p>
      <w:pPr>
        <w:spacing w:after="120" w:before="80"/>
      </w:pPr>
      <w:r>
        <w:rPr>
          <w:rFonts w:ascii="Arial" w:cs="Arial" w:eastAsia="Arial" w:hAnsi="Arial"/>
          <w:b w:val="false"/>
          <w:bCs w:val="false"/>
          <w:i w:val="false"/>
          <w:iCs w:val="false"/>
          <w:color w:val="333333"/>
          <w:sz w:val="22"/>
          <w:szCs w:val="22"/>
        </w:rPr>
        <w:t xml:space="preserve"/>
      </w:r>
    </w:p>
    <w:p>
      <w:pPr>
        <w:pStyle w:val="Heading2"/>
        <w:spacing w:after="120" w:before="320"/>
      </w:pPr>
      <w:r>
        <w:rPr>
          <w:rFonts w:ascii="Arial" w:cs="Arial" w:eastAsia="Arial" w:hAnsi="Arial"/>
          <w:b/>
          <w:bCs/>
          <w:color w:val="E8562A"/>
          <w:sz w:val="28"/>
          <w:szCs w:val="28"/>
        </w:rPr>
        <w:t xml:space="preserve">V4 — Ecosysteme (Annee 2)</w:t>
      </w:r>
    </w:p>
    <w:p>
      <w:pPr>
        <w:pStyle w:val="ListParagraph"/>
        <w:numPr>
          <w:ilvl w:val="0"/>
          <w:numId w:val="3"/>
        </w:numPr>
        <w:spacing w:after="60" w:before="60"/>
      </w:pPr>
      <w:r>
        <w:rPr>
          <w:rFonts w:ascii="Arial" w:cs="Arial" w:eastAsia="Arial" w:hAnsi="Arial"/>
          <w:color w:val="333333"/>
          <w:sz w:val="22"/>
          <w:szCs w:val="22"/>
        </w:rPr>
        <w:t xml:space="preserve">Integration Mobile Money : Orange Money, MTN MoMo, Wave pour paiement in-app</w:t>
      </w:r>
    </w:p>
    <w:p>
      <w:pPr>
        <w:pStyle w:val="ListParagraph"/>
        <w:numPr>
          <w:ilvl w:val="0"/>
          <w:numId w:val="3"/>
        </w:numPr>
        <w:spacing w:after="60" w:before="60"/>
      </w:pPr>
      <w:r>
        <w:rPr>
          <w:rFonts w:ascii="Arial" w:cs="Arial" w:eastAsia="Arial" w:hAnsi="Arial"/>
          <w:color w:val="333333"/>
          <w:sz w:val="22"/>
          <w:szCs w:val="22"/>
        </w:rPr>
        <w:t xml:space="preserve">Livraison : partenariat moto-taxis locaux pour les articles lourds</w:t>
      </w:r>
    </w:p>
    <w:p>
      <w:pPr>
        <w:pStyle w:val="ListParagraph"/>
        <w:numPr>
          <w:ilvl w:val="0"/>
          <w:numId w:val="3"/>
        </w:numPr>
        <w:spacing w:after="60" w:before="60"/>
      </w:pPr>
      <w:r>
        <w:rPr>
          <w:rFonts w:ascii="Arial" w:cs="Arial" w:eastAsia="Arial" w:hAnsi="Arial"/>
          <w:color w:val="333333"/>
          <w:sz w:val="22"/>
          <w:szCs w:val="22"/>
        </w:rPr>
        <w:t xml:space="preserve">API Omni publique : apps tierces peuvent requeter le catalogue en temps reel</w:t>
      </w:r>
    </w:p>
    <w:p>
      <w:pPr>
        <w:pStyle w:val="ListParagraph"/>
        <w:numPr>
          <w:ilvl w:val="0"/>
          <w:numId w:val="3"/>
        </w:numPr>
        <w:spacing w:after="60" w:before="60"/>
      </w:pPr>
      <w:r>
        <w:rPr>
          <w:rFonts w:ascii="Arial" w:cs="Arial" w:eastAsia="Arial" w:hAnsi="Arial"/>
          <w:color w:val="333333"/>
          <w:sz w:val="22"/>
          <w:szCs w:val="22"/>
        </w:rPr>
        <w:t xml:space="preserve">Expansion : Benin, Cote d'Ivoire, Senegal, Ghana</w:t>
      </w:r>
    </w:p>
    <w:p>
      <w:pPr>
        <w:pStyle w:val="ListParagraph"/>
        <w:numPr>
          <w:ilvl w:val="0"/>
          <w:numId w:val="3"/>
        </w:numPr>
        <w:spacing w:after="60" w:before="60"/>
      </w:pPr>
      <w:r>
        <w:rPr>
          <w:rFonts w:ascii="Arial" w:cs="Arial" w:eastAsia="Arial" w:hAnsi="Arial"/>
          <w:color w:val="333333"/>
          <w:sz w:val="22"/>
          <w:szCs w:val="22"/>
        </w:rPr>
        <w:t xml:space="preserve">Omni B2B : fournisseurs grossistes, approvisionnement pour commerçants</w:t>
      </w:r>
    </w:p>
    <w:p>
      <w:r>
        <w:br w:type="page"/>
      </w:r>
    </w:p>
    <w:p>
      <w:pPr>
        <w:pStyle w:val="Heading1"/>
        <w:spacing w:after="160" w:before="400"/>
      </w:pPr>
      <w:r>
        <w:rPr>
          <w:rFonts w:ascii="Arial" w:cs="Arial" w:eastAsia="Arial" w:hAnsi="Arial"/>
          <w:b/>
          <w:bCs/>
          <w:color w:val="1A1A2E"/>
          <w:sz w:val="36"/>
          <w:szCs w:val="36"/>
        </w:rPr>
        <w:t xml:space="preserve">10. Metriques de Succes</w:t>
      </w:r>
    </w:p>
    <w:p>
      <w:pPr>
        <w:pStyle w:val="Heading2"/>
        <w:spacing w:after="120" w:before="320"/>
      </w:pPr>
      <w:r>
        <w:rPr>
          <w:rFonts w:ascii="Arial" w:cs="Arial" w:eastAsia="Arial" w:hAnsi="Arial"/>
          <w:b/>
          <w:bCs/>
          <w:color w:val="E8562A"/>
          <w:sz w:val="28"/>
          <w:szCs w:val="28"/>
        </w:rPr>
        <w:t xml:space="preserve">10.1 KPIs Bootstrap — J+90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4F4F8" w:val="clear"/>
            <w:tcMar>
              <w:top w:type="dxa" w:w="80"/>
              <w:left w:type="dxa" w:w="160"/>
              <w:bottom w:type="dxa" w:w="80"/>
              <w:right w:type="dxa" w:w="160"/>
            </w:tcMar>
          </w:tcPr>
          <w:p>
            <w:r>
              <w:rPr>
                <w:rFonts w:ascii="Arial" w:cs="Arial" w:eastAsia="Arial" w:hAnsi="Arial"/>
                <w:b/>
                <w:bCs/>
                <w:color w:val="1A1A2E"/>
                <w:sz w:val="20"/>
                <w:szCs w:val="20"/>
              </w:rPr>
              <w:t xml:space="preserve">Vendeurs actifs</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333333"/>
                <w:sz w:val="20"/>
                <w:szCs w:val="20"/>
              </w:rPr>
              <w:t xml:space="preserve">50 vendeurs ont active le toggle Online au moins 1 fois</w:t>
            </w:r>
          </w:p>
        </w:tc>
      </w:tr>
      <w:tr>
        <w:tc>
          <w:tcPr>
            <w:tcW w:type="dxa" w:w="2800"/>
            <w:tcBorders>
              <w:top w:val="single" w:color="DDDDDD" w:sz="1"/>
              <w:left w:val="single" w:color="DDDDDD" w:sz="1"/>
              <w:bottom w:val="single" w:color="DDDDDD" w:sz="1"/>
              <w:right w:val="single" w:color="DDDDDD" w:sz="1"/>
            </w:tcBorders>
            <w:shd w:fill="F4F4F8" w:val="clear"/>
            <w:tcMar>
              <w:top w:type="dxa" w:w="80"/>
              <w:left w:type="dxa" w:w="160"/>
              <w:bottom w:type="dxa" w:w="80"/>
              <w:right w:type="dxa" w:w="160"/>
            </w:tcMar>
          </w:tcPr>
          <w:p>
            <w:r>
              <w:rPr>
                <w:rFonts w:ascii="Arial" w:cs="Arial" w:eastAsia="Arial" w:hAnsi="Arial"/>
                <w:b/>
                <w:bCs/>
                <w:color w:val="1A1A2E"/>
                <w:sz w:val="20"/>
                <w:szCs w:val="20"/>
              </w:rPr>
              <w:t xml:space="preserve">Acheteurs enregistres</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333333"/>
                <w:sz w:val="20"/>
                <w:szCs w:val="20"/>
              </w:rPr>
              <w:t xml:space="preserve">200 utilisateurs ont lance au moins 1 recherche</w:t>
            </w:r>
          </w:p>
        </w:tc>
      </w:tr>
      <w:tr>
        <w:tc>
          <w:tcPr>
            <w:tcW w:type="dxa" w:w="2800"/>
            <w:tcBorders>
              <w:top w:val="single" w:color="DDDDDD" w:sz="1"/>
              <w:left w:val="single" w:color="DDDDDD" w:sz="1"/>
              <w:bottom w:val="single" w:color="DDDDDD" w:sz="1"/>
              <w:right w:val="single" w:color="DDDDDD" w:sz="1"/>
            </w:tcBorders>
            <w:shd w:fill="F4F4F8" w:val="clear"/>
            <w:tcMar>
              <w:top w:type="dxa" w:w="80"/>
              <w:left w:type="dxa" w:w="160"/>
              <w:bottom w:type="dxa" w:w="80"/>
              <w:right w:type="dxa" w:w="160"/>
            </w:tcMar>
          </w:tcPr>
          <w:p>
            <w:r>
              <w:rPr>
                <w:rFonts w:ascii="Arial" w:cs="Arial" w:eastAsia="Arial" w:hAnsi="Arial"/>
                <w:b/>
                <w:bCs/>
                <w:color w:val="1A1A2E"/>
                <w:sz w:val="20"/>
                <w:szCs w:val="20"/>
              </w:rPr>
              <w:t xml:space="preserve">Taux confirmation</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333333"/>
                <w:sz w:val="20"/>
                <w:szCs w:val="20"/>
              </w:rPr>
              <w:t xml:space="preserve">60% des demandes de disponibilite recoivent une reponse vendeur</w:t>
            </w:r>
          </w:p>
        </w:tc>
      </w:tr>
      <w:tr>
        <w:tc>
          <w:tcPr>
            <w:tcW w:type="dxa" w:w="2800"/>
            <w:tcBorders>
              <w:top w:val="single" w:color="DDDDDD" w:sz="1"/>
              <w:left w:val="single" w:color="DDDDDD" w:sz="1"/>
              <w:bottom w:val="single" w:color="DDDDDD" w:sz="1"/>
              <w:right w:val="single" w:color="DDDDDD" w:sz="1"/>
            </w:tcBorders>
            <w:shd w:fill="F4F4F8" w:val="clear"/>
            <w:tcMar>
              <w:top w:type="dxa" w:w="80"/>
              <w:left w:type="dxa" w:w="160"/>
              <w:bottom w:type="dxa" w:w="80"/>
              <w:right w:type="dxa" w:w="160"/>
            </w:tcMar>
          </w:tcPr>
          <w:p>
            <w:r>
              <w:rPr>
                <w:rFonts w:ascii="Arial" w:cs="Arial" w:eastAsia="Arial" w:hAnsi="Arial"/>
                <w:b/>
                <w:bCs/>
                <w:color w:val="1A1A2E"/>
                <w:sz w:val="20"/>
                <w:szCs w:val="20"/>
              </w:rPr>
              <w:t xml:space="preserve">Temps de reponse vendeur</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333333"/>
                <w:sz w:val="20"/>
                <w:szCs w:val="20"/>
              </w:rPr>
              <w:t xml:space="preserve">Mediane inferieure a 5 minutes pour une reponse oui/non</w:t>
            </w:r>
          </w:p>
        </w:tc>
      </w:tr>
      <w:tr>
        <w:tc>
          <w:tcPr>
            <w:tcW w:type="dxa" w:w="2800"/>
            <w:tcBorders>
              <w:top w:val="single" w:color="DDDDDD" w:sz="1"/>
              <w:left w:val="single" w:color="DDDDDD" w:sz="1"/>
              <w:bottom w:val="single" w:color="DDDDDD" w:sz="1"/>
              <w:right w:val="single" w:color="DDDDDD" w:sz="1"/>
            </w:tcBorders>
            <w:shd w:fill="F4F4F8" w:val="clear"/>
            <w:tcMar>
              <w:top w:type="dxa" w:w="80"/>
              <w:left w:type="dxa" w:w="160"/>
              <w:bottom w:type="dxa" w:w="80"/>
              <w:right w:type="dxa" w:w="160"/>
            </w:tcMar>
          </w:tcPr>
          <w:p>
            <w:r>
              <w:rPr>
                <w:rFonts w:ascii="Arial" w:cs="Arial" w:eastAsia="Arial" w:hAnsi="Arial"/>
                <w:b/>
                <w:bCs/>
                <w:color w:val="1A1A2E"/>
                <w:sz w:val="20"/>
                <w:szCs w:val="20"/>
              </w:rPr>
              <w:t xml:space="preserve">Navigation demarree</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333333"/>
                <w:sz w:val="20"/>
                <w:szCs w:val="20"/>
              </w:rPr>
              <w:t xml:space="preserve">40% des confirmations positives declenchent une navigation</w:t>
            </w:r>
          </w:p>
        </w:tc>
      </w:tr>
      <w:tr>
        <w:tc>
          <w:tcPr>
            <w:tcW w:type="dxa" w:w="2800"/>
            <w:tcBorders>
              <w:top w:val="single" w:color="DDDDDD" w:sz="1"/>
              <w:left w:val="single" w:color="DDDDDD" w:sz="1"/>
              <w:bottom w:val="single" w:color="DDDDDD" w:sz="1"/>
              <w:right w:val="single" w:color="DDDDDD" w:sz="1"/>
            </w:tcBorders>
            <w:shd w:fill="F4F4F8" w:val="clear"/>
            <w:tcMar>
              <w:top w:type="dxa" w:w="80"/>
              <w:left w:type="dxa" w:w="160"/>
              <w:bottom w:type="dxa" w:w="80"/>
              <w:right w:type="dxa" w:w="160"/>
            </w:tcMar>
          </w:tcPr>
          <w:p>
            <w:r>
              <w:rPr>
                <w:rFonts w:ascii="Arial" w:cs="Arial" w:eastAsia="Arial" w:hAnsi="Arial"/>
                <w:b/>
                <w:bCs/>
                <w:color w:val="1A1A2E"/>
                <w:sz w:val="20"/>
                <w:szCs w:val="20"/>
              </w:rPr>
              <w:t xml:space="preserve">PWA installee</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333333"/>
                <w:sz w:val="20"/>
                <w:szCs w:val="20"/>
              </w:rPr>
              <w:t xml:space="preserve">30% des visiteurs installent la PWA sur leur ecran d'accueil</w:t>
            </w:r>
          </w:p>
        </w:tc>
      </w:tr>
      <w:tr>
        <w:tc>
          <w:tcPr>
            <w:tcW w:type="dxa" w:w="2800"/>
            <w:tcBorders>
              <w:top w:val="single" w:color="DDDDDD" w:sz="1"/>
              <w:left w:val="single" w:color="DDDDDD" w:sz="1"/>
              <w:bottom w:val="single" w:color="DDDDDD" w:sz="1"/>
              <w:right w:val="single" w:color="DDDDDD" w:sz="1"/>
            </w:tcBorders>
            <w:shd w:fill="F4F4F8" w:val="clear"/>
            <w:tcMar>
              <w:top w:type="dxa" w:w="80"/>
              <w:left w:type="dxa" w:w="160"/>
              <w:bottom w:type="dxa" w:w="80"/>
              <w:right w:type="dxa" w:w="160"/>
            </w:tcMar>
          </w:tcPr>
          <w:p>
            <w:r>
              <w:rPr>
                <w:rFonts w:ascii="Arial" w:cs="Arial" w:eastAsia="Arial" w:hAnsi="Arial"/>
                <w:b/>
                <w:bCs/>
                <w:color w:val="1A1A2E"/>
                <w:sz w:val="20"/>
                <w:szCs w:val="20"/>
              </w:rPr>
              <w:t xml:space="preserve">Performance</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333333"/>
                <w:sz w:val="20"/>
                <w:szCs w:val="20"/>
              </w:rPr>
              <w:t xml:space="preserve">First Contentful Paint sous 3 secondes sur 3G simule (Lighthouse)</w:t>
            </w:r>
          </w:p>
        </w:tc>
      </w:tr>
    </w:tbl>
    <w:p>
      <w:pPr>
        <w:spacing w:after="120" w:before="80"/>
      </w:pPr>
      <w:r>
        <w:rPr>
          <w:rFonts w:ascii="Arial" w:cs="Arial" w:eastAsia="Arial" w:hAnsi="Arial"/>
          <w:b w:val="false"/>
          <w:bCs w:val="false"/>
          <w:i w:val="false"/>
          <w:iCs w:val="false"/>
          <w:color w:val="333333"/>
          <w:sz w:val="22"/>
          <w:szCs w:val="22"/>
        </w:rPr>
        <w:t xml:space="preserve"/>
      </w:r>
    </w:p>
    <w:p>
      <w:pPr>
        <w:pStyle w:val="Heading2"/>
        <w:spacing w:after="120" w:before="320"/>
      </w:pPr>
      <w:r>
        <w:rPr>
          <w:rFonts w:ascii="Arial" w:cs="Arial" w:eastAsia="Arial" w:hAnsi="Arial"/>
          <w:b/>
          <w:bCs/>
          <w:color w:val="E8562A"/>
          <w:sz w:val="28"/>
          <w:szCs w:val="28"/>
        </w:rPr>
        <w:t xml:space="preserve">10.2 KPIs V1 — Mois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4F4F8" w:val="clear"/>
            <w:tcMar>
              <w:top w:type="dxa" w:w="80"/>
              <w:left w:type="dxa" w:w="160"/>
              <w:bottom w:type="dxa" w:w="80"/>
              <w:right w:type="dxa" w:w="160"/>
            </w:tcMar>
          </w:tcPr>
          <w:p>
            <w:r>
              <w:rPr>
                <w:rFonts w:ascii="Arial" w:cs="Arial" w:eastAsia="Arial" w:hAnsi="Arial"/>
                <w:b/>
                <w:bCs/>
                <w:color w:val="1A1A2E"/>
                <w:sz w:val="20"/>
                <w:szCs w:val="20"/>
              </w:rPr>
              <w:t xml:space="preserve">Vendeurs actifs / mois</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333333"/>
                <w:sz w:val="20"/>
                <w:szCs w:val="20"/>
              </w:rPr>
              <w:t xml:space="preserve">500+</w:t>
            </w:r>
          </w:p>
        </w:tc>
      </w:tr>
      <w:tr>
        <w:tc>
          <w:tcPr>
            <w:tcW w:type="dxa" w:w="2800"/>
            <w:tcBorders>
              <w:top w:val="single" w:color="DDDDDD" w:sz="1"/>
              <w:left w:val="single" w:color="DDDDDD" w:sz="1"/>
              <w:bottom w:val="single" w:color="DDDDDD" w:sz="1"/>
              <w:right w:val="single" w:color="DDDDDD" w:sz="1"/>
            </w:tcBorders>
            <w:shd w:fill="F4F4F8" w:val="clear"/>
            <w:tcMar>
              <w:top w:type="dxa" w:w="80"/>
              <w:left w:type="dxa" w:w="160"/>
              <w:bottom w:type="dxa" w:w="80"/>
              <w:right w:type="dxa" w:w="160"/>
            </w:tcMar>
          </w:tcPr>
          <w:p>
            <w:r>
              <w:rPr>
                <w:rFonts w:ascii="Arial" w:cs="Arial" w:eastAsia="Arial" w:hAnsi="Arial"/>
                <w:b/>
                <w:bCs/>
                <w:color w:val="1A1A2E"/>
                <w:sz w:val="20"/>
                <w:szCs w:val="20"/>
              </w:rPr>
              <w:t xml:space="preserve">Transactions initiees / mois</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333333"/>
                <w:sz w:val="20"/>
                <w:szCs w:val="20"/>
              </w:rPr>
              <w:t xml:space="preserve">2000+ demandes de disponibilite envoyees</w:t>
            </w:r>
          </w:p>
        </w:tc>
      </w:tr>
      <w:tr>
        <w:tc>
          <w:tcPr>
            <w:tcW w:type="dxa" w:w="2800"/>
            <w:tcBorders>
              <w:top w:val="single" w:color="DDDDDD" w:sz="1"/>
              <w:left w:val="single" w:color="DDDDDD" w:sz="1"/>
              <w:bottom w:val="single" w:color="DDDDDD" w:sz="1"/>
              <w:right w:val="single" w:color="DDDDDD" w:sz="1"/>
            </w:tcBorders>
            <w:shd w:fill="F4F4F8" w:val="clear"/>
            <w:tcMar>
              <w:top w:type="dxa" w:w="80"/>
              <w:left w:type="dxa" w:w="160"/>
              <w:bottom w:type="dxa" w:w="80"/>
              <w:right w:type="dxa" w:w="160"/>
            </w:tcMar>
          </w:tcPr>
          <w:p>
            <w:r>
              <w:rPr>
                <w:rFonts w:ascii="Arial" w:cs="Arial" w:eastAsia="Arial" w:hAnsi="Arial"/>
                <w:b/>
                <w:bCs/>
                <w:color w:val="1A1A2E"/>
                <w:sz w:val="20"/>
                <w:szCs w:val="20"/>
              </w:rPr>
              <w:t xml:space="preserve">NPS acheteurs</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333333"/>
                <w:sz w:val="20"/>
                <w:szCs w:val="20"/>
              </w:rPr>
              <w:t xml:space="preserve">Score superieur a 40</w:t>
            </w:r>
          </w:p>
        </w:tc>
      </w:tr>
      <w:tr>
        <w:tc>
          <w:tcPr>
            <w:tcW w:type="dxa" w:w="2800"/>
            <w:tcBorders>
              <w:top w:val="single" w:color="DDDDDD" w:sz="1"/>
              <w:left w:val="single" w:color="DDDDDD" w:sz="1"/>
              <w:bottom w:val="single" w:color="DDDDDD" w:sz="1"/>
              <w:right w:val="single" w:color="DDDDDD" w:sz="1"/>
            </w:tcBorders>
            <w:shd w:fill="F4F4F8" w:val="clear"/>
            <w:tcMar>
              <w:top w:type="dxa" w:w="80"/>
              <w:left w:type="dxa" w:w="160"/>
              <w:bottom w:type="dxa" w:w="80"/>
              <w:right w:type="dxa" w:w="160"/>
            </w:tcMar>
          </w:tcPr>
          <w:p>
            <w:r>
              <w:rPr>
                <w:rFonts w:ascii="Arial" w:cs="Arial" w:eastAsia="Arial" w:hAnsi="Arial"/>
                <w:b/>
                <w:bCs/>
                <w:color w:val="1A1A2E"/>
                <w:sz w:val="20"/>
                <w:szCs w:val="20"/>
              </w:rPr>
              <w:t xml:space="preserve">Retention vendeurs J+30</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333333"/>
                <w:sz w:val="20"/>
                <w:szCs w:val="20"/>
              </w:rPr>
              <w:t xml:space="preserve">50% des vendeurs inscrits toujours actifs apres 30 jours</w:t>
            </w:r>
          </w:p>
        </w:tc>
      </w:tr>
      <w:tr>
        <w:tc>
          <w:tcPr>
            <w:tcW w:type="dxa" w:w="2800"/>
            <w:tcBorders>
              <w:top w:val="single" w:color="DDDDDD" w:sz="1"/>
              <w:left w:val="single" w:color="DDDDDD" w:sz="1"/>
              <w:bottom w:val="single" w:color="DDDDDD" w:sz="1"/>
              <w:right w:val="single" w:color="DDDDDD" w:sz="1"/>
            </w:tcBorders>
            <w:shd w:fill="F4F4F8" w:val="clear"/>
            <w:tcMar>
              <w:top w:type="dxa" w:w="80"/>
              <w:left w:type="dxa" w:w="160"/>
              <w:bottom w:type="dxa" w:w="80"/>
              <w:right w:type="dxa" w:w="160"/>
            </w:tcMar>
          </w:tcPr>
          <w:p>
            <w:r>
              <w:rPr>
                <w:rFonts w:ascii="Arial" w:cs="Arial" w:eastAsia="Arial" w:hAnsi="Arial"/>
                <w:b/>
                <w:bCs/>
                <w:color w:val="1A1A2E"/>
                <w:sz w:val="20"/>
                <w:szCs w:val="20"/>
              </w:rPr>
              <w:t xml:space="preserve">Couverture marches</w:t>
            </w:r>
          </w:p>
        </w:tc>
        <w:tc>
          <w:tcPr>
            <w:tcW w:type="dxa" w:w="65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333333"/>
                <w:sz w:val="20"/>
                <w:szCs w:val="20"/>
              </w:rPr>
              <w:t xml:space="preserve">Les 3 principaux marches de Lome couverts</w:t>
            </w:r>
          </w:p>
        </w:tc>
      </w:tr>
    </w:tbl>
    <w:p>
      <w:r>
        <w:br w:type="page"/>
      </w:r>
    </w:p>
    <w:p>
      <w:pPr>
        <w:pStyle w:val="Heading1"/>
        <w:spacing w:after="160" w:before="400"/>
      </w:pPr>
      <w:r>
        <w:rPr>
          <w:rFonts w:ascii="Arial" w:cs="Arial" w:eastAsia="Arial" w:hAnsi="Arial"/>
          <w:b/>
          <w:bCs/>
          <w:color w:val="1A1A2E"/>
          <w:sz w:val="36"/>
          <w:szCs w:val="36"/>
        </w:rPr>
        <w:t xml:space="preserve">11. Risques &amp; Mitigations</w:t>
      </w:r>
    </w:p>
    <w:p>
      <w:pPr>
        <w:spacing w:after="12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600"/>
        <w:gridCol w:w="4640"/>
      </w:tblGrid>
      <w:tr>
        <w:trPr>
          <w:tblHeader/>
        </w:trPr>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Risque</w:t>
            </w:r>
          </w:p>
        </w:tc>
        <w:tc>
          <w:tcPr>
            <w:tcW w:type="dxa" w:w="1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Probabilite</w:t>
            </w:r>
          </w:p>
        </w:tc>
        <w:tc>
          <w:tcPr>
            <w:tcW w:type="dxa" w:w="46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Mitigation</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Adoption vendeurs lente</w:t>
            </w:r>
          </w:p>
        </w:tc>
        <w:tc>
          <w:tcPr>
            <w:tcW w:type="dxa" w:w="1600"/>
            <w:tcBorders>
              <w:top w:val="single" w:color="DDDDDD" w:sz="1"/>
              <w:left w:val="single" w:color="DDDDDD" w:sz="1"/>
              <w:bottom w:val="single" w:color="DDDDDD" w:sz="1"/>
              <w:right w:val="single" w:color="DDDDDD" w:sz="1"/>
            </w:tcBorders>
            <w:shd w:fill="FFF0ED" w:val="clear"/>
            <w:tcMar>
              <w:top w:type="dxa" w:w="80"/>
              <w:left w:type="dxa" w:w="120"/>
              <w:bottom w:type="dxa" w:w="80"/>
              <w:right w:type="dxa" w:w="120"/>
            </w:tcMar>
          </w:tcPr>
          <w:p>
            <w:r>
              <w:rPr>
                <w:rFonts w:ascii="Arial" w:cs="Arial" w:eastAsia="Arial" w:hAnsi="Arial"/>
                <w:b/>
                <w:bCs/>
                <w:color w:val="E8562A"/>
                <w:sz w:val="19"/>
                <w:szCs w:val="19"/>
              </w:rPr>
              <w:t xml:space="preserve">Haute</w:t>
            </w:r>
          </w:p>
        </w:tc>
        <w:tc>
          <w:tcPr>
            <w:tcW w:type="dxa" w:w="46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Programme d'onboarding terrain avec agents locaux. Onboarding sous 3 min, formation orale possible.</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Connexion internet instable chez les utilisateurs</w:t>
            </w:r>
          </w:p>
        </w:tc>
        <w:tc>
          <w:tcPr>
            <w:tcW w:type="dxa" w:w="1600"/>
            <w:tcBorders>
              <w:top w:val="single" w:color="DDDDDD" w:sz="1"/>
              <w:left w:val="single" w:color="DDDDDD" w:sz="1"/>
              <w:bottom w:val="single" w:color="DDDDDD" w:sz="1"/>
              <w:right w:val="single" w:color="DDDDDD" w:sz="1"/>
            </w:tcBorders>
            <w:shd w:fill="FFF0ED" w:val="clear"/>
            <w:tcMar>
              <w:top w:type="dxa" w:w="80"/>
              <w:left w:type="dxa" w:w="120"/>
              <w:bottom w:type="dxa" w:w="80"/>
              <w:right w:type="dxa" w:w="120"/>
            </w:tcMar>
          </w:tcPr>
          <w:p>
            <w:r>
              <w:rPr>
                <w:rFonts w:ascii="Arial" w:cs="Arial" w:eastAsia="Arial" w:hAnsi="Arial"/>
                <w:b/>
                <w:bCs/>
                <w:color w:val="E8562A"/>
                <w:sz w:val="19"/>
                <w:szCs w:val="19"/>
              </w:rPr>
              <w:t xml:space="preserve">Haute</w:t>
            </w:r>
          </w:p>
        </w:tc>
        <w:tc>
          <w:tcPr>
            <w:tcW w:type="dxa" w:w="46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PWA offline-first, cache agressif Workbox, tiles map en cache, catalogue disponible offline.</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GPS insuffisamment precis dans les marches denses</w:t>
            </w:r>
          </w:p>
        </w:tc>
        <w:tc>
          <w:tcPr>
            <w:tcW w:type="dxa" w:w="1600"/>
            <w:tcBorders>
              <w:top w:val="single" w:color="DDDDDD" w:sz="1"/>
              <w:left w:val="single" w:color="DDDDDD" w:sz="1"/>
              <w:bottom w:val="single" w:color="DDDDDD" w:sz="1"/>
              <w:right w:val="single" w:color="DDDDDD" w:sz="1"/>
            </w:tcBorders>
            <w:shd w:fill="FFFAED" w:val="clear"/>
            <w:tcMar>
              <w:top w:type="dxa" w:w="80"/>
              <w:left w:type="dxa" w:w="120"/>
              <w:bottom w:type="dxa" w:w="80"/>
              <w:right w:type="dxa" w:w="120"/>
            </w:tcMar>
          </w:tcPr>
          <w:p>
            <w:r>
              <w:rPr>
                <w:rFonts w:ascii="Arial" w:cs="Arial" w:eastAsia="Arial" w:hAnsi="Arial"/>
                <w:b/>
                <w:bCs/>
                <w:color w:val="C07010"/>
                <w:sz w:val="19"/>
                <w:szCs w:val="19"/>
              </w:rPr>
              <w:t xml:space="preserve">Moyenne</w:t>
            </w:r>
          </w:p>
        </w:tc>
        <w:tc>
          <w:tcPr>
            <w:tcW w:type="dxa" w:w="46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Ajout d'un champ quartier/repere textuel en complement du GPS automatique.</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Web Speech API non supportee sur certains Android</w:t>
            </w:r>
          </w:p>
        </w:tc>
        <w:tc>
          <w:tcPr>
            <w:tcW w:type="dxa" w:w="1600"/>
            <w:tcBorders>
              <w:top w:val="single" w:color="DDDDDD" w:sz="1"/>
              <w:left w:val="single" w:color="DDDDDD" w:sz="1"/>
              <w:bottom w:val="single" w:color="DDDDDD" w:sz="1"/>
              <w:right w:val="single" w:color="DDDDDD" w:sz="1"/>
            </w:tcBorders>
            <w:shd w:fill="FFFAED" w:val="clear"/>
            <w:tcMar>
              <w:top w:type="dxa" w:w="80"/>
              <w:left w:type="dxa" w:w="120"/>
              <w:bottom w:type="dxa" w:w="80"/>
              <w:right w:type="dxa" w:w="120"/>
            </w:tcMar>
          </w:tcPr>
          <w:p>
            <w:r>
              <w:rPr>
                <w:rFonts w:ascii="Arial" w:cs="Arial" w:eastAsia="Arial" w:hAnsi="Arial"/>
                <w:b/>
                <w:bCs/>
                <w:color w:val="C07010"/>
                <w:sz w:val="19"/>
                <w:szCs w:val="19"/>
              </w:rPr>
              <w:t xml:space="preserve">Moyenne</w:t>
            </w:r>
          </w:p>
        </w:tc>
        <w:tc>
          <w:tcPr>
            <w:tcW w:type="dxa" w:w="46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Fallback visible vers la saisie texte. UI toujours accessible sans voix.</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Supabase free tier depasse</w:t>
            </w:r>
          </w:p>
        </w:tc>
        <w:tc>
          <w:tcPr>
            <w:tcW w:type="dxa" w:w="1600"/>
            <w:tcBorders>
              <w:top w:val="single" w:color="DDDDDD" w:sz="1"/>
              <w:left w:val="single" w:color="DDDDDD" w:sz="1"/>
              <w:bottom w:val="single" w:color="DDDDDD" w:sz="1"/>
              <w:right w:val="single" w:color="DDDDDD" w:sz="1"/>
            </w:tcBorders>
            <w:shd w:fill="F0FFF8" w:val="clear"/>
            <w:tcMar>
              <w:top w:type="dxa" w:w="80"/>
              <w:left w:type="dxa" w:w="120"/>
              <w:bottom w:type="dxa" w:w="80"/>
              <w:right w:type="dxa" w:w="120"/>
            </w:tcMar>
          </w:tcPr>
          <w:p>
            <w:r>
              <w:rPr>
                <w:rFonts w:ascii="Arial" w:cs="Arial" w:eastAsia="Arial" w:hAnsi="Arial"/>
                <w:b/>
                <w:bCs/>
                <w:color w:val="2AB87F"/>
                <w:sz w:val="19"/>
                <w:szCs w:val="19"/>
              </w:rPr>
              <w:t xml:space="preserve">Faible court terme</w:t>
            </w:r>
          </w:p>
        </w:tc>
        <w:tc>
          <w:tcPr>
            <w:tcW w:type="dxa" w:w="46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Monitoring usage Supabase. Migration vers paid tier (25$/mois) si plus de 10K utilisateurs actifs.</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Faux vendeurs ou donnees incorrectes</w:t>
            </w:r>
          </w:p>
        </w:tc>
        <w:tc>
          <w:tcPr>
            <w:tcW w:type="dxa" w:w="1600"/>
            <w:tcBorders>
              <w:top w:val="single" w:color="DDDDDD" w:sz="1"/>
              <w:left w:val="single" w:color="DDDDDD" w:sz="1"/>
              <w:bottom w:val="single" w:color="DDDDDD" w:sz="1"/>
              <w:right w:val="single" w:color="DDDDDD" w:sz="1"/>
            </w:tcBorders>
            <w:shd w:fill="FFFAED" w:val="clear"/>
            <w:tcMar>
              <w:top w:type="dxa" w:w="80"/>
              <w:left w:type="dxa" w:w="120"/>
              <w:bottom w:type="dxa" w:w="80"/>
              <w:right w:type="dxa" w:w="120"/>
            </w:tcMar>
          </w:tcPr>
          <w:p>
            <w:r>
              <w:rPr>
                <w:rFonts w:ascii="Arial" w:cs="Arial" w:eastAsia="Arial" w:hAnsi="Arial"/>
                <w:b/>
                <w:bCs/>
                <w:color w:val="C07010"/>
                <w:sz w:val="19"/>
                <w:szCs w:val="19"/>
              </w:rPr>
              <w:t xml:space="preserve">Moyenne</w:t>
            </w:r>
          </w:p>
        </w:tc>
        <w:tc>
          <w:tcPr>
            <w:tcW w:type="dxa" w:w="46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Validation manuelle des premiers vendeurs. Systeme de signalement utilisateur en V2.</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Langues locales TTS insuffisamment couvertes</w:t>
            </w:r>
          </w:p>
        </w:tc>
        <w:tc>
          <w:tcPr>
            <w:tcW w:type="dxa" w:w="1600"/>
            <w:tcBorders>
              <w:top w:val="single" w:color="DDDDDD" w:sz="1"/>
              <w:left w:val="single" w:color="DDDDDD" w:sz="1"/>
              <w:bottom w:val="single" w:color="DDDDDD" w:sz="1"/>
              <w:right w:val="single" w:color="DDDDDD" w:sz="1"/>
            </w:tcBorders>
            <w:shd w:fill="FFF0ED" w:val="clear"/>
            <w:tcMar>
              <w:top w:type="dxa" w:w="80"/>
              <w:left w:type="dxa" w:w="120"/>
              <w:bottom w:type="dxa" w:w="80"/>
              <w:right w:type="dxa" w:w="120"/>
            </w:tcMar>
          </w:tcPr>
          <w:p>
            <w:r>
              <w:rPr>
                <w:rFonts w:ascii="Arial" w:cs="Arial" w:eastAsia="Arial" w:hAnsi="Arial"/>
                <w:b/>
                <w:bCs/>
                <w:color w:val="E8562A"/>
                <w:sz w:val="19"/>
                <w:szCs w:val="19"/>
              </w:rPr>
              <w:t xml:space="preserve">Haute</w:t>
            </w:r>
          </w:p>
        </w:tc>
        <w:tc>
          <w:tcPr>
            <w:tcW w:type="dxa" w:w="46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Fichiers audio humains pre-enregistres pour les 5 phrases cles dans les 5 langues prioritaires.</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Concurrence d'acteurs etablis</w:t>
            </w:r>
          </w:p>
        </w:tc>
        <w:tc>
          <w:tcPr>
            <w:tcW w:type="dxa" w:w="1600"/>
            <w:tcBorders>
              <w:top w:val="single" w:color="DDDDDD" w:sz="1"/>
              <w:left w:val="single" w:color="DDDDDD" w:sz="1"/>
              <w:bottom w:val="single" w:color="DDDDDD" w:sz="1"/>
              <w:right w:val="single" w:color="DDDDDD" w:sz="1"/>
            </w:tcBorders>
            <w:shd w:fill="F0FFF8" w:val="clear"/>
            <w:tcMar>
              <w:top w:type="dxa" w:w="80"/>
              <w:left w:type="dxa" w:w="120"/>
              <w:bottom w:type="dxa" w:w="80"/>
              <w:right w:type="dxa" w:w="120"/>
            </w:tcMar>
          </w:tcPr>
          <w:p>
            <w:r>
              <w:rPr>
                <w:rFonts w:ascii="Arial" w:cs="Arial" w:eastAsia="Arial" w:hAnsi="Arial"/>
                <w:b/>
                <w:bCs/>
                <w:color w:val="2AB87F"/>
                <w:sz w:val="19"/>
                <w:szCs w:val="19"/>
              </w:rPr>
              <w:t xml:space="preserve">Faible</w:t>
            </w:r>
          </w:p>
        </w:tc>
        <w:tc>
          <w:tcPr>
            <w:tcW w:type="dxa" w:w="46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Omni se distingue par le temps reel, l'accessibilite vocale/image et l'orientation marches informels.</w:t>
            </w:r>
          </w:p>
        </w:tc>
      </w:tr>
    </w:tbl>
    <w:p>
      <w:pPr>
        <w:pBdr>
          <w:bottom w:val="single" w:color="EEEEEE" w:sz="4" w:space="1"/>
        </w:pBdr>
        <w:spacing w:after="200" w:before="200"/>
      </w:pPr>
    </w:p>
    <w:p>
      <w:pPr>
        <w:spacing w:after="60" w:before="200"/>
        <w:jc w:val="center"/>
      </w:pPr>
      <w:r>
        <w:rPr>
          <w:rFonts w:ascii="Arial" w:cs="Arial" w:eastAsia="Arial" w:hAnsi="Arial"/>
          <w:b/>
          <w:bCs/>
          <w:color w:val="1A1A2E"/>
          <w:sz w:val="18"/>
          <w:szCs w:val="18"/>
        </w:rPr>
        <w:t xml:space="preserve">SPARK x OMNI  |  PRD v1.0  |  Confidentiel</w:t>
      </w:r>
    </w:p>
    <w:p>
      <w:pPr>
        <w:spacing w:after="40" w:before="0"/>
        <w:jc w:val="center"/>
      </w:pPr>
      <w:r>
        <w:rPr>
          <w:rFonts w:ascii="Arial" w:cs="Arial" w:eastAsia="Arial" w:hAnsi="Arial"/>
          <w:i/>
          <w:iCs/>
          <w:color w:val="666666"/>
          <w:sz w:val="18"/>
          <w:szCs w:val="18"/>
        </w:rPr>
        <w:t xml:space="preserve">Construire des solutions logicielles pour le developpement de l'Afrique.</w:t>
      </w:r>
    </w:p>
    <w:p>
      <w:pPr>
        <w:spacing w:after="40" w:before="0"/>
        <w:jc w:val="center"/>
      </w:pPr>
      <w:r>
        <w:rPr>
          <w:rFonts w:ascii="Arial" w:cs="Arial" w:eastAsia="Arial" w:hAnsi="Arial"/>
          <w:color w:val="666666"/>
          <w:sz w:val="18"/>
          <w:szCs w:val="18"/>
        </w:rPr>
        <w:t xml:space="preserve">Mars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E8562A"/>
      <w:sz w:val="28"/>
      <w:szCs w:val="28"/>
    </w:rPr>
  </w:style>
  <w:style w:type="paragraph" w:styleId="Heading3">
    <w:name w:val="Heading 3"/>
    <w:basedOn w:val="Normal"/>
    <w:next w:val="Normal"/>
    <w:qFormat/>
    <w:pPr>
      <w:spacing w:after="80" w:before="240"/>
      <w:outlineLvl w:val="2"/>
    </w:pPr>
    <w:rPr>
      <w:rFonts w:ascii="Arial" w:cs="Arial" w:eastAsia="Arial" w:hAnsi="Arial"/>
      <w:b/>
      <w:bCs/>
      <w:color w:val="2AB87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2026-03-24T17:36:39.184Z</dcterms:created>
  <dcterms:modified xsi:type="dcterms:W3CDTF">2026-03-24T17:36:39.186Z</dcterms:modified>
</cp:coreProperties>
</file>

<file path=docProps/custom.xml><?xml version="1.0" encoding="utf-8"?>
<Properties xmlns="http://schemas.openxmlformats.org/officeDocument/2006/custom-properties" xmlns:vt="http://schemas.openxmlformats.org/officeDocument/2006/docPropsVTypes"/>
</file>