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350D012" wp14:textId="77777777">
      <w:pPr>
        <w:spacing w:before="1600"/>
        <w:jc w:val="center"/>
      </w:pPr>
      <w:r>
        <w:rPr>
          <w:rFonts w:ascii="Times New Roman" w:hAnsi="Times New Roman" w:eastAsia="Times New Roman" w:cs="Calibri"/>
          <w:b/>
          <w:bCs/>
          <w:color w:val="1F4E79"/>
          <w:sz w:val="22"/>
          <w:szCs w:val="40"/>
        </w:rPr>
        <w:t xml:space="preserve">SOFTWARE REQUIREMENTS SPECIFICATION</w:t>
      </w:r>
    </w:p>
    <w:p xmlns:wp14="http://schemas.microsoft.com/office/word/2010/wordml" w14:paraId="2733BDEA" wp14:textId="77777777">
      <w:pPr>
        <w:spacing w:before="300" w:after="100"/>
        <w:jc w:val="center"/>
      </w:pPr>
      <w:r>
        <w:rPr>
          <w:rFonts w:ascii="Times New Roman" w:hAnsi="Times New Roman" w:eastAsia="Times New Roman" w:cs="Calibri"/>
          <w:i/>
          <w:iCs/>
          <w:color w:val="595959"/>
          <w:sz w:val="22"/>
          <w:szCs w:val="24"/>
        </w:rPr>
        <w:t xml:space="preserve">for</w:t>
      </w:r>
    </w:p>
    <w:p xmlns:wp14="http://schemas.microsoft.com/office/word/2010/wordml" w14:paraId="25C9839D" wp14:textId="77777777">
      <w:pPr>
        <w:spacing w:before="100" w:after="400"/>
        <w:jc w:val="center"/>
      </w:pPr>
      <w:r>
        <w:rPr>
          <w:rFonts w:ascii="Times New Roman" w:hAnsi="Times New Roman" w:eastAsia="Times New Roman" w:cs="Calibri"/>
          <w:b/>
          <w:bCs/>
          <w:sz w:val="22"/>
          <w:szCs w:val="34"/>
        </w:rPr>
        <w:t xml:space="preserve">Smart Complaint Management System</w:t>
      </w:r>
    </w:p>
    <w:p xmlns:wp14="http://schemas.microsoft.com/office/word/2010/wordml" w14:paraId="29F50E4C" wp14:textId="77777777">
      <w:pPr>
        <w:spacing w:before="100"/>
        <w:jc w:val="center"/>
      </w:pPr>
      <w:r w:rsidRPr="4AAD503D" w:rsidR="4AAD503D">
        <w:rPr>
          <w:rFonts w:ascii="Times New Roman" w:hAnsi="Times New Roman" w:eastAsia="Times New Roman" w:cs="Calibri"/>
          <w:color w:val="595959"/>
          <w:sz w:val="22"/>
          <w:szCs w:val="24"/>
        </w:rPr>
        <w:t>Project ID: 67</w:t>
      </w:r>
    </w:p>
    <w:p w:rsidR="4AAD503D" w:rsidP="4AAD503D" w:rsidRDefault="4AAD503D" w14:paraId="0C4D2FB6" w14:textId="7382E9E5">
      <w:pPr>
        <w:spacing w:after="100"/>
        <w:jc w:val="center"/>
        <w:rPr>
          <w:rFonts w:ascii="Calibri" w:hAnsi="Calibri" w:eastAsia="Calibri" w:cs="Calibri"/>
          <w:sz w:val="22"/>
          <w:szCs w:val="22"/>
        </w:rPr>
      </w:pPr>
    </w:p>
    <w:p xmlns:wp14="http://schemas.microsoft.com/office/word/2010/wordml" w14:paraId="39901A1D" wp14:textId="77777777">
      <w:pPr>
        <w:spacing w:after="100"/>
        <w:jc w:val="center"/>
      </w:pPr>
      <w:r>
        <w:rPr>
          <w:rFonts w:ascii="Times New Roman" w:hAnsi="Times New Roman" w:eastAsia="Times New Roman" w:cs="Calibri"/>
          <w:sz w:val="22"/>
          <w:szCs w:val="22"/>
        </w:rPr>
        <w:t xml:space="preserve">Department of Computer Science &amp; Engineering (AI/ML), EC Campus</w:t>
      </w:r>
    </w:p>
    <w:p xmlns:wp14="http://schemas.microsoft.com/office/word/2010/wordml" w14:paraId="7A78C8F5" wp14:textId="77777777">
      <w:pPr>
        <w:spacing w:after="100"/>
        <w:jc w:val="center"/>
      </w:pPr>
      <w:r w:rsidRPr="2FBE7B67" w:rsidR="089C083D">
        <w:rPr>
          <w:rFonts w:ascii="Times New Roman" w:hAnsi="Times New Roman" w:eastAsia="Times New Roman" w:cs="Calibri"/>
          <w:sz w:val="22"/>
          <w:szCs w:val="22"/>
        </w:rPr>
        <w:t>Subject Code: UE24CS341A — Software Engineering</w:t>
      </w:r>
    </w:p>
    <w:p w:rsidR="2FBE7B67" w:rsidP="2FBE7B67" w:rsidRDefault="2FBE7B67" w14:paraId="123E9BB3" w14:textId="2C280F7E">
      <w:pPr>
        <w:spacing w:after="100"/>
        <w:jc w:val="center"/>
        <w:rPr>
          <w:rFonts w:ascii="Times New Roman" w:hAnsi="Times New Roman" w:eastAsia="Times New Roman" w:cs="Calibri"/>
          <w:sz w:val="22"/>
          <w:szCs w:val="22"/>
        </w:rPr>
      </w:pPr>
    </w:p>
    <w:p w:rsidR="15B4B119" w:rsidP="2FBE7B67" w:rsidRDefault="15B4B119" w14:paraId="16BFBD67" w14:textId="2875EA90">
      <w:pPr>
        <w:spacing w:after="100"/>
        <w:jc w:val="center"/>
      </w:pPr>
      <w:r w:rsidRPr="2FBE7B67" w:rsidR="15B4B119">
        <w:rPr>
          <w:rFonts w:ascii="Times New Roman" w:hAnsi="Times New Roman" w:eastAsia="Times New Roman" w:cs="Calibri"/>
          <w:sz w:val="22"/>
          <w:szCs w:val="22"/>
          <w:lang w:val="en-US"/>
        </w:rPr>
        <w:t>Team : Spark</w:t>
      </w:r>
    </w:p>
    <w:p w:rsidR="15B4B119" w:rsidP="2FBE7B67" w:rsidRDefault="15B4B119" w14:paraId="160164B3" w14:textId="32BB1474">
      <w:pPr>
        <w:spacing w:after="100"/>
        <w:jc w:val="center"/>
      </w:pPr>
      <w:r w:rsidRPr="2FBE7B67" w:rsidR="15B4B119">
        <w:rPr>
          <w:rFonts w:ascii="Times New Roman" w:hAnsi="Times New Roman" w:eastAsia="Times New Roman" w:cs="Calibri"/>
          <w:sz w:val="22"/>
          <w:szCs w:val="22"/>
          <w:lang w:val="en-US"/>
        </w:rPr>
        <w:t>Teammates :Leka</w:t>
      </w:r>
      <w:r w:rsidRPr="2FBE7B67" w:rsidR="15B4B119">
        <w:rPr>
          <w:rFonts w:ascii="Times New Roman" w:hAnsi="Times New Roman" w:eastAsia="Times New Roman" w:cs="Calibri"/>
          <w:sz w:val="22"/>
          <w:szCs w:val="22"/>
          <w:lang w:val="en-US"/>
        </w:rPr>
        <w:t xml:space="preserve"> N  PES2UG24AM082</w:t>
      </w:r>
    </w:p>
    <w:p w:rsidR="15B4B119" w:rsidP="2FBE7B67" w:rsidRDefault="15B4B119" w14:paraId="740E36DB" w14:textId="78E660B5">
      <w:pPr>
        <w:spacing w:after="100"/>
        <w:jc w:val="center"/>
      </w:pPr>
      <w:r w:rsidRPr="2FBE7B67" w:rsidR="15B4B119">
        <w:rPr>
          <w:rFonts w:ascii="Times New Roman" w:hAnsi="Times New Roman" w:eastAsia="Times New Roman" w:cs="Calibri"/>
          <w:sz w:val="22"/>
          <w:szCs w:val="22"/>
          <w:lang w:val="en-US"/>
        </w:rPr>
        <w:t>Manju Nayak PES2UG24AM086</w:t>
      </w:r>
    </w:p>
    <w:p w:rsidR="15B4B119" w:rsidP="2FBE7B67" w:rsidRDefault="15B4B119" w14:paraId="23E31F40" w14:textId="07991EF7">
      <w:pPr>
        <w:spacing w:after="100"/>
        <w:jc w:val="center"/>
      </w:pPr>
      <w:r w:rsidRPr="2FBE7B67" w:rsidR="15B4B119">
        <w:rPr>
          <w:rFonts w:ascii="Times New Roman" w:hAnsi="Times New Roman" w:eastAsia="Times New Roman" w:cs="Calibri"/>
          <w:sz w:val="22"/>
          <w:szCs w:val="22"/>
          <w:lang w:val="en-US"/>
        </w:rPr>
        <w:t>Sanjay V PES2UG24AM145</w:t>
      </w:r>
    </w:p>
    <w:p w:rsidR="5E496166" w:rsidP="2FBE7B67" w:rsidRDefault="5E496166" w14:paraId="553329B0" w14:textId="7497E81D">
      <w:pPr>
        <w:pStyle w:val="Normal"/>
        <w:spacing w:after="100"/>
        <w:jc w:val="center"/>
      </w:pPr>
      <w:r w:rsidRPr="2FBE7B67" w:rsidR="5E496166">
        <w:rPr>
          <w:rFonts w:ascii="Times New Roman" w:hAnsi="Times New Roman" w:eastAsia="Times New Roman" w:cs="Calibri"/>
          <w:sz w:val="22"/>
          <w:szCs w:val="22"/>
          <w:lang w:val="en-US"/>
        </w:rPr>
        <w:t>Prakruthi.NK</w:t>
      </w:r>
      <w:r w:rsidRPr="2FBE7B67" w:rsidR="5E496166">
        <w:rPr>
          <w:rFonts w:ascii="Times New Roman" w:hAnsi="Times New Roman" w:eastAsia="Times New Roman" w:cs="Calibri"/>
          <w:sz w:val="22"/>
          <w:szCs w:val="22"/>
          <w:lang w:val="en-US"/>
        </w:rPr>
        <w:t xml:space="preserve"> PES2UG24AM118</w:t>
      </w:r>
    </w:p>
    <w:p w:rsidR="2FBE7B67" w:rsidP="2FBE7B67" w:rsidRDefault="2FBE7B67" w14:paraId="27A843C4" w14:textId="2F0F8954">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57C7DA98" w14:textId="78CFFB81">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6B23C4A2" w14:textId="32FF3EA4">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01BB63D8" w14:textId="0F8CB740">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3938643E" w14:textId="64A89CC3">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70D619B1" w14:textId="7179E076">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0D5D75DA" w14:textId="7225B694">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4FB585DC" w14:textId="66F98862">
      <w:pPr>
        <w:pStyle w:val="Heading1"/>
        <w:spacing w:before="320" w:after="160"/>
        <w:rPr>
          <w:rFonts w:ascii="Times New Roman" w:hAnsi="Times New Roman" w:eastAsia="Times New Roman" w:cs="Calibri"/>
          <w:b w:val="1"/>
          <w:bCs w:val="1"/>
          <w:color w:val="1F4E79"/>
          <w:sz w:val="28"/>
          <w:szCs w:val="28"/>
        </w:rPr>
      </w:pPr>
    </w:p>
    <w:p w:rsidR="2FBE7B67" w:rsidP="2FBE7B67" w:rsidRDefault="2FBE7B67" w14:paraId="0C4B7F73" w14:textId="659457CC">
      <w:pPr>
        <w:pStyle w:val="Heading1"/>
        <w:spacing w:before="320" w:after="160"/>
        <w:rPr>
          <w:rFonts w:ascii="Times New Roman" w:hAnsi="Times New Roman" w:eastAsia="Times New Roman" w:cs="Calibri"/>
          <w:b w:val="1"/>
          <w:bCs w:val="1"/>
          <w:color w:val="1F4E79"/>
          <w:sz w:val="28"/>
          <w:szCs w:val="28"/>
        </w:rPr>
      </w:pPr>
    </w:p>
    <w:p xmlns:wp14="http://schemas.microsoft.com/office/word/2010/wordml" w14:paraId="22E0FC93" wp14:textId="77777777">
      <w:pPr>
        <w:pStyle w:val="Heading1"/>
        <w:spacing w:before="320" w:after="160"/>
      </w:pPr>
      <w:r>
        <w:rPr>
          <w:rFonts w:ascii="Times New Roman" w:hAnsi="Times New Roman" w:eastAsia="Times New Roman" w:cs="Calibri"/>
          <w:b/>
          <w:bCs/>
          <w:color w:val="1F4E79"/>
          <w:sz w:val="28"/>
          <w:szCs w:val="30"/>
        </w:rPr>
        <w:t xml:space="preserve">Table of Contents</w:t>
      </w:r>
    </w:p>
    <w:p xmlns:wp14="http://schemas.microsoft.com/office/word/2010/wordml" w14:paraId="738DF6DA" wp14:textId="77777777">
      <w:pPr>
        <w:spacing w:after="160" w:line="276"/>
      </w:pPr>
      <w:r>
        <w:rPr>
          <w:rFonts w:ascii="Times New Roman" w:hAnsi="Times New Roman" w:eastAsia="Times New Roman" w:cs="Calibri"/>
          <w:sz w:val="22"/>
          <w:szCs w:val="22"/>
        </w:rPr>
        <w:t xml:space="preserve">Table of Contents ................................................ ii</w:t>
      </w:r>
    </w:p>
    <w:p xmlns:wp14="http://schemas.microsoft.com/office/word/2010/wordml" w14:paraId="6E25F98B" wp14:textId="77777777">
      <w:pPr>
        <w:spacing w:after="160" w:line="276"/>
      </w:pPr>
      <w:r>
        <w:rPr>
          <w:rFonts w:ascii="Times New Roman" w:hAnsi="Times New Roman" w:eastAsia="Times New Roman" w:cs="Calibri"/>
          <w:sz w:val="22"/>
          <w:szCs w:val="22"/>
        </w:rPr>
        <w:t xml:space="preserve">Revision History ................................................. ii</w:t>
      </w:r>
    </w:p>
    <w:p xmlns:wp14="http://schemas.microsoft.com/office/word/2010/wordml" w14:paraId="43E53B45" wp14:textId="77777777">
      <w:pPr>
        <w:spacing w:after="160" w:line="276"/>
      </w:pPr>
      <w:r>
        <w:rPr>
          <w:rFonts w:ascii="Times New Roman" w:hAnsi="Times New Roman" w:eastAsia="Times New Roman" w:cs="Calibri"/>
          <w:sz w:val="22"/>
          <w:szCs w:val="22"/>
        </w:rPr>
        <w:t xml:space="preserve">1. Introduction .................................................. 1</w:t>
      </w:r>
    </w:p>
    <w:p xmlns:wp14="http://schemas.microsoft.com/office/word/2010/wordml" w14:paraId="59922DA6" wp14:textId="77777777">
      <w:pPr>
        <w:spacing w:after="160" w:line="276"/>
      </w:pPr>
      <w:r>
        <w:rPr>
          <w:rFonts w:ascii="Times New Roman" w:hAnsi="Times New Roman" w:eastAsia="Times New Roman" w:cs="Calibri"/>
          <w:sz w:val="22"/>
          <w:szCs w:val="22"/>
        </w:rPr>
        <w:t xml:space="preserve">   1.1 Purpose</w:t>
      </w:r>
    </w:p>
    <w:p xmlns:wp14="http://schemas.microsoft.com/office/word/2010/wordml" w14:paraId="38B7E6B1" wp14:textId="77777777">
      <w:pPr>
        <w:spacing w:after="160" w:line="276"/>
      </w:pPr>
      <w:r>
        <w:rPr>
          <w:rFonts w:ascii="Times New Roman" w:hAnsi="Times New Roman" w:eastAsia="Times New Roman" w:cs="Calibri"/>
          <w:sz w:val="22"/>
          <w:szCs w:val="22"/>
        </w:rPr>
        <w:t xml:space="preserve">   1.2 Intended Audience and Reading Suggestions</w:t>
      </w:r>
    </w:p>
    <w:p xmlns:wp14="http://schemas.microsoft.com/office/word/2010/wordml" w14:paraId="7BB99A5E" wp14:textId="77777777">
      <w:pPr>
        <w:spacing w:after="160" w:line="276"/>
      </w:pPr>
      <w:r>
        <w:rPr>
          <w:rFonts w:ascii="Times New Roman" w:hAnsi="Times New Roman" w:eastAsia="Times New Roman" w:cs="Calibri"/>
          <w:sz w:val="22"/>
          <w:szCs w:val="22"/>
        </w:rPr>
        <w:t xml:space="preserve">   1.3 Product Scope</w:t>
      </w:r>
    </w:p>
    <w:p xmlns:wp14="http://schemas.microsoft.com/office/word/2010/wordml" w14:paraId="10AC09F1" wp14:textId="77777777">
      <w:pPr>
        <w:spacing w:after="160" w:line="276"/>
      </w:pPr>
      <w:r>
        <w:rPr>
          <w:rFonts w:ascii="Times New Roman" w:hAnsi="Times New Roman" w:eastAsia="Times New Roman" w:cs="Calibri"/>
          <w:sz w:val="22"/>
          <w:szCs w:val="22"/>
        </w:rPr>
        <w:t xml:space="preserve">   1.4 References</w:t>
      </w:r>
    </w:p>
    <w:p xmlns:wp14="http://schemas.microsoft.com/office/word/2010/wordml" w14:paraId="5CA182EA" wp14:textId="77777777">
      <w:pPr>
        <w:spacing w:after="160" w:line="276"/>
      </w:pPr>
      <w:r>
        <w:rPr>
          <w:rFonts w:ascii="Times New Roman" w:hAnsi="Times New Roman" w:eastAsia="Times New Roman" w:cs="Calibri"/>
          <w:sz w:val="22"/>
          <w:szCs w:val="22"/>
        </w:rPr>
        <w:t xml:space="preserve">2. Overall Description ........................................... 2</w:t>
      </w:r>
    </w:p>
    <w:p xmlns:wp14="http://schemas.microsoft.com/office/word/2010/wordml" w14:paraId="00B779AD" wp14:textId="77777777">
      <w:pPr>
        <w:spacing w:after="160" w:line="276"/>
      </w:pPr>
      <w:r>
        <w:rPr>
          <w:rFonts w:ascii="Times New Roman" w:hAnsi="Times New Roman" w:eastAsia="Times New Roman" w:cs="Calibri"/>
          <w:sz w:val="22"/>
          <w:szCs w:val="22"/>
        </w:rPr>
        <w:t xml:space="preserve">   2.1 Product Perspective</w:t>
      </w:r>
    </w:p>
    <w:p xmlns:wp14="http://schemas.microsoft.com/office/word/2010/wordml" w14:paraId="384B22F0" wp14:textId="77777777">
      <w:pPr>
        <w:spacing w:after="160" w:line="276"/>
      </w:pPr>
      <w:r>
        <w:rPr>
          <w:rFonts w:ascii="Times New Roman" w:hAnsi="Times New Roman" w:eastAsia="Times New Roman" w:cs="Calibri"/>
          <w:sz w:val="22"/>
          <w:szCs w:val="22"/>
        </w:rPr>
        <w:t xml:space="preserve">   2.2 Product Functions</w:t>
      </w:r>
    </w:p>
    <w:p xmlns:wp14="http://schemas.microsoft.com/office/word/2010/wordml" w14:paraId="2D83862E" wp14:textId="77777777">
      <w:pPr>
        <w:spacing w:after="160" w:line="276"/>
      </w:pPr>
      <w:r>
        <w:rPr>
          <w:rFonts w:ascii="Times New Roman" w:hAnsi="Times New Roman" w:eastAsia="Times New Roman" w:cs="Calibri"/>
          <w:sz w:val="22"/>
          <w:szCs w:val="22"/>
        </w:rPr>
        <w:t xml:space="preserve">   2.3 User Classes and Characteristics</w:t>
      </w:r>
    </w:p>
    <w:p xmlns:wp14="http://schemas.microsoft.com/office/word/2010/wordml" w14:paraId="50807B41" wp14:textId="77777777">
      <w:pPr>
        <w:spacing w:after="160" w:line="276"/>
      </w:pPr>
      <w:r>
        <w:rPr>
          <w:rFonts w:ascii="Times New Roman" w:hAnsi="Times New Roman" w:eastAsia="Times New Roman" w:cs="Calibri"/>
          <w:sz w:val="22"/>
          <w:szCs w:val="22"/>
        </w:rPr>
        <w:t xml:space="preserve">   2.4 Operating Environment</w:t>
      </w:r>
    </w:p>
    <w:p xmlns:wp14="http://schemas.microsoft.com/office/word/2010/wordml" w14:paraId="2CF0C624" wp14:textId="77777777">
      <w:pPr>
        <w:spacing w:after="160" w:line="276"/>
      </w:pPr>
      <w:r>
        <w:rPr>
          <w:rFonts w:ascii="Times New Roman" w:hAnsi="Times New Roman" w:eastAsia="Times New Roman" w:cs="Calibri"/>
          <w:sz w:val="22"/>
          <w:szCs w:val="22"/>
        </w:rPr>
        <w:t xml:space="preserve">   2.5 Design and Implementation Constraints</w:t>
      </w:r>
    </w:p>
    <w:p xmlns:wp14="http://schemas.microsoft.com/office/word/2010/wordml" w14:paraId="75E225F0" wp14:textId="77777777">
      <w:pPr>
        <w:spacing w:after="160" w:line="276"/>
      </w:pPr>
      <w:r>
        <w:rPr>
          <w:rFonts w:ascii="Times New Roman" w:hAnsi="Times New Roman" w:eastAsia="Times New Roman" w:cs="Calibri"/>
          <w:sz w:val="22"/>
          <w:szCs w:val="22"/>
        </w:rPr>
        <w:t xml:space="preserve">   2.6 Assumptions and Dependencies</w:t>
      </w:r>
    </w:p>
    <w:p xmlns:wp14="http://schemas.microsoft.com/office/word/2010/wordml" w14:paraId="2B86B425" wp14:textId="77777777">
      <w:pPr>
        <w:spacing w:after="160" w:line="276"/>
      </w:pPr>
      <w:r>
        <w:rPr>
          <w:rFonts w:ascii="Times New Roman" w:hAnsi="Times New Roman" w:eastAsia="Times New Roman" w:cs="Calibri"/>
          <w:sz w:val="22"/>
          <w:szCs w:val="22"/>
        </w:rPr>
        <w:t xml:space="preserve">3. External Interface Requirements ............................... 3</w:t>
      </w:r>
    </w:p>
    <w:p xmlns:wp14="http://schemas.microsoft.com/office/word/2010/wordml" w14:paraId="479A2A20" wp14:textId="77777777">
      <w:pPr>
        <w:spacing w:after="160" w:line="276"/>
      </w:pPr>
      <w:r>
        <w:rPr>
          <w:rFonts w:ascii="Times New Roman" w:hAnsi="Times New Roman" w:eastAsia="Times New Roman" w:cs="Calibri"/>
          <w:sz w:val="22"/>
          <w:szCs w:val="22"/>
        </w:rPr>
        <w:t xml:space="preserve">   3.1 User Interfaces</w:t>
      </w:r>
    </w:p>
    <w:p xmlns:wp14="http://schemas.microsoft.com/office/word/2010/wordml" w14:paraId="45653C2F" wp14:textId="77777777">
      <w:pPr>
        <w:spacing w:after="160" w:line="276"/>
      </w:pPr>
      <w:r>
        <w:rPr>
          <w:rFonts w:ascii="Times New Roman" w:hAnsi="Times New Roman" w:eastAsia="Times New Roman" w:cs="Calibri"/>
          <w:sz w:val="22"/>
          <w:szCs w:val="22"/>
        </w:rPr>
        <w:t xml:space="preserve">   3.2 Software Interfaces</w:t>
      </w:r>
    </w:p>
    <w:p xmlns:wp14="http://schemas.microsoft.com/office/word/2010/wordml" w14:paraId="2AB44C42" wp14:textId="77777777">
      <w:pPr>
        <w:spacing w:after="160" w:line="276"/>
      </w:pPr>
      <w:r>
        <w:rPr>
          <w:rFonts w:ascii="Times New Roman" w:hAnsi="Times New Roman" w:eastAsia="Times New Roman" w:cs="Calibri"/>
          <w:sz w:val="22"/>
          <w:szCs w:val="22"/>
        </w:rPr>
        <w:t xml:space="preserve">   3.3 Communications Interfaces</w:t>
      </w:r>
    </w:p>
    <w:p xmlns:wp14="http://schemas.microsoft.com/office/word/2010/wordml" w14:paraId="43DD181F" wp14:textId="77777777">
      <w:pPr>
        <w:spacing w:after="160" w:line="276"/>
      </w:pPr>
      <w:r>
        <w:rPr>
          <w:rFonts w:ascii="Times New Roman" w:hAnsi="Times New Roman" w:eastAsia="Times New Roman" w:cs="Calibri"/>
          <w:sz w:val="22"/>
          <w:szCs w:val="22"/>
        </w:rPr>
        <w:t xml:space="preserve">4. Analysis Models ................................................ 4</w:t>
      </w:r>
    </w:p>
    <w:p xmlns:wp14="http://schemas.microsoft.com/office/word/2010/wordml" w14:paraId="4CD0D719" wp14:textId="77777777">
      <w:pPr>
        <w:spacing w:after="160" w:line="276"/>
      </w:pPr>
      <w:r>
        <w:rPr>
          <w:rFonts w:ascii="Times New Roman" w:hAnsi="Times New Roman" w:eastAsia="Times New Roman" w:cs="Calibri"/>
          <w:sz w:val="22"/>
          <w:szCs w:val="22"/>
        </w:rPr>
        <w:t xml:space="preserve">5. System Features ................................................ 4</w:t>
      </w:r>
    </w:p>
    <w:p xmlns:wp14="http://schemas.microsoft.com/office/word/2010/wordml" w14:paraId="46DF44B0" wp14:textId="77777777">
      <w:pPr>
        <w:spacing w:after="160" w:line="276"/>
      </w:pPr>
      <w:r>
        <w:rPr>
          <w:rFonts w:ascii="Times New Roman" w:hAnsi="Times New Roman" w:eastAsia="Times New Roman" w:cs="Calibri"/>
          <w:sz w:val="22"/>
          <w:szCs w:val="22"/>
        </w:rPr>
        <w:t xml:space="preserve">6. Other Nonfunctional Requirements ............................... 8</w:t>
      </w:r>
    </w:p>
    <w:p xmlns:wp14="http://schemas.microsoft.com/office/word/2010/wordml" w14:paraId="20C63F49" wp14:textId="77777777">
      <w:pPr>
        <w:spacing w:after="160" w:line="276"/>
      </w:pPr>
      <w:r>
        <w:rPr>
          <w:rFonts w:ascii="Times New Roman" w:hAnsi="Times New Roman" w:eastAsia="Times New Roman" w:cs="Calibri"/>
          <w:sz w:val="22"/>
          <w:szCs w:val="22"/>
        </w:rPr>
        <w:t xml:space="preserve">   6.1 Performance Requirements</w:t>
      </w:r>
    </w:p>
    <w:p xmlns:wp14="http://schemas.microsoft.com/office/word/2010/wordml" w14:paraId="7455B274" wp14:textId="77777777">
      <w:pPr>
        <w:spacing w:after="160" w:line="276"/>
      </w:pPr>
      <w:r>
        <w:rPr>
          <w:rFonts w:ascii="Times New Roman" w:hAnsi="Times New Roman" w:eastAsia="Times New Roman" w:cs="Calibri"/>
          <w:sz w:val="22"/>
          <w:szCs w:val="22"/>
        </w:rPr>
        <w:t xml:space="preserve">   6.2 Safety Requirements</w:t>
      </w:r>
    </w:p>
    <w:p xmlns:wp14="http://schemas.microsoft.com/office/word/2010/wordml" w14:paraId="3D0DE3B0" wp14:textId="77777777">
      <w:pPr>
        <w:spacing w:after="160" w:line="276"/>
      </w:pPr>
      <w:r>
        <w:rPr>
          <w:rFonts w:ascii="Times New Roman" w:hAnsi="Times New Roman" w:eastAsia="Times New Roman" w:cs="Calibri"/>
          <w:sz w:val="22"/>
          <w:szCs w:val="22"/>
        </w:rPr>
        <w:t xml:space="preserve">   6.3 Security Requirements</w:t>
      </w:r>
    </w:p>
    <w:p xmlns:wp14="http://schemas.microsoft.com/office/word/2010/wordml" w14:paraId="34B4ABBF" wp14:textId="77777777">
      <w:pPr>
        <w:spacing w:after="160" w:line="276"/>
      </w:pPr>
      <w:r>
        <w:rPr>
          <w:rFonts w:ascii="Times New Roman" w:hAnsi="Times New Roman" w:eastAsia="Times New Roman" w:cs="Calibri"/>
          <w:sz w:val="22"/>
          <w:szCs w:val="22"/>
        </w:rPr>
        <w:t xml:space="preserve">   6.4 Software Quality Attributes</w:t>
      </w:r>
    </w:p>
    <w:p xmlns:wp14="http://schemas.microsoft.com/office/word/2010/wordml" w14:paraId="6EADA27B" wp14:textId="77777777">
      <w:pPr>
        <w:spacing w:after="160" w:line="276"/>
      </w:pPr>
      <w:r>
        <w:rPr>
          <w:rFonts w:ascii="Times New Roman" w:hAnsi="Times New Roman" w:eastAsia="Times New Roman" w:cs="Calibri"/>
          <w:sz w:val="22"/>
          <w:szCs w:val="22"/>
        </w:rPr>
        <w:t xml:space="preserve">   6.5 Business Rules</w:t>
      </w:r>
    </w:p>
    <w:p xmlns:wp14="http://schemas.microsoft.com/office/word/2010/wordml" w14:paraId="7C6BF177" wp14:textId="77777777">
      <w:pPr>
        <w:spacing w:after="160" w:line="276"/>
      </w:pPr>
      <w:r>
        <w:rPr>
          <w:rFonts w:ascii="Times New Roman" w:hAnsi="Times New Roman" w:eastAsia="Times New Roman" w:cs="Calibri"/>
          <w:sz w:val="22"/>
          <w:szCs w:val="22"/>
        </w:rPr>
        <w:t xml:space="preserve">7. Other Requirements .............................................. 9</w:t>
      </w:r>
    </w:p>
    <w:p xmlns:wp14="http://schemas.microsoft.com/office/word/2010/wordml" w14:paraId="119E5EA4" wp14:textId="77777777">
      <w:pPr>
        <w:spacing w:after="160" w:line="276"/>
      </w:pPr>
      <w:r>
        <w:rPr>
          <w:rFonts w:ascii="Times New Roman" w:hAnsi="Times New Roman" w:eastAsia="Times New Roman" w:cs="Calibri"/>
          <w:sz w:val="22"/>
          <w:szCs w:val="22"/>
        </w:rPr>
        <w:t xml:space="preserve">Appendix A: Glossary ............................................... 9</w:t>
      </w:r>
    </w:p>
    <w:p xmlns:wp14="http://schemas.microsoft.com/office/word/2010/wordml" w14:paraId="72F4F423" wp14:textId="77777777">
      <w:pPr>
        <w:spacing w:after="160" w:line="276"/>
      </w:pPr>
      <w:r>
        <w:rPr>
          <w:rFonts w:ascii="Times New Roman" w:hAnsi="Times New Roman" w:eastAsia="Times New Roman" w:cs="Calibri"/>
          <w:sz w:val="22"/>
          <w:szCs w:val="22"/>
        </w:rPr>
        <w:t xml:space="preserve">Appendix B: Field Layouts .......................................... 10</w:t>
      </w:r>
    </w:p>
    <w:p xmlns:wp14="http://schemas.microsoft.com/office/word/2010/wordml" w14:paraId="526C14AB" wp14:textId="77777777">
      <w:pPr>
        <w:spacing w:after="160" w:line="276" w:lineRule="auto"/>
      </w:pPr>
      <w:r w:rsidRPr="2FBE7B67" w:rsidR="2FBE7B67">
        <w:rPr>
          <w:rFonts w:ascii="Times New Roman" w:hAnsi="Times New Roman" w:eastAsia="Times New Roman" w:cs="Calibri"/>
          <w:sz w:val="22"/>
          <w:szCs w:val="22"/>
        </w:rPr>
        <w:t>Appendix C: Requirement Traceability Matrix ........................ 11</w:t>
      </w:r>
    </w:p>
    <w:p w:rsidR="2FBE7B67" w:rsidP="2FBE7B67" w:rsidRDefault="2FBE7B67" w14:paraId="00F19D5D" w14:textId="0CFD1358">
      <w:pPr>
        <w:spacing w:after="160" w:line="276" w:lineRule="auto"/>
        <w:rPr>
          <w:rFonts w:ascii="Times New Roman" w:hAnsi="Times New Roman" w:eastAsia="Times New Roman" w:cs="Calibri"/>
          <w:sz w:val="22"/>
          <w:szCs w:val="22"/>
        </w:rPr>
      </w:pPr>
    </w:p>
    <w:p w:rsidR="2FBE7B67" w:rsidP="2FBE7B67" w:rsidRDefault="2FBE7B67" w14:paraId="0438769A" w14:textId="7C6C5A1D">
      <w:pPr>
        <w:spacing w:after="160" w:line="276" w:lineRule="auto"/>
        <w:rPr>
          <w:rFonts w:ascii="Times New Roman" w:hAnsi="Times New Roman" w:eastAsia="Times New Roman" w:cs="Calibri"/>
          <w:sz w:val="22"/>
          <w:szCs w:val="22"/>
        </w:rPr>
      </w:pPr>
    </w:p>
    <w:p w:rsidR="2FBE7B67" w:rsidP="2FBE7B67" w:rsidRDefault="2FBE7B67" w14:paraId="57385251" w14:textId="4CDCAA78">
      <w:pPr>
        <w:spacing w:after="160" w:line="276" w:lineRule="auto"/>
        <w:rPr>
          <w:rFonts w:ascii="Times New Roman" w:hAnsi="Times New Roman" w:eastAsia="Times New Roman" w:cs="Calibri"/>
          <w:sz w:val="22"/>
          <w:szCs w:val="22"/>
        </w:rPr>
      </w:pPr>
    </w:p>
    <w:p w:rsidR="2FBE7B67" w:rsidP="2FBE7B67" w:rsidRDefault="2FBE7B67" w14:paraId="214AFFB8" w14:textId="47FEB4B4">
      <w:pPr>
        <w:spacing w:after="160" w:line="276" w:lineRule="auto"/>
        <w:rPr>
          <w:rFonts w:ascii="Times New Roman" w:hAnsi="Times New Roman" w:eastAsia="Times New Roman" w:cs="Calibri"/>
          <w:sz w:val="22"/>
          <w:szCs w:val="22"/>
        </w:rPr>
      </w:pPr>
    </w:p>
    <w:p xmlns:wp14="http://schemas.microsoft.com/office/word/2010/wordml" w14:paraId="32A36C38" wp14:textId="77777777">
      <w:pPr>
        <w:pStyle w:val="Heading1"/>
        <w:spacing w:before="320" w:after="160"/>
      </w:pPr>
      <w:r>
        <w:rPr>
          <w:rFonts w:ascii="Times New Roman" w:hAnsi="Times New Roman" w:eastAsia="Times New Roman" w:cs="Calibri"/>
          <w:b/>
          <w:bCs/>
          <w:color w:val="1F4E79"/>
          <w:sz w:val="28"/>
          <w:szCs w:val="30"/>
        </w:rPr>
        <w:t xml:space="preserve">1. Introduction</w:t>
      </w:r>
    </w:p>
    <w:p xmlns:wp14="http://schemas.microsoft.com/office/word/2010/wordml" w14:paraId="1FBA35E4" wp14:textId="77777777">
      <w:pPr>
        <w:pStyle w:val="Heading2"/>
        <w:spacing w:before="240" w:after="120"/>
      </w:pPr>
      <w:r w:rsidRPr="4AAD503D" w:rsidR="4AAD503D">
        <w:rPr>
          <w:rFonts w:ascii="Times New Roman" w:hAnsi="Times New Roman" w:eastAsia="Times New Roman" w:cs="Calibri"/>
          <w:b w:val="1"/>
          <w:bCs w:val="1"/>
          <w:color w:val="1F4E79"/>
          <w:sz w:val="24"/>
          <w:szCs w:val="24"/>
        </w:rPr>
        <w:t>1.1 Purpose</w:t>
      </w:r>
    </w:p>
    <w:p w:rsidR="43D8A1B6" w:rsidP="4AAD503D" w:rsidRDefault="43D8A1B6" w14:paraId="73E4E6C2" w14:textId="157CCE36">
      <w:pPr>
        <w:spacing w:before="240" w:beforeAutospacing="off" w:after="240" w:afterAutospacing="off"/>
      </w:pPr>
      <w:r w:rsidRPr="4AAD503D" w:rsidR="43D8A1B6">
        <w:rPr>
          <w:rFonts w:ascii="Times New Roman" w:hAnsi="Times New Roman" w:eastAsia="Times New Roman" w:cs="Calibri"/>
          <w:noProof w:val="0"/>
          <w:sz w:val="22"/>
          <w:szCs w:val="22"/>
          <w:lang w:val="en-US"/>
        </w:rPr>
        <w:t xml:space="preserve">This Software Requirements Specification (SRS) document explains the requirements of the </w:t>
      </w:r>
      <w:r w:rsidRPr="4AAD503D" w:rsidR="43D8A1B6">
        <w:rPr>
          <w:rFonts w:ascii="Times New Roman" w:hAnsi="Times New Roman" w:eastAsia="Times New Roman" w:cs="Calibri"/>
          <w:b w:val="1"/>
          <w:bCs w:val="1"/>
          <w:noProof w:val="0"/>
          <w:sz w:val="22"/>
          <w:szCs w:val="22"/>
          <w:lang w:val="en-US"/>
        </w:rPr>
        <w:t>Smart Complaint Management System</w:t>
      </w:r>
      <w:r w:rsidRPr="4AAD503D" w:rsidR="43D8A1B6">
        <w:rPr>
          <w:rFonts w:ascii="Times New Roman" w:hAnsi="Times New Roman" w:eastAsia="Times New Roman" w:cs="Calibri"/>
          <w:noProof w:val="0"/>
          <w:sz w:val="22"/>
          <w:szCs w:val="22"/>
          <w:lang w:val="en-US"/>
        </w:rPr>
        <w:t>. The system is developed as a Software Engineering mini-project (Project ID 67) for the CSE (AI/ML) Department.</w:t>
      </w:r>
    </w:p>
    <w:p w:rsidR="43D8A1B6" w:rsidP="4AAD503D" w:rsidRDefault="43D8A1B6" w14:paraId="2D15EE3C" w14:textId="0E79D982">
      <w:pPr>
        <w:spacing w:before="240" w:beforeAutospacing="off" w:after="240" w:afterAutospacing="off"/>
      </w:pPr>
      <w:r w:rsidRPr="4AAD503D" w:rsidR="43D8A1B6">
        <w:rPr>
          <w:rFonts w:ascii="Times New Roman" w:hAnsi="Times New Roman" w:eastAsia="Times New Roman" w:cs="Calibri"/>
          <w:noProof w:val="0"/>
          <w:sz w:val="22"/>
          <w:szCs w:val="22"/>
          <w:lang w:val="en-US"/>
        </w:rPr>
        <w:t xml:space="preserve">It describes the main features of the system, such as </w:t>
      </w:r>
      <w:r w:rsidRPr="4AAD503D" w:rsidR="43D8A1B6">
        <w:rPr>
          <w:rFonts w:ascii="Times New Roman" w:hAnsi="Times New Roman" w:eastAsia="Times New Roman" w:cs="Calibri"/>
          <w:b w:val="1"/>
          <w:bCs w:val="1"/>
          <w:noProof w:val="0"/>
          <w:sz w:val="22"/>
          <w:szCs w:val="22"/>
          <w:lang w:val="en-US"/>
        </w:rPr>
        <w:t>submitting complaints, tracking complaints, resolving complaints, escalation, category and priority setting, SLA monitoring, and the admin dashboard</w:t>
      </w:r>
      <w:r w:rsidRPr="4AAD503D" w:rsidR="43D8A1B6">
        <w:rPr>
          <w:rFonts w:ascii="Times New Roman" w:hAnsi="Times New Roman" w:eastAsia="Times New Roman" w:cs="Calibri"/>
          <w:noProof w:val="0"/>
          <w:sz w:val="22"/>
          <w:szCs w:val="22"/>
          <w:lang w:val="en-US"/>
        </w:rPr>
        <w:t>.</w:t>
      </w:r>
    </w:p>
    <w:p w:rsidR="43D8A1B6" w:rsidP="4AAD503D" w:rsidRDefault="43D8A1B6" w14:paraId="666E889A" w14:textId="433AE4DB">
      <w:pPr>
        <w:spacing w:before="240" w:beforeAutospacing="off" w:after="240" w:afterAutospacing="off"/>
      </w:pPr>
      <w:r w:rsidRPr="4AAD503D" w:rsidR="43D8A1B6">
        <w:rPr>
          <w:rFonts w:ascii="Times New Roman" w:hAnsi="Times New Roman" w:eastAsia="Times New Roman" w:cs="Calibri"/>
          <w:noProof w:val="0"/>
          <w:sz w:val="22"/>
          <w:szCs w:val="22"/>
          <w:lang w:val="en-US"/>
        </w:rPr>
        <w:t xml:space="preserve">This document acts as the </w:t>
      </w:r>
      <w:r w:rsidRPr="4AAD503D" w:rsidR="43D8A1B6">
        <w:rPr>
          <w:rFonts w:ascii="Times New Roman" w:hAnsi="Times New Roman" w:eastAsia="Times New Roman" w:cs="Calibri"/>
          <w:b w:val="1"/>
          <w:bCs w:val="1"/>
          <w:noProof w:val="0"/>
          <w:sz w:val="22"/>
          <w:szCs w:val="22"/>
          <w:lang w:val="en-US"/>
        </w:rPr>
        <w:t>main reference for what the system should do</w:t>
      </w:r>
      <w:r w:rsidRPr="4AAD503D" w:rsidR="43D8A1B6">
        <w:rPr>
          <w:rFonts w:ascii="Times New Roman" w:hAnsi="Times New Roman" w:eastAsia="Times New Roman" w:cs="Calibri"/>
          <w:noProof w:val="0"/>
          <w:sz w:val="22"/>
          <w:szCs w:val="22"/>
          <w:lang w:val="en-US"/>
        </w:rPr>
        <w:t>. It focuses on the system requirements and does not explain how the system will be technically developed. The technical details are covered in the High-Level Architecture and Software Design documents.</w:t>
      </w:r>
    </w:p>
    <w:p w:rsidR="4AAD503D" w:rsidP="4AAD503D" w:rsidRDefault="4AAD503D" w14:paraId="32B88446" w14:textId="022AE781">
      <w:pPr>
        <w:spacing w:after="160" w:line="276" w:lineRule="auto"/>
        <w:rPr>
          <w:rFonts w:ascii="Calibri" w:hAnsi="Calibri" w:eastAsia="Calibri" w:cs="Calibri"/>
          <w:sz w:val="22"/>
          <w:szCs w:val="22"/>
          <w:lang w:val="en-US"/>
        </w:rPr>
      </w:pPr>
    </w:p>
    <w:p xmlns:wp14="http://schemas.microsoft.com/office/word/2010/wordml" w14:paraId="0A627DBF" wp14:textId="77777777">
      <w:pPr>
        <w:pStyle w:val="Heading2"/>
        <w:spacing w:before="240" w:after="120"/>
      </w:pPr>
      <w:r w:rsidRPr="4AAD503D" w:rsidR="4AAD503D">
        <w:rPr>
          <w:rFonts w:ascii="Times New Roman" w:hAnsi="Times New Roman" w:eastAsia="Times New Roman" w:cs="Calibri"/>
          <w:b w:val="1"/>
          <w:bCs w:val="1"/>
          <w:color w:val="1F4E79"/>
          <w:sz w:val="24"/>
          <w:szCs w:val="24"/>
        </w:rPr>
        <w:t>1.2 Intended Audience and Reading Suggestions</w:t>
      </w:r>
    </w:p>
    <w:p w:rsidR="264633D7" w:rsidP="4AAD503D" w:rsidRDefault="264633D7" w14:paraId="3C81868D" w14:textId="6A974F5C">
      <w:pPr>
        <w:pStyle w:val="Normal"/>
        <w:spacing w:after="160" w:line="276" w:lineRule="auto"/>
      </w:pPr>
      <w:r w:rsidRPr="4AAD503D" w:rsidR="264633D7">
        <w:rPr>
          <w:rFonts w:ascii="Times New Roman" w:hAnsi="Times New Roman" w:eastAsia="Times New Roman" w:cs="Cambria"/>
          <w:b w:val="0"/>
          <w:bCs w:val="0"/>
          <w:i w:val="0"/>
          <w:iCs w:val="0"/>
          <w:caps w:val="0"/>
          <w:smallCaps w:val="0"/>
          <w:noProof w:val="0"/>
          <w:color w:val="000000"/>
          <w:sz w:val="22"/>
          <w:szCs w:val="22"/>
          <w:lang w:val="en-US"/>
        </w:rPr>
        <w:t>This document is intended for the project team, faculty evaluators, developers, testers, project managers, and future maintainers. Readers should begin with the Introduction and Overall Description, then use the System Features and Nonfunctional Requirements for detailed requirements. The traceability matrix can be used to connect requirements with design, code, and testing.</w:t>
      </w:r>
    </w:p>
    <w:p xmlns:wp14="http://schemas.microsoft.com/office/word/2010/wordml" w14:paraId="76E2A431" wp14:textId="77777777">
      <w:pPr>
        <w:pStyle w:val="Heading2"/>
        <w:spacing w:before="240" w:after="120"/>
      </w:pPr>
      <w:r>
        <w:rPr>
          <w:rFonts w:ascii="Times New Roman" w:hAnsi="Times New Roman" w:eastAsia="Times New Roman" w:cs="Calibri"/>
          <w:b/>
          <w:bCs/>
          <w:color w:val="1F4E79"/>
          <w:sz w:val="24"/>
          <w:szCs w:val="24"/>
        </w:rPr>
        <w:t xml:space="preserve">1.3 Product Scope</w:t>
      </w:r>
    </w:p>
    <w:p xmlns:wp14="http://schemas.microsoft.com/office/word/2010/wordml" w14:paraId="7FCC402E" wp14:textId="77777777">
      <w:pPr>
        <w:spacing w:after="160" w:line="276"/>
      </w:pPr>
      <w:r>
        <w:rPr>
          <w:rFonts w:ascii="Times New Roman" w:hAnsi="Times New Roman" w:eastAsia="Times New Roman" w:cs="Calibri"/>
          <w:sz w:val="22"/>
          <w:szCs w:val="22"/>
        </w:rPr>
        <w:t xml:space="preserve">The Smart Complaint Management System is a web-based platform that allows individuals (citizens, students, or employees, depending on the deployment context) to lodge complaints against a service, product, or process, and allows an organization to track, categorize, prioritize, assign, escalate, and resolve those complaints within defined Service Level Agreements (SLAs).</w:t>
      </w:r>
    </w:p>
    <w:p xmlns:wp14="http://schemas.microsoft.com/office/word/2010/wordml" w14:paraId="4CA7CE11" wp14:textId="77777777">
      <w:pPr>
        <w:spacing w:after="160" w:line="276" w:lineRule="auto"/>
      </w:pPr>
      <w:r w:rsidRPr="4AAD503D" w:rsidR="4AAD503D">
        <w:rPr>
          <w:rFonts w:ascii="Times New Roman" w:hAnsi="Times New Roman" w:eastAsia="Times New Roman" w:cs="Calibri"/>
          <w:sz w:val="22"/>
          <w:szCs w:val="22"/>
          <w:lang w:val="en-US"/>
        </w:rPr>
        <w:t>Key objectives of the product are:</w:t>
      </w:r>
    </w:p>
    <w:p xmlns:wp14="http://schemas.microsoft.com/office/word/2010/wordml" w14:paraId="7B7F3E09" wp14:textId="77777777">
      <w:pPr>
        <w:pStyle w:val="ListParagraph"/>
        <w:numPr>
          <w:ilvl w:val="0"/>
          <w:numId w:val="2"/>
        </w:numPr>
        <w:spacing w:after="80"/>
      </w:pPr>
      <w:r>
        <w:rPr>
          <w:rFonts w:ascii="Times New Roman" w:hAnsi="Times New Roman" w:eastAsia="Times New Roman" w:cs="Calibri"/>
          <w:sz w:val="22"/>
          <w:szCs w:val="22"/>
        </w:rPr>
        <w:t xml:space="preserve">Provide a simple, guided interface for lodging a complaint with supporting evidence (text, attachments).</w:t>
      </w:r>
    </w:p>
    <w:p xmlns:wp14="http://schemas.microsoft.com/office/word/2010/wordml" w14:paraId="042F1464" wp14:textId="77777777">
      <w:pPr>
        <w:pStyle w:val="ListParagraph"/>
        <w:numPr>
          <w:ilvl w:val="0"/>
          <w:numId w:val="2"/>
        </w:numPr>
        <w:spacing w:after="80"/>
      </w:pPr>
      <w:r>
        <w:rPr>
          <w:rFonts w:ascii="Times New Roman" w:hAnsi="Times New Roman" w:eastAsia="Times New Roman" w:cs="Calibri"/>
          <w:sz w:val="22"/>
          <w:szCs w:val="22"/>
        </w:rPr>
        <w:t xml:space="preserve">Automatically or manually tag complaints with a category and priority.</w:t>
      </w:r>
    </w:p>
    <w:p xmlns:wp14="http://schemas.microsoft.com/office/word/2010/wordml" w14:paraId="0EAA6750" wp14:textId="77777777">
      <w:pPr>
        <w:pStyle w:val="ListParagraph"/>
        <w:numPr>
          <w:ilvl w:val="0"/>
          <w:numId w:val="2"/>
        </w:numPr>
        <w:spacing w:after="80"/>
      </w:pPr>
      <w:r>
        <w:rPr>
          <w:rFonts w:ascii="Times New Roman" w:hAnsi="Times New Roman" w:eastAsia="Times New Roman" w:cs="Calibri"/>
          <w:sz w:val="22"/>
          <w:szCs w:val="22"/>
        </w:rPr>
        <w:t xml:space="preserve">Track the full lifecycle of a complaint through well-defined statuses (e.g., New, In Progress, Escalated, Resolved, Closed, Reopened).</w:t>
      </w:r>
    </w:p>
    <w:p xmlns:wp14="http://schemas.microsoft.com/office/word/2010/wordml" w14:paraId="6717FC99" wp14:textId="77777777">
      <w:pPr>
        <w:pStyle w:val="ListParagraph"/>
        <w:numPr>
          <w:ilvl w:val="0"/>
          <w:numId w:val="2"/>
        </w:numPr>
        <w:spacing w:after="80"/>
      </w:pPr>
      <w:r>
        <w:rPr>
          <w:rFonts w:ascii="Times New Roman" w:hAnsi="Times New Roman" w:eastAsia="Times New Roman" w:cs="Calibri"/>
          <w:sz w:val="22"/>
          <w:szCs w:val="22"/>
        </w:rPr>
        <w:t xml:space="preserve">Automatically escalate complaints that breach SLA thresholds to the next level of authority.</w:t>
      </w:r>
    </w:p>
    <w:p xmlns:wp14="http://schemas.microsoft.com/office/word/2010/wordml" w14:paraId="21877AF4" wp14:textId="77777777">
      <w:pPr>
        <w:pStyle w:val="ListParagraph"/>
        <w:numPr>
          <w:ilvl w:val="0"/>
          <w:numId w:val="2"/>
        </w:numPr>
        <w:spacing w:after="80"/>
      </w:pPr>
      <w:r>
        <w:rPr>
          <w:rFonts w:ascii="Times New Roman" w:hAnsi="Times New Roman" w:eastAsia="Times New Roman" w:cs="Calibri"/>
          <w:sz w:val="22"/>
          <w:szCs w:val="22"/>
        </w:rPr>
        <w:t xml:space="preserve">Give administrators real-time visibility into complaint volume, ageing, and SLA compliance through a dashboard.</w:t>
      </w:r>
    </w:p>
    <w:p xmlns:wp14="http://schemas.microsoft.com/office/word/2010/wordml" w14:paraId="69776426" wp14:textId="77777777">
      <w:pPr>
        <w:pStyle w:val="ListParagraph"/>
        <w:numPr>
          <w:ilvl w:val="0"/>
          <w:numId w:val="2"/>
        </w:numPr>
        <w:spacing w:after="80"/>
      </w:pPr>
      <w:r>
        <w:rPr>
          <w:rFonts w:ascii="Times New Roman" w:hAnsi="Times New Roman" w:eastAsia="Times New Roman" w:cs="Calibri"/>
          <w:sz w:val="22"/>
          <w:szCs w:val="22"/>
        </w:rPr>
        <w:t xml:space="preserve">Notify complainants and staff of status changes at each stage of the workflow.</w:t>
      </w:r>
    </w:p>
    <w:p xmlns:wp14="http://schemas.microsoft.com/office/word/2010/wordml" w14:paraId="31F8E96D" wp14:textId="77777777">
      <w:pPr>
        <w:spacing w:after="160" w:line="276" w:lineRule="auto"/>
      </w:pPr>
      <w:r w:rsidRPr="4AAD503D" w:rsidR="4AAD503D">
        <w:rPr>
          <w:rFonts w:ascii="Times New Roman" w:hAnsi="Times New Roman" w:eastAsia="Times New Roman" w:cs="Calibri"/>
          <w:sz w:val="22"/>
          <w:szCs w:val="22"/>
          <w:lang w:val="en-US"/>
        </w:rPr>
        <w:t>The system reduces manual complaint-handling overhead, improves accountability through SLA monitoring, and provides data that supports continuous service improvement.</w:t>
      </w:r>
    </w:p>
    <w:p xmlns:wp14="http://schemas.microsoft.com/office/word/2010/wordml" w14:paraId="42A663D1" wp14:textId="77777777">
      <w:pPr>
        <w:pStyle w:val="Heading2"/>
        <w:spacing w:before="240" w:after="120"/>
      </w:pPr>
      <w:r w:rsidRPr="171B8E03" w:rsidR="171B8E03">
        <w:rPr>
          <w:rFonts w:ascii="Times New Roman" w:hAnsi="Times New Roman" w:eastAsia="Times New Roman" w:cs="Calibri"/>
          <w:b w:val="1"/>
          <w:bCs w:val="1"/>
          <w:color w:val="1F4E79"/>
          <w:sz w:val="24"/>
          <w:szCs w:val="24"/>
        </w:rPr>
        <w:t>1.4 References</w:t>
      </w:r>
    </w:p>
    <w:p w:rsidR="75AA1597" w:rsidP="171B8E03" w:rsidRDefault="75AA1597" w14:paraId="124832AF" w14:textId="371BAD0E">
      <w:pPr>
        <w:pStyle w:val="ListParagraph"/>
        <w:numPr>
          <w:ilvl w:val="0"/>
          <w:numId w:val="2"/>
        </w:numPr>
        <w:spacing w:after="80"/>
        <w:rPr>
          <w:sz w:val="22"/>
          <w:szCs w:val="22"/>
        </w:rPr>
      </w:pPr>
      <w:r w:rsidR="75AA1597">
        <w:rPr/>
        <w:t xml:space="preserve">Anurag Saha, “Automated Complaint Classification and Routing Using NLP and Machine Learning,” </w:t>
      </w:r>
      <w:r w:rsidRPr="171B8E03" w:rsidR="75AA1597">
        <w:rPr>
          <w:i w:val="1"/>
          <w:iCs w:val="1"/>
        </w:rPr>
        <w:t>International Journal of Innovative Research in Technology (IJIRT)</w:t>
      </w:r>
      <w:r w:rsidR="75AA1597">
        <w:rPr/>
        <w:t>, vol. 11, no. 6, pp. 756–759, 2024.</w:t>
      </w:r>
    </w:p>
    <w:p w:rsidR="75AA1597" w:rsidP="171B8E03" w:rsidRDefault="75AA1597" w14:paraId="5954ADD0" w14:textId="1484AB1D">
      <w:pPr>
        <w:pStyle w:val="ListParagraph"/>
        <w:numPr>
          <w:ilvl w:val="0"/>
          <w:numId w:val="2"/>
        </w:numPr>
        <w:spacing w:before="240" w:beforeAutospacing="off" w:after="240" w:afterAutospacing="off"/>
        <w:rPr>
          <w:sz w:val="22"/>
          <w:szCs w:val="22"/>
        </w:rPr>
      </w:pPr>
      <w:r w:rsidR="75AA1597">
        <w:rPr/>
        <w:t xml:space="preserve">“An Intelligent Urban Civic Complaint Management System with AI-Based Classification and SLA Escalation,” </w:t>
      </w:r>
      <w:r w:rsidRPr="171B8E03" w:rsidR="75AA1597">
        <w:rPr>
          <w:i w:val="1"/>
          <w:iCs w:val="1"/>
        </w:rPr>
        <w:t>International Journal of Innovative Research in Technology (IJIRT)</w:t>
      </w:r>
      <w:r w:rsidR="75AA1597">
        <w:rPr/>
        <w:t>, 2026.</w:t>
      </w:r>
    </w:p>
    <w:p w:rsidR="75AA1597" w:rsidP="171B8E03" w:rsidRDefault="75AA1597" w14:paraId="4D315AFE" w14:textId="4F00B847">
      <w:pPr>
        <w:pStyle w:val="ListParagraph"/>
        <w:numPr>
          <w:ilvl w:val="0"/>
          <w:numId w:val="2"/>
        </w:numPr>
        <w:spacing w:before="240" w:beforeAutospacing="off" w:after="240" w:afterAutospacing="off"/>
        <w:rPr/>
      </w:pPr>
      <w:r w:rsidR="75AA1597">
        <w:rPr/>
        <w:t xml:space="preserve">“NLP-Enhanced Intelligent Complaint Management System for Municipal Services,” </w:t>
      </w:r>
      <w:r w:rsidRPr="171B8E03" w:rsidR="75AA1597">
        <w:rPr>
          <w:i w:val="1"/>
          <w:iCs w:val="1"/>
        </w:rPr>
        <w:t>International Journal of Research in Applied Science &amp; Engineering Technology (IJRASET)</w:t>
      </w:r>
      <w:r w:rsidR="75AA1597">
        <w:rPr/>
        <w:t>.</w:t>
      </w:r>
    </w:p>
    <w:p w:rsidR="75AA1597" w:rsidP="171B8E03" w:rsidRDefault="75AA1597" w14:paraId="1BFFCFC9" w14:textId="2B2BC5EB">
      <w:pPr>
        <w:pStyle w:val="ListParagraph"/>
        <w:numPr>
          <w:ilvl w:val="0"/>
          <w:numId w:val="2"/>
        </w:numPr>
        <w:spacing w:before="240" w:beforeAutospacing="off" w:after="240" w:afterAutospacing="off"/>
        <w:rPr/>
      </w:pPr>
      <w:r w:rsidR="75AA1597">
        <w:rPr/>
        <w:t xml:space="preserve">“Citizen Grievance Classification and Decision Support Using NLP,” </w:t>
      </w:r>
      <w:r w:rsidRPr="171B8E03" w:rsidR="75AA1597">
        <w:rPr>
          <w:i w:val="1"/>
          <w:iCs w:val="1"/>
        </w:rPr>
        <w:t>International Journal of Scientific Research and Engineering Development (IJSRED)</w:t>
      </w:r>
      <w:r w:rsidR="75AA1597">
        <w:rPr/>
        <w:t>, vol. 9, no. 2.</w:t>
      </w:r>
    </w:p>
    <w:p w:rsidR="75AA1597" w:rsidP="171B8E03" w:rsidRDefault="75AA1597" w14:paraId="0B446C95" w14:textId="6092F0AB">
      <w:pPr>
        <w:pStyle w:val="ListParagraph"/>
        <w:numPr>
          <w:ilvl w:val="0"/>
          <w:numId w:val="2"/>
        </w:numPr>
        <w:spacing w:before="240" w:beforeAutospacing="off" w:after="240" w:afterAutospacing="off"/>
        <w:rPr>
          <w:sz w:val="22"/>
          <w:szCs w:val="22"/>
          <w:lang w:val="en-US"/>
        </w:rPr>
      </w:pPr>
      <w:r w:rsidRPr="171B8E03" w:rsidR="75AA1597">
        <w:rPr>
          <w:lang w:val="en-US"/>
        </w:rPr>
        <w:t xml:space="preserve">“Smart Complaint Analysis and Classification System Using Machine Learning and NLP,” </w:t>
      </w:r>
      <w:r w:rsidRPr="171B8E03" w:rsidR="75AA1597">
        <w:rPr>
          <w:i w:val="1"/>
          <w:iCs w:val="1"/>
          <w:lang w:val="en-US"/>
        </w:rPr>
        <w:t>Zenodo</w:t>
      </w:r>
      <w:r w:rsidRPr="171B8E03" w:rsidR="75AA1597">
        <w:rPr>
          <w:lang w:val="en-US"/>
        </w:rPr>
        <w:t>, Arab International University repository, 2026.</w:t>
      </w:r>
    </w:p>
    <w:p w:rsidR="171B8E03" w:rsidP="171B8E03" w:rsidRDefault="171B8E03" w14:paraId="795E14F3" w14:textId="6F6C81DB">
      <w:pPr>
        <w:pStyle w:val="ListParagraph"/>
        <w:numPr>
          <w:ilvl w:val="0"/>
          <w:numId w:val="2"/>
        </w:numPr>
        <w:spacing w:after="80"/>
        <w:rPr>
          <w:rFonts w:ascii="Times New Roman" w:hAnsi="Times New Roman" w:eastAsia="Times New Roman" w:cs="Calibri"/>
          <w:sz w:val="22"/>
          <w:szCs w:val="22"/>
        </w:rPr>
      </w:pPr>
    </w:p>
    <w:p xmlns:wp14="http://schemas.microsoft.com/office/word/2010/wordml" w14:paraId="58B6F57E" wp14:textId="77777777">
      <w:pPr>
        <w:pStyle w:val="Heading1"/>
        <w:spacing w:before="320" w:after="160"/>
      </w:pPr>
      <w:r>
        <w:rPr>
          <w:rFonts w:ascii="Times New Roman" w:hAnsi="Times New Roman" w:eastAsia="Times New Roman" w:cs="Calibri"/>
          <w:b/>
          <w:bCs/>
          <w:color w:val="1F4E79"/>
          <w:sz w:val="28"/>
          <w:szCs w:val="30"/>
        </w:rPr>
        <w:t xml:space="preserve">2. Overall Description</w:t>
      </w:r>
    </w:p>
    <w:p xmlns:wp14="http://schemas.microsoft.com/office/word/2010/wordml" w14:paraId="7B6F4116" wp14:textId="77777777">
      <w:pPr>
        <w:pStyle w:val="Heading2"/>
        <w:spacing w:before="240" w:after="120"/>
      </w:pPr>
      <w:r>
        <w:rPr>
          <w:rFonts w:ascii="Times New Roman" w:hAnsi="Times New Roman" w:eastAsia="Times New Roman" w:cs="Calibri"/>
          <w:b/>
          <w:bCs/>
          <w:color w:val="1F4E79"/>
          <w:sz w:val="24"/>
          <w:szCs w:val="24"/>
        </w:rPr>
        <w:t xml:space="preserve">2.1 Product Perspective</w:t>
      </w:r>
    </w:p>
    <w:p xmlns:wp14="http://schemas.microsoft.com/office/word/2010/wordml" w14:paraId="6C0F9186" wp14:textId="77777777">
      <w:pPr>
        <w:spacing w:after="160" w:line="276"/>
      </w:pPr>
      <w:r>
        <w:rPr>
          <w:rFonts w:ascii="Times New Roman" w:hAnsi="Times New Roman" w:eastAsia="Times New Roman" w:cs="Calibri"/>
          <w:sz w:val="22"/>
          <w:szCs w:val="22"/>
        </w:rPr>
        <w:t xml:space="preserve">The Smart Complaint Management System is a new, self-contained web application. It is not a replacement for an existing system and has no dependency on a legacy platform. It consists of the following major components:</w:t>
      </w:r>
    </w:p>
    <w:p xmlns:wp14="http://schemas.microsoft.com/office/word/2010/wordml" w14:paraId="6AD45AB0" wp14:textId="77777777">
      <w:pPr>
        <w:pStyle w:val="ListParagraph"/>
        <w:numPr>
          <w:ilvl w:val="0"/>
          <w:numId w:val="2"/>
        </w:numPr>
        <w:spacing w:after="80"/>
      </w:pPr>
      <w:r>
        <w:rPr>
          <w:rFonts w:ascii="Times New Roman" w:hAnsi="Times New Roman" w:eastAsia="Times New Roman" w:cs="Calibri"/>
          <w:sz w:val="22"/>
          <w:szCs w:val="22"/>
        </w:rPr>
        <w:t xml:space="preserve">A client-facing web front-end used by complainants, staff, and administrators.</w:t>
      </w:r>
    </w:p>
    <w:p xmlns:wp14="http://schemas.microsoft.com/office/word/2010/wordml" w14:paraId="753163DE"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A back-end REST API layer that implements business logic — complaint lifecycle, escalation rules, SLA computation.</w:t>
      </w:r>
    </w:p>
    <w:p xmlns:wp14="http://schemas.microsoft.com/office/word/2010/wordml" w14:paraId="5B378D5D" wp14:textId="77777777">
      <w:pPr>
        <w:pStyle w:val="ListParagraph"/>
        <w:numPr>
          <w:ilvl w:val="0"/>
          <w:numId w:val="2"/>
        </w:numPr>
        <w:spacing w:after="80"/>
      </w:pPr>
      <w:r>
        <w:rPr>
          <w:rFonts w:ascii="Times New Roman" w:hAnsi="Times New Roman" w:eastAsia="Times New Roman" w:cs="Calibri"/>
          <w:sz w:val="22"/>
          <w:szCs w:val="22"/>
        </w:rPr>
        <w:t xml:space="preserve">A relational database that stores users, complaints, categories, SLA policies, and audit logs.</w:t>
      </w:r>
    </w:p>
    <w:p xmlns:wp14="http://schemas.microsoft.com/office/word/2010/wordml" w14:paraId="273CAE5F" wp14:textId="77777777">
      <w:pPr>
        <w:pStyle w:val="ListParagraph"/>
        <w:numPr>
          <w:ilvl w:val="0"/>
          <w:numId w:val="2"/>
        </w:numPr>
        <w:spacing w:after="80"/>
      </w:pPr>
      <w:r>
        <w:rPr>
          <w:rFonts w:ascii="Times New Roman" w:hAnsi="Times New Roman" w:eastAsia="Times New Roman" w:cs="Calibri"/>
          <w:sz w:val="22"/>
          <w:szCs w:val="22"/>
        </w:rPr>
        <w:t xml:space="preserve">A notification service (email/SMS/in-app) triggered by status and SLA events.</w:t>
      </w:r>
    </w:p>
    <w:p xmlns:wp14="http://schemas.microsoft.com/office/word/2010/wordml" w14:paraId="75A5E6F8" wp14:textId="77777777">
      <w:pPr>
        <w:pStyle w:val="ListParagraph"/>
        <w:numPr>
          <w:ilvl w:val="0"/>
          <w:numId w:val="2"/>
        </w:numPr>
        <w:spacing w:after="80"/>
      </w:pPr>
      <w:r>
        <w:rPr>
          <w:rFonts w:ascii="Times New Roman" w:hAnsi="Times New Roman" w:eastAsia="Times New Roman" w:cs="Calibri"/>
          <w:sz w:val="22"/>
          <w:szCs w:val="22"/>
        </w:rPr>
        <w:t xml:space="preserve">A scheduled job (SLA monitor) that periodically evaluates open complaints against SLA deadlines and triggers escalation.</w:t>
      </w:r>
    </w:p>
    <w:p xmlns:wp14="http://schemas.microsoft.com/office/word/2010/wordml" w14:paraId="6D642F56" wp14:textId="77777777">
      <w:pPr>
        <w:spacing w:after="160" w:line="276" w:lineRule="auto"/>
      </w:pPr>
      <w:r w:rsidRPr="4AAD503D" w:rsidR="4AAD503D">
        <w:rPr>
          <w:rFonts w:ascii="Times New Roman" w:hAnsi="Times New Roman" w:eastAsia="Times New Roman" w:cs="Calibri"/>
          <w:sz w:val="22"/>
          <w:szCs w:val="22"/>
          <w:lang w:val="en-US"/>
        </w:rPr>
        <w:t>Figure 1 in Section 4 shows the major actors and the use cases they interact with.</w:t>
      </w:r>
    </w:p>
    <w:p xmlns:wp14="http://schemas.microsoft.com/office/word/2010/wordml" w14:paraId="62F62121" wp14:textId="77777777">
      <w:pPr>
        <w:pStyle w:val="Heading2"/>
        <w:spacing w:before="240" w:after="120"/>
      </w:pPr>
      <w:r>
        <w:rPr>
          <w:rFonts w:ascii="Times New Roman" w:hAnsi="Times New Roman" w:eastAsia="Times New Roman" w:cs="Calibri"/>
          <w:b/>
          <w:bCs/>
          <w:color w:val="1F4E79"/>
          <w:sz w:val="24"/>
          <w:szCs w:val="24"/>
        </w:rPr>
        <w:t xml:space="preserve">2.2 Product Functions</w:t>
      </w:r>
    </w:p>
    <w:p xmlns:wp14="http://schemas.microsoft.com/office/word/2010/wordml" w14:paraId="092B7BCA" wp14:textId="77777777">
      <w:pPr>
        <w:spacing w:after="160" w:line="276" w:lineRule="auto"/>
      </w:pPr>
      <w:r w:rsidRPr="4AAD503D" w:rsidR="4AAD503D">
        <w:rPr>
          <w:rFonts w:ascii="Times New Roman" w:hAnsi="Times New Roman" w:eastAsia="Times New Roman" w:cs="Calibri"/>
          <w:sz w:val="22"/>
          <w:szCs w:val="22"/>
          <w:lang w:val="en-US"/>
        </w:rPr>
        <w:t>At a high level, the system must let users perform the following functions (detailed in Section 5):</w:t>
      </w:r>
    </w:p>
    <w:p xmlns:wp14="http://schemas.microsoft.com/office/word/2010/wordml" w14:paraId="396EF425" wp14:textId="77777777">
      <w:pPr>
        <w:pStyle w:val="ListParagraph"/>
        <w:numPr>
          <w:ilvl w:val="0"/>
          <w:numId w:val="2"/>
        </w:numPr>
        <w:spacing w:after="80"/>
      </w:pPr>
      <w:r>
        <w:rPr>
          <w:rFonts w:ascii="Times New Roman" w:hAnsi="Times New Roman" w:eastAsia="Times New Roman" w:cs="Calibri"/>
          <w:sz w:val="22"/>
          <w:szCs w:val="22"/>
        </w:rPr>
        <w:t xml:space="preserve">Register, authenticate, and manage user profiles with role-based access (Complainant, Staff/Agent, Administrator).</w:t>
      </w:r>
    </w:p>
    <w:p xmlns:wp14="http://schemas.microsoft.com/office/word/2010/wordml" w14:paraId="7CD265F7" wp14:textId="77777777">
      <w:pPr>
        <w:pStyle w:val="ListParagraph"/>
        <w:numPr>
          <w:ilvl w:val="0"/>
          <w:numId w:val="2"/>
        </w:numPr>
        <w:spacing w:after="80"/>
      </w:pPr>
      <w:r>
        <w:rPr>
          <w:rFonts w:ascii="Times New Roman" w:hAnsi="Times New Roman" w:eastAsia="Times New Roman" w:cs="Calibri"/>
          <w:sz w:val="22"/>
          <w:szCs w:val="22"/>
        </w:rPr>
        <w:t xml:space="preserve">Lodge a new complaint with a description, category, attachments, and contact details.</w:t>
      </w:r>
    </w:p>
    <w:p xmlns:wp14="http://schemas.microsoft.com/office/word/2010/wordml" w14:paraId="7651233D" wp14:textId="77777777">
      <w:pPr>
        <w:pStyle w:val="ListParagraph"/>
        <w:numPr>
          <w:ilvl w:val="0"/>
          <w:numId w:val="2"/>
        </w:numPr>
        <w:spacing w:after="80"/>
      </w:pPr>
      <w:r>
        <w:rPr>
          <w:rFonts w:ascii="Times New Roman" w:hAnsi="Times New Roman" w:eastAsia="Times New Roman" w:cs="Calibri"/>
          <w:sz w:val="22"/>
          <w:szCs w:val="22"/>
        </w:rPr>
        <w:t xml:space="preserve">Automatically or manually assign a category and priority (Low/Medium/High/Critical) to a complaint.</w:t>
      </w:r>
    </w:p>
    <w:p xmlns:wp14="http://schemas.microsoft.com/office/word/2010/wordml" w14:paraId="01B945B4" wp14:textId="77777777">
      <w:pPr>
        <w:pStyle w:val="ListParagraph"/>
        <w:numPr>
          <w:ilvl w:val="0"/>
          <w:numId w:val="2"/>
        </w:numPr>
        <w:spacing w:after="80"/>
      </w:pPr>
      <w:r>
        <w:rPr>
          <w:rFonts w:ascii="Times New Roman" w:hAnsi="Times New Roman" w:eastAsia="Times New Roman" w:cs="Calibri"/>
          <w:sz w:val="22"/>
          <w:szCs w:val="22"/>
        </w:rPr>
        <w:t xml:space="preserve">Track complaint status changes and view a complete history/timeline.</w:t>
      </w:r>
    </w:p>
    <w:p xmlns:wp14="http://schemas.microsoft.com/office/word/2010/wordml" w14:paraId="6E25BD77"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Assign complaints to the appropriate staff member or department.</w:t>
      </w:r>
    </w:p>
    <w:p xmlns:wp14="http://schemas.microsoft.com/office/word/2010/wordml" w14:paraId="28728091" wp14:textId="77777777">
      <w:pPr>
        <w:pStyle w:val="ListParagraph"/>
        <w:numPr>
          <w:ilvl w:val="0"/>
          <w:numId w:val="2"/>
        </w:numPr>
        <w:spacing w:after="80"/>
      </w:pPr>
      <w:r>
        <w:rPr>
          <w:rFonts w:ascii="Times New Roman" w:hAnsi="Times New Roman" w:eastAsia="Times New Roman" w:cs="Calibri"/>
          <w:sz w:val="22"/>
          <w:szCs w:val="22"/>
        </w:rPr>
        <w:t xml:space="preserve">Escalate complaints automatically when SLA deadlines are breached, or manually by staff/admin.</w:t>
      </w:r>
    </w:p>
    <w:p xmlns:wp14="http://schemas.microsoft.com/office/word/2010/wordml" w14:paraId="00B52FA3"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Monitor SLA compliance in real time and flag at-risk or breached complaints.</w:t>
      </w:r>
    </w:p>
    <w:p xmlns:wp14="http://schemas.microsoft.com/office/word/2010/wordml" w14:paraId="52705BAE" wp14:textId="77777777">
      <w:pPr>
        <w:pStyle w:val="ListParagraph"/>
        <w:numPr>
          <w:ilvl w:val="0"/>
          <w:numId w:val="2"/>
        </w:numPr>
        <w:spacing w:after="80"/>
      </w:pPr>
      <w:r>
        <w:rPr>
          <w:rFonts w:ascii="Times New Roman" w:hAnsi="Times New Roman" w:eastAsia="Times New Roman" w:cs="Calibri"/>
          <w:sz w:val="22"/>
          <w:szCs w:val="22"/>
        </w:rPr>
        <w:t xml:space="preserve">View an administrative dashboard with metrics — open/closed counts, average resolution time, SLA breach rate, category-wise distribution.</w:t>
      </w:r>
    </w:p>
    <w:p xmlns:wp14="http://schemas.microsoft.com/office/word/2010/wordml" w14:paraId="25427DF5" wp14:textId="77777777">
      <w:pPr>
        <w:pStyle w:val="ListParagraph"/>
        <w:numPr>
          <w:ilvl w:val="0"/>
          <w:numId w:val="2"/>
        </w:numPr>
        <w:spacing w:after="80"/>
      </w:pPr>
      <w:r>
        <w:rPr>
          <w:rFonts w:ascii="Times New Roman" w:hAnsi="Times New Roman" w:eastAsia="Times New Roman" w:cs="Calibri"/>
          <w:sz w:val="22"/>
          <w:szCs w:val="22"/>
        </w:rPr>
        <w:t xml:space="preserve">Generate and export reports for a selected time range, category, or department.</w:t>
      </w:r>
    </w:p>
    <w:p xmlns:wp14="http://schemas.microsoft.com/office/word/2010/wordml" w14:paraId="0C94B735"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Send notifications to complainants and staff on status changes, assignment, and escalation.</w:t>
      </w:r>
    </w:p>
    <w:p xmlns:wp14="http://schemas.microsoft.com/office/word/2010/wordml" w14:paraId="4C56B7C8" wp14:textId="77777777">
      <w:pPr>
        <w:pStyle w:val="Heading2"/>
        <w:spacing w:before="240" w:after="120"/>
      </w:pPr>
      <w:r>
        <w:rPr>
          <w:rFonts w:ascii="Times New Roman" w:hAnsi="Times New Roman" w:eastAsia="Times New Roman" w:cs="Calibri"/>
          <w:b/>
          <w:bCs/>
          <w:color w:val="1F4E79"/>
          <w:sz w:val="24"/>
          <w:szCs w:val="24"/>
        </w:rPr>
        <w:t xml:space="preserve">2.3 User Classes and Characteristics</w:t>
      </w:r>
    </w:p>
    <w:tbl>
      <w:tblPr>
        <w:tblW w:w="944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2600"/>
        <w:gridCol w:w="6840"/>
      </w:tblGrid>
      <w:tr xmlns:wp14="http://schemas.microsoft.com/office/word/2010/wordml" w:rsidTr="4AAD503D" w14:paraId="2270850D" wp14:textId="77777777">
        <w:trPr>
          <w:tblHeader/>
        </w:trPr>
        <w:tc>
          <w:tcPr>
            <w:tcW w:w="2600" w:type="dxa"/>
            <w:shd w:val="clear" w:color="auto" w:fill="1F4E79"/>
            <w:tcMar>
              <w:top w:w="80" w:type="dxa"/>
              <w:left w:w="100" w:type="dxa"/>
              <w:bottom w:w="80" w:type="dxa"/>
              <w:right w:w="100" w:type="dxa"/>
            </w:tcMar>
            <w:vAlign w:val="center"/>
          </w:tcPr>
          <w:p w14:paraId="44CAADB7" wp14:textId="77777777">
            <w:pPr>
              <w:jc w:val="center"/>
            </w:pPr>
            <w:r>
              <w:rPr>
                <w:rFonts w:ascii="Times New Roman" w:hAnsi="Times New Roman" w:eastAsia="Times New Roman" w:cs="Calibri"/>
                <w:b/>
                <w:bCs/>
                <w:color w:val="FFFFFF"/>
                <w:sz w:val="21"/>
                <w:szCs w:val="20"/>
              </w:rPr>
              <w:t xml:space="preserve">User Class</w:t>
            </w:r>
          </w:p>
        </w:tc>
        <w:tc>
          <w:tcPr>
            <w:tcW w:w="6840" w:type="dxa"/>
            <w:shd w:val="clear" w:color="auto" w:fill="1F4E79"/>
            <w:tcMar>
              <w:top w:w="80" w:type="dxa"/>
              <w:left w:w="100" w:type="dxa"/>
              <w:bottom w:w="80" w:type="dxa"/>
              <w:right w:w="100" w:type="dxa"/>
            </w:tcMar>
            <w:vAlign w:val="center"/>
          </w:tcPr>
          <w:p w14:paraId="170973A1" wp14:textId="77777777">
            <w:pPr>
              <w:jc w:val="center"/>
            </w:pPr>
            <w:r>
              <w:rPr>
                <w:rFonts w:ascii="Times New Roman" w:hAnsi="Times New Roman" w:eastAsia="Times New Roman" w:cs="Calibri"/>
                <w:b/>
                <w:bCs/>
                <w:color w:val="FFFFFF"/>
                <w:sz w:val="21"/>
                <w:szCs w:val="20"/>
              </w:rPr>
              <w:t xml:space="preserve">Characteristics</w:t>
            </w:r>
          </w:p>
        </w:tc>
      </w:tr>
      <w:tr xmlns:wp14="http://schemas.microsoft.com/office/word/2010/wordml" w:rsidTr="4AAD503D" w14:paraId="6FC4556B" wp14:textId="77777777">
        <w:tc>
          <w:tcPr>
            <w:tcW w:w="2600" w:type="dxa"/>
            <w:tcMar>
              <w:top w:w="80" w:type="dxa"/>
              <w:left w:w="100" w:type="dxa"/>
              <w:bottom w:w="80" w:type="dxa"/>
              <w:right w:w="100" w:type="dxa"/>
            </w:tcMar>
            <w:vAlign w:val="center"/>
          </w:tcPr>
          <w:p w14:paraId="22F9C0D6" wp14:textId="77777777">
            <w:pPr>
              <w:jc w:val="left"/>
            </w:pPr>
            <w:r>
              <w:rPr>
                <w:rFonts w:ascii="Times New Roman" w:hAnsi="Times New Roman" w:eastAsia="Times New Roman" w:cs="Calibri"/>
                <w:b w:val="false"/>
                <w:bCs w:val="false"/>
                <w:color w:val="000000"/>
                <w:sz w:val="21"/>
                <w:szCs w:val="20"/>
              </w:rPr>
              <w:t xml:space="preserve">Complainant</w:t>
            </w:r>
          </w:p>
        </w:tc>
        <w:tc>
          <w:tcPr>
            <w:tcW w:w="6840" w:type="dxa"/>
            <w:tcMar>
              <w:top w:w="80" w:type="dxa"/>
              <w:left w:w="100" w:type="dxa"/>
              <w:bottom w:w="80" w:type="dxa"/>
              <w:right w:w="100" w:type="dxa"/>
            </w:tcMar>
            <w:vAlign w:val="center"/>
          </w:tcPr>
          <w:p w14:paraId="06C992FC" wp14:textId="77777777">
            <w:pPr>
              <w:jc w:val="left"/>
            </w:pPr>
            <w:r w:rsidRPr="4AAD503D" w:rsidR="4AAD503D">
              <w:rPr>
                <w:rFonts w:ascii="Times New Roman" w:hAnsi="Times New Roman" w:eastAsia="Times New Roman" w:cs="Calibri"/>
                <w:b w:val="0"/>
                <w:bCs w:val="0"/>
                <w:color w:val="000000"/>
                <w:sz w:val="21"/>
                <w:szCs w:val="20"/>
                <w:lang w:val="en-US"/>
              </w:rPr>
              <w:t>General public / employee / student who lodges complaints and tracks their own complaints. Minimal technical expertise assumed; needs a simple, guided UI.</w:t>
            </w:r>
          </w:p>
        </w:tc>
      </w:tr>
      <w:tr xmlns:wp14="http://schemas.microsoft.com/office/word/2010/wordml" w:rsidTr="4AAD503D" w14:paraId="1BD218C8" wp14:textId="77777777">
        <w:tc>
          <w:tcPr>
            <w:tcW w:w="2600" w:type="dxa"/>
            <w:shd w:val="clear" w:color="auto" w:fill="F2F6FB"/>
            <w:tcMar>
              <w:top w:w="80" w:type="dxa"/>
              <w:left w:w="100" w:type="dxa"/>
              <w:bottom w:w="80" w:type="dxa"/>
              <w:right w:w="100" w:type="dxa"/>
            </w:tcMar>
            <w:vAlign w:val="center"/>
          </w:tcPr>
          <w:p w14:paraId="4DD3C167" wp14:textId="77777777">
            <w:pPr>
              <w:jc w:val="left"/>
            </w:pPr>
            <w:r>
              <w:rPr>
                <w:rFonts w:ascii="Times New Roman" w:hAnsi="Times New Roman" w:eastAsia="Times New Roman" w:cs="Calibri"/>
                <w:b w:val="false"/>
                <w:bCs w:val="false"/>
                <w:color w:val="000000"/>
                <w:sz w:val="21"/>
                <w:szCs w:val="20"/>
              </w:rPr>
              <w:t xml:space="preserve">Support Staff / Agent</w:t>
            </w:r>
          </w:p>
        </w:tc>
        <w:tc>
          <w:tcPr>
            <w:tcW w:w="6840" w:type="dxa"/>
            <w:shd w:val="clear" w:color="auto" w:fill="F2F6FB"/>
            <w:tcMar>
              <w:top w:w="80" w:type="dxa"/>
              <w:left w:w="100" w:type="dxa"/>
              <w:bottom w:w="80" w:type="dxa"/>
              <w:right w:w="100" w:type="dxa"/>
            </w:tcMar>
            <w:vAlign w:val="center"/>
          </w:tcPr>
          <w:p w14:paraId="2A313909" wp14:textId="77777777">
            <w:pPr>
              <w:jc w:val="left"/>
            </w:pPr>
            <w:r w:rsidRPr="4AAD503D" w:rsidR="4AAD503D">
              <w:rPr>
                <w:rFonts w:ascii="Times New Roman" w:hAnsi="Times New Roman" w:eastAsia="Times New Roman" w:cs="Calibri"/>
                <w:b w:val="0"/>
                <w:bCs w:val="0"/>
                <w:color w:val="000000"/>
                <w:sz w:val="21"/>
                <w:szCs w:val="20"/>
                <w:lang w:val="en-US"/>
              </w:rPr>
              <w:t>Handles assigned complaints, updates status, adds resolution notes. Moderate familiarity with the domain; uses the system daily.</w:t>
            </w:r>
          </w:p>
        </w:tc>
      </w:tr>
      <w:tr xmlns:wp14="http://schemas.microsoft.com/office/word/2010/wordml" w:rsidTr="4AAD503D" w14:paraId="0A7EA4D4" wp14:textId="77777777">
        <w:tc>
          <w:tcPr>
            <w:tcW w:w="2600" w:type="dxa"/>
            <w:tcMar>
              <w:top w:w="80" w:type="dxa"/>
              <w:left w:w="100" w:type="dxa"/>
              <w:bottom w:w="80" w:type="dxa"/>
              <w:right w:w="100" w:type="dxa"/>
            </w:tcMar>
            <w:vAlign w:val="center"/>
          </w:tcPr>
          <w:p w14:paraId="040611BF" wp14:textId="77777777">
            <w:pPr>
              <w:jc w:val="left"/>
            </w:pPr>
            <w:r>
              <w:rPr>
                <w:rFonts w:ascii="Times New Roman" w:hAnsi="Times New Roman" w:eastAsia="Times New Roman" w:cs="Calibri"/>
                <w:b w:val="false"/>
                <w:bCs w:val="false"/>
                <w:color w:val="000000"/>
                <w:sz w:val="21"/>
                <w:szCs w:val="20"/>
              </w:rPr>
              <w:t xml:space="preserve">Administrator</w:t>
            </w:r>
          </w:p>
        </w:tc>
        <w:tc>
          <w:tcPr>
            <w:tcW w:w="6840" w:type="dxa"/>
            <w:tcMar>
              <w:top w:w="80" w:type="dxa"/>
              <w:left w:w="100" w:type="dxa"/>
              <w:bottom w:w="80" w:type="dxa"/>
              <w:right w:w="100" w:type="dxa"/>
            </w:tcMar>
            <w:vAlign w:val="center"/>
          </w:tcPr>
          <w:p w14:paraId="1B4F3C94" wp14:textId="77777777">
            <w:pPr>
              <w:jc w:val="left"/>
            </w:pPr>
            <w:r>
              <w:rPr>
                <w:rFonts w:ascii="Times New Roman" w:hAnsi="Times New Roman" w:eastAsia="Times New Roman" w:cs="Calibri"/>
                <w:b w:val="false"/>
                <w:bCs w:val="false"/>
                <w:color w:val="000000"/>
                <w:sz w:val="21"/>
                <w:szCs w:val="20"/>
              </w:rPr>
              <w:t xml:space="preserve">Configures categories, SLA policies, and escalation rules; manages users and roles; views the dashboard and reports. Highest privilege level.</w:t>
            </w:r>
          </w:p>
        </w:tc>
      </w:tr>
      <w:tr xmlns:wp14="http://schemas.microsoft.com/office/word/2010/wordml" w:rsidTr="4AAD503D" w14:paraId="196AC64B" wp14:textId="77777777">
        <w:tc>
          <w:tcPr>
            <w:tcW w:w="2600" w:type="dxa"/>
            <w:shd w:val="clear" w:color="auto" w:fill="F2F6FB"/>
            <w:tcMar>
              <w:top w:w="80" w:type="dxa"/>
              <w:left w:w="100" w:type="dxa"/>
              <w:bottom w:w="80" w:type="dxa"/>
              <w:right w:w="100" w:type="dxa"/>
            </w:tcMar>
            <w:vAlign w:val="center"/>
          </w:tcPr>
          <w:p w14:paraId="54BCD84F" wp14:textId="77777777">
            <w:pPr>
              <w:jc w:val="left"/>
            </w:pPr>
            <w:r>
              <w:rPr>
                <w:rFonts w:ascii="Times New Roman" w:hAnsi="Times New Roman" w:eastAsia="Times New Roman" w:cs="Calibri"/>
                <w:b w:val="false"/>
                <w:bCs w:val="false"/>
                <w:color w:val="000000"/>
                <w:sz w:val="21"/>
                <w:szCs w:val="20"/>
              </w:rPr>
              <w:t xml:space="preserve">Automated SLA Scheduler</w:t>
            </w:r>
          </w:p>
        </w:tc>
        <w:tc>
          <w:tcPr>
            <w:tcW w:w="6840" w:type="dxa"/>
            <w:shd w:val="clear" w:color="auto" w:fill="F2F6FB"/>
            <w:tcMar>
              <w:top w:w="80" w:type="dxa"/>
              <w:left w:w="100" w:type="dxa"/>
              <w:bottom w:w="80" w:type="dxa"/>
              <w:right w:w="100" w:type="dxa"/>
            </w:tcMar>
            <w:vAlign w:val="center"/>
          </w:tcPr>
          <w:p w14:paraId="45E96E03" wp14:textId="77777777">
            <w:pPr>
              <w:jc w:val="left"/>
            </w:pPr>
            <w:r>
              <w:rPr>
                <w:rFonts w:ascii="Times New Roman" w:hAnsi="Times New Roman" w:eastAsia="Times New Roman" w:cs="Calibri"/>
                <w:b w:val="false"/>
                <w:bCs w:val="false"/>
                <w:color w:val="000000"/>
                <w:sz w:val="21"/>
                <w:szCs w:val="20"/>
              </w:rPr>
              <w:t xml:space="preserve">Not a human user — a background system process that evaluates SLA timers and triggers escalation/notification events.</w:t>
            </w:r>
          </w:p>
        </w:tc>
      </w:tr>
    </w:tbl>
    <w:p xmlns:wp14="http://schemas.microsoft.com/office/word/2010/wordml" w14:paraId="02EB378F" wp14:textId="77777777">
      <w:pPr>
        <w:spacing w:after="160" w:line="276"/>
      </w:pPr>
      <w:r>
        <w:rPr>
          <w:rFonts w:ascii="Times New Roman" w:hAnsi="Times New Roman" w:eastAsia="Times New Roman" w:cs="Calibri"/>
          <w:sz w:val="22"/>
          <w:szCs w:val="22"/>
        </w:rPr>
      </w:r>
    </w:p>
    <w:p xmlns:wp14="http://schemas.microsoft.com/office/word/2010/wordml" w14:paraId="77B6FF82" wp14:textId="77777777">
      <w:pPr>
        <w:spacing w:after="160" w:line="276"/>
      </w:pPr>
      <w:r>
        <w:rPr>
          <w:rFonts w:ascii="Times New Roman" w:hAnsi="Times New Roman" w:eastAsia="Times New Roman" w:cs="Calibri"/>
          <w:sz w:val="22"/>
          <w:szCs w:val="22"/>
        </w:rPr>
        <w:t xml:space="preserve">Administrators and Support Staff are the most important user classes to satisfy fully, since SLA monitoring, escalation, and dashboard accuracy are the core value proposition of the system.</w:t>
      </w:r>
    </w:p>
    <w:p xmlns:wp14="http://schemas.microsoft.com/office/word/2010/wordml" w14:paraId="75450BFA" wp14:textId="77777777">
      <w:pPr>
        <w:pStyle w:val="Heading2"/>
        <w:spacing w:before="240" w:after="120"/>
      </w:pPr>
      <w:r>
        <w:rPr>
          <w:rFonts w:ascii="Times New Roman" w:hAnsi="Times New Roman" w:eastAsia="Times New Roman" w:cs="Calibri"/>
          <w:b/>
          <w:bCs/>
          <w:color w:val="1F4E79"/>
          <w:sz w:val="24"/>
          <w:szCs w:val="24"/>
        </w:rPr>
        <w:t xml:space="preserve">2.4 Operating Environment</w:t>
      </w:r>
    </w:p>
    <w:p xmlns:wp14="http://schemas.microsoft.com/office/word/2010/wordml" w14:paraId="343410C0" wp14:textId="77777777">
      <w:pPr>
        <w:pStyle w:val="ListParagraph"/>
        <w:numPr>
          <w:ilvl w:val="0"/>
          <w:numId w:val="2"/>
        </w:numPr>
        <w:spacing w:after="80"/>
      </w:pPr>
      <w:r>
        <w:rPr>
          <w:rFonts w:ascii="Times New Roman" w:hAnsi="Times New Roman" w:eastAsia="Times New Roman" w:cs="Calibri"/>
          <w:sz w:val="22"/>
          <w:szCs w:val="22"/>
        </w:rPr>
        <w:t xml:space="preserve">Client: Any modern web browser (Chrome, Firefox, Edge, Safari) on desktop, tablet, or mobile, supporting a responsive layout.</w:t>
      </w:r>
    </w:p>
    <w:p xmlns:wp14="http://schemas.microsoft.com/office/word/2010/wordml" w14:paraId="54EBEE94" wp14:textId="77777777">
      <w:pPr>
        <w:pStyle w:val="ListParagraph"/>
        <w:numPr>
          <w:ilvl w:val="0"/>
          <w:numId w:val="2"/>
        </w:numPr>
        <w:spacing w:after="80"/>
      </w:pPr>
      <w:r>
        <w:rPr>
          <w:rFonts w:ascii="Times New Roman" w:hAnsi="Times New Roman" w:eastAsia="Times New Roman" w:cs="Calibri"/>
          <w:sz w:val="22"/>
          <w:szCs w:val="22"/>
        </w:rPr>
        <w:t xml:space="preserve">Server: Linux-based application server hosting the REST API (e.g., containerized with Docker).</w:t>
      </w:r>
    </w:p>
    <w:p xmlns:wp14="http://schemas.microsoft.com/office/word/2010/wordml" w14:paraId="7D3F141A" wp14:textId="77777777">
      <w:pPr>
        <w:pStyle w:val="ListParagraph"/>
        <w:numPr>
          <w:ilvl w:val="0"/>
          <w:numId w:val="2"/>
        </w:numPr>
        <w:spacing w:after="80"/>
      </w:pPr>
      <w:r>
        <w:rPr>
          <w:rFonts w:ascii="Times New Roman" w:hAnsi="Times New Roman" w:eastAsia="Times New Roman" w:cs="Calibri"/>
          <w:sz w:val="22"/>
          <w:szCs w:val="22"/>
        </w:rPr>
        <w:t xml:space="preserve">Database: Relational database (e.g., PostgreSQL/MySQL).</w:t>
      </w:r>
    </w:p>
    <w:p xmlns:wp14="http://schemas.microsoft.com/office/word/2010/wordml" w14:paraId="17C9C684"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Deployment: Cloud or on-premise infrastructure with CI/CD pipeline (Jenkins) and containerization (Docker), consistent with the course's mandated toolchain.</w:t>
      </w:r>
    </w:p>
    <w:p xmlns:wp14="http://schemas.microsoft.com/office/word/2010/wordml" w14:paraId="39321509" wp14:textId="77777777">
      <w:pPr>
        <w:pStyle w:val="Heading2"/>
        <w:spacing w:before="240" w:after="120"/>
      </w:pPr>
      <w:r>
        <w:rPr>
          <w:rFonts w:ascii="Times New Roman" w:hAnsi="Times New Roman" w:eastAsia="Times New Roman" w:cs="Calibri"/>
          <w:b/>
          <w:bCs/>
          <w:color w:val="1F4E79"/>
          <w:sz w:val="24"/>
          <w:szCs w:val="24"/>
        </w:rPr>
        <w:t xml:space="preserve">2.5 Design and Implementation Constraints</w:t>
      </w:r>
    </w:p>
    <w:p xmlns:wp14="http://schemas.microsoft.com/office/word/2010/wordml" w14:paraId="4D2C44A8"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Must follow Agile methodology with GitHub (or Jira) used for user stories and backlog tracking, as mandated by the course guidelines.</w:t>
      </w:r>
    </w:p>
    <w:p xmlns:wp14="http://schemas.microsoft.com/office/word/2010/wordml" w14:paraId="4E43B685" wp14:textId="77777777">
      <w:pPr>
        <w:pStyle w:val="ListParagraph"/>
        <w:numPr>
          <w:ilvl w:val="0"/>
          <w:numId w:val="2"/>
        </w:numPr>
        <w:spacing w:after="80"/>
      </w:pPr>
      <w:r>
        <w:rPr>
          <w:rFonts w:ascii="Times New Roman" w:hAnsi="Times New Roman" w:eastAsia="Times New Roman" w:cs="Calibri"/>
          <w:sz w:val="22"/>
          <w:szCs w:val="22"/>
        </w:rPr>
        <w:t xml:space="preserve">Must have CI/CD pipeline, code reviews, and static/security validation (e.g., SonarQube) integrated into the workflow.</w:t>
      </w:r>
    </w:p>
    <w:p xmlns:wp14="http://schemas.microsoft.com/office/word/2010/wordml" w14:paraId="76D6AE6D" wp14:textId="77777777">
      <w:pPr>
        <w:pStyle w:val="ListParagraph"/>
        <w:numPr>
          <w:ilvl w:val="0"/>
          <w:numId w:val="2"/>
        </w:numPr>
        <w:spacing w:after="80"/>
      </w:pPr>
      <w:r>
        <w:rPr>
          <w:rFonts w:ascii="Times New Roman" w:hAnsi="Times New Roman" w:eastAsia="Times New Roman" w:cs="Calibri"/>
          <w:sz w:val="22"/>
          <w:szCs w:val="22"/>
        </w:rPr>
        <w:t xml:space="preserve">All complaint data and personally identifiable information (PII) must be access-controlled by role.</w:t>
      </w:r>
    </w:p>
    <w:p xmlns:wp14="http://schemas.microsoft.com/office/word/2010/wordml" w14:paraId="2F0DA704" wp14:textId="77777777">
      <w:pPr>
        <w:pStyle w:val="ListParagraph"/>
        <w:numPr>
          <w:ilvl w:val="0"/>
          <w:numId w:val="2"/>
        </w:numPr>
        <w:spacing w:after="80"/>
      </w:pPr>
      <w:r>
        <w:rPr>
          <w:rFonts w:ascii="Times New Roman" w:hAnsi="Times New Roman" w:eastAsia="Times New Roman" w:cs="Calibri"/>
          <w:sz w:val="22"/>
          <w:szCs w:val="22"/>
        </w:rPr>
        <w:t xml:space="preserve">SLA thresholds and escalation rules must be configurable by the Administrator without a code change (data-driven, not hard-coded).</w:t>
      </w:r>
    </w:p>
    <w:p xmlns:wp14="http://schemas.microsoft.com/office/word/2010/wordml" w14:paraId="11496FB4" wp14:textId="77777777">
      <w:pPr>
        <w:pStyle w:val="ListParagraph"/>
        <w:numPr>
          <w:ilvl w:val="0"/>
          <w:numId w:val="2"/>
        </w:numPr>
        <w:spacing w:after="80"/>
      </w:pPr>
      <w:r>
        <w:rPr>
          <w:rFonts w:ascii="Times New Roman" w:hAnsi="Times New Roman" w:eastAsia="Times New Roman" w:cs="Calibri"/>
          <w:sz w:val="22"/>
          <w:szCs w:val="22"/>
        </w:rPr>
        <w:t xml:space="preserve">The system must be modular so that notification channels (email/SMS/in-app) can be added or replaced independently.</w:t>
      </w:r>
    </w:p>
    <w:p xmlns:wp14="http://schemas.microsoft.com/office/word/2010/wordml" w14:paraId="33912A83" wp14:textId="77777777">
      <w:pPr>
        <w:pStyle w:val="Heading2"/>
        <w:spacing w:before="240" w:after="120"/>
      </w:pPr>
      <w:r>
        <w:rPr>
          <w:rFonts w:ascii="Times New Roman" w:hAnsi="Times New Roman" w:eastAsia="Times New Roman" w:cs="Calibri"/>
          <w:b/>
          <w:bCs/>
          <w:color w:val="1F4E79"/>
          <w:sz w:val="24"/>
          <w:szCs w:val="24"/>
        </w:rPr>
        <w:t xml:space="preserve">2.6 Assumptions and Dependencies</w:t>
      </w:r>
    </w:p>
    <w:p xmlns:wp14="http://schemas.microsoft.com/office/word/2010/wordml" w14:paraId="0C3ABF0F" wp14:textId="77777777">
      <w:pPr>
        <w:pStyle w:val="ListParagraph"/>
        <w:numPr>
          <w:ilvl w:val="0"/>
          <w:numId w:val="2"/>
        </w:numPr>
        <w:spacing w:after="80"/>
      </w:pPr>
      <w:r>
        <w:rPr>
          <w:rFonts w:ascii="Times New Roman" w:hAnsi="Times New Roman" w:eastAsia="Times New Roman" w:cs="Calibri"/>
          <w:sz w:val="22"/>
          <w:szCs w:val="22"/>
        </w:rPr>
        <w:t xml:space="preserve">It is assumed that each complaint belongs to exactly one category at a time and is owned by exactly one assignee at a time.</w:t>
      </w:r>
    </w:p>
    <w:p xmlns:wp14="http://schemas.microsoft.com/office/word/2010/wordml" w14:paraId="17AC1A05" wp14:textId="77777777">
      <w:pPr>
        <w:pStyle w:val="ListParagraph"/>
        <w:numPr>
          <w:ilvl w:val="0"/>
          <w:numId w:val="2"/>
        </w:numPr>
        <w:spacing w:after="80"/>
      </w:pPr>
      <w:r>
        <w:rPr>
          <w:rFonts w:ascii="Times New Roman" w:hAnsi="Times New Roman" w:eastAsia="Times New Roman" w:cs="Calibri"/>
          <w:sz w:val="22"/>
          <w:szCs w:val="22"/>
        </w:rPr>
        <w:t xml:space="preserve">The system depends on a third-party email/SMS gateway (e.g., SMTP provider or SMS API) for outbound notifications.</w:t>
      </w:r>
    </w:p>
    <w:p xmlns:wp14="http://schemas.microsoft.com/office/word/2010/wordml" w14:paraId="5AFD33BF" wp14:textId="77777777">
      <w:pPr>
        <w:pStyle w:val="ListParagraph"/>
        <w:numPr>
          <w:ilvl w:val="0"/>
          <w:numId w:val="2"/>
        </w:numPr>
        <w:spacing w:after="80"/>
      </w:pPr>
      <w:r>
        <w:rPr>
          <w:rFonts w:ascii="Times New Roman" w:hAnsi="Times New Roman" w:eastAsia="Times New Roman" w:cs="Calibri"/>
          <w:sz w:val="22"/>
          <w:szCs w:val="22"/>
        </w:rPr>
        <w:t xml:space="preserve">SLA durations are assumed to be defined per category/priority combination by the Administrator during system setup.</w:t>
      </w:r>
    </w:p>
    <w:p xmlns:wp14="http://schemas.microsoft.com/office/word/2010/wordml" w14:paraId="24F077AC" wp14:textId="77777777">
      <w:pPr>
        <w:pStyle w:val="ListParagraph"/>
        <w:numPr>
          <w:ilvl w:val="0"/>
          <w:numId w:val="2"/>
        </w:numPr>
        <w:spacing w:after="80"/>
      </w:pPr>
      <w:r>
        <w:rPr>
          <w:rFonts w:ascii="Times New Roman" w:hAnsi="Times New Roman" w:eastAsia="Times New Roman" w:cs="Calibri"/>
          <w:sz w:val="22"/>
          <w:szCs w:val="22"/>
        </w:rPr>
        <w:t xml:space="preserve">It is assumed that team members have access to GitHub Education and standard open-source tooling for development and testing.</w:t>
      </w:r>
    </w:p>
    <w:p xmlns:wp14="http://schemas.microsoft.com/office/word/2010/wordml" w14:paraId="12E9BF57" wp14:textId="77777777">
      <w:pPr>
        <w:pStyle w:val="Heading1"/>
        <w:spacing w:before="320" w:after="160"/>
      </w:pPr>
      <w:r>
        <w:rPr>
          <w:rFonts w:ascii="Times New Roman" w:hAnsi="Times New Roman" w:eastAsia="Times New Roman" w:cs="Calibri"/>
          <w:b/>
          <w:bCs/>
          <w:color w:val="1F4E79"/>
          <w:sz w:val="28"/>
          <w:szCs w:val="30"/>
        </w:rPr>
        <w:t xml:space="preserve">3. External Interface Requirements</w:t>
      </w:r>
    </w:p>
    <w:p xmlns:wp14="http://schemas.microsoft.com/office/word/2010/wordml" w14:paraId="4CD51DD4" wp14:textId="77777777">
      <w:pPr>
        <w:pStyle w:val="Heading2"/>
        <w:spacing w:before="240" w:after="120"/>
      </w:pPr>
      <w:r>
        <w:rPr>
          <w:rFonts w:ascii="Times New Roman" w:hAnsi="Times New Roman" w:eastAsia="Times New Roman" w:cs="Calibri"/>
          <w:b/>
          <w:bCs/>
          <w:color w:val="1F4E79"/>
          <w:sz w:val="24"/>
          <w:szCs w:val="24"/>
        </w:rPr>
        <w:t xml:space="preserve">3.1 User Interfaces</w:t>
      </w:r>
    </w:p>
    <w:p xmlns:wp14="http://schemas.microsoft.com/office/word/2010/wordml" w14:paraId="5E605B96" wp14:textId="77777777">
      <w:pPr>
        <w:pStyle w:val="ListParagraph"/>
        <w:numPr>
          <w:ilvl w:val="0"/>
          <w:numId w:val="2"/>
        </w:numPr>
        <w:spacing w:after="80"/>
      </w:pPr>
      <w:r>
        <w:rPr>
          <w:rFonts w:ascii="Times New Roman" w:hAnsi="Times New Roman" w:eastAsia="Times New Roman" w:cs="Calibri"/>
          <w:sz w:val="22"/>
          <w:szCs w:val="22"/>
        </w:rPr>
        <w:t xml:space="preserve">A public-facing "Lodge Complaint" form with fields for description, category (optional — can be auto-suggested), attachments, and contact information.</w:t>
      </w:r>
    </w:p>
    <w:p xmlns:wp14="http://schemas.microsoft.com/office/word/2010/wordml" w14:paraId="50EE97C9" wp14:textId="77777777">
      <w:pPr>
        <w:pStyle w:val="ListParagraph"/>
        <w:numPr>
          <w:ilvl w:val="0"/>
          <w:numId w:val="2"/>
        </w:numPr>
        <w:spacing w:after="80"/>
      </w:pPr>
      <w:r>
        <w:rPr>
          <w:rFonts w:ascii="Times New Roman" w:hAnsi="Times New Roman" w:eastAsia="Times New Roman" w:cs="Calibri"/>
          <w:sz w:val="22"/>
          <w:szCs w:val="22"/>
        </w:rPr>
        <w:t xml:space="preserve">A "My Complaints" dashboard for complainants showing status, timeline, and any staff comments.</w:t>
      </w:r>
    </w:p>
    <w:p xmlns:wp14="http://schemas.microsoft.com/office/word/2010/wordml" w14:paraId="14528FC6" wp14:textId="77777777">
      <w:pPr>
        <w:pStyle w:val="ListParagraph"/>
        <w:numPr>
          <w:ilvl w:val="0"/>
          <w:numId w:val="2"/>
        </w:numPr>
        <w:spacing w:after="80"/>
      </w:pPr>
      <w:r>
        <w:rPr>
          <w:rFonts w:ascii="Times New Roman" w:hAnsi="Times New Roman" w:eastAsia="Times New Roman" w:cs="Calibri"/>
          <w:sz w:val="22"/>
          <w:szCs w:val="22"/>
        </w:rPr>
        <w:t xml:space="preserve">A Staff console listing assigned complaints, sortable by priority, SLA remaining time, and status.</w:t>
      </w:r>
    </w:p>
    <w:p xmlns:wp14="http://schemas.microsoft.com/office/word/2010/wordml" w14:paraId="56A40928" wp14:textId="77777777">
      <w:pPr>
        <w:pStyle w:val="ListParagraph"/>
        <w:numPr>
          <w:ilvl w:val="0"/>
          <w:numId w:val="2"/>
        </w:numPr>
        <w:spacing w:after="80"/>
      </w:pPr>
      <w:r>
        <w:rPr>
          <w:rFonts w:ascii="Times New Roman" w:hAnsi="Times New Roman" w:eastAsia="Times New Roman" w:cs="Calibri"/>
          <w:sz w:val="22"/>
          <w:szCs w:val="22"/>
        </w:rPr>
        <w:t xml:space="preserve">An Administrator dashboard with charts/widgets for open/closed counts, SLA compliance %, and category-wise breakdown, plus screens to configure categories, priorities, and SLA rules.</w:t>
      </w:r>
    </w:p>
    <w:p xmlns:wp14="http://schemas.microsoft.com/office/word/2010/wordml" w14:paraId="5B19C085" wp14:textId="77777777">
      <w:pPr>
        <w:pStyle w:val="ListParagraph"/>
        <w:numPr>
          <w:ilvl w:val="0"/>
          <w:numId w:val="2"/>
        </w:numPr>
        <w:spacing w:after="80"/>
      </w:pPr>
      <w:r>
        <w:rPr>
          <w:rFonts w:ascii="Times New Roman" w:hAnsi="Times New Roman" w:eastAsia="Times New Roman" w:cs="Calibri"/>
          <w:sz w:val="22"/>
          <w:szCs w:val="22"/>
        </w:rPr>
        <w:t xml:space="preserve">Consistent header/navigation, in-app notification bell, and standard error-message and confirmation-dialog patterns across all screens.</w:t>
      </w:r>
    </w:p>
    <w:p xmlns:wp14="http://schemas.microsoft.com/office/word/2010/wordml" w14:paraId="7CC90886" wp14:textId="77777777">
      <w:pPr>
        <w:pStyle w:val="Heading2"/>
        <w:spacing w:before="240" w:after="120"/>
      </w:pPr>
      <w:r>
        <w:rPr>
          <w:rFonts w:ascii="Times New Roman" w:hAnsi="Times New Roman" w:eastAsia="Times New Roman" w:cs="Calibri"/>
          <w:b/>
          <w:bCs/>
          <w:color w:val="1F4E79"/>
          <w:sz w:val="24"/>
          <w:szCs w:val="24"/>
        </w:rPr>
        <w:t xml:space="preserve">3.2 Software Interfaces</w:t>
      </w:r>
    </w:p>
    <w:tbl>
      <w:tblPr>
        <w:tblW w:w="944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2800"/>
        <w:gridCol w:w="6640"/>
      </w:tblGrid>
      <w:tr xmlns:wp14="http://schemas.microsoft.com/office/word/2010/wordml" w:rsidTr="4AAD503D" w14:paraId="2B0C3805" wp14:textId="77777777">
        <w:trPr>
          <w:tblHeader/>
        </w:trPr>
        <w:tc>
          <w:tcPr>
            <w:tcW w:w="2800" w:type="dxa"/>
            <w:shd w:val="clear" w:color="auto" w:fill="1F4E79"/>
            <w:tcMar>
              <w:top w:w="80" w:type="dxa"/>
              <w:left w:w="100" w:type="dxa"/>
              <w:bottom w:w="80" w:type="dxa"/>
              <w:right w:w="100" w:type="dxa"/>
            </w:tcMar>
            <w:vAlign w:val="center"/>
          </w:tcPr>
          <w:p w14:paraId="17142C58" wp14:textId="77777777">
            <w:pPr>
              <w:jc w:val="center"/>
            </w:pPr>
            <w:r>
              <w:rPr>
                <w:rFonts w:ascii="Times New Roman" w:hAnsi="Times New Roman" w:eastAsia="Times New Roman" w:cs="Calibri"/>
                <w:b/>
                <w:bCs/>
                <w:color w:val="FFFFFF"/>
                <w:sz w:val="21"/>
                <w:szCs w:val="20"/>
              </w:rPr>
              <w:t xml:space="preserve">Interface</w:t>
            </w:r>
          </w:p>
        </w:tc>
        <w:tc>
          <w:tcPr>
            <w:tcW w:w="6640" w:type="dxa"/>
            <w:shd w:val="clear" w:color="auto" w:fill="1F4E79"/>
            <w:tcMar>
              <w:top w:w="80" w:type="dxa"/>
              <w:left w:w="100" w:type="dxa"/>
              <w:bottom w:w="80" w:type="dxa"/>
              <w:right w:w="100" w:type="dxa"/>
            </w:tcMar>
            <w:vAlign w:val="center"/>
          </w:tcPr>
          <w:p w14:paraId="31FF54C8" wp14:textId="77777777">
            <w:pPr>
              <w:jc w:val="center"/>
            </w:pPr>
            <w:r>
              <w:rPr>
                <w:rFonts w:ascii="Times New Roman" w:hAnsi="Times New Roman" w:eastAsia="Times New Roman" w:cs="Calibri"/>
                <w:b/>
                <w:bCs/>
                <w:color w:val="FFFFFF"/>
                <w:sz w:val="21"/>
                <w:szCs w:val="20"/>
              </w:rPr>
              <w:t xml:space="preserve">Description</w:t>
            </w:r>
          </w:p>
        </w:tc>
      </w:tr>
      <w:tr xmlns:wp14="http://schemas.microsoft.com/office/word/2010/wordml" w:rsidTr="4AAD503D" w14:paraId="627DB9F2" wp14:textId="77777777">
        <w:tc>
          <w:tcPr>
            <w:tcW w:w="2800" w:type="dxa"/>
            <w:tcMar>
              <w:top w:w="80" w:type="dxa"/>
              <w:left w:w="100" w:type="dxa"/>
              <w:bottom w:w="80" w:type="dxa"/>
              <w:right w:w="100" w:type="dxa"/>
            </w:tcMar>
            <w:vAlign w:val="center"/>
          </w:tcPr>
          <w:p w14:paraId="27D6F768" wp14:textId="77777777">
            <w:pPr>
              <w:jc w:val="left"/>
            </w:pPr>
            <w:r>
              <w:rPr>
                <w:rFonts w:ascii="Times New Roman" w:hAnsi="Times New Roman" w:eastAsia="Times New Roman" w:cs="Calibri"/>
                <w:b w:val="false"/>
                <w:bCs w:val="false"/>
                <w:color w:val="000000"/>
                <w:sz w:val="21"/>
                <w:szCs w:val="20"/>
              </w:rPr>
              <w:t xml:space="preserve">Database (PostgreSQL/MySQL)</w:t>
            </w:r>
          </w:p>
        </w:tc>
        <w:tc>
          <w:tcPr>
            <w:tcW w:w="6640" w:type="dxa"/>
            <w:tcMar>
              <w:top w:w="80" w:type="dxa"/>
              <w:left w:w="100" w:type="dxa"/>
              <w:bottom w:w="80" w:type="dxa"/>
              <w:right w:w="100" w:type="dxa"/>
            </w:tcMar>
            <w:vAlign w:val="center"/>
          </w:tcPr>
          <w:p w14:paraId="6B7CE51A" wp14:textId="77777777">
            <w:pPr>
              <w:jc w:val="left"/>
            </w:pPr>
            <w:r w:rsidRPr="4AAD503D" w:rsidR="4AAD503D">
              <w:rPr>
                <w:rFonts w:ascii="Times New Roman" w:hAnsi="Times New Roman" w:eastAsia="Times New Roman" w:cs="Calibri"/>
                <w:b w:val="0"/>
                <w:bCs w:val="0"/>
                <w:color w:val="000000"/>
                <w:sz w:val="21"/>
                <w:szCs w:val="20"/>
                <w:lang w:val="en-US"/>
              </w:rPr>
              <w:t>Stores users, complaints, categories, SLA rules, comments, attachments metadata, and audit trail via the back-end API's data-access layer.</w:t>
            </w:r>
          </w:p>
        </w:tc>
      </w:tr>
      <w:tr xmlns:wp14="http://schemas.microsoft.com/office/word/2010/wordml" w:rsidTr="4AAD503D" w14:paraId="6154B939" wp14:textId="77777777">
        <w:tc>
          <w:tcPr>
            <w:tcW w:w="2800" w:type="dxa"/>
            <w:shd w:val="clear" w:color="auto" w:fill="F2F6FB"/>
            <w:tcMar>
              <w:top w:w="80" w:type="dxa"/>
              <w:left w:w="100" w:type="dxa"/>
              <w:bottom w:w="80" w:type="dxa"/>
              <w:right w:w="100" w:type="dxa"/>
            </w:tcMar>
            <w:vAlign w:val="center"/>
          </w:tcPr>
          <w:p w14:paraId="3DFFC2DA" wp14:textId="77777777">
            <w:pPr>
              <w:jc w:val="left"/>
            </w:pPr>
            <w:r>
              <w:rPr>
                <w:rFonts w:ascii="Times New Roman" w:hAnsi="Times New Roman" w:eastAsia="Times New Roman" w:cs="Calibri"/>
                <w:b w:val="false"/>
                <w:bCs w:val="false"/>
                <w:color w:val="000000"/>
                <w:sz w:val="21"/>
                <w:szCs w:val="20"/>
              </w:rPr>
              <w:t xml:space="preserve">Authentication provider</w:t>
            </w:r>
          </w:p>
        </w:tc>
        <w:tc>
          <w:tcPr>
            <w:tcW w:w="6640" w:type="dxa"/>
            <w:shd w:val="clear" w:color="auto" w:fill="F2F6FB"/>
            <w:tcMar>
              <w:top w:w="80" w:type="dxa"/>
              <w:left w:w="100" w:type="dxa"/>
              <w:bottom w:w="80" w:type="dxa"/>
              <w:right w:w="100" w:type="dxa"/>
            </w:tcMar>
            <w:vAlign w:val="center"/>
          </w:tcPr>
          <w:p w14:paraId="29A89A19" wp14:textId="77777777">
            <w:pPr>
              <w:jc w:val="left"/>
            </w:pPr>
            <w:r w:rsidRPr="4AAD503D" w:rsidR="4AAD503D">
              <w:rPr>
                <w:rFonts w:ascii="Times New Roman" w:hAnsi="Times New Roman" w:eastAsia="Times New Roman" w:cs="Calibri"/>
                <w:b w:val="0"/>
                <w:bCs w:val="0"/>
                <w:color w:val="000000"/>
                <w:sz w:val="21"/>
                <w:szCs w:val="20"/>
                <w:lang w:val="en-US"/>
              </w:rPr>
              <w:t>Handles login/registration; may be a self-hosted JWT-based auth module or an external OAuth provider.</w:t>
            </w:r>
          </w:p>
        </w:tc>
      </w:tr>
      <w:tr xmlns:wp14="http://schemas.microsoft.com/office/word/2010/wordml" w:rsidTr="4AAD503D" w14:paraId="060281BB" wp14:textId="77777777">
        <w:tc>
          <w:tcPr>
            <w:tcW w:w="2800" w:type="dxa"/>
            <w:tcMar>
              <w:top w:w="80" w:type="dxa"/>
              <w:left w:w="100" w:type="dxa"/>
              <w:bottom w:w="80" w:type="dxa"/>
              <w:right w:w="100" w:type="dxa"/>
            </w:tcMar>
            <w:vAlign w:val="center"/>
          </w:tcPr>
          <w:p w14:paraId="404ABE65" wp14:textId="77777777">
            <w:pPr>
              <w:jc w:val="left"/>
            </w:pPr>
            <w:r>
              <w:rPr>
                <w:rFonts w:ascii="Times New Roman" w:hAnsi="Times New Roman" w:eastAsia="Times New Roman" w:cs="Calibri"/>
                <w:b w:val="false"/>
                <w:bCs w:val="false"/>
                <w:color w:val="000000"/>
                <w:sz w:val="21"/>
                <w:szCs w:val="20"/>
              </w:rPr>
              <w:t xml:space="preserve">Email/SMS gateway</w:t>
            </w:r>
          </w:p>
        </w:tc>
        <w:tc>
          <w:tcPr>
            <w:tcW w:w="6640" w:type="dxa"/>
            <w:tcMar>
              <w:top w:w="80" w:type="dxa"/>
              <w:left w:w="100" w:type="dxa"/>
              <w:bottom w:w="80" w:type="dxa"/>
              <w:right w:w="100" w:type="dxa"/>
            </w:tcMar>
            <w:vAlign w:val="center"/>
          </w:tcPr>
          <w:p w14:paraId="2544D264" wp14:textId="77777777">
            <w:pPr>
              <w:jc w:val="left"/>
            </w:pPr>
            <w:r w:rsidRPr="4AAD503D" w:rsidR="4AAD503D">
              <w:rPr>
                <w:rFonts w:ascii="Times New Roman" w:hAnsi="Times New Roman" w:eastAsia="Times New Roman" w:cs="Calibri"/>
                <w:b w:val="0"/>
                <w:bCs w:val="0"/>
                <w:color w:val="000000"/>
                <w:sz w:val="21"/>
                <w:szCs w:val="20"/>
                <w:lang w:val="en-US"/>
              </w:rPr>
              <w:t>Sends outbound notifications for status changes, assignment, and escalation events, invoked by the notification service via REST/SMTP API.</w:t>
            </w:r>
          </w:p>
        </w:tc>
      </w:tr>
      <w:tr xmlns:wp14="http://schemas.microsoft.com/office/word/2010/wordml" w:rsidTr="4AAD503D" w14:paraId="0B96A7B6" wp14:textId="77777777">
        <w:tc>
          <w:tcPr>
            <w:tcW w:w="2800" w:type="dxa"/>
            <w:shd w:val="clear" w:color="auto" w:fill="F2F6FB"/>
            <w:tcMar>
              <w:top w:w="80" w:type="dxa"/>
              <w:left w:w="100" w:type="dxa"/>
              <w:bottom w:w="80" w:type="dxa"/>
              <w:right w:w="100" w:type="dxa"/>
            </w:tcMar>
            <w:vAlign w:val="center"/>
          </w:tcPr>
          <w:p w14:paraId="6985CBEE" wp14:textId="77777777">
            <w:pPr>
              <w:jc w:val="left"/>
            </w:pPr>
            <w:r>
              <w:rPr>
                <w:rFonts w:ascii="Times New Roman" w:hAnsi="Times New Roman" w:eastAsia="Times New Roman" w:cs="Calibri"/>
                <w:b w:val="false"/>
                <w:bCs w:val="false"/>
                <w:color w:val="000000"/>
                <w:sz w:val="21"/>
                <w:szCs w:val="20"/>
              </w:rPr>
              <w:t xml:space="preserve">File/Object storage</w:t>
            </w:r>
          </w:p>
        </w:tc>
        <w:tc>
          <w:tcPr>
            <w:tcW w:w="6640" w:type="dxa"/>
            <w:shd w:val="clear" w:color="auto" w:fill="F2F6FB"/>
            <w:tcMar>
              <w:top w:w="80" w:type="dxa"/>
              <w:left w:w="100" w:type="dxa"/>
              <w:bottom w:w="80" w:type="dxa"/>
              <w:right w:w="100" w:type="dxa"/>
            </w:tcMar>
            <w:vAlign w:val="center"/>
          </w:tcPr>
          <w:p w14:paraId="5EE39405" wp14:textId="77777777">
            <w:pPr>
              <w:jc w:val="left"/>
            </w:pPr>
            <w:r>
              <w:rPr>
                <w:rFonts w:ascii="Times New Roman" w:hAnsi="Times New Roman" w:eastAsia="Times New Roman" w:cs="Calibri"/>
                <w:b w:val="false"/>
                <w:bCs w:val="false"/>
                <w:color w:val="000000"/>
                <w:sz w:val="21"/>
                <w:szCs w:val="20"/>
              </w:rPr>
              <w:t xml:space="preserve">Stores complaint attachments (images, PDFs) referenced by URL from the complaint record.</w:t>
            </w:r>
          </w:p>
        </w:tc>
      </w:tr>
    </w:tbl>
    <w:p xmlns:wp14="http://schemas.microsoft.com/office/word/2010/wordml" w14:paraId="5A39BBE3" wp14:textId="77777777">
      <w:pPr>
        <w:spacing w:after="160" w:line="276"/>
      </w:pPr>
      <w:r>
        <w:rPr>
          <w:rFonts w:ascii="Times New Roman" w:hAnsi="Times New Roman" w:eastAsia="Times New Roman" w:cs="Calibri"/>
          <w:sz w:val="22"/>
          <w:szCs w:val="22"/>
        </w:rPr>
      </w:r>
    </w:p>
    <w:p xmlns:wp14="http://schemas.microsoft.com/office/word/2010/wordml" w14:paraId="02D71866" wp14:textId="77777777">
      <w:pPr>
        <w:pStyle w:val="Heading2"/>
        <w:spacing w:before="240" w:after="120"/>
      </w:pPr>
      <w:r>
        <w:rPr>
          <w:rFonts w:ascii="Times New Roman" w:hAnsi="Times New Roman" w:eastAsia="Times New Roman" w:cs="Calibri"/>
          <w:b/>
          <w:bCs/>
          <w:color w:val="1F4E79"/>
          <w:sz w:val="24"/>
          <w:szCs w:val="24"/>
        </w:rPr>
        <w:t xml:space="preserve">3.3 Communications Interfaces</w:t>
      </w:r>
    </w:p>
    <w:p xmlns:wp14="http://schemas.microsoft.com/office/word/2010/wordml" w14:paraId="272EA67F" wp14:textId="77777777">
      <w:pPr>
        <w:pStyle w:val="ListParagraph"/>
        <w:numPr>
          <w:ilvl w:val="0"/>
          <w:numId w:val="2"/>
        </w:numPr>
        <w:spacing w:after="80"/>
      </w:pPr>
      <w:r>
        <w:rPr>
          <w:rFonts w:ascii="Times New Roman" w:hAnsi="Times New Roman" w:eastAsia="Times New Roman" w:cs="Calibri"/>
          <w:sz w:val="22"/>
          <w:szCs w:val="22"/>
        </w:rPr>
        <w:t xml:space="preserve">All client–server communication uses HTTPS with a RESTful JSON API.</w:t>
      </w:r>
    </w:p>
    <w:p xmlns:wp14="http://schemas.microsoft.com/office/word/2010/wordml" w14:paraId="7826DEA7" wp14:textId="77777777">
      <w:pPr>
        <w:pStyle w:val="ListParagraph"/>
        <w:numPr>
          <w:ilvl w:val="0"/>
          <w:numId w:val="2"/>
        </w:numPr>
        <w:spacing w:after="80"/>
      </w:pPr>
      <w:r>
        <w:rPr>
          <w:rFonts w:ascii="Times New Roman" w:hAnsi="Times New Roman" w:eastAsia="Times New Roman" w:cs="Calibri"/>
          <w:sz w:val="22"/>
          <w:szCs w:val="22"/>
        </w:rPr>
        <w:t xml:space="preserve">Outbound email notifications use SMTP or a transactional email API (e.g., SendGrid); SMS notifications use a carrier/API gateway.</w:t>
      </w:r>
    </w:p>
    <w:p xmlns:wp14="http://schemas.microsoft.com/office/word/2010/wordml" w14:paraId="0D1ED630"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Session/authentication tokens (JWT) are transmitted via secure, HttpOnly cookies or Authorization headers.</w:t>
      </w:r>
    </w:p>
    <w:p xmlns:wp14="http://schemas.microsoft.com/office/word/2010/wordml" w14:paraId="38688922" wp14:textId="77777777">
      <w:pPr>
        <w:pStyle w:val="Heading1"/>
        <w:spacing w:before="320" w:after="160"/>
      </w:pPr>
      <w:r>
        <w:rPr>
          <w:rFonts w:ascii="Times New Roman" w:hAnsi="Times New Roman" w:eastAsia="Times New Roman" w:cs="Calibri"/>
          <w:b/>
          <w:bCs/>
          <w:color w:val="1F4E79"/>
          <w:sz w:val="28"/>
          <w:szCs w:val="30"/>
        </w:rPr>
        <w:t xml:space="preserve">4. Analysis Models</w:t>
      </w:r>
    </w:p>
    <w:p xmlns:wp14="http://schemas.microsoft.com/office/word/2010/wordml" w14:paraId="6DCC3CF3" wp14:textId="77777777">
      <w:pPr>
        <w:spacing w:after="160" w:line="276" w:lineRule="auto"/>
      </w:pPr>
      <w:r w:rsidRPr="4AAD503D" w:rsidR="4AAD503D">
        <w:rPr>
          <w:rFonts w:ascii="Times New Roman" w:hAnsi="Times New Roman" w:eastAsia="Times New Roman" w:cs="Calibri"/>
          <w:sz w:val="22"/>
          <w:szCs w:val="22"/>
          <w:lang w:val="en-US"/>
        </w:rPr>
        <w:t>Figure 1 below shows the use case diagram for the Smart Complaint Management System, identifying the primary actors (Complainant, Support Staff/Agent, Administrator, and the Automated SLA Scheduler) and the use cases each interacts with.</w:t>
      </w:r>
    </w:p>
    <w:p xmlns:wp14="http://schemas.microsoft.com/office/word/2010/wordml" w14:paraId="41C8F396" wp14:textId="77777777">
      <w:pPr>
        <w:spacing w:before="200" w:after="100"/>
        <w:jc w:val="center"/>
      </w:pPr>
      <w:r>
        <w:rPr>
          <w:rFonts w:ascii="Times New Roman" w:hAnsi="Times New Roman" w:eastAsia="Times New Roman"/>
          <w:sz w:val="22"/>
        </w:rPr>
        <w:drawing>
          <wp:inline xmlns:wp14="http://schemas.microsoft.com/office/word/2010/wordprocessingDrawing" distT="0" distB="0" distL="0" distR="0" wp14:anchorId="15F63D0A" wp14:editId="7777777">
            <wp:extent cx="4762500" cy="45815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581525"/>
                    </a:xfrm>
                    <a:prstGeom prst="rect">
                      <a:avLst/>
                    </a:prstGeom>
                  </pic:spPr>
                </pic:pic>
              </a:graphicData>
            </a:graphic>
          </wp:inline>
        </w:drawing>
      </w:r>
    </w:p>
    <w:p xmlns:wp14="http://schemas.microsoft.com/office/word/2010/wordml" w14:paraId="59D0FFED" wp14:textId="77777777">
      <w:pPr>
        <w:spacing w:after="240"/>
        <w:jc w:val="center"/>
      </w:pPr>
      <w:r>
        <w:rPr>
          <w:rFonts w:ascii="Times New Roman" w:hAnsi="Times New Roman" w:eastAsia="Times New Roman" w:cs="Calibri"/>
          <w:i/>
          <w:iCs/>
          <w:color w:val="595959"/>
          <w:sz w:val="22"/>
          <w:szCs w:val="20"/>
        </w:rPr>
        <w:t xml:space="preserve">Figure 1: Use Case Diagram — Smart Complaint Management System</w:t>
      </w:r>
    </w:p>
    <w:p xmlns:wp14="http://schemas.microsoft.com/office/word/2010/wordml" w14:paraId="184768AD" wp14:textId="77777777">
      <w:pPr>
        <w:pStyle w:val="Heading1"/>
        <w:spacing w:before="320" w:after="160"/>
      </w:pPr>
      <w:r>
        <w:rPr>
          <w:rFonts w:ascii="Times New Roman" w:hAnsi="Times New Roman" w:eastAsia="Times New Roman" w:cs="Calibri"/>
          <w:b/>
          <w:bCs/>
          <w:color w:val="1F4E79"/>
          <w:sz w:val="28"/>
          <w:szCs w:val="30"/>
        </w:rPr>
        <w:t xml:space="preserve">5. System Features</w:t>
      </w:r>
    </w:p>
    <w:p xmlns:wp14="http://schemas.microsoft.com/office/word/2010/wordml" w14:paraId="4066D81D" wp14:textId="77777777">
      <w:pPr>
        <w:spacing w:after="160" w:line="276"/>
      </w:pPr>
      <w:r>
        <w:rPr>
          <w:rFonts w:ascii="Times New Roman" w:hAnsi="Times New Roman" w:eastAsia="Times New Roman" w:cs="Calibri"/>
          <w:sz w:val="22"/>
          <w:szCs w:val="22"/>
        </w:rPr>
        <w:t xml:space="preserve">This section organizes the functional requirements of the product by system feature, the major services provided by the product.</w:t>
      </w:r>
    </w:p>
    <w:p xmlns:wp14="http://schemas.microsoft.com/office/word/2010/wordml" w14:paraId="37A34D75" wp14:textId="77777777">
      <w:pPr>
        <w:pStyle w:val="Heading2"/>
        <w:spacing w:before="240" w:after="120"/>
      </w:pPr>
      <w:r>
        <w:rPr>
          <w:rFonts w:ascii="Times New Roman" w:hAnsi="Times New Roman" w:eastAsia="Times New Roman" w:cs="Calibri"/>
          <w:b/>
          <w:bCs/>
          <w:color w:val="1F4E79"/>
          <w:sz w:val="24"/>
          <w:szCs w:val="24"/>
        </w:rPr>
        <w:t xml:space="preserve">5.1 User Registration and Role-Based Access</w:t>
      </w:r>
    </w:p>
    <w:p xmlns:wp14="http://schemas.microsoft.com/office/word/2010/wordml" w14:paraId="5CCE8F9A" wp14:textId="77777777">
      <w:pPr>
        <w:pStyle w:val="Heading3"/>
        <w:spacing w:before="180" w:after="100"/>
      </w:pPr>
      <w:r>
        <w:rPr>
          <w:rFonts w:ascii="Times New Roman" w:hAnsi="Times New Roman" w:eastAsia="Times New Roman" w:cs="Calibri"/>
          <w:b/>
          <w:bCs/>
          <w:color w:val="2E5E8C"/>
          <w:sz w:val="22"/>
          <w:szCs w:val="22"/>
        </w:rPr>
        <w:t xml:space="preserve">5.1.1 Description and Priority</w:t>
      </w:r>
    </w:p>
    <w:p xmlns:wp14="http://schemas.microsoft.com/office/word/2010/wordml" w14:paraId="414104EA" wp14:textId="77777777">
      <w:pPr>
        <w:spacing w:after="160" w:line="276"/>
      </w:pPr>
      <w:r>
        <w:rPr>
          <w:rFonts w:ascii="Times New Roman" w:hAnsi="Times New Roman" w:eastAsia="Times New Roman" w:cs="Calibri"/>
          <w:sz w:val="22"/>
          <w:szCs w:val="22"/>
        </w:rPr>
        <w:t xml:space="preserve">Allows Complainants, Support Staff, and Administrators to register/log in and be granted access according to their role. Priority: High.</w:t>
      </w:r>
    </w:p>
    <w:p xmlns:wp14="http://schemas.microsoft.com/office/word/2010/wordml" w14:paraId="1712B865" wp14:textId="77777777">
      <w:pPr>
        <w:pStyle w:val="Heading3"/>
        <w:spacing w:before="180" w:after="100"/>
      </w:pPr>
      <w:r>
        <w:rPr>
          <w:rFonts w:ascii="Times New Roman" w:hAnsi="Times New Roman" w:eastAsia="Times New Roman" w:cs="Calibri"/>
          <w:b/>
          <w:bCs/>
          <w:color w:val="2E5E8C"/>
          <w:sz w:val="22"/>
          <w:szCs w:val="22"/>
        </w:rPr>
        <w:t xml:space="preserve">5.1.2 Stimulus/Response Sequences</w:t>
      </w:r>
    </w:p>
    <w:p xmlns:wp14="http://schemas.microsoft.com/office/word/2010/wordml" w14:paraId="14A7633C" wp14:textId="77777777">
      <w:pPr>
        <w:spacing w:after="160" w:line="276" w:lineRule="auto"/>
      </w:pPr>
      <w:r w:rsidRPr="4AAD503D" w:rsidR="4AAD503D">
        <w:rPr>
          <w:rFonts w:ascii="Times New Roman" w:hAnsi="Times New Roman" w:eastAsia="Times New Roman" w:cs="Calibri"/>
          <w:sz w:val="22"/>
          <w:szCs w:val="22"/>
          <w:lang w:val="en-US"/>
        </w:rPr>
        <w:t>User submits registration details → system validates and creates account → user logs in with credentials → system authenticates and issues a session token scoped to the user's role.</w:t>
      </w:r>
    </w:p>
    <w:p xmlns:wp14="http://schemas.microsoft.com/office/word/2010/wordml" w14:paraId="4F1F6814" wp14:textId="77777777">
      <w:pPr>
        <w:pStyle w:val="Heading3"/>
        <w:spacing w:before="180" w:after="100"/>
      </w:pPr>
      <w:r>
        <w:rPr>
          <w:rFonts w:ascii="Times New Roman" w:hAnsi="Times New Roman" w:eastAsia="Times New Roman" w:cs="Calibri"/>
          <w:b/>
          <w:bCs/>
          <w:color w:val="2E5E8C"/>
          <w:sz w:val="22"/>
          <w:szCs w:val="22"/>
        </w:rPr>
        <w:t xml:space="preserve">5.1.3 Functional Requirements</w:t>
      </w:r>
    </w:p>
    <w:p xmlns:wp14="http://schemas.microsoft.com/office/word/2010/wordml" w14:paraId="14695F03" wp14:textId="77777777">
      <w:pPr>
        <w:spacing w:after="100"/>
        <w:ind w:left="360"/>
      </w:pPr>
      <w:r>
        <w:rPr>
          <w:rFonts w:ascii="Times New Roman" w:hAnsi="Times New Roman" w:eastAsia="Times New Roman" w:cs="Calibri"/>
          <w:b/>
          <w:bCs/>
          <w:color w:val="1F4E79"/>
          <w:sz w:val="22"/>
          <w:szCs w:val="22"/>
        </w:rPr>
        <w:t xml:space="preserve">REQ-1: </w:t>
      </w:r>
      <w:r>
        <w:rPr>
          <w:rFonts w:ascii="Times New Roman" w:hAnsi="Times New Roman" w:eastAsia="Times New Roman" w:cs="Calibri"/>
          <w:sz w:val="22"/>
          <w:szCs w:val="22"/>
        </w:rPr>
        <w:t xml:space="preserve">The system shall allow a new user to register with name, email, phone number, and password.</w:t>
      </w:r>
    </w:p>
    <w:p xmlns:wp14="http://schemas.microsoft.com/office/word/2010/wordml" w14:paraId="253EFF77"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REQ-2: </w:t>
      </w:r>
      <w:r w:rsidRPr="4AAD503D" w:rsidR="4AAD503D">
        <w:rPr>
          <w:rFonts w:ascii="Times New Roman" w:hAnsi="Times New Roman" w:eastAsia="Times New Roman" w:cs="Calibri"/>
          <w:sz w:val="22"/>
          <w:szCs w:val="22"/>
          <w:lang w:val="en-US"/>
        </w:rPr>
        <w:t>The system shall validate email uniqueness and password strength during registration.</w:t>
      </w:r>
    </w:p>
    <w:p xmlns:wp14="http://schemas.microsoft.com/office/word/2010/wordml" w14:paraId="213FBDD2" wp14:textId="77777777">
      <w:pPr>
        <w:spacing w:after="100"/>
        <w:ind w:left="360"/>
      </w:pPr>
      <w:r>
        <w:rPr>
          <w:rFonts w:ascii="Times New Roman" w:hAnsi="Times New Roman" w:eastAsia="Times New Roman" w:cs="Calibri"/>
          <w:b/>
          <w:bCs/>
          <w:color w:val="1F4E79"/>
          <w:sz w:val="22"/>
          <w:szCs w:val="22"/>
        </w:rPr>
        <w:t xml:space="preserve">REQ-3: </w:t>
      </w:r>
      <w:r>
        <w:rPr>
          <w:rFonts w:ascii="Times New Roman" w:hAnsi="Times New Roman" w:eastAsia="Times New Roman" w:cs="Calibri"/>
          <w:sz w:val="22"/>
          <w:szCs w:val="22"/>
        </w:rPr>
        <w:t xml:space="preserve">The system shall authenticate users via email/password and issue a session token (JWT) valid for a configurable duration.</w:t>
      </w:r>
    </w:p>
    <w:p xmlns:wp14="http://schemas.microsoft.com/office/word/2010/wordml" w14:paraId="47664571" wp14:textId="77777777">
      <w:pPr>
        <w:spacing w:after="100"/>
        <w:ind w:left="360"/>
      </w:pPr>
      <w:r>
        <w:rPr>
          <w:rFonts w:ascii="Times New Roman" w:hAnsi="Times New Roman" w:eastAsia="Times New Roman" w:cs="Calibri"/>
          <w:b/>
          <w:bCs/>
          <w:color w:val="1F4E79"/>
          <w:sz w:val="22"/>
          <w:szCs w:val="22"/>
        </w:rPr>
        <w:t xml:space="preserve">REQ-4: </w:t>
      </w:r>
      <w:r>
        <w:rPr>
          <w:rFonts w:ascii="Times New Roman" w:hAnsi="Times New Roman" w:eastAsia="Times New Roman" w:cs="Calibri"/>
          <w:sz w:val="22"/>
          <w:szCs w:val="22"/>
        </w:rPr>
        <w:t xml:space="preserve">The system shall enforce role-based access control (Complainant, Staff, Administrator) on every API endpoint and UI screen.</w:t>
      </w:r>
    </w:p>
    <w:p xmlns:wp14="http://schemas.microsoft.com/office/word/2010/wordml" w14:paraId="52CBB609" wp14:textId="77777777">
      <w:pPr>
        <w:spacing w:after="100"/>
        <w:ind w:left="360"/>
      </w:pPr>
      <w:r>
        <w:rPr>
          <w:rFonts w:ascii="Times New Roman" w:hAnsi="Times New Roman" w:eastAsia="Times New Roman" w:cs="Calibri"/>
          <w:b/>
          <w:bCs/>
          <w:color w:val="1F4E79"/>
          <w:sz w:val="22"/>
          <w:szCs w:val="22"/>
        </w:rPr>
        <w:t xml:space="preserve">REQ-5: </w:t>
      </w:r>
      <w:r>
        <w:rPr>
          <w:rFonts w:ascii="Times New Roman" w:hAnsi="Times New Roman" w:eastAsia="Times New Roman" w:cs="Calibri"/>
          <w:sz w:val="22"/>
          <w:szCs w:val="22"/>
        </w:rPr>
        <w:t xml:space="preserve">The system shall allow an Administrator to create, deactivate, or change the role of a user account.</w:t>
      </w:r>
    </w:p>
    <w:p xmlns:wp14="http://schemas.microsoft.com/office/word/2010/wordml" w14:paraId="397AD42A" wp14:textId="77777777">
      <w:pPr>
        <w:pStyle w:val="Heading2"/>
        <w:spacing w:before="240" w:after="120"/>
      </w:pPr>
      <w:r>
        <w:rPr>
          <w:rFonts w:ascii="Times New Roman" w:hAnsi="Times New Roman" w:eastAsia="Times New Roman" w:cs="Calibri"/>
          <w:b/>
          <w:bCs/>
          <w:color w:val="1F4E79"/>
          <w:sz w:val="24"/>
          <w:szCs w:val="24"/>
        </w:rPr>
        <w:t xml:space="preserve">5.2 Complaint Lodging</w:t>
      </w:r>
    </w:p>
    <w:p xmlns:wp14="http://schemas.microsoft.com/office/word/2010/wordml" w14:paraId="40E38462" wp14:textId="77777777">
      <w:pPr>
        <w:pStyle w:val="Heading3"/>
        <w:spacing w:before="180" w:after="100"/>
      </w:pPr>
      <w:r>
        <w:rPr>
          <w:rFonts w:ascii="Times New Roman" w:hAnsi="Times New Roman" w:eastAsia="Times New Roman" w:cs="Calibri"/>
          <w:b/>
          <w:bCs/>
          <w:color w:val="2E5E8C"/>
          <w:sz w:val="22"/>
          <w:szCs w:val="22"/>
        </w:rPr>
        <w:t xml:space="preserve">5.2.1 Description and Priority</w:t>
      </w:r>
    </w:p>
    <w:p xmlns:wp14="http://schemas.microsoft.com/office/word/2010/wordml" w14:paraId="1EFEA2E0" wp14:textId="77777777">
      <w:pPr>
        <w:spacing w:after="160" w:line="276" w:lineRule="auto"/>
      </w:pPr>
      <w:r w:rsidRPr="4AAD503D" w:rsidR="4AAD503D">
        <w:rPr>
          <w:rFonts w:ascii="Times New Roman" w:hAnsi="Times New Roman" w:eastAsia="Times New Roman" w:cs="Calibri"/>
          <w:sz w:val="22"/>
          <w:szCs w:val="22"/>
          <w:lang w:val="en-US"/>
        </w:rPr>
        <w:t>Allows a Complainant to submit a new complaint with description, optional category, and attachments. Priority: High.</w:t>
      </w:r>
    </w:p>
    <w:p xmlns:wp14="http://schemas.microsoft.com/office/word/2010/wordml" w14:paraId="1C1B8048" wp14:textId="77777777">
      <w:pPr>
        <w:pStyle w:val="Heading3"/>
        <w:spacing w:before="180" w:after="100"/>
      </w:pPr>
      <w:r>
        <w:rPr>
          <w:rFonts w:ascii="Times New Roman" w:hAnsi="Times New Roman" w:eastAsia="Times New Roman" w:cs="Calibri"/>
          <w:b/>
          <w:bCs/>
          <w:color w:val="2E5E8C"/>
          <w:sz w:val="22"/>
          <w:szCs w:val="22"/>
        </w:rPr>
        <w:t xml:space="preserve">5.2.2 Stimulus/Response Sequences</w:t>
      </w:r>
    </w:p>
    <w:p xmlns:wp14="http://schemas.microsoft.com/office/word/2010/wordml" w14:paraId="7BB24E2B" wp14:textId="77777777">
      <w:pPr>
        <w:spacing w:after="160" w:line="276" w:lineRule="auto"/>
      </w:pPr>
      <w:r w:rsidRPr="4AAD503D" w:rsidR="4AAD503D">
        <w:rPr>
          <w:rFonts w:ascii="Times New Roman" w:hAnsi="Times New Roman" w:eastAsia="Times New Roman" w:cs="Calibri"/>
          <w:sz w:val="22"/>
          <w:szCs w:val="22"/>
          <w:lang w:val="en-US"/>
        </w:rPr>
        <w:t>Complainant fills the "Lodge Complaint" form and submits → system validates mandatory fields → system generates a unique complaint ID and sets status to "New" → system sends an acknowledgement notification to the complainant.</w:t>
      </w:r>
    </w:p>
    <w:p xmlns:wp14="http://schemas.microsoft.com/office/word/2010/wordml" w14:paraId="1C201DAF" wp14:textId="77777777">
      <w:pPr>
        <w:pStyle w:val="Heading3"/>
        <w:spacing w:before="180" w:after="100"/>
      </w:pPr>
      <w:r>
        <w:rPr>
          <w:rFonts w:ascii="Times New Roman" w:hAnsi="Times New Roman" w:eastAsia="Times New Roman" w:cs="Calibri"/>
          <w:b/>
          <w:bCs/>
          <w:color w:val="2E5E8C"/>
          <w:sz w:val="22"/>
          <w:szCs w:val="22"/>
        </w:rPr>
        <w:t xml:space="preserve">5.2.3 Functional Requirements</w:t>
      </w:r>
    </w:p>
    <w:p xmlns:wp14="http://schemas.microsoft.com/office/word/2010/wordml" w14:paraId="02EC49E3"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REQ-6: </w:t>
      </w:r>
      <w:r w:rsidRPr="4AAD503D" w:rsidR="4AAD503D">
        <w:rPr>
          <w:rFonts w:ascii="Times New Roman" w:hAnsi="Times New Roman" w:eastAsia="Times New Roman" w:cs="Calibri"/>
          <w:sz w:val="22"/>
          <w:szCs w:val="22"/>
          <w:lang w:val="en-US"/>
        </w:rPr>
        <w:t>The system shall allow a Complainant to submit a complaint with a title, description (min. 20 characters), and optional category selection.</w:t>
      </w:r>
    </w:p>
    <w:p xmlns:wp14="http://schemas.microsoft.com/office/word/2010/wordml" w14:paraId="255F98C0" wp14:textId="77777777">
      <w:pPr>
        <w:spacing w:after="100"/>
        <w:ind w:left="360"/>
      </w:pPr>
      <w:r>
        <w:rPr>
          <w:rFonts w:ascii="Times New Roman" w:hAnsi="Times New Roman" w:eastAsia="Times New Roman" w:cs="Calibri"/>
          <w:b/>
          <w:bCs/>
          <w:color w:val="1F4E79"/>
          <w:sz w:val="22"/>
          <w:szCs w:val="22"/>
        </w:rPr>
        <w:t xml:space="preserve">REQ-7: </w:t>
      </w:r>
      <w:r>
        <w:rPr>
          <w:rFonts w:ascii="Times New Roman" w:hAnsi="Times New Roman" w:eastAsia="Times New Roman" w:cs="Calibri"/>
          <w:sz w:val="22"/>
          <w:szCs w:val="22"/>
        </w:rPr>
        <w:t xml:space="preserve">The system shall allow attachment of up to 5 files (images/PDF, max 10 MB each) per complaint.</w:t>
      </w:r>
    </w:p>
    <w:p xmlns:wp14="http://schemas.microsoft.com/office/word/2010/wordml" w14:paraId="6DACE57D"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REQ-8: </w:t>
      </w:r>
      <w:r w:rsidRPr="4AAD503D" w:rsidR="4AAD503D">
        <w:rPr>
          <w:rFonts w:ascii="Times New Roman" w:hAnsi="Times New Roman" w:eastAsia="Times New Roman" w:cs="Calibri"/>
          <w:sz w:val="22"/>
          <w:szCs w:val="22"/>
          <w:lang w:val="en-US"/>
        </w:rPr>
        <w:t>The system shall auto-generate a unique, human-readable complaint reference ID (e.g., CMP-2026-000123) upon successful submission.</w:t>
      </w:r>
    </w:p>
    <w:p xmlns:wp14="http://schemas.microsoft.com/office/word/2010/wordml" w14:paraId="1E1E9F46"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REQ-9: </w:t>
      </w:r>
      <w:r w:rsidRPr="4AAD503D" w:rsidR="4AAD503D">
        <w:rPr>
          <w:rFonts w:ascii="Times New Roman" w:hAnsi="Times New Roman" w:eastAsia="Times New Roman" w:cs="Calibri"/>
          <w:sz w:val="22"/>
          <w:szCs w:val="22"/>
          <w:lang w:val="en-US"/>
        </w:rPr>
        <w:t>The system shall set the initial status of a newly lodged complaint to "New" and record the submission timestamp.</w:t>
      </w:r>
    </w:p>
    <w:p xmlns:wp14="http://schemas.microsoft.com/office/word/2010/wordml" w14:paraId="1A6099D4" wp14:textId="77777777">
      <w:pPr>
        <w:spacing w:after="100"/>
        <w:ind w:left="360"/>
      </w:pPr>
      <w:r>
        <w:rPr>
          <w:rFonts w:ascii="Times New Roman" w:hAnsi="Times New Roman" w:eastAsia="Times New Roman" w:cs="Calibri"/>
          <w:b/>
          <w:bCs/>
          <w:color w:val="1F4E79"/>
          <w:sz w:val="22"/>
          <w:szCs w:val="22"/>
        </w:rPr>
        <w:t xml:space="preserve">REQ-10: </w:t>
      </w:r>
      <w:r>
        <w:rPr>
          <w:rFonts w:ascii="Times New Roman" w:hAnsi="Times New Roman" w:eastAsia="Times New Roman" w:cs="Calibri"/>
          <w:sz w:val="22"/>
          <w:szCs w:val="22"/>
        </w:rPr>
        <w:t xml:space="preserve">The system shall reject submission and display a validation error if mandatory fields are missing or invalid.</w:t>
      </w:r>
    </w:p>
    <w:p xmlns:wp14="http://schemas.microsoft.com/office/word/2010/wordml" w14:paraId="122F099D" wp14:textId="77777777">
      <w:pPr>
        <w:spacing w:after="100"/>
        <w:ind w:left="360"/>
      </w:pPr>
      <w:r>
        <w:rPr>
          <w:rFonts w:ascii="Times New Roman" w:hAnsi="Times New Roman" w:eastAsia="Times New Roman" w:cs="Calibri"/>
          <w:b/>
          <w:bCs/>
          <w:color w:val="1F4E79"/>
          <w:sz w:val="22"/>
          <w:szCs w:val="22"/>
        </w:rPr>
        <w:t xml:space="preserve">REQ-11: </w:t>
      </w:r>
      <w:r>
        <w:rPr>
          <w:rFonts w:ascii="Times New Roman" w:hAnsi="Times New Roman" w:eastAsia="Times New Roman" w:cs="Calibri"/>
          <w:sz w:val="22"/>
          <w:szCs w:val="22"/>
        </w:rPr>
        <w:t xml:space="preserve">The system shall send an acknowledgement notification (in-app and email) to the complainant upon successful lodging, including the complaint reference ID.</w:t>
      </w:r>
    </w:p>
    <w:p xmlns:wp14="http://schemas.microsoft.com/office/word/2010/wordml" w14:paraId="699AD7ED" wp14:textId="77777777">
      <w:pPr>
        <w:pStyle w:val="Heading2"/>
        <w:spacing w:before="240" w:after="120"/>
      </w:pPr>
      <w:r>
        <w:rPr>
          <w:rFonts w:ascii="Times New Roman" w:hAnsi="Times New Roman" w:eastAsia="Times New Roman" w:cs="Calibri"/>
          <w:b/>
          <w:bCs/>
          <w:color w:val="1F4E79"/>
          <w:sz w:val="24"/>
          <w:szCs w:val="24"/>
        </w:rPr>
        <w:t xml:space="preserve">5.3 Category Tagging and Priority Setting</w:t>
      </w:r>
    </w:p>
    <w:p xmlns:wp14="http://schemas.microsoft.com/office/word/2010/wordml" w14:paraId="5C89A8E1" wp14:textId="77777777">
      <w:pPr>
        <w:pStyle w:val="Heading3"/>
        <w:spacing w:before="180" w:after="100"/>
      </w:pPr>
      <w:r>
        <w:rPr>
          <w:rFonts w:ascii="Times New Roman" w:hAnsi="Times New Roman" w:eastAsia="Times New Roman" w:cs="Calibri"/>
          <w:b/>
          <w:bCs/>
          <w:color w:val="2E5E8C"/>
          <w:sz w:val="22"/>
          <w:szCs w:val="22"/>
        </w:rPr>
        <w:t xml:space="preserve">5.3.1 Description and Priority</w:t>
      </w:r>
    </w:p>
    <w:p xmlns:wp14="http://schemas.microsoft.com/office/word/2010/wordml" w14:paraId="3E4C8837" wp14:textId="77777777">
      <w:pPr>
        <w:spacing w:after="160" w:line="276"/>
      </w:pPr>
      <w:r>
        <w:rPr>
          <w:rFonts w:ascii="Times New Roman" w:hAnsi="Times New Roman" w:eastAsia="Times New Roman" w:cs="Calibri"/>
          <w:sz w:val="22"/>
          <w:szCs w:val="22"/>
        </w:rPr>
        <w:t xml:space="preserve">Allows a category and priority level to be assigned to a complaint, either automatically (rule/keyword-based suggestion) or manually by staff/admin. Priority: High.</w:t>
      </w:r>
    </w:p>
    <w:p xmlns:wp14="http://schemas.microsoft.com/office/word/2010/wordml" w14:paraId="2C96B2BE" wp14:textId="77777777">
      <w:pPr>
        <w:pStyle w:val="Heading3"/>
        <w:spacing w:before="180" w:after="100"/>
      </w:pPr>
      <w:r>
        <w:rPr>
          <w:rFonts w:ascii="Times New Roman" w:hAnsi="Times New Roman" w:eastAsia="Times New Roman" w:cs="Calibri"/>
          <w:b/>
          <w:bCs/>
          <w:color w:val="2E5E8C"/>
          <w:sz w:val="22"/>
          <w:szCs w:val="22"/>
        </w:rPr>
        <w:t xml:space="preserve">5.3.2 Stimulus/Response Sequences</w:t>
      </w:r>
    </w:p>
    <w:p xmlns:wp14="http://schemas.microsoft.com/office/word/2010/wordml" w14:paraId="6CB5148B" wp14:textId="77777777">
      <w:pPr>
        <w:spacing w:after="160" w:line="276" w:lineRule="auto"/>
      </w:pPr>
      <w:r w:rsidRPr="4AAD503D" w:rsidR="4AAD503D">
        <w:rPr>
          <w:rFonts w:ascii="Times New Roman" w:hAnsi="Times New Roman" w:eastAsia="Times New Roman" w:cs="Calibri"/>
          <w:sz w:val="22"/>
          <w:szCs w:val="22"/>
          <w:lang w:val="en-US"/>
        </w:rPr>
        <w:t>Complaint is submitted or reviewed → system suggests a category based on keywords, or staff selects a category manually → staff/system sets priority (Low/Medium/High/Critical) → SLA timer is initialized based on category+priority.</w:t>
      </w:r>
    </w:p>
    <w:p xmlns:wp14="http://schemas.microsoft.com/office/word/2010/wordml" w14:paraId="780A8666" wp14:textId="77777777">
      <w:pPr>
        <w:pStyle w:val="Heading3"/>
        <w:spacing w:before="180" w:after="100"/>
      </w:pPr>
      <w:r>
        <w:rPr>
          <w:rFonts w:ascii="Times New Roman" w:hAnsi="Times New Roman" w:eastAsia="Times New Roman" w:cs="Calibri"/>
          <w:b/>
          <w:bCs/>
          <w:color w:val="2E5E8C"/>
          <w:sz w:val="22"/>
          <w:szCs w:val="22"/>
        </w:rPr>
        <w:t xml:space="preserve">5.3.3 Functional Requirements</w:t>
      </w:r>
    </w:p>
    <w:p xmlns:wp14="http://schemas.microsoft.com/office/word/2010/wordml" w14:paraId="5362BA75"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REQ-12: </w:t>
      </w:r>
      <w:r w:rsidRPr="4AAD503D" w:rsidR="4AAD503D">
        <w:rPr>
          <w:rFonts w:ascii="Times New Roman" w:hAnsi="Times New Roman" w:eastAsia="Times New Roman" w:cs="Calibri"/>
          <w:sz w:val="22"/>
          <w:szCs w:val="22"/>
          <w:lang w:val="en-US"/>
        </w:rPr>
        <w:t>The system shall maintain a configurable list of complaint categories (e.g., Billing, Technical, Service Quality, Staff Behaviour) managed by the Administrator.</w:t>
      </w:r>
    </w:p>
    <w:p xmlns:wp14="http://schemas.microsoft.com/office/word/2010/wordml" w14:paraId="0EEA21D2" wp14:textId="77777777">
      <w:pPr>
        <w:spacing w:after="100"/>
        <w:ind w:left="360"/>
      </w:pPr>
      <w:r>
        <w:rPr>
          <w:rFonts w:ascii="Times New Roman" w:hAnsi="Times New Roman" w:eastAsia="Times New Roman" w:cs="Calibri"/>
          <w:b/>
          <w:bCs/>
          <w:color w:val="1F4E79"/>
          <w:sz w:val="22"/>
          <w:szCs w:val="22"/>
        </w:rPr>
        <w:t xml:space="preserve">REQ-13: </w:t>
      </w:r>
      <w:r>
        <w:rPr>
          <w:rFonts w:ascii="Times New Roman" w:hAnsi="Times New Roman" w:eastAsia="Times New Roman" w:cs="Calibri"/>
          <w:sz w:val="22"/>
          <w:szCs w:val="22"/>
        </w:rPr>
        <w:t xml:space="preserve">The system shall suggest a category automatically based on keyword matching in the complaint description, editable by staff before confirmation.</w:t>
      </w:r>
    </w:p>
    <w:p xmlns:wp14="http://schemas.microsoft.com/office/word/2010/wordml" w14:paraId="013FAB65" wp14:textId="77777777">
      <w:pPr>
        <w:spacing w:after="100"/>
        <w:ind w:left="360"/>
      </w:pPr>
      <w:r>
        <w:rPr>
          <w:rFonts w:ascii="Times New Roman" w:hAnsi="Times New Roman" w:eastAsia="Times New Roman" w:cs="Calibri"/>
          <w:b/>
          <w:bCs/>
          <w:color w:val="1F4E79"/>
          <w:sz w:val="22"/>
          <w:szCs w:val="22"/>
        </w:rPr>
        <w:t xml:space="preserve">REQ-14: </w:t>
      </w:r>
      <w:r>
        <w:rPr>
          <w:rFonts w:ascii="Times New Roman" w:hAnsi="Times New Roman" w:eastAsia="Times New Roman" w:cs="Calibri"/>
          <w:sz w:val="22"/>
          <w:szCs w:val="22"/>
        </w:rPr>
        <w:t xml:space="preserve">The system shall allow Staff/Administrator to set or change the priority of a complaint to one of: Low, Medium, High, Critical.</w:t>
      </w:r>
    </w:p>
    <w:p xmlns:wp14="http://schemas.microsoft.com/office/word/2010/wordml" w14:paraId="68EFB6E1" wp14:textId="77777777">
      <w:pPr>
        <w:spacing w:after="100"/>
        <w:ind w:left="360"/>
      </w:pPr>
      <w:r>
        <w:rPr>
          <w:rFonts w:ascii="Times New Roman" w:hAnsi="Times New Roman" w:eastAsia="Times New Roman" w:cs="Calibri"/>
          <w:b/>
          <w:bCs/>
          <w:color w:val="1F4E79"/>
          <w:sz w:val="22"/>
          <w:szCs w:val="22"/>
        </w:rPr>
        <w:t xml:space="preserve">REQ-15: </w:t>
      </w:r>
      <w:r>
        <w:rPr>
          <w:rFonts w:ascii="Times New Roman" w:hAnsi="Times New Roman" w:eastAsia="Times New Roman" w:cs="Calibri"/>
          <w:sz w:val="22"/>
          <w:szCs w:val="22"/>
        </w:rPr>
        <w:t xml:space="preserve">The system shall associate an SLA duration with each category–priority combination, configurable by the Administrator.</w:t>
      </w:r>
    </w:p>
    <w:p xmlns:wp14="http://schemas.microsoft.com/office/word/2010/wordml" w14:paraId="6C66962F" wp14:textId="77777777">
      <w:pPr>
        <w:spacing w:after="100"/>
        <w:ind w:left="360"/>
      </w:pPr>
      <w:r>
        <w:rPr>
          <w:rFonts w:ascii="Times New Roman" w:hAnsi="Times New Roman" w:eastAsia="Times New Roman" w:cs="Calibri"/>
          <w:b/>
          <w:bCs/>
          <w:color w:val="1F4E79"/>
          <w:sz w:val="22"/>
          <w:szCs w:val="22"/>
        </w:rPr>
        <w:t xml:space="preserve">REQ-16: </w:t>
      </w:r>
      <w:r>
        <w:rPr>
          <w:rFonts w:ascii="Times New Roman" w:hAnsi="Times New Roman" w:eastAsia="Times New Roman" w:cs="Calibri"/>
          <w:sz w:val="22"/>
          <w:szCs w:val="22"/>
        </w:rPr>
        <w:t xml:space="preserve">The system shall recompute the SLA deadline whenever the category or priority of a complaint is changed.</w:t>
      </w:r>
    </w:p>
    <w:p xmlns:wp14="http://schemas.microsoft.com/office/word/2010/wordml" w14:paraId="0020CD42" wp14:textId="77777777">
      <w:pPr>
        <w:pStyle w:val="Heading2"/>
        <w:spacing w:before="240" w:after="120"/>
      </w:pPr>
      <w:r>
        <w:rPr>
          <w:rFonts w:ascii="Times New Roman" w:hAnsi="Times New Roman" w:eastAsia="Times New Roman" w:cs="Calibri"/>
          <w:b/>
          <w:bCs/>
          <w:color w:val="1F4E79"/>
          <w:sz w:val="24"/>
          <w:szCs w:val="24"/>
        </w:rPr>
        <w:t xml:space="preserve">5.4 Complaint Tracking and Status Updates</w:t>
      </w:r>
    </w:p>
    <w:p xmlns:wp14="http://schemas.microsoft.com/office/word/2010/wordml" w14:paraId="6996BE31" wp14:textId="77777777">
      <w:pPr>
        <w:pStyle w:val="Heading3"/>
        <w:spacing w:before="180" w:after="100"/>
      </w:pPr>
      <w:r>
        <w:rPr>
          <w:rFonts w:ascii="Times New Roman" w:hAnsi="Times New Roman" w:eastAsia="Times New Roman" w:cs="Calibri"/>
          <w:b/>
          <w:bCs/>
          <w:color w:val="2E5E8C"/>
          <w:sz w:val="22"/>
          <w:szCs w:val="22"/>
        </w:rPr>
        <w:t xml:space="preserve">5.4.1 Description and Priority</w:t>
      </w:r>
    </w:p>
    <w:p xmlns:wp14="http://schemas.microsoft.com/office/word/2010/wordml" w14:paraId="42485ADD" wp14:textId="77777777">
      <w:pPr>
        <w:spacing w:after="160" w:line="276" w:lineRule="auto"/>
      </w:pPr>
      <w:r w:rsidRPr="4AAD503D" w:rsidR="4AAD503D">
        <w:rPr>
          <w:rFonts w:ascii="Times New Roman" w:hAnsi="Times New Roman" w:eastAsia="Times New Roman" w:cs="Calibri"/>
          <w:sz w:val="22"/>
          <w:szCs w:val="22"/>
          <w:lang w:val="en-US"/>
        </w:rPr>
        <w:t>Allows complainants and staff to view the current status and full history of a complaint. Priority: High.</w:t>
      </w:r>
    </w:p>
    <w:p xmlns:wp14="http://schemas.microsoft.com/office/word/2010/wordml" w14:paraId="4D1687E9" wp14:textId="77777777">
      <w:pPr>
        <w:pStyle w:val="Heading3"/>
        <w:spacing w:before="180" w:after="100"/>
      </w:pPr>
      <w:r>
        <w:rPr>
          <w:rFonts w:ascii="Times New Roman" w:hAnsi="Times New Roman" w:eastAsia="Times New Roman" w:cs="Calibri"/>
          <w:b/>
          <w:bCs/>
          <w:color w:val="2E5E8C"/>
          <w:sz w:val="22"/>
          <w:szCs w:val="22"/>
        </w:rPr>
        <w:t xml:space="preserve">5.4.2 Stimulus/Response Sequences</w:t>
      </w:r>
    </w:p>
    <w:p xmlns:wp14="http://schemas.microsoft.com/office/word/2010/wordml" w14:paraId="1E4E06EA" wp14:textId="77777777">
      <w:pPr>
        <w:spacing w:after="160" w:line="276"/>
      </w:pPr>
      <w:r>
        <w:rPr>
          <w:rFonts w:ascii="Times New Roman" w:hAnsi="Times New Roman" w:eastAsia="Times New Roman" w:cs="Calibri"/>
          <w:sz w:val="22"/>
          <w:szCs w:val="22"/>
        </w:rPr>
        <w:t xml:space="preserve">Staff updates the status of an assigned complaint (e.g., New → In Progress → Resolved → Closed) → system timestamps the change and appends it to the complaint's audit trail → system notifies the complainant of the change.</w:t>
      </w:r>
    </w:p>
    <w:p xmlns:wp14="http://schemas.microsoft.com/office/word/2010/wordml" w14:paraId="3A8687BC" wp14:textId="77777777">
      <w:pPr>
        <w:pStyle w:val="Heading3"/>
        <w:spacing w:before="180" w:after="100"/>
      </w:pPr>
      <w:r>
        <w:rPr>
          <w:rFonts w:ascii="Times New Roman" w:hAnsi="Times New Roman" w:eastAsia="Times New Roman" w:cs="Calibri"/>
          <w:b/>
          <w:bCs/>
          <w:color w:val="2E5E8C"/>
          <w:sz w:val="22"/>
          <w:szCs w:val="22"/>
        </w:rPr>
        <w:t xml:space="preserve">5.4.3 Functional Requirements</w:t>
      </w:r>
    </w:p>
    <w:p xmlns:wp14="http://schemas.microsoft.com/office/word/2010/wordml" w14:paraId="6F7E2D94" wp14:textId="77777777">
      <w:pPr>
        <w:spacing w:after="100"/>
        <w:ind w:left="360"/>
      </w:pPr>
      <w:r>
        <w:rPr>
          <w:rFonts w:ascii="Times New Roman" w:hAnsi="Times New Roman" w:eastAsia="Times New Roman" w:cs="Calibri"/>
          <w:b/>
          <w:bCs/>
          <w:color w:val="1F4E79"/>
          <w:sz w:val="22"/>
          <w:szCs w:val="22"/>
        </w:rPr>
        <w:t xml:space="preserve">REQ-17: </w:t>
      </w:r>
      <w:r>
        <w:rPr>
          <w:rFonts w:ascii="Times New Roman" w:hAnsi="Times New Roman" w:eastAsia="Times New Roman" w:cs="Calibri"/>
          <w:sz w:val="22"/>
          <w:szCs w:val="22"/>
        </w:rPr>
        <w:t xml:space="preserve">The system shall support the following complaint statuses: New, Assigned, In Progress, Escalated, Resolved, Closed, Reopened.</w:t>
      </w:r>
    </w:p>
    <w:p xmlns:wp14="http://schemas.microsoft.com/office/word/2010/wordml" w14:paraId="49D0D114"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REQ-18: </w:t>
      </w:r>
      <w:r w:rsidRPr="4AAD503D" w:rsidR="4AAD503D">
        <w:rPr>
          <w:rFonts w:ascii="Times New Roman" w:hAnsi="Times New Roman" w:eastAsia="Times New Roman" w:cs="Calibri"/>
          <w:sz w:val="22"/>
          <w:szCs w:val="22"/>
          <w:lang w:val="en-US"/>
        </w:rPr>
        <w:t>The system shall allow only valid status transitions, enforced by a status transition rule set (e.g., Closed complaints can only move to Reopened).</w:t>
      </w:r>
    </w:p>
    <w:p xmlns:wp14="http://schemas.microsoft.com/office/word/2010/wordml" w14:paraId="4B97C015" wp14:textId="77777777">
      <w:pPr>
        <w:spacing w:after="100"/>
        <w:ind w:left="360"/>
      </w:pPr>
      <w:r>
        <w:rPr>
          <w:rFonts w:ascii="Times New Roman" w:hAnsi="Times New Roman" w:eastAsia="Times New Roman" w:cs="Calibri"/>
          <w:b/>
          <w:bCs/>
          <w:color w:val="1F4E79"/>
          <w:sz w:val="22"/>
          <w:szCs w:val="22"/>
        </w:rPr>
        <w:t xml:space="preserve">REQ-19: </w:t>
      </w:r>
      <w:r>
        <w:rPr>
          <w:rFonts w:ascii="Times New Roman" w:hAnsi="Times New Roman" w:eastAsia="Times New Roman" w:cs="Calibri"/>
          <w:sz w:val="22"/>
          <w:szCs w:val="22"/>
        </w:rPr>
        <w:t xml:space="preserve">The system shall log every status change with timestamp, actor (user), and optional remarks in an immutable audit trail.</w:t>
      </w:r>
    </w:p>
    <w:p xmlns:wp14="http://schemas.microsoft.com/office/word/2010/wordml" w14:paraId="2FC23BEA" wp14:textId="77777777">
      <w:pPr>
        <w:spacing w:after="100"/>
        <w:ind w:left="360"/>
      </w:pPr>
      <w:r>
        <w:rPr>
          <w:rFonts w:ascii="Times New Roman" w:hAnsi="Times New Roman" w:eastAsia="Times New Roman" w:cs="Calibri"/>
          <w:b/>
          <w:bCs/>
          <w:color w:val="1F4E79"/>
          <w:sz w:val="22"/>
          <w:szCs w:val="22"/>
        </w:rPr>
        <w:t xml:space="preserve">REQ-20: </w:t>
      </w:r>
      <w:r>
        <w:rPr>
          <w:rFonts w:ascii="Times New Roman" w:hAnsi="Times New Roman" w:eastAsia="Times New Roman" w:cs="Calibri"/>
          <w:sz w:val="22"/>
          <w:szCs w:val="22"/>
        </w:rPr>
        <w:t xml:space="preserve">The system shall allow a Complainant to view the real-time status and full history/timeline of their own complaints only.</w:t>
      </w:r>
    </w:p>
    <w:p xmlns:wp14="http://schemas.microsoft.com/office/word/2010/wordml" w14:paraId="5A6A62CF" wp14:textId="77777777">
      <w:pPr>
        <w:spacing w:after="100"/>
        <w:ind w:left="360"/>
      </w:pPr>
      <w:r>
        <w:rPr>
          <w:rFonts w:ascii="Times New Roman" w:hAnsi="Times New Roman" w:eastAsia="Times New Roman" w:cs="Calibri"/>
          <w:b/>
          <w:bCs/>
          <w:color w:val="1F4E79"/>
          <w:sz w:val="22"/>
          <w:szCs w:val="22"/>
        </w:rPr>
        <w:t xml:space="preserve">REQ-21: </w:t>
      </w:r>
      <w:r>
        <w:rPr>
          <w:rFonts w:ascii="Times New Roman" w:hAnsi="Times New Roman" w:eastAsia="Times New Roman" w:cs="Calibri"/>
          <w:sz w:val="22"/>
          <w:szCs w:val="22"/>
        </w:rPr>
        <w:t xml:space="preserve">The system shall allow a Complainant to reopen a Closed complaint within a configurable grace period (e.g., 7 days) with a justification.</w:t>
      </w:r>
    </w:p>
    <w:p xmlns:wp14="http://schemas.microsoft.com/office/word/2010/wordml" w14:paraId="0F665A62" wp14:textId="77777777">
      <w:pPr>
        <w:pStyle w:val="Heading2"/>
        <w:spacing w:before="240" w:after="120"/>
      </w:pPr>
      <w:r>
        <w:rPr>
          <w:rFonts w:ascii="Times New Roman" w:hAnsi="Times New Roman" w:eastAsia="Times New Roman" w:cs="Calibri"/>
          <w:b/>
          <w:bCs/>
          <w:color w:val="1F4E79"/>
          <w:sz w:val="24"/>
          <w:szCs w:val="24"/>
        </w:rPr>
        <w:t xml:space="preserve">5.5 Complaint Assignment</w:t>
      </w:r>
    </w:p>
    <w:p xmlns:wp14="http://schemas.microsoft.com/office/word/2010/wordml" w14:paraId="112CB6C5" wp14:textId="77777777">
      <w:pPr>
        <w:pStyle w:val="Heading3"/>
        <w:spacing w:before="180" w:after="100"/>
      </w:pPr>
      <w:r>
        <w:rPr>
          <w:rFonts w:ascii="Times New Roman" w:hAnsi="Times New Roman" w:eastAsia="Times New Roman" w:cs="Calibri"/>
          <w:b/>
          <w:bCs/>
          <w:color w:val="2E5E8C"/>
          <w:sz w:val="22"/>
          <w:szCs w:val="22"/>
        </w:rPr>
        <w:t xml:space="preserve">5.5.1 Description and Priority</w:t>
      </w:r>
    </w:p>
    <w:p xmlns:wp14="http://schemas.microsoft.com/office/word/2010/wordml" w14:paraId="592D6363" wp14:textId="77777777">
      <w:pPr>
        <w:spacing w:after="160" w:line="276"/>
      </w:pPr>
      <w:r>
        <w:rPr>
          <w:rFonts w:ascii="Times New Roman" w:hAnsi="Times New Roman" w:eastAsia="Times New Roman" w:cs="Calibri"/>
          <w:sz w:val="22"/>
          <w:szCs w:val="22"/>
        </w:rPr>
        <w:t xml:space="preserve">Allows an Administrator (or an auto-assignment rule) to assign a complaint to a specific staff member or department. Priority: Medium.</w:t>
      </w:r>
    </w:p>
    <w:p xmlns:wp14="http://schemas.microsoft.com/office/word/2010/wordml" w14:paraId="5F6D8449" wp14:textId="77777777">
      <w:pPr>
        <w:pStyle w:val="Heading3"/>
        <w:spacing w:before="180" w:after="100"/>
      </w:pPr>
      <w:r>
        <w:rPr>
          <w:rFonts w:ascii="Times New Roman" w:hAnsi="Times New Roman" w:eastAsia="Times New Roman" w:cs="Calibri"/>
          <w:b/>
          <w:bCs/>
          <w:color w:val="2E5E8C"/>
          <w:sz w:val="22"/>
          <w:szCs w:val="22"/>
        </w:rPr>
        <w:t xml:space="preserve">5.5.2 Stimulus/Response Sequences</w:t>
      </w:r>
    </w:p>
    <w:p xmlns:wp14="http://schemas.microsoft.com/office/word/2010/wordml" w14:paraId="03106E96" wp14:textId="77777777">
      <w:pPr>
        <w:spacing w:after="160" w:line="276"/>
      </w:pPr>
      <w:r>
        <w:rPr>
          <w:rFonts w:ascii="Times New Roman" w:hAnsi="Times New Roman" w:eastAsia="Times New Roman" w:cs="Calibri"/>
          <w:sz w:val="22"/>
          <w:szCs w:val="22"/>
        </w:rPr>
        <w:t xml:space="preserve">New complaint is categorized → system suggests an assignee based on category/department mapping, or Administrator assigns manually → assignee is notified → status changes to "Assigned".</w:t>
      </w:r>
    </w:p>
    <w:p xmlns:wp14="http://schemas.microsoft.com/office/word/2010/wordml" w14:paraId="0810D29D" wp14:textId="77777777">
      <w:pPr>
        <w:pStyle w:val="Heading3"/>
        <w:spacing w:before="180" w:after="100"/>
      </w:pPr>
      <w:r>
        <w:rPr>
          <w:rFonts w:ascii="Times New Roman" w:hAnsi="Times New Roman" w:eastAsia="Times New Roman" w:cs="Calibri"/>
          <w:b/>
          <w:bCs/>
          <w:color w:val="2E5E8C"/>
          <w:sz w:val="22"/>
          <w:szCs w:val="22"/>
        </w:rPr>
        <w:t xml:space="preserve">5.5.3 Functional Requirements</w:t>
      </w:r>
    </w:p>
    <w:p xmlns:wp14="http://schemas.microsoft.com/office/word/2010/wordml" w14:paraId="0A0DDF9B" wp14:textId="77777777">
      <w:pPr>
        <w:spacing w:after="100"/>
        <w:ind w:left="360"/>
      </w:pPr>
      <w:r>
        <w:rPr>
          <w:rFonts w:ascii="Times New Roman" w:hAnsi="Times New Roman" w:eastAsia="Times New Roman" w:cs="Calibri"/>
          <w:b/>
          <w:bCs/>
          <w:color w:val="1F4E79"/>
          <w:sz w:val="22"/>
          <w:szCs w:val="22"/>
        </w:rPr>
        <w:t xml:space="preserve">REQ-22: </w:t>
      </w:r>
      <w:r>
        <w:rPr>
          <w:rFonts w:ascii="Times New Roman" w:hAnsi="Times New Roman" w:eastAsia="Times New Roman" w:cs="Calibri"/>
          <w:sz w:val="22"/>
          <w:szCs w:val="22"/>
        </w:rPr>
        <w:t xml:space="preserve">The system shall allow an Administrator to manually assign a complaint to a staff member or department.</w:t>
      </w:r>
    </w:p>
    <w:p xmlns:wp14="http://schemas.microsoft.com/office/word/2010/wordml" w14:paraId="41E86EEC" wp14:textId="77777777">
      <w:pPr>
        <w:spacing w:after="100"/>
        <w:ind w:left="360"/>
      </w:pPr>
      <w:r>
        <w:rPr>
          <w:rFonts w:ascii="Times New Roman" w:hAnsi="Times New Roman" w:eastAsia="Times New Roman" w:cs="Calibri"/>
          <w:b/>
          <w:bCs/>
          <w:color w:val="1F4E79"/>
          <w:sz w:val="22"/>
          <w:szCs w:val="22"/>
        </w:rPr>
        <w:t xml:space="preserve">REQ-23: </w:t>
      </w:r>
      <w:r>
        <w:rPr>
          <w:rFonts w:ascii="Times New Roman" w:hAnsi="Times New Roman" w:eastAsia="Times New Roman" w:cs="Calibri"/>
          <w:sz w:val="22"/>
          <w:szCs w:val="22"/>
        </w:rPr>
        <w:t xml:space="preserve">The system shall support an optional auto-assignment rule based on category-to-department mapping and current staff workload.</w:t>
      </w:r>
    </w:p>
    <w:p xmlns:wp14="http://schemas.microsoft.com/office/word/2010/wordml" w14:paraId="31BA811E"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REQ-24: </w:t>
      </w:r>
      <w:r w:rsidRPr="4AAD503D" w:rsidR="4AAD503D">
        <w:rPr>
          <w:rFonts w:ascii="Times New Roman" w:hAnsi="Times New Roman" w:eastAsia="Times New Roman" w:cs="Calibri"/>
          <w:sz w:val="22"/>
          <w:szCs w:val="22"/>
          <w:lang w:val="en-US"/>
        </w:rPr>
        <w:t>The system shall notify the assigned staff member immediately upon assignment or re-assignment.</w:t>
      </w:r>
    </w:p>
    <w:p xmlns:wp14="http://schemas.microsoft.com/office/word/2010/wordml" w14:paraId="7EE64707" wp14:textId="77777777">
      <w:pPr>
        <w:spacing w:after="100"/>
        <w:ind w:left="360"/>
      </w:pPr>
      <w:r>
        <w:rPr>
          <w:rFonts w:ascii="Times New Roman" w:hAnsi="Times New Roman" w:eastAsia="Times New Roman" w:cs="Calibri"/>
          <w:b/>
          <w:bCs/>
          <w:color w:val="1F4E79"/>
          <w:sz w:val="22"/>
          <w:szCs w:val="22"/>
        </w:rPr>
        <w:t xml:space="preserve">REQ-25: </w:t>
      </w:r>
      <w:r>
        <w:rPr>
          <w:rFonts w:ascii="Times New Roman" w:hAnsi="Times New Roman" w:eastAsia="Times New Roman" w:cs="Calibri"/>
          <w:sz w:val="22"/>
          <w:szCs w:val="22"/>
        </w:rPr>
        <w:t xml:space="preserve">The system shall allow reassignment of a complaint with a mandatory reason logged in the audit trail.</w:t>
      </w:r>
    </w:p>
    <w:p xmlns:wp14="http://schemas.microsoft.com/office/word/2010/wordml" w14:paraId="22E0CF82" wp14:textId="77777777">
      <w:pPr>
        <w:pStyle w:val="Heading2"/>
        <w:spacing w:before="240" w:after="120"/>
      </w:pPr>
      <w:r>
        <w:rPr>
          <w:rFonts w:ascii="Times New Roman" w:hAnsi="Times New Roman" w:eastAsia="Times New Roman" w:cs="Calibri"/>
          <w:b/>
          <w:bCs/>
          <w:color w:val="1F4E79"/>
          <w:sz w:val="24"/>
          <w:szCs w:val="24"/>
        </w:rPr>
        <w:t xml:space="preserve">5.6 Escalation Workflow</w:t>
      </w:r>
    </w:p>
    <w:p xmlns:wp14="http://schemas.microsoft.com/office/word/2010/wordml" w14:paraId="17F1A533" wp14:textId="77777777">
      <w:pPr>
        <w:pStyle w:val="Heading3"/>
        <w:spacing w:before="180" w:after="100"/>
      </w:pPr>
      <w:r>
        <w:rPr>
          <w:rFonts w:ascii="Times New Roman" w:hAnsi="Times New Roman" w:eastAsia="Times New Roman" w:cs="Calibri"/>
          <w:b/>
          <w:bCs/>
          <w:color w:val="2E5E8C"/>
          <w:sz w:val="22"/>
          <w:szCs w:val="22"/>
        </w:rPr>
        <w:t xml:space="preserve">5.6.1 Description and Priority</w:t>
      </w:r>
    </w:p>
    <w:p xmlns:wp14="http://schemas.microsoft.com/office/word/2010/wordml" w14:paraId="2881C0D7" wp14:textId="77777777">
      <w:pPr>
        <w:spacing w:after="160" w:line="276"/>
      </w:pPr>
      <w:r>
        <w:rPr>
          <w:rFonts w:ascii="Times New Roman" w:hAnsi="Times New Roman" w:eastAsia="Times New Roman" w:cs="Calibri"/>
          <w:sz w:val="22"/>
          <w:szCs w:val="22"/>
        </w:rPr>
        <w:t xml:space="preserve">Automatically escalates complaints that are at risk of, or have breached, their SLA deadline to the next level of authority; also supports manual escalation. Priority: High.</w:t>
      </w:r>
    </w:p>
    <w:p xmlns:wp14="http://schemas.microsoft.com/office/word/2010/wordml" w14:paraId="25EB01E9" wp14:textId="77777777">
      <w:pPr>
        <w:pStyle w:val="Heading3"/>
        <w:spacing w:before="180" w:after="100"/>
      </w:pPr>
      <w:r>
        <w:rPr>
          <w:rFonts w:ascii="Times New Roman" w:hAnsi="Times New Roman" w:eastAsia="Times New Roman" w:cs="Calibri"/>
          <w:b/>
          <w:bCs/>
          <w:color w:val="2E5E8C"/>
          <w:sz w:val="22"/>
          <w:szCs w:val="22"/>
        </w:rPr>
        <w:t xml:space="preserve">5.6.2 Stimulus/Response Sequences</w:t>
      </w:r>
    </w:p>
    <w:p xmlns:wp14="http://schemas.microsoft.com/office/word/2010/wordml" w14:paraId="1CED9412" wp14:textId="77777777">
      <w:pPr>
        <w:spacing w:after="160" w:line="276"/>
      </w:pPr>
      <w:r>
        <w:rPr>
          <w:rFonts w:ascii="Times New Roman" w:hAnsi="Times New Roman" w:eastAsia="Times New Roman" w:cs="Calibri"/>
          <w:sz w:val="22"/>
          <w:szCs w:val="22"/>
        </w:rPr>
        <w:t xml:space="preserve">The Automated SLA Scheduler evaluates open complaints periodically → for complaints nearing or past their SLA deadline, the system escalates to the next-level assignee, changes status to "Escalated", and sends notifications to the new assignee, original assignee, and Administrator.</w:t>
      </w:r>
    </w:p>
    <w:p xmlns:wp14="http://schemas.microsoft.com/office/word/2010/wordml" w14:paraId="384AF4D8" wp14:textId="77777777">
      <w:pPr>
        <w:pStyle w:val="Heading3"/>
        <w:spacing w:before="180" w:after="100"/>
      </w:pPr>
      <w:r>
        <w:rPr>
          <w:rFonts w:ascii="Times New Roman" w:hAnsi="Times New Roman" w:eastAsia="Times New Roman" w:cs="Calibri"/>
          <w:b/>
          <w:bCs/>
          <w:color w:val="2E5E8C"/>
          <w:sz w:val="22"/>
          <w:szCs w:val="22"/>
        </w:rPr>
        <w:t xml:space="preserve">5.6.3 Functional Requirements</w:t>
      </w:r>
    </w:p>
    <w:p xmlns:wp14="http://schemas.microsoft.com/office/word/2010/wordml" w14:paraId="71B5A238" wp14:textId="77777777">
      <w:pPr>
        <w:spacing w:after="100"/>
        <w:ind w:left="360"/>
      </w:pPr>
      <w:r>
        <w:rPr>
          <w:rFonts w:ascii="Times New Roman" w:hAnsi="Times New Roman" w:eastAsia="Times New Roman" w:cs="Calibri"/>
          <w:b/>
          <w:bCs/>
          <w:color w:val="1F4E79"/>
          <w:sz w:val="22"/>
          <w:szCs w:val="22"/>
        </w:rPr>
        <w:t xml:space="preserve">REQ-26: </w:t>
      </w:r>
      <w:r>
        <w:rPr>
          <w:rFonts w:ascii="Times New Roman" w:hAnsi="Times New Roman" w:eastAsia="Times New Roman" w:cs="Calibri"/>
          <w:sz w:val="22"/>
          <w:szCs w:val="22"/>
        </w:rPr>
        <w:t xml:space="preserve">The system shall define an escalation hierarchy (e.g., Agent → Team Lead → Department Head → Administrator) configurable per category or department.</w:t>
      </w:r>
    </w:p>
    <w:p xmlns:wp14="http://schemas.microsoft.com/office/word/2010/wordml" w14:paraId="131EAA50"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REQ-27: </w:t>
      </w:r>
      <w:r w:rsidRPr="4AAD503D" w:rsidR="4AAD503D">
        <w:rPr>
          <w:rFonts w:ascii="Times New Roman" w:hAnsi="Times New Roman" w:eastAsia="Times New Roman" w:cs="Calibri"/>
          <w:sz w:val="22"/>
          <w:szCs w:val="22"/>
          <w:lang w:val="en-US"/>
        </w:rPr>
        <w:t>The system shall automatically escalate a complaint when its SLA deadline is breached without resolution.</w:t>
      </w:r>
    </w:p>
    <w:p xmlns:wp14="http://schemas.microsoft.com/office/word/2010/wordml" w14:paraId="2AA93FD6" wp14:textId="77777777">
      <w:pPr>
        <w:spacing w:after="100"/>
        <w:ind w:left="360"/>
      </w:pPr>
      <w:r>
        <w:rPr>
          <w:rFonts w:ascii="Times New Roman" w:hAnsi="Times New Roman" w:eastAsia="Times New Roman" w:cs="Calibri"/>
          <w:b/>
          <w:bCs/>
          <w:color w:val="1F4E79"/>
          <w:sz w:val="22"/>
          <w:szCs w:val="22"/>
        </w:rPr>
        <w:t xml:space="preserve">REQ-28: </w:t>
      </w:r>
      <w:r>
        <w:rPr>
          <w:rFonts w:ascii="Times New Roman" w:hAnsi="Times New Roman" w:eastAsia="Times New Roman" w:cs="Calibri"/>
          <w:sz w:val="22"/>
          <w:szCs w:val="22"/>
        </w:rPr>
        <w:t xml:space="preserve">The system shall send a pre-breach warning notification (e.g., at 80% of SLA duration elapsed) to the current assignee before automatic escalation occurs.</w:t>
      </w:r>
    </w:p>
    <w:p xmlns:wp14="http://schemas.microsoft.com/office/word/2010/wordml" w14:paraId="135D6B82" wp14:textId="77777777">
      <w:pPr>
        <w:spacing w:after="100"/>
        <w:ind w:left="360"/>
      </w:pPr>
      <w:r>
        <w:rPr>
          <w:rFonts w:ascii="Times New Roman" w:hAnsi="Times New Roman" w:eastAsia="Times New Roman" w:cs="Calibri"/>
          <w:b/>
          <w:bCs/>
          <w:color w:val="1F4E79"/>
          <w:sz w:val="22"/>
          <w:szCs w:val="22"/>
        </w:rPr>
        <w:t xml:space="preserve">REQ-29: </w:t>
      </w:r>
      <w:r>
        <w:rPr>
          <w:rFonts w:ascii="Times New Roman" w:hAnsi="Times New Roman" w:eastAsia="Times New Roman" w:cs="Calibri"/>
          <w:sz w:val="22"/>
          <w:szCs w:val="22"/>
        </w:rPr>
        <w:t xml:space="preserve">The system shall allow Staff/Administrator to manually escalate a complaint at any time, with a mandatory reason.</w:t>
      </w:r>
    </w:p>
    <w:p xmlns:wp14="http://schemas.microsoft.com/office/word/2010/wordml" w14:paraId="0DF63C39" wp14:textId="77777777">
      <w:pPr>
        <w:spacing w:after="100"/>
        <w:ind w:left="360"/>
      </w:pPr>
      <w:r>
        <w:rPr>
          <w:rFonts w:ascii="Times New Roman" w:hAnsi="Times New Roman" w:eastAsia="Times New Roman" w:cs="Calibri"/>
          <w:b/>
          <w:bCs/>
          <w:color w:val="1F4E79"/>
          <w:sz w:val="22"/>
          <w:szCs w:val="22"/>
        </w:rPr>
        <w:t xml:space="preserve">REQ-30: </w:t>
      </w:r>
      <w:r>
        <w:rPr>
          <w:rFonts w:ascii="Times New Roman" w:hAnsi="Times New Roman" w:eastAsia="Times New Roman" w:cs="Calibri"/>
          <w:sz w:val="22"/>
          <w:szCs w:val="22"/>
        </w:rPr>
        <w:t xml:space="preserve">The system shall record every escalation event (trigger type, from/to assignee, timestamp) in the audit trail.</w:t>
      </w:r>
    </w:p>
    <w:p xmlns:wp14="http://schemas.microsoft.com/office/word/2010/wordml" w14:paraId="76294892" wp14:textId="77777777">
      <w:pPr>
        <w:pStyle w:val="Heading2"/>
        <w:spacing w:before="240" w:after="120"/>
      </w:pPr>
      <w:r>
        <w:rPr>
          <w:rFonts w:ascii="Times New Roman" w:hAnsi="Times New Roman" w:eastAsia="Times New Roman" w:cs="Calibri"/>
          <w:b/>
          <w:bCs/>
          <w:color w:val="1F4E79"/>
          <w:sz w:val="24"/>
          <w:szCs w:val="24"/>
        </w:rPr>
        <w:t xml:space="preserve">5.7 SLA Monitoring</w:t>
      </w:r>
    </w:p>
    <w:p xmlns:wp14="http://schemas.microsoft.com/office/word/2010/wordml" w14:paraId="098F1B6A" wp14:textId="77777777">
      <w:pPr>
        <w:pStyle w:val="Heading3"/>
        <w:spacing w:before="180" w:after="100"/>
      </w:pPr>
      <w:r>
        <w:rPr>
          <w:rFonts w:ascii="Times New Roman" w:hAnsi="Times New Roman" w:eastAsia="Times New Roman" w:cs="Calibri"/>
          <w:b/>
          <w:bCs/>
          <w:color w:val="2E5E8C"/>
          <w:sz w:val="22"/>
          <w:szCs w:val="22"/>
        </w:rPr>
        <w:t xml:space="preserve">5.7.1 Description and Priority</w:t>
      </w:r>
    </w:p>
    <w:p xmlns:wp14="http://schemas.microsoft.com/office/word/2010/wordml" w14:paraId="26E33D7F" wp14:textId="77777777">
      <w:pPr>
        <w:spacing w:after="160" w:line="276"/>
      </w:pPr>
      <w:r>
        <w:rPr>
          <w:rFonts w:ascii="Times New Roman" w:hAnsi="Times New Roman" w:eastAsia="Times New Roman" w:cs="Calibri"/>
          <w:sz w:val="22"/>
          <w:szCs w:val="22"/>
        </w:rPr>
        <w:t xml:space="preserve">Continuously tracks each open complaint against its SLA deadline and surfaces at-risk and breached complaints. Priority: High.</w:t>
      </w:r>
    </w:p>
    <w:p xmlns:wp14="http://schemas.microsoft.com/office/word/2010/wordml" w14:paraId="517BE8C6" wp14:textId="77777777">
      <w:pPr>
        <w:pStyle w:val="Heading3"/>
        <w:spacing w:before="180" w:after="100"/>
      </w:pPr>
      <w:r>
        <w:rPr>
          <w:rFonts w:ascii="Times New Roman" w:hAnsi="Times New Roman" w:eastAsia="Times New Roman" w:cs="Calibri"/>
          <w:b/>
          <w:bCs/>
          <w:color w:val="2E5E8C"/>
          <w:sz w:val="22"/>
          <w:szCs w:val="22"/>
        </w:rPr>
        <w:t xml:space="preserve">5.7.2 Stimulus/Response Sequences</w:t>
      </w:r>
    </w:p>
    <w:p xmlns:wp14="http://schemas.microsoft.com/office/word/2010/wordml" w14:paraId="1A07EB93" wp14:textId="77777777">
      <w:pPr>
        <w:spacing w:after="160" w:line="276"/>
      </w:pPr>
      <w:r>
        <w:rPr>
          <w:rFonts w:ascii="Times New Roman" w:hAnsi="Times New Roman" w:eastAsia="Times New Roman" w:cs="Calibri"/>
          <w:sz w:val="22"/>
          <w:szCs w:val="22"/>
        </w:rPr>
        <w:t xml:space="preserve">SLA Scheduler runs on a fixed interval (e.g., every 15 minutes) → evaluates remaining time for each open complaint → updates an SLA status flag (On Track / At Risk / Breached) → triggers notifications/escalation as configured.</w:t>
      </w:r>
    </w:p>
    <w:p xmlns:wp14="http://schemas.microsoft.com/office/word/2010/wordml" w14:paraId="5E778054" wp14:textId="77777777">
      <w:pPr>
        <w:pStyle w:val="Heading3"/>
        <w:spacing w:before="180" w:after="100"/>
      </w:pPr>
      <w:r>
        <w:rPr>
          <w:rFonts w:ascii="Times New Roman" w:hAnsi="Times New Roman" w:eastAsia="Times New Roman" w:cs="Calibri"/>
          <w:b/>
          <w:bCs/>
          <w:color w:val="2E5E8C"/>
          <w:sz w:val="22"/>
          <w:szCs w:val="22"/>
        </w:rPr>
        <w:t xml:space="preserve">5.7.3 Functional Requirements</w:t>
      </w:r>
    </w:p>
    <w:p xmlns:wp14="http://schemas.microsoft.com/office/word/2010/wordml" w14:paraId="44D7EB8F" wp14:textId="77777777">
      <w:pPr>
        <w:spacing w:after="100"/>
        <w:ind w:left="360"/>
      </w:pPr>
      <w:r>
        <w:rPr>
          <w:rFonts w:ascii="Times New Roman" w:hAnsi="Times New Roman" w:eastAsia="Times New Roman" w:cs="Calibri"/>
          <w:b/>
          <w:bCs/>
          <w:color w:val="1F4E79"/>
          <w:sz w:val="22"/>
          <w:szCs w:val="22"/>
        </w:rPr>
        <w:t xml:space="preserve">REQ-31: </w:t>
      </w:r>
      <w:r>
        <w:rPr>
          <w:rFonts w:ascii="Times New Roman" w:hAnsi="Times New Roman" w:eastAsia="Times New Roman" w:cs="Calibri"/>
          <w:sz w:val="22"/>
          <w:szCs w:val="22"/>
        </w:rPr>
        <w:t xml:space="preserve">The system shall compute and display the SLA deadline and remaining time for every open complaint.</w:t>
      </w:r>
    </w:p>
    <w:p xmlns:wp14="http://schemas.microsoft.com/office/word/2010/wordml" w14:paraId="091597F5" wp14:textId="77777777">
      <w:pPr>
        <w:spacing w:after="100"/>
        <w:ind w:left="360"/>
      </w:pPr>
      <w:r>
        <w:rPr>
          <w:rFonts w:ascii="Times New Roman" w:hAnsi="Times New Roman" w:eastAsia="Times New Roman" w:cs="Calibri"/>
          <w:b/>
          <w:bCs/>
          <w:color w:val="1F4E79"/>
          <w:sz w:val="22"/>
          <w:szCs w:val="22"/>
        </w:rPr>
        <w:t xml:space="preserve">REQ-32: </w:t>
      </w:r>
      <w:r>
        <w:rPr>
          <w:rFonts w:ascii="Times New Roman" w:hAnsi="Times New Roman" w:eastAsia="Times New Roman" w:cs="Calibri"/>
          <w:sz w:val="22"/>
          <w:szCs w:val="22"/>
        </w:rPr>
        <w:t xml:space="preserve">The system shall classify each open complaint's SLA status as On Track, At Risk, or Breached, based on configurable thresholds.</w:t>
      </w:r>
    </w:p>
    <w:p xmlns:wp14="http://schemas.microsoft.com/office/word/2010/wordml" w14:paraId="34BC7060"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REQ-33: </w:t>
      </w:r>
      <w:r w:rsidRPr="4AAD503D" w:rsidR="4AAD503D">
        <w:rPr>
          <w:rFonts w:ascii="Times New Roman" w:hAnsi="Times New Roman" w:eastAsia="Times New Roman" w:cs="Calibri"/>
          <w:sz w:val="22"/>
          <w:szCs w:val="22"/>
          <w:lang w:val="en-US"/>
        </w:rPr>
        <w:t>The system shall exclude configured non-working hours/holidays from SLA countdown calculations, if business-hours SLA mode is enabled.</w:t>
      </w:r>
    </w:p>
    <w:p xmlns:wp14="http://schemas.microsoft.com/office/word/2010/wordml" w14:paraId="3CF843D5" wp14:textId="77777777">
      <w:pPr>
        <w:spacing w:after="100"/>
        <w:ind w:left="360"/>
      </w:pPr>
      <w:r>
        <w:rPr>
          <w:rFonts w:ascii="Times New Roman" w:hAnsi="Times New Roman" w:eastAsia="Times New Roman" w:cs="Calibri"/>
          <w:b/>
          <w:bCs/>
          <w:color w:val="1F4E79"/>
          <w:sz w:val="22"/>
          <w:szCs w:val="22"/>
        </w:rPr>
        <w:t xml:space="preserve">REQ-34: </w:t>
      </w:r>
      <w:r>
        <w:rPr>
          <w:rFonts w:ascii="Times New Roman" w:hAnsi="Times New Roman" w:eastAsia="Times New Roman" w:cs="Calibri"/>
          <w:sz w:val="22"/>
          <w:szCs w:val="22"/>
        </w:rPr>
        <w:t xml:space="preserve">The system shall provide an SLA compliance report showing percentage of complaints resolved within SLA, filterable by category, department, and date range.</w:t>
      </w:r>
    </w:p>
    <w:p xmlns:wp14="http://schemas.microsoft.com/office/word/2010/wordml" w14:paraId="7353087C" wp14:textId="77777777">
      <w:pPr>
        <w:pStyle w:val="Heading2"/>
        <w:spacing w:before="240" w:after="120"/>
      </w:pPr>
      <w:r>
        <w:rPr>
          <w:rFonts w:ascii="Times New Roman" w:hAnsi="Times New Roman" w:eastAsia="Times New Roman" w:cs="Calibri"/>
          <w:b/>
          <w:bCs/>
          <w:color w:val="1F4E79"/>
          <w:sz w:val="24"/>
          <w:szCs w:val="24"/>
        </w:rPr>
        <w:t xml:space="preserve">5.8 Admin Dashboard and Reporting</w:t>
      </w:r>
    </w:p>
    <w:p xmlns:wp14="http://schemas.microsoft.com/office/word/2010/wordml" w14:paraId="78EA4F47" wp14:textId="77777777">
      <w:pPr>
        <w:pStyle w:val="Heading3"/>
        <w:spacing w:before="180" w:after="100"/>
      </w:pPr>
      <w:r>
        <w:rPr>
          <w:rFonts w:ascii="Times New Roman" w:hAnsi="Times New Roman" w:eastAsia="Times New Roman" w:cs="Calibri"/>
          <w:b/>
          <w:bCs/>
          <w:color w:val="2E5E8C"/>
          <w:sz w:val="22"/>
          <w:szCs w:val="22"/>
        </w:rPr>
        <w:t xml:space="preserve">5.8.1 Description and Priority</w:t>
      </w:r>
    </w:p>
    <w:p xmlns:wp14="http://schemas.microsoft.com/office/word/2010/wordml" w14:paraId="2A46957F" wp14:textId="77777777">
      <w:pPr>
        <w:spacing w:after="160" w:line="276"/>
      </w:pPr>
      <w:r>
        <w:rPr>
          <w:rFonts w:ascii="Times New Roman" w:hAnsi="Times New Roman" w:eastAsia="Times New Roman" w:cs="Calibri"/>
          <w:sz w:val="22"/>
          <w:szCs w:val="22"/>
        </w:rPr>
        <w:t xml:space="preserve">Provides the Administrator with a real-time overview of complaint volumes, SLA compliance, and staff performance, and allows report export. Priority: Medium.</w:t>
      </w:r>
    </w:p>
    <w:p xmlns:wp14="http://schemas.microsoft.com/office/word/2010/wordml" w14:paraId="3A2A2BCB" wp14:textId="77777777">
      <w:pPr>
        <w:pStyle w:val="Heading3"/>
        <w:spacing w:before="180" w:after="100"/>
      </w:pPr>
      <w:r>
        <w:rPr>
          <w:rFonts w:ascii="Times New Roman" w:hAnsi="Times New Roman" w:eastAsia="Times New Roman" w:cs="Calibri"/>
          <w:b/>
          <w:bCs/>
          <w:color w:val="2E5E8C"/>
          <w:sz w:val="22"/>
          <w:szCs w:val="22"/>
        </w:rPr>
        <w:t xml:space="preserve">5.8.2 Stimulus/Response Sequences</w:t>
      </w:r>
    </w:p>
    <w:p xmlns:wp14="http://schemas.microsoft.com/office/word/2010/wordml" w14:paraId="2AD6AFD9" wp14:textId="77777777">
      <w:pPr>
        <w:spacing w:after="160" w:line="276"/>
      </w:pPr>
      <w:r>
        <w:rPr>
          <w:rFonts w:ascii="Times New Roman" w:hAnsi="Times New Roman" w:eastAsia="Times New Roman" w:cs="Calibri"/>
          <w:sz w:val="22"/>
          <w:szCs w:val="22"/>
        </w:rPr>
        <w:t xml:space="preserve">Administrator logs in and opens the dashboard → system queries aggregated complaint data → displays widgets/charts → Administrator applies filters or exports a report (CSV/PDF).</w:t>
      </w:r>
    </w:p>
    <w:p xmlns:wp14="http://schemas.microsoft.com/office/word/2010/wordml" w14:paraId="1D982907" wp14:textId="77777777">
      <w:pPr>
        <w:pStyle w:val="Heading3"/>
        <w:spacing w:before="180" w:after="100"/>
      </w:pPr>
      <w:r>
        <w:rPr>
          <w:rFonts w:ascii="Times New Roman" w:hAnsi="Times New Roman" w:eastAsia="Times New Roman" w:cs="Calibri"/>
          <w:b/>
          <w:bCs/>
          <w:color w:val="2E5E8C"/>
          <w:sz w:val="22"/>
          <w:szCs w:val="22"/>
        </w:rPr>
        <w:t xml:space="preserve">5.8.3 Functional Requirements</w:t>
      </w:r>
    </w:p>
    <w:p xmlns:wp14="http://schemas.microsoft.com/office/word/2010/wordml" w14:paraId="1925EA1C" wp14:textId="77777777">
      <w:pPr>
        <w:spacing w:after="100"/>
        <w:ind w:left="360"/>
      </w:pPr>
      <w:r>
        <w:rPr>
          <w:rFonts w:ascii="Times New Roman" w:hAnsi="Times New Roman" w:eastAsia="Times New Roman" w:cs="Calibri"/>
          <w:b/>
          <w:bCs/>
          <w:color w:val="1F4E79"/>
          <w:sz w:val="22"/>
          <w:szCs w:val="22"/>
        </w:rPr>
        <w:t xml:space="preserve">REQ-35: </w:t>
      </w:r>
      <w:r>
        <w:rPr>
          <w:rFonts w:ascii="Times New Roman" w:hAnsi="Times New Roman" w:eastAsia="Times New Roman" w:cs="Calibri"/>
          <w:sz w:val="22"/>
          <w:szCs w:val="22"/>
        </w:rPr>
        <w:t xml:space="preserve">The system shall display, on the Administrator dashboard, counts of complaints by status (New, In Progress, Escalated, Resolved, Closed).</w:t>
      </w:r>
    </w:p>
    <w:p xmlns:wp14="http://schemas.microsoft.com/office/word/2010/wordml" w14:paraId="5EB6BCCF" wp14:textId="77777777">
      <w:pPr>
        <w:spacing w:after="100"/>
        <w:ind w:left="360"/>
      </w:pPr>
      <w:r>
        <w:rPr>
          <w:rFonts w:ascii="Times New Roman" w:hAnsi="Times New Roman" w:eastAsia="Times New Roman" w:cs="Calibri"/>
          <w:b/>
          <w:bCs/>
          <w:color w:val="1F4E79"/>
          <w:sz w:val="22"/>
          <w:szCs w:val="22"/>
        </w:rPr>
        <w:t xml:space="preserve">REQ-36: </w:t>
      </w:r>
      <w:r>
        <w:rPr>
          <w:rFonts w:ascii="Times New Roman" w:hAnsi="Times New Roman" w:eastAsia="Times New Roman" w:cs="Calibri"/>
          <w:sz w:val="22"/>
          <w:szCs w:val="22"/>
        </w:rPr>
        <w:t xml:space="preserve">The system shall display average resolution time and SLA breach rate, filterable by category, department, and date range.</w:t>
      </w:r>
    </w:p>
    <w:p xmlns:wp14="http://schemas.microsoft.com/office/word/2010/wordml" w14:paraId="009C6769" wp14:textId="77777777">
      <w:pPr>
        <w:spacing w:after="100"/>
        <w:ind w:left="360"/>
      </w:pPr>
      <w:r>
        <w:rPr>
          <w:rFonts w:ascii="Times New Roman" w:hAnsi="Times New Roman" w:eastAsia="Times New Roman" w:cs="Calibri"/>
          <w:b/>
          <w:bCs/>
          <w:color w:val="1F4E79"/>
          <w:sz w:val="22"/>
          <w:szCs w:val="22"/>
        </w:rPr>
        <w:t xml:space="preserve">REQ-37: </w:t>
      </w:r>
      <w:r>
        <w:rPr>
          <w:rFonts w:ascii="Times New Roman" w:hAnsi="Times New Roman" w:eastAsia="Times New Roman" w:cs="Calibri"/>
          <w:sz w:val="22"/>
          <w:szCs w:val="22"/>
        </w:rPr>
        <w:t xml:space="preserve">The system shall display category-wise and priority-wise distribution of complaints as charts.</w:t>
      </w:r>
    </w:p>
    <w:p xmlns:wp14="http://schemas.microsoft.com/office/word/2010/wordml" w14:paraId="28BE2F47"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REQ-38: </w:t>
      </w:r>
      <w:r w:rsidRPr="4AAD503D" w:rsidR="4AAD503D">
        <w:rPr>
          <w:rFonts w:ascii="Times New Roman" w:hAnsi="Times New Roman" w:eastAsia="Times New Roman" w:cs="Calibri"/>
          <w:sz w:val="22"/>
          <w:szCs w:val="22"/>
          <w:lang w:val="en-US"/>
        </w:rPr>
        <w:t>The system shall allow the Administrator to export dashboard data and complaint lists as CSV or PDF reports.</w:t>
      </w:r>
    </w:p>
    <w:p xmlns:wp14="http://schemas.microsoft.com/office/word/2010/wordml" w14:paraId="040C0BB7" wp14:textId="77777777">
      <w:pPr>
        <w:pStyle w:val="Heading2"/>
        <w:spacing w:before="240" w:after="120"/>
      </w:pPr>
      <w:r>
        <w:rPr>
          <w:rFonts w:ascii="Times New Roman" w:hAnsi="Times New Roman" w:eastAsia="Times New Roman" w:cs="Calibri"/>
          <w:b/>
          <w:bCs/>
          <w:color w:val="1F4E79"/>
          <w:sz w:val="24"/>
          <w:szCs w:val="24"/>
        </w:rPr>
        <w:t xml:space="preserve">5.9 Notifications</w:t>
      </w:r>
    </w:p>
    <w:p xmlns:wp14="http://schemas.microsoft.com/office/word/2010/wordml" w14:paraId="663C0B36" wp14:textId="77777777">
      <w:pPr>
        <w:pStyle w:val="Heading3"/>
        <w:spacing w:before="180" w:after="100"/>
      </w:pPr>
      <w:r>
        <w:rPr>
          <w:rFonts w:ascii="Times New Roman" w:hAnsi="Times New Roman" w:eastAsia="Times New Roman" w:cs="Calibri"/>
          <w:b/>
          <w:bCs/>
          <w:color w:val="2E5E8C"/>
          <w:sz w:val="22"/>
          <w:szCs w:val="22"/>
        </w:rPr>
        <w:t xml:space="preserve">5.9.1 Description and Priority</w:t>
      </w:r>
    </w:p>
    <w:p xmlns:wp14="http://schemas.microsoft.com/office/word/2010/wordml" w14:paraId="4513B1DC" wp14:textId="77777777">
      <w:pPr>
        <w:spacing w:after="160" w:line="276"/>
      </w:pPr>
      <w:r>
        <w:rPr>
          <w:rFonts w:ascii="Times New Roman" w:hAnsi="Times New Roman" w:eastAsia="Times New Roman" w:cs="Calibri"/>
          <w:sz w:val="22"/>
          <w:szCs w:val="22"/>
        </w:rPr>
        <w:t xml:space="preserve">Sends in-app, email, and/or SMS notifications to relevant users on key lifecycle events. Priority: Medium.</w:t>
      </w:r>
    </w:p>
    <w:p xmlns:wp14="http://schemas.microsoft.com/office/word/2010/wordml" w14:paraId="067021AD" wp14:textId="77777777">
      <w:pPr>
        <w:pStyle w:val="Heading3"/>
        <w:spacing w:before="180" w:after="100"/>
      </w:pPr>
      <w:r>
        <w:rPr>
          <w:rFonts w:ascii="Times New Roman" w:hAnsi="Times New Roman" w:eastAsia="Times New Roman" w:cs="Calibri"/>
          <w:b/>
          <w:bCs/>
          <w:color w:val="2E5E8C"/>
          <w:sz w:val="22"/>
          <w:szCs w:val="22"/>
        </w:rPr>
        <w:t xml:space="preserve">5.9.2 Stimulus/Response Sequences</w:t>
      </w:r>
    </w:p>
    <w:p xmlns:wp14="http://schemas.microsoft.com/office/word/2010/wordml" w14:paraId="03982C7A" wp14:textId="77777777">
      <w:pPr>
        <w:spacing w:after="160" w:line="276"/>
      </w:pPr>
      <w:r>
        <w:rPr>
          <w:rFonts w:ascii="Times New Roman" w:hAnsi="Times New Roman" w:eastAsia="Times New Roman" w:cs="Calibri"/>
          <w:sz w:val="22"/>
          <w:szCs w:val="22"/>
        </w:rPr>
        <w:t xml:space="preserve">A trigger event occurs (submission, assignment, status change, SLA warning, escalation, resolution) → notification service composes a message from a template → delivers it via the user's preferred channel(s).</w:t>
      </w:r>
    </w:p>
    <w:p xmlns:wp14="http://schemas.microsoft.com/office/word/2010/wordml" w14:paraId="1388E884" wp14:textId="77777777">
      <w:pPr>
        <w:pStyle w:val="Heading3"/>
        <w:spacing w:before="180" w:after="100"/>
      </w:pPr>
      <w:r>
        <w:rPr>
          <w:rFonts w:ascii="Times New Roman" w:hAnsi="Times New Roman" w:eastAsia="Times New Roman" w:cs="Calibri"/>
          <w:b/>
          <w:bCs/>
          <w:color w:val="2E5E8C"/>
          <w:sz w:val="22"/>
          <w:szCs w:val="22"/>
        </w:rPr>
        <w:t xml:space="preserve">5.9.3 Functional Requirements</w:t>
      </w:r>
    </w:p>
    <w:p xmlns:wp14="http://schemas.microsoft.com/office/word/2010/wordml" w14:paraId="1E580FCC"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REQ-39: </w:t>
      </w:r>
      <w:r w:rsidRPr="4AAD503D" w:rsidR="4AAD503D">
        <w:rPr>
          <w:rFonts w:ascii="Times New Roman" w:hAnsi="Times New Roman" w:eastAsia="Times New Roman" w:cs="Calibri"/>
          <w:sz w:val="22"/>
          <w:szCs w:val="22"/>
          <w:lang w:val="en-US"/>
        </w:rPr>
        <w:t>The system shall notify the complainant on: submission acknowledgement, status change, and resolution.</w:t>
      </w:r>
    </w:p>
    <w:p xmlns:wp14="http://schemas.microsoft.com/office/word/2010/wordml" w14:paraId="2EA4C940"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REQ-40: </w:t>
      </w:r>
      <w:r w:rsidRPr="4AAD503D" w:rsidR="4AAD503D">
        <w:rPr>
          <w:rFonts w:ascii="Times New Roman" w:hAnsi="Times New Roman" w:eastAsia="Times New Roman" w:cs="Calibri"/>
          <w:sz w:val="22"/>
          <w:szCs w:val="22"/>
          <w:lang w:val="en-US"/>
        </w:rPr>
        <w:t>The system shall notify staff on: new assignment, SLA at-risk warning, and escalation.</w:t>
      </w:r>
    </w:p>
    <w:p xmlns:wp14="http://schemas.microsoft.com/office/word/2010/wordml" w14:paraId="6D15F0E6" wp14:textId="77777777">
      <w:pPr>
        <w:spacing w:after="100"/>
        <w:ind w:left="360"/>
      </w:pPr>
      <w:r>
        <w:rPr>
          <w:rFonts w:ascii="Times New Roman" w:hAnsi="Times New Roman" w:eastAsia="Times New Roman" w:cs="Calibri"/>
          <w:b/>
          <w:bCs/>
          <w:color w:val="1F4E79"/>
          <w:sz w:val="22"/>
          <w:szCs w:val="22"/>
        </w:rPr>
        <w:t xml:space="preserve">REQ-41: </w:t>
      </w:r>
      <w:r>
        <w:rPr>
          <w:rFonts w:ascii="Times New Roman" w:hAnsi="Times New Roman" w:eastAsia="Times New Roman" w:cs="Calibri"/>
          <w:sz w:val="22"/>
          <w:szCs w:val="22"/>
        </w:rPr>
        <w:t xml:space="preserve">The system shall allow users to configure their preferred notification channel(s) — in-app, email, and/or SMS — in their profile settings.</w:t>
      </w:r>
    </w:p>
    <w:p xmlns:wp14="http://schemas.microsoft.com/office/word/2010/wordml" w14:paraId="40D69280" wp14:textId="77777777">
      <w:pPr>
        <w:spacing w:after="100"/>
        <w:ind w:left="360"/>
      </w:pPr>
      <w:r w:rsidRPr="4AAD503D" w:rsidR="4AAD503D">
        <w:rPr>
          <w:rFonts w:ascii="Times New Roman" w:hAnsi="Times New Roman" w:eastAsia="Times New Roman" w:cs="Calibri"/>
          <w:b w:val="1"/>
          <w:bCs w:val="1"/>
          <w:color w:val="1F4E79"/>
          <w:sz w:val="22"/>
          <w:szCs w:val="22"/>
          <w:lang w:val="en-US"/>
        </w:rPr>
        <w:t xml:space="preserve">REQ-42: </w:t>
      </w:r>
      <w:r w:rsidRPr="4AAD503D" w:rsidR="4AAD503D">
        <w:rPr>
          <w:rFonts w:ascii="Times New Roman" w:hAnsi="Times New Roman" w:eastAsia="Times New Roman" w:cs="Calibri"/>
          <w:sz w:val="22"/>
          <w:szCs w:val="22"/>
          <w:lang w:val="en-US"/>
        </w:rPr>
        <w:t>The system shall retain a log of all notifications sent, including delivery status, for audit purposes.</w:t>
      </w:r>
    </w:p>
    <w:p xmlns:wp14="http://schemas.microsoft.com/office/word/2010/wordml" w14:paraId="1B842874" wp14:textId="77777777">
      <w:pPr>
        <w:pStyle w:val="Heading1"/>
        <w:spacing w:before="320" w:after="160"/>
      </w:pPr>
      <w:r>
        <w:rPr>
          <w:rFonts w:ascii="Times New Roman" w:hAnsi="Times New Roman" w:eastAsia="Times New Roman" w:cs="Calibri"/>
          <w:b/>
          <w:bCs/>
          <w:color w:val="1F4E79"/>
          <w:sz w:val="28"/>
          <w:szCs w:val="30"/>
        </w:rPr>
        <w:t xml:space="preserve">6. Other Nonfunctional Requirements</w:t>
      </w:r>
    </w:p>
    <w:p xmlns:wp14="http://schemas.microsoft.com/office/word/2010/wordml" w14:paraId="4ECB3B51" wp14:textId="77777777">
      <w:pPr>
        <w:pStyle w:val="Heading2"/>
        <w:spacing w:before="240" w:after="120"/>
      </w:pPr>
      <w:r>
        <w:rPr>
          <w:rFonts w:ascii="Times New Roman" w:hAnsi="Times New Roman" w:eastAsia="Times New Roman" w:cs="Calibri"/>
          <w:b/>
          <w:bCs/>
          <w:color w:val="1F4E79"/>
          <w:sz w:val="24"/>
          <w:szCs w:val="24"/>
        </w:rPr>
        <w:t xml:space="preserve">6.1 Performance Requirements</w:t>
      </w:r>
    </w:p>
    <w:p xmlns:wp14="http://schemas.microsoft.com/office/word/2010/wordml" w14:paraId="15F92ABB" wp14:textId="77777777">
      <w:pPr>
        <w:pStyle w:val="ListParagraph"/>
        <w:numPr>
          <w:ilvl w:val="0"/>
          <w:numId w:val="2"/>
        </w:numPr>
        <w:spacing w:after="80"/>
      </w:pPr>
      <w:r>
        <w:rPr>
          <w:rFonts w:ascii="Times New Roman" w:hAnsi="Times New Roman" w:eastAsia="Times New Roman" w:cs="Calibri"/>
          <w:sz w:val="22"/>
          <w:szCs w:val="22"/>
        </w:rPr>
        <w:t xml:space="preserve">The system shall support at least 500 concurrent users without response time degrading beyond 3 seconds for standard read operations.</w:t>
      </w:r>
    </w:p>
    <w:p xmlns:wp14="http://schemas.microsoft.com/office/word/2010/wordml" w14:paraId="75B8075C"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The complaint lodging form shall submit and confirm within 2 seconds under normal load.</w:t>
      </w:r>
    </w:p>
    <w:p xmlns:wp14="http://schemas.microsoft.com/office/word/2010/wordml" w14:paraId="28D94145" wp14:textId="77777777">
      <w:pPr>
        <w:pStyle w:val="ListParagraph"/>
        <w:numPr>
          <w:ilvl w:val="0"/>
          <w:numId w:val="2"/>
        </w:numPr>
        <w:spacing w:after="80"/>
      </w:pPr>
      <w:r>
        <w:rPr>
          <w:rFonts w:ascii="Times New Roman" w:hAnsi="Times New Roman" w:eastAsia="Times New Roman" w:cs="Calibri"/>
          <w:sz w:val="22"/>
          <w:szCs w:val="22"/>
        </w:rPr>
        <w:t xml:space="preserve">The SLA Scheduler job shall complete a full evaluation cycle over all open complaints within 5 minutes for up to 50,000 open complaints.</w:t>
      </w:r>
    </w:p>
    <w:p xmlns:wp14="http://schemas.microsoft.com/office/word/2010/wordml" w14:paraId="6AB9BC9E" wp14:textId="77777777">
      <w:pPr>
        <w:pStyle w:val="Heading2"/>
        <w:spacing w:before="240" w:after="120"/>
      </w:pPr>
      <w:r>
        <w:rPr>
          <w:rFonts w:ascii="Times New Roman" w:hAnsi="Times New Roman" w:eastAsia="Times New Roman" w:cs="Calibri"/>
          <w:b/>
          <w:bCs/>
          <w:color w:val="1F4E79"/>
          <w:sz w:val="24"/>
          <w:szCs w:val="24"/>
        </w:rPr>
        <w:t xml:space="preserve">6.2 Safety Requirements</w:t>
      </w:r>
    </w:p>
    <w:p xmlns:wp14="http://schemas.microsoft.com/office/word/2010/wordml" w14:paraId="6A2043D3"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The system shall never permanently delete a complaint or its audit trail; only soft-deletion/archival is permitted, to preserve accountability.</w:t>
      </w:r>
    </w:p>
    <w:p xmlns:wp14="http://schemas.microsoft.com/office/word/2010/wordml" w14:paraId="34D3FEB7" wp14:textId="77777777">
      <w:pPr>
        <w:pStyle w:val="ListParagraph"/>
        <w:numPr>
          <w:ilvl w:val="0"/>
          <w:numId w:val="2"/>
        </w:numPr>
        <w:spacing w:after="80"/>
      </w:pPr>
      <w:r>
        <w:rPr>
          <w:rFonts w:ascii="Times New Roman" w:hAnsi="Times New Roman" w:eastAsia="Times New Roman" w:cs="Calibri"/>
          <w:sz w:val="22"/>
          <w:szCs w:val="22"/>
        </w:rPr>
        <w:t xml:space="preserve">Automatic escalation actions shall always be reversible by an Administrator, with the reversal itself logged.</w:t>
      </w:r>
    </w:p>
    <w:p xmlns:wp14="http://schemas.microsoft.com/office/word/2010/wordml" w14:paraId="00B8ADD2" wp14:textId="77777777">
      <w:pPr>
        <w:pStyle w:val="Heading2"/>
        <w:spacing w:before="240" w:after="120"/>
      </w:pPr>
      <w:r>
        <w:rPr>
          <w:rFonts w:ascii="Times New Roman" w:hAnsi="Times New Roman" w:eastAsia="Times New Roman" w:cs="Calibri"/>
          <w:b/>
          <w:bCs/>
          <w:color w:val="1F4E79"/>
          <w:sz w:val="24"/>
          <w:szCs w:val="24"/>
        </w:rPr>
        <w:t xml:space="preserve">6.3 Security Requirements</w:t>
      </w:r>
    </w:p>
    <w:p xmlns:wp14="http://schemas.microsoft.com/office/word/2010/wordml" w14:paraId="2F4B16F3"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All passwords shall be stored using a strong one-way hash (e.g., bcrypt/Argon2); plaintext passwords shall never be stored or logged.</w:t>
      </w:r>
    </w:p>
    <w:p xmlns:wp14="http://schemas.microsoft.com/office/word/2010/wordml" w14:paraId="11E6E8D4" wp14:textId="77777777">
      <w:pPr>
        <w:pStyle w:val="ListParagraph"/>
        <w:numPr>
          <w:ilvl w:val="0"/>
          <w:numId w:val="2"/>
        </w:numPr>
        <w:spacing w:after="80"/>
      </w:pPr>
      <w:r>
        <w:rPr>
          <w:rFonts w:ascii="Times New Roman" w:hAnsi="Times New Roman" w:eastAsia="Times New Roman" w:cs="Calibri"/>
          <w:sz w:val="22"/>
          <w:szCs w:val="22"/>
        </w:rPr>
        <w:t xml:space="preserve">All data in transit shall be encrypted using TLS 1.2 or higher.</w:t>
      </w:r>
    </w:p>
    <w:p xmlns:wp14="http://schemas.microsoft.com/office/word/2010/wordml" w14:paraId="1ADC6736" wp14:textId="77777777">
      <w:pPr>
        <w:pStyle w:val="ListParagraph"/>
        <w:numPr>
          <w:ilvl w:val="0"/>
          <w:numId w:val="2"/>
        </w:numPr>
        <w:spacing w:after="80"/>
      </w:pPr>
      <w:r>
        <w:rPr>
          <w:rFonts w:ascii="Times New Roman" w:hAnsi="Times New Roman" w:eastAsia="Times New Roman" w:cs="Calibri"/>
          <w:sz w:val="22"/>
          <w:szCs w:val="22"/>
        </w:rPr>
        <w:t xml:space="preserve">The system shall enforce role-based access control such that a Complainant can view only their own complaints.</w:t>
      </w:r>
    </w:p>
    <w:p xmlns:wp14="http://schemas.microsoft.com/office/word/2010/wordml" w14:paraId="31654864" wp14:textId="77777777">
      <w:pPr>
        <w:pStyle w:val="ListParagraph"/>
        <w:numPr>
          <w:ilvl w:val="0"/>
          <w:numId w:val="2"/>
        </w:numPr>
        <w:spacing w:after="80"/>
      </w:pPr>
      <w:r>
        <w:rPr>
          <w:rFonts w:ascii="Times New Roman" w:hAnsi="Times New Roman" w:eastAsia="Times New Roman" w:cs="Calibri"/>
          <w:sz w:val="22"/>
          <w:szCs w:val="22"/>
        </w:rPr>
        <w:t xml:space="preserve">All administrative actions (user management, SLA configuration, manual escalation) shall be logged with actor identity and timestamp.</w:t>
      </w:r>
    </w:p>
    <w:p xmlns:wp14="http://schemas.microsoft.com/office/word/2010/wordml" w14:paraId="6A10FFD6"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The system shall implement protection against common web vulnerabilities (SQL injection, XSS, CSRF), validated via static/security analysis (e.g., SonarQube) as part of CI/CD.</w:t>
      </w:r>
    </w:p>
    <w:p xmlns:wp14="http://schemas.microsoft.com/office/word/2010/wordml" w14:paraId="2937C248" wp14:textId="77777777">
      <w:pPr>
        <w:pStyle w:val="Heading2"/>
        <w:spacing w:before="240" w:after="120"/>
      </w:pPr>
      <w:r>
        <w:rPr>
          <w:rFonts w:ascii="Times New Roman" w:hAnsi="Times New Roman" w:eastAsia="Times New Roman" w:cs="Calibri"/>
          <w:b/>
          <w:bCs/>
          <w:color w:val="1F4E79"/>
          <w:sz w:val="24"/>
          <w:szCs w:val="24"/>
        </w:rPr>
        <w:t xml:space="preserve">6.4 Software Quality Attributes</w:t>
      </w:r>
    </w:p>
    <w:p xmlns:wp14="http://schemas.microsoft.com/office/word/2010/wordml" w14:paraId="6BDCEEEA" wp14:textId="77777777">
      <w:pPr>
        <w:pStyle w:val="ListParagraph"/>
        <w:numPr>
          <w:ilvl w:val="0"/>
          <w:numId w:val="2"/>
        </w:numPr>
        <w:spacing w:after="80"/>
      </w:pPr>
      <w:r>
        <w:rPr>
          <w:rFonts w:ascii="Times New Roman" w:hAnsi="Times New Roman" w:eastAsia="Times New Roman" w:cs="Calibri"/>
          <w:sz w:val="22"/>
          <w:szCs w:val="22"/>
        </w:rPr>
        <w:t xml:space="preserve">Availability: The system shall target 99% uptime during business hours.</w:t>
      </w:r>
    </w:p>
    <w:p xmlns:wp14="http://schemas.microsoft.com/office/word/2010/wordml" w14:paraId="65507B12" wp14:textId="77777777">
      <w:pPr>
        <w:pStyle w:val="ListParagraph"/>
        <w:numPr>
          <w:ilvl w:val="0"/>
          <w:numId w:val="2"/>
        </w:numPr>
        <w:spacing w:after="80"/>
      </w:pPr>
      <w:r>
        <w:rPr>
          <w:rFonts w:ascii="Times New Roman" w:hAnsi="Times New Roman" w:eastAsia="Times New Roman" w:cs="Calibri"/>
          <w:sz w:val="22"/>
          <w:szCs w:val="22"/>
        </w:rPr>
        <w:t xml:space="preserve">Usability: A first-time Complainant shall be able to lodge a complaint without training, in under 5 steps.</w:t>
      </w:r>
    </w:p>
    <w:p xmlns:wp14="http://schemas.microsoft.com/office/word/2010/wordml" w14:paraId="5EC8BEC4" wp14:textId="77777777">
      <w:pPr>
        <w:pStyle w:val="ListParagraph"/>
        <w:numPr>
          <w:ilvl w:val="0"/>
          <w:numId w:val="2"/>
        </w:numPr>
        <w:spacing w:after="80"/>
      </w:pPr>
      <w:r>
        <w:rPr>
          <w:rFonts w:ascii="Times New Roman" w:hAnsi="Times New Roman" w:eastAsia="Times New Roman" w:cs="Calibri"/>
          <w:sz w:val="22"/>
          <w:szCs w:val="22"/>
        </w:rPr>
        <w:t xml:space="preserve">Maintainability: The codebase shall follow modular design principles (separate modules for auth, complaints, SLA, notifications) to allow independent development and testing.</w:t>
      </w:r>
    </w:p>
    <w:p xmlns:wp14="http://schemas.microsoft.com/office/word/2010/wordml" w14:paraId="4B689F3E" wp14:textId="77777777">
      <w:pPr>
        <w:pStyle w:val="ListParagraph"/>
        <w:numPr>
          <w:ilvl w:val="0"/>
          <w:numId w:val="2"/>
        </w:numPr>
        <w:spacing w:after="80"/>
      </w:pPr>
      <w:r>
        <w:rPr>
          <w:rFonts w:ascii="Times New Roman" w:hAnsi="Times New Roman" w:eastAsia="Times New Roman" w:cs="Calibri"/>
          <w:sz w:val="22"/>
          <w:szCs w:val="22"/>
        </w:rPr>
        <w:t xml:space="preserve">Reliability: No complaint or status-change event shall be lost even if the notification service is temporarily unavailable (events shall be queued and retried).</w:t>
      </w:r>
    </w:p>
    <w:p xmlns:wp14="http://schemas.microsoft.com/office/word/2010/wordml" w14:paraId="4825CFE7" wp14:textId="77777777">
      <w:pPr>
        <w:pStyle w:val="ListParagraph"/>
        <w:numPr>
          <w:ilvl w:val="0"/>
          <w:numId w:val="2"/>
        </w:numPr>
        <w:spacing w:after="80"/>
      </w:pPr>
      <w:r>
        <w:rPr>
          <w:rFonts w:ascii="Times New Roman" w:hAnsi="Times New Roman" w:eastAsia="Times New Roman" w:cs="Calibri"/>
          <w:sz w:val="22"/>
          <w:szCs w:val="22"/>
        </w:rPr>
        <w:t xml:space="preserve">Portability: The web client shall function correctly on the latest two major versions of Chrome, Firefox, and Edge.</w:t>
      </w:r>
    </w:p>
    <w:p xmlns:wp14="http://schemas.microsoft.com/office/word/2010/wordml" w14:paraId="3BDC5FDB" wp14:textId="77777777">
      <w:pPr>
        <w:pStyle w:val="Heading2"/>
        <w:spacing w:before="240" w:after="120"/>
      </w:pPr>
      <w:r>
        <w:rPr>
          <w:rFonts w:ascii="Times New Roman" w:hAnsi="Times New Roman" w:eastAsia="Times New Roman" w:cs="Calibri"/>
          <w:b/>
          <w:bCs/>
          <w:color w:val="1F4E79"/>
          <w:sz w:val="24"/>
          <w:szCs w:val="24"/>
        </w:rPr>
        <w:t xml:space="preserve">6.5 Business Rules</w:t>
      </w:r>
    </w:p>
    <w:p xmlns:wp14="http://schemas.microsoft.com/office/word/2010/wordml" w14:paraId="08D4E88D" wp14:textId="77777777">
      <w:pPr>
        <w:pStyle w:val="ListParagraph"/>
        <w:numPr>
          <w:ilvl w:val="0"/>
          <w:numId w:val="2"/>
        </w:numPr>
        <w:spacing w:after="80"/>
      </w:pPr>
      <w:r>
        <w:rPr>
          <w:rFonts w:ascii="Times New Roman" w:hAnsi="Times New Roman" w:eastAsia="Times New Roman" w:cs="Calibri"/>
          <w:sz w:val="22"/>
          <w:szCs w:val="22"/>
        </w:rPr>
        <w:t xml:space="preserve">Only Administrators may create, edit, or deactivate complaint categories and SLA policies.</w:t>
      </w:r>
    </w:p>
    <w:p xmlns:wp14="http://schemas.microsoft.com/office/word/2010/wordml" w14:paraId="5EC623C9" wp14:textId="77777777">
      <w:pPr>
        <w:pStyle w:val="ListParagraph"/>
        <w:numPr>
          <w:ilvl w:val="0"/>
          <w:numId w:val="2"/>
        </w:numPr>
        <w:spacing w:after="80"/>
      </w:pPr>
      <w:r>
        <w:rPr>
          <w:rFonts w:ascii="Times New Roman" w:hAnsi="Times New Roman" w:eastAsia="Times New Roman" w:cs="Calibri"/>
          <w:sz w:val="22"/>
          <w:szCs w:val="22"/>
        </w:rPr>
        <w:t xml:space="preserve">Only Staff assigned to a complaint, or an Administrator, may change its status or add resolution notes.</w:t>
      </w:r>
    </w:p>
    <w:p xmlns:wp14="http://schemas.microsoft.com/office/word/2010/wordml" w14:paraId="2315990C"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A complaint may be reopened only once within the grace period; subsequent reopen requests require Administrator approval.</w:t>
      </w:r>
    </w:p>
    <w:p xmlns:wp14="http://schemas.microsoft.com/office/word/2010/wordml" w14:paraId="05F33B45"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SLA timers pause automatically while a complaint is in a "Pending Complainant Response" state, if that status is used.</w:t>
      </w:r>
    </w:p>
    <w:p xmlns:wp14="http://schemas.microsoft.com/office/word/2010/wordml" w14:paraId="66D6018C" wp14:textId="77777777">
      <w:pPr>
        <w:pStyle w:val="Heading1"/>
        <w:spacing w:before="320" w:after="160"/>
      </w:pPr>
      <w:r>
        <w:rPr>
          <w:rFonts w:ascii="Times New Roman" w:hAnsi="Times New Roman" w:eastAsia="Times New Roman" w:cs="Calibri"/>
          <w:b/>
          <w:bCs/>
          <w:color w:val="1F4E79"/>
          <w:sz w:val="28"/>
          <w:szCs w:val="30"/>
        </w:rPr>
        <w:t xml:space="preserve">7. Other Requirements</w:t>
      </w:r>
    </w:p>
    <w:p xmlns:wp14="http://schemas.microsoft.com/office/word/2010/wordml" w14:paraId="2F53B53A"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Database requirement: All complaint, user, and audit data shall be retained for a minimum of 3 years for compliance and reporting purposes.</w:t>
      </w:r>
    </w:p>
    <w:p xmlns:wp14="http://schemas.microsoft.com/office/word/2010/wordml" w14:paraId="1ACF4C9A"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Legal/compliance: The system shall comply with applicable data-protection norms for storage of complainant personal data (e.g., contact information).</w:t>
      </w:r>
    </w:p>
    <w:p xmlns:wp14="http://schemas.microsoft.com/office/word/2010/wordml" w14:paraId="5A433737"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Internationalization: The UI text shall be externalized into resource files to allow future localization, even though only English is required for the initial release.</w:t>
      </w:r>
    </w:p>
    <w:p xmlns:wp14="http://schemas.microsoft.com/office/word/2010/wordml" w14:paraId="431F4052" wp14:textId="77777777">
      <w:pPr>
        <w:pStyle w:val="ListParagraph"/>
        <w:numPr>
          <w:ilvl w:val="0"/>
          <w:numId w:val="2"/>
        </w:numPr>
        <w:spacing w:after="80"/>
        <w:rPr/>
      </w:pPr>
      <w:r w:rsidRPr="4AAD503D" w:rsidR="4AAD503D">
        <w:rPr>
          <w:rFonts w:ascii="Times New Roman" w:hAnsi="Times New Roman" w:eastAsia="Times New Roman" w:cs="Calibri"/>
          <w:sz w:val="22"/>
          <w:szCs w:val="22"/>
          <w:lang w:val="en-US"/>
        </w:rPr>
        <w:t>Reuse objective: Authentication and notification modules shall be built as reusable services that could be extracted for use in other Jackfruit mini-projects.</w:t>
      </w:r>
    </w:p>
    <w:p xmlns:wp14="http://schemas.microsoft.com/office/word/2010/wordml" w14:paraId="34E34AD5" wp14:textId="77777777">
      <w:pPr>
        <w:pStyle w:val="Heading1"/>
        <w:spacing w:before="320" w:after="160"/>
      </w:pPr>
      <w:r>
        <w:rPr>
          <w:rFonts w:ascii="Times New Roman" w:hAnsi="Times New Roman" w:eastAsia="Times New Roman" w:cs="Calibri"/>
          <w:b/>
          <w:bCs/>
          <w:color w:val="1F4E79"/>
          <w:sz w:val="28"/>
          <w:szCs w:val="30"/>
        </w:rPr>
        <w:t xml:space="preserve">Appendix A: Glossary</w:t>
      </w:r>
    </w:p>
    <w:tbl>
      <w:tblPr>
        <w:tblW w:w="944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3200"/>
        <w:gridCol w:w="6240"/>
      </w:tblGrid>
      <w:tr xmlns:wp14="http://schemas.microsoft.com/office/word/2010/wordml" w:rsidTr="4AAD503D" w14:paraId="71B366A7" wp14:textId="77777777">
        <w:trPr>
          <w:tblHeader/>
        </w:trPr>
        <w:tc>
          <w:tcPr>
            <w:tcW w:w="3200" w:type="dxa"/>
            <w:shd w:val="clear" w:color="auto" w:fill="1F4E79"/>
            <w:tcMar>
              <w:top w:w="80" w:type="dxa"/>
              <w:left w:w="100" w:type="dxa"/>
              <w:bottom w:w="80" w:type="dxa"/>
              <w:right w:w="100" w:type="dxa"/>
            </w:tcMar>
            <w:vAlign w:val="center"/>
          </w:tcPr>
          <w:p w14:paraId="0CEB4B25" wp14:textId="77777777">
            <w:pPr>
              <w:jc w:val="center"/>
            </w:pPr>
            <w:r>
              <w:rPr>
                <w:rFonts w:ascii="Times New Roman" w:hAnsi="Times New Roman" w:eastAsia="Times New Roman" w:cs="Calibri"/>
                <w:b/>
                <w:bCs/>
                <w:color w:val="FFFFFF"/>
                <w:sz w:val="21"/>
                <w:szCs w:val="20"/>
              </w:rPr>
              <w:t xml:space="preserve">Term</w:t>
            </w:r>
          </w:p>
        </w:tc>
        <w:tc>
          <w:tcPr>
            <w:tcW w:w="6240" w:type="dxa"/>
            <w:shd w:val="clear" w:color="auto" w:fill="1F4E79"/>
            <w:tcMar>
              <w:top w:w="80" w:type="dxa"/>
              <w:left w:w="100" w:type="dxa"/>
              <w:bottom w:w="80" w:type="dxa"/>
              <w:right w:w="100" w:type="dxa"/>
            </w:tcMar>
            <w:vAlign w:val="center"/>
          </w:tcPr>
          <w:p w14:paraId="3DA1D686" wp14:textId="77777777">
            <w:pPr>
              <w:jc w:val="center"/>
            </w:pPr>
            <w:r>
              <w:rPr>
                <w:rFonts w:ascii="Times New Roman" w:hAnsi="Times New Roman" w:eastAsia="Times New Roman" w:cs="Calibri"/>
                <w:b/>
                <w:bCs/>
                <w:color w:val="FFFFFF"/>
                <w:sz w:val="21"/>
                <w:szCs w:val="20"/>
              </w:rPr>
              <w:t xml:space="preserve">Definition</w:t>
            </w:r>
          </w:p>
        </w:tc>
      </w:tr>
      <w:tr xmlns:wp14="http://schemas.microsoft.com/office/word/2010/wordml" w:rsidTr="4AAD503D" w14:paraId="48CFBA4F" wp14:textId="77777777">
        <w:tc>
          <w:tcPr>
            <w:tcW w:w="3200" w:type="dxa"/>
            <w:tcMar>
              <w:top w:w="80" w:type="dxa"/>
              <w:left w:w="100" w:type="dxa"/>
              <w:bottom w:w="80" w:type="dxa"/>
              <w:right w:w="100" w:type="dxa"/>
            </w:tcMar>
            <w:vAlign w:val="center"/>
          </w:tcPr>
          <w:p w14:paraId="135C8C18" wp14:textId="77777777">
            <w:pPr>
              <w:jc w:val="left"/>
            </w:pPr>
            <w:r>
              <w:rPr>
                <w:rFonts w:ascii="Times New Roman" w:hAnsi="Times New Roman" w:eastAsia="Times New Roman" w:cs="Calibri"/>
                <w:b w:val="false"/>
                <w:bCs w:val="false"/>
                <w:color w:val="000000"/>
                <w:sz w:val="21"/>
                <w:szCs w:val="20"/>
              </w:rPr>
              <w:t xml:space="preserve">Complaint</w:t>
            </w:r>
          </w:p>
        </w:tc>
        <w:tc>
          <w:tcPr>
            <w:tcW w:w="6240" w:type="dxa"/>
            <w:tcMar>
              <w:top w:w="80" w:type="dxa"/>
              <w:left w:w="100" w:type="dxa"/>
              <w:bottom w:w="80" w:type="dxa"/>
              <w:right w:w="100" w:type="dxa"/>
            </w:tcMar>
            <w:vAlign w:val="center"/>
          </w:tcPr>
          <w:p w14:paraId="38B0AF36" wp14:textId="77777777">
            <w:pPr>
              <w:jc w:val="left"/>
            </w:pPr>
            <w:r w:rsidRPr="4AAD503D" w:rsidR="4AAD503D">
              <w:rPr>
                <w:rFonts w:ascii="Times New Roman" w:hAnsi="Times New Roman" w:eastAsia="Times New Roman" w:cs="Calibri"/>
                <w:b w:val="0"/>
                <w:bCs w:val="0"/>
                <w:color w:val="000000"/>
                <w:sz w:val="21"/>
                <w:szCs w:val="20"/>
                <w:lang w:val="en-US"/>
              </w:rPr>
              <w:t>A formal record submitted by a Complainant describing an issue, along with metadata (category, priority, status, assignee).</w:t>
            </w:r>
          </w:p>
        </w:tc>
      </w:tr>
      <w:tr xmlns:wp14="http://schemas.microsoft.com/office/word/2010/wordml" w:rsidTr="4AAD503D" w14:paraId="0A009110" wp14:textId="77777777">
        <w:tc>
          <w:tcPr>
            <w:tcW w:w="3200" w:type="dxa"/>
            <w:shd w:val="clear" w:color="auto" w:fill="F2F6FB"/>
            <w:tcMar>
              <w:top w:w="80" w:type="dxa"/>
              <w:left w:w="100" w:type="dxa"/>
              <w:bottom w:w="80" w:type="dxa"/>
              <w:right w:w="100" w:type="dxa"/>
            </w:tcMar>
            <w:vAlign w:val="center"/>
          </w:tcPr>
          <w:p w14:paraId="5FEF0501" wp14:textId="77777777">
            <w:pPr>
              <w:jc w:val="left"/>
            </w:pPr>
            <w:r>
              <w:rPr>
                <w:rFonts w:ascii="Times New Roman" w:hAnsi="Times New Roman" w:eastAsia="Times New Roman" w:cs="Calibri"/>
                <w:b w:val="false"/>
                <w:bCs w:val="false"/>
                <w:color w:val="000000"/>
                <w:sz w:val="21"/>
                <w:szCs w:val="20"/>
              </w:rPr>
              <w:t xml:space="preserve">SLA (Service Level Agreement)</w:t>
            </w:r>
          </w:p>
        </w:tc>
        <w:tc>
          <w:tcPr>
            <w:tcW w:w="6240" w:type="dxa"/>
            <w:shd w:val="clear" w:color="auto" w:fill="F2F6FB"/>
            <w:tcMar>
              <w:top w:w="80" w:type="dxa"/>
              <w:left w:w="100" w:type="dxa"/>
              <w:bottom w:w="80" w:type="dxa"/>
              <w:right w:w="100" w:type="dxa"/>
            </w:tcMar>
            <w:vAlign w:val="center"/>
          </w:tcPr>
          <w:p w14:paraId="49F371AC" wp14:textId="77777777">
            <w:pPr>
              <w:jc w:val="left"/>
            </w:pPr>
            <w:r>
              <w:rPr>
                <w:rFonts w:ascii="Times New Roman" w:hAnsi="Times New Roman" w:eastAsia="Times New Roman" w:cs="Calibri"/>
                <w:b w:val="false"/>
                <w:bCs w:val="false"/>
                <w:color w:val="000000"/>
                <w:sz w:val="21"/>
                <w:szCs w:val="20"/>
              </w:rPr>
              <w:t xml:space="preserve">The maximum allowed time within which a complaint of a given category/priority must be resolved.</w:t>
            </w:r>
          </w:p>
        </w:tc>
      </w:tr>
      <w:tr xmlns:wp14="http://schemas.microsoft.com/office/word/2010/wordml" w:rsidTr="4AAD503D" w14:paraId="0996BB1A" wp14:textId="77777777">
        <w:tc>
          <w:tcPr>
            <w:tcW w:w="3200" w:type="dxa"/>
            <w:tcMar>
              <w:top w:w="80" w:type="dxa"/>
              <w:left w:w="100" w:type="dxa"/>
              <w:bottom w:w="80" w:type="dxa"/>
              <w:right w:w="100" w:type="dxa"/>
            </w:tcMar>
            <w:vAlign w:val="center"/>
          </w:tcPr>
          <w:p w14:paraId="753B4263" wp14:textId="77777777">
            <w:pPr>
              <w:jc w:val="left"/>
            </w:pPr>
            <w:r>
              <w:rPr>
                <w:rFonts w:ascii="Times New Roman" w:hAnsi="Times New Roman" w:eastAsia="Times New Roman" w:cs="Calibri"/>
                <w:b w:val="false"/>
                <w:bCs w:val="false"/>
                <w:color w:val="000000"/>
                <w:sz w:val="21"/>
                <w:szCs w:val="20"/>
              </w:rPr>
              <w:t xml:space="preserve">Escalation</w:t>
            </w:r>
          </w:p>
        </w:tc>
        <w:tc>
          <w:tcPr>
            <w:tcW w:w="6240" w:type="dxa"/>
            <w:tcMar>
              <w:top w:w="80" w:type="dxa"/>
              <w:left w:w="100" w:type="dxa"/>
              <w:bottom w:w="80" w:type="dxa"/>
              <w:right w:w="100" w:type="dxa"/>
            </w:tcMar>
            <w:vAlign w:val="center"/>
          </w:tcPr>
          <w:p w14:paraId="2F572D09" wp14:textId="77777777">
            <w:pPr>
              <w:jc w:val="left"/>
            </w:pPr>
            <w:r w:rsidRPr="4AAD503D" w:rsidR="4AAD503D">
              <w:rPr>
                <w:rFonts w:ascii="Times New Roman" w:hAnsi="Times New Roman" w:eastAsia="Times New Roman" w:cs="Calibri"/>
                <w:b w:val="0"/>
                <w:bCs w:val="0"/>
                <w:color w:val="000000"/>
                <w:sz w:val="21"/>
                <w:szCs w:val="20"/>
                <w:lang w:val="en-US"/>
              </w:rPr>
              <w:t>The act of forwarding a complaint to a higher level of authority, either automatically (SLA breach) or manually.</w:t>
            </w:r>
          </w:p>
        </w:tc>
      </w:tr>
      <w:tr xmlns:wp14="http://schemas.microsoft.com/office/word/2010/wordml" w:rsidTr="4AAD503D" w14:paraId="78CF130F" wp14:textId="77777777">
        <w:tc>
          <w:tcPr>
            <w:tcW w:w="3200" w:type="dxa"/>
            <w:shd w:val="clear" w:color="auto" w:fill="F2F6FB"/>
            <w:tcMar>
              <w:top w:w="80" w:type="dxa"/>
              <w:left w:w="100" w:type="dxa"/>
              <w:bottom w:w="80" w:type="dxa"/>
              <w:right w:w="100" w:type="dxa"/>
            </w:tcMar>
            <w:vAlign w:val="center"/>
          </w:tcPr>
          <w:p w14:paraId="1E5A74F1" wp14:textId="77777777">
            <w:pPr>
              <w:jc w:val="left"/>
            </w:pPr>
            <w:r>
              <w:rPr>
                <w:rFonts w:ascii="Times New Roman" w:hAnsi="Times New Roman" w:eastAsia="Times New Roman" w:cs="Calibri"/>
                <w:b w:val="false"/>
                <w:bCs w:val="false"/>
                <w:color w:val="000000"/>
                <w:sz w:val="21"/>
                <w:szCs w:val="20"/>
              </w:rPr>
              <w:t xml:space="preserve">Category</w:t>
            </w:r>
          </w:p>
        </w:tc>
        <w:tc>
          <w:tcPr>
            <w:tcW w:w="6240" w:type="dxa"/>
            <w:shd w:val="clear" w:color="auto" w:fill="F2F6FB"/>
            <w:tcMar>
              <w:top w:w="80" w:type="dxa"/>
              <w:left w:w="100" w:type="dxa"/>
              <w:bottom w:w="80" w:type="dxa"/>
              <w:right w:w="100" w:type="dxa"/>
            </w:tcMar>
            <w:vAlign w:val="center"/>
          </w:tcPr>
          <w:p w14:paraId="6CF66E6C" wp14:textId="77777777">
            <w:pPr>
              <w:jc w:val="left"/>
            </w:pPr>
            <w:r>
              <w:rPr>
                <w:rFonts w:ascii="Times New Roman" w:hAnsi="Times New Roman" w:eastAsia="Times New Roman" w:cs="Calibri"/>
                <w:b w:val="false"/>
                <w:bCs w:val="false"/>
                <w:color w:val="000000"/>
                <w:sz w:val="21"/>
                <w:szCs w:val="20"/>
              </w:rPr>
              <w:t xml:space="preserve">A classification label applied to a complaint (e.g., Billing, Technical) used for routing and reporting.</w:t>
            </w:r>
          </w:p>
        </w:tc>
      </w:tr>
      <w:tr xmlns:wp14="http://schemas.microsoft.com/office/word/2010/wordml" w:rsidTr="4AAD503D" w14:paraId="772034D8" wp14:textId="77777777">
        <w:tc>
          <w:tcPr>
            <w:tcW w:w="3200" w:type="dxa"/>
            <w:tcMar>
              <w:top w:w="80" w:type="dxa"/>
              <w:left w:w="100" w:type="dxa"/>
              <w:bottom w:w="80" w:type="dxa"/>
              <w:right w:w="100" w:type="dxa"/>
            </w:tcMar>
            <w:vAlign w:val="center"/>
          </w:tcPr>
          <w:p w14:paraId="66CAD181" wp14:textId="77777777">
            <w:pPr>
              <w:jc w:val="left"/>
            </w:pPr>
            <w:r>
              <w:rPr>
                <w:rFonts w:ascii="Times New Roman" w:hAnsi="Times New Roman" w:eastAsia="Times New Roman" w:cs="Calibri"/>
                <w:b w:val="false"/>
                <w:bCs w:val="false"/>
                <w:color w:val="000000"/>
                <w:sz w:val="21"/>
                <w:szCs w:val="20"/>
              </w:rPr>
              <w:t xml:space="preserve">Priority</w:t>
            </w:r>
          </w:p>
        </w:tc>
        <w:tc>
          <w:tcPr>
            <w:tcW w:w="6240" w:type="dxa"/>
            <w:tcMar>
              <w:top w:w="80" w:type="dxa"/>
              <w:left w:w="100" w:type="dxa"/>
              <w:bottom w:w="80" w:type="dxa"/>
              <w:right w:w="100" w:type="dxa"/>
            </w:tcMar>
            <w:vAlign w:val="center"/>
          </w:tcPr>
          <w:p w14:paraId="4DC69615" wp14:textId="77777777">
            <w:pPr>
              <w:jc w:val="left"/>
            </w:pPr>
            <w:r>
              <w:rPr>
                <w:rFonts w:ascii="Times New Roman" w:hAnsi="Times New Roman" w:eastAsia="Times New Roman" w:cs="Calibri"/>
                <w:b w:val="false"/>
                <w:bCs w:val="false"/>
                <w:color w:val="000000"/>
                <w:sz w:val="21"/>
                <w:szCs w:val="20"/>
              </w:rPr>
              <w:t xml:space="preserve">An urgency level (Low, Medium, High, Critical) assigned to a complaint, influencing its SLA duration.</w:t>
            </w:r>
          </w:p>
        </w:tc>
      </w:tr>
      <w:tr xmlns:wp14="http://schemas.microsoft.com/office/word/2010/wordml" w:rsidTr="4AAD503D" w14:paraId="18CFA5C2" wp14:textId="77777777">
        <w:tc>
          <w:tcPr>
            <w:tcW w:w="3200" w:type="dxa"/>
            <w:shd w:val="clear" w:color="auto" w:fill="F2F6FB"/>
            <w:tcMar>
              <w:top w:w="80" w:type="dxa"/>
              <w:left w:w="100" w:type="dxa"/>
              <w:bottom w:w="80" w:type="dxa"/>
              <w:right w:w="100" w:type="dxa"/>
            </w:tcMar>
            <w:vAlign w:val="center"/>
          </w:tcPr>
          <w:p w14:paraId="3734FA4C" wp14:textId="77777777">
            <w:pPr>
              <w:jc w:val="left"/>
            </w:pPr>
            <w:r>
              <w:rPr>
                <w:rFonts w:ascii="Times New Roman" w:hAnsi="Times New Roman" w:eastAsia="Times New Roman" w:cs="Calibri"/>
                <w:b w:val="false"/>
                <w:bCs w:val="false"/>
                <w:color w:val="000000"/>
                <w:sz w:val="21"/>
                <w:szCs w:val="20"/>
              </w:rPr>
              <w:t xml:space="preserve">Complainant</w:t>
            </w:r>
          </w:p>
        </w:tc>
        <w:tc>
          <w:tcPr>
            <w:tcW w:w="6240" w:type="dxa"/>
            <w:shd w:val="clear" w:color="auto" w:fill="F2F6FB"/>
            <w:tcMar>
              <w:top w:w="80" w:type="dxa"/>
              <w:left w:w="100" w:type="dxa"/>
              <w:bottom w:w="80" w:type="dxa"/>
              <w:right w:w="100" w:type="dxa"/>
            </w:tcMar>
            <w:vAlign w:val="center"/>
          </w:tcPr>
          <w:p w14:paraId="0E04F0A3" wp14:textId="77777777">
            <w:pPr>
              <w:jc w:val="left"/>
            </w:pPr>
            <w:r>
              <w:rPr>
                <w:rFonts w:ascii="Times New Roman" w:hAnsi="Times New Roman" w:eastAsia="Times New Roman" w:cs="Calibri"/>
                <w:b w:val="false"/>
                <w:bCs w:val="false"/>
                <w:color w:val="000000"/>
                <w:sz w:val="21"/>
                <w:szCs w:val="20"/>
              </w:rPr>
              <w:t xml:space="preserve">The end user who lodges a complaint.</w:t>
            </w:r>
          </w:p>
        </w:tc>
      </w:tr>
      <w:tr xmlns:wp14="http://schemas.microsoft.com/office/word/2010/wordml" w:rsidTr="4AAD503D" w14:paraId="170B9A4A" wp14:textId="77777777">
        <w:tc>
          <w:tcPr>
            <w:tcW w:w="3200" w:type="dxa"/>
            <w:tcMar>
              <w:top w:w="80" w:type="dxa"/>
              <w:left w:w="100" w:type="dxa"/>
              <w:bottom w:w="80" w:type="dxa"/>
              <w:right w:w="100" w:type="dxa"/>
            </w:tcMar>
            <w:vAlign w:val="center"/>
          </w:tcPr>
          <w:p w14:paraId="136B5B38" wp14:textId="77777777">
            <w:pPr>
              <w:jc w:val="left"/>
            </w:pPr>
            <w:r>
              <w:rPr>
                <w:rFonts w:ascii="Times New Roman" w:hAnsi="Times New Roman" w:eastAsia="Times New Roman" w:cs="Calibri"/>
                <w:b w:val="false"/>
                <w:bCs w:val="false"/>
                <w:color w:val="000000"/>
                <w:sz w:val="21"/>
                <w:szCs w:val="20"/>
              </w:rPr>
              <w:t xml:space="preserve">Agent / Support Staff</w:t>
            </w:r>
          </w:p>
        </w:tc>
        <w:tc>
          <w:tcPr>
            <w:tcW w:w="6240" w:type="dxa"/>
            <w:tcMar>
              <w:top w:w="80" w:type="dxa"/>
              <w:left w:w="100" w:type="dxa"/>
              <w:bottom w:w="80" w:type="dxa"/>
              <w:right w:w="100" w:type="dxa"/>
            </w:tcMar>
            <w:vAlign w:val="center"/>
          </w:tcPr>
          <w:p w14:paraId="0F264594" wp14:textId="77777777">
            <w:pPr>
              <w:jc w:val="left"/>
            </w:pPr>
            <w:r>
              <w:rPr>
                <w:rFonts w:ascii="Times New Roman" w:hAnsi="Times New Roman" w:eastAsia="Times New Roman" w:cs="Calibri"/>
                <w:b w:val="false"/>
                <w:bCs w:val="false"/>
                <w:color w:val="000000"/>
                <w:sz w:val="21"/>
                <w:szCs w:val="20"/>
              </w:rPr>
              <w:t xml:space="preserve">A user responsible for investigating and resolving assigned complaints.</w:t>
            </w:r>
          </w:p>
        </w:tc>
      </w:tr>
      <w:tr xmlns:wp14="http://schemas.microsoft.com/office/word/2010/wordml" w:rsidTr="4AAD503D" w14:paraId="7E4FCD07" wp14:textId="77777777">
        <w:tc>
          <w:tcPr>
            <w:tcW w:w="3200" w:type="dxa"/>
            <w:shd w:val="clear" w:color="auto" w:fill="F2F6FB"/>
            <w:tcMar>
              <w:top w:w="80" w:type="dxa"/>
              <w:left w:w="100" w:type="dxa"/>
              <w:bottom w:w="80" w:type="dxa"/>
              <w:right w:w="100" w:type="dxa"/>
            </w:tcMar>
            <w:vAlign w:val="center"/>
          </w:tcPr>
          <w:p w14:paraId="065826D0" wp14:textId="77777777">
            <w:pPr>
              <w:jc w:val="left"/>
            </w:pPr>
            <w:r>
              <w:rPr>
                <w:rFonts w:ascii="Times New Roman" w:hAnsi="Times New Roman" w:eastAsia="Times New Roman" w:cs="Calibri"/>
                <w:b w:val="false"/>
                <w:bCs w:val="false"/>
                <w:color w:val="000000"/>
                <w:sz w:val="21"/>
                <w:szCs w:val="20"/>
              </w:rPr>
              <w:t xml:space="preserve">Audit Trail</w:t>
            </w:r>
          </w:p>
        </w:tc>
        <w:tc>
          <w:tcPr>
            <w:tcW w:w="6240" w:type="dxa"/>
            <w:shd w:val="clear" w:color="auto" w:fill="F2F6FB"/>
            <w:tcMar>
              <w:top w:w="80" w:type="dxa"/>
              <w:left w:w="100" w:type="dxa"/>
              <w:bottom w:w="80" w:type="dxa"/>
              <w:right w:w="100" w:type="dxa"/>
            </w:tcMar>
            <w:vAlign w:val="center"/>
          </w:tcPr>
          <w:p w14:paraId="15CC3552" wp14:textId="77777777">
            <w:pPr>
              <w:jc w:val="left"/>
            </w:pPr>
            <w:r>
              <w:rPr>
                <w:rFonts w:ascii="Times New Roman" w:hAnsi="Times New Roman" w:eastAsia="Times New Roman" w:cs="Calibri"/>
                <w:b w:val="false"/>
                <w:bCs w:val="false"/>
                <w:color w:val="000000"/>
                <w:sz w:val="21"/>
                <w:szCs w:val="20"/>
              </w:rPr>
              <w:t xml:space="preserve">An immutable, chronological log of all actions taken on a complaint.</w:t>
            </w:r>
          </w:p>
        </w:tc>
      </w:tr>
    </w:tbl>
    <w:p xmlns:wp14="http://schemas.microsoft.com/office/word/2010/wordml" w14:paraId="1D7D8A6E" wp14:textId="77777777">
      <w:pPr>
        <w:pStyle w:val="Heading1"/>
        <w:spacing w:before="320" w:after="160"/>
      </w:pPr>
      <w:r>
        <w:rPr>
          <w:rFonts w:ascii="Times New Roman" w:hAnsi="Times New Roman" w:eastAsia="Times New Roman" w:cs="Calibri"/>
          <w:b/>
          <w:bCs/>
          <w:color w:val="1F4E79"/>
          <w:sz w:val="28"/>
          <w:szCs w:val="30"/>
        </w:rPr>
        <w:t xml:space="preserve">Appendix B: Field Layouts</w:t>
      </w:r>
    </w:p>
    <w:p xmlns:wp14="http://schemas.microsoft.com/office/word/2010/wordml" w14:paraId="081ADD48" wp14:textId="77777777">
      <w:pPr>
        <w:spacing w:after="160" w:line="276"/>
      </w:pPr>
      <w:r>
        <w:rPr>
          <w:rFonts w:ascii="Times New Roman" w:hAnsi="Times New Roman" w:eastAsia="Times New Roman" w:cs="Calibri"/>
          <w:sz w:val="22"/>
          <w:szCs w:val="22"/>
        </w:rPr>
        <w:t xml:space="preserve">The following tables describe the field layouts and attributes for key entities in the system.</w:t>
      </w:r>
    </w:p>
    <w:p xmlns:wp14="http://schemas.microsoft.com/office/word/2010/wordml" w14:paraId="4D08D8B5" wp14:textId="77777777">
      <w:pPr>
        <w:pStyle w:val="Heading2"/>
        <w:spacing w:before="240" w:after="120"/>
      </w:pPr>
      <w:r>
        <w:rPr>
          <w:rFonts w:ascii="Times New Roman" w:hAnsi="Times New Roman" w:eastAsia="Times New Roman" w:cs="Calibri"/>
          <w:b/>
          <w:bCs/>
          <w:color w:val="1F4E79"/>
          <w:sz w:val="24"/>
          <w:szCs w:val="24"/>
        </w:rPr>
        <w:t xml:space="preserve">B.1 Complaint Registration Fields</w:t>
      </w:r>
    </w:p>
    <w:tbl>
      <w:tblPr>
        <w:tblW w:w="944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2200"/>
        <w:gridCol w:w="1200"/>
        <w:gridCol w:w="1600"/>
        <w:gridCol w:w="3200"/>
        <w:gridCol w:w="1240"/>
      </w:tblGrid>
      <w:tr xmlns:wp14="http://schemas.microsoft.com/office/word/2010/wordml" w:rsidTr="4AAD503D" w14:paraId="26BBC34D" wp14:textId="77777777">
        <w:trPr>
          <w:tblHeader/>
        </w:trPr>
        <w:tc>
          <w:tcPr>
            <w:tcW w:w="2200" w:type="dxa"/>
            <w:shd w:val="clear" w:color="auto" w:fill="1F4E79"/>
            <w:tcMar>
              <w:top w:w="80" w:type="dxa"/>
              <w:left w:w="100" w:type="dxa"/>
              <w:bottom w:w="80" w:type="dxa"/>
              <w:right w:w="100" w:type="dxa"/>
            </w:tcMar>
            <w:vAlign w:val="center"/>
          </w:tcPr>
          <w:p w14:paraId="4DE3DC5E" wp14:textId="77777777">
            <w:pPr>
              <w:jc w:val="center"/>
            </w:pPr>
            <w:r>
              <w:rPr>
                <w:rFonts w:ascii="Times New Roman" w:hAnsi="Times New Roman" w:eastAsia="Times New Roman" w:cs="Calibri"/>
                <w:b/>
                <w:bCs/>
                <w:color w:val="FFFFFF"/>
                <w:sz w:val="21"/>
                <w:szCs w:val="20"/>
              </w:rPr>
              <w:t xml:space="preserve">Field</w:t>
            </w:r>
          </w:p>
        </w:tc>
        <w:tc>
          <w:tcPr>
            <w:tcW w:w="1200" w:type="dxa"/>
            <w:shd w:val="clear" w:color="auto" w:fill="1F4E79"/>
            <w:tcMar>
              <w:top w:w="80" w:type="dxa"/>
              <w:left w:w="100" w:type="dxa"/>
              <w:bottom w:w="80" w:type="dxa"/>
              <w:right w:w="100" w:type="dxa"/>
            </w:tcMar>
            <w:vAlign w:val="center"/>
          </w:tcPr>
          <w:p w14:paraId="16A30D5A" wp14:textId="77777777">
            <w:pPr>
              <w:jc w:val="center"/>
            </w:pPr>
            <w:r>
              <w:rPr>
                <w:rFonts w:ascii="Times New Roman" w:hAnsi="Times New Roman" w:eastAsia="Times New Roman" w:cs="Calibri"/>
                <w:b/>
                <w:bCs/>
                <w:color w:val="FFFFFF"/>
                <w:sz w:val="21"/>
                <w:szCs w:val="20"/>
              </w:rPr>
              <w:t xml:space="preserve">Length</w:t>
            </w:r>
          </w:p>
        </w:tc>
        <w:tc>
          <w:tcPr>
            <w:tcW w:w="1600" w:type="dxa"/>
            <w:shd w:val="clear" w:color="auto" w:fill="1F4E79"/>
            <w:tcMar>
              <w:top w:w="80" w:type="dxa"/>
              <w:left w:w="100" w:type="dxa"/>
              <w:bottom w:w="80" w:type="dxa"/>
              <w:right w:w="100" w:type="dxa"/>
            </w:tcMar>
            <w:vAlign w:val="center"/>
          </w:tcPr>
          <w:p w14:paraId="7B2A907E" wp14:textId="77777777">
            <w:pPr>
              <w:jc w:val="center"/>
            </w:pPr>
            <w:r>
              <w:rPr>
                <w:rFonts w:ascii="Times New Roman" w:hAnsi="Times New Roman" w:eastAsia="Times New Roman" w:cs="Calibri"/>
                <w:b/>
                <w:bCs/>
                <w:color w:val="FFFFFF"/>
                <w:sz w:val="21"/>
                <w:szCs w:val="20"/>
              </w:rPr>
              <w:t xml:space="preserve">Data Type</w:t>
            </w:r>
          </w:p>
        </w:tc>
        <w:tc>
          <w:tcPr>
            <w:tcW w:w="3200" w:type="dxa"/>
            <w:shd w:val="clear" w:color="auto" w:fill="1F4E79"/>
            <w:tcMar>
              <w:top w:w="80" w:type="dxa"/>
              <w:left w:w="100" w:type="dxa"/>
              <w:bottom w:w="80" w:type="dxa"/>
              <w:right w:w="100" w:type="dxa"/>
            </w:tcMar>
            <w:vAlign w:val="center"/>
          </w:tcPr>
          <w:p w14:paraId="02F99ED9" wp14:textId="77777777">
            <w:pPr>
              <w:jc w:val="center"/>
            </w:pPr>
            <w:r>
              <w:rPr>
                <w:rFonts w:ascii="Times New Roman" w:hAnsi="Times New Roman" w:eastAsia="Times New Roman" w:cs="Calibri"/>
                <w:b/>
                <w:bCs/>
                <w:color w:val="FFFFFF"/>
                <w:sz w:val="21"/>
                <w:szCs w:val="20"/>
              </w:rPr>
              <w:t xml:space="preserve">Description</w:t>
            </w:r>
          </w:p>
        </w:tc>
        <w:tc>
          <w:tcPr>
            <w:tcW w:w="1240" w:type="dxa"/>
            <w:shd w:val="clear" w:color="auto" w:fill="1F4E79"/>
            <w:tcMar>
              <w:top w:w="80" w:type="dxa"/>
              <w:left w:w="100" w:type="dxa"/>
              <w:bottom w:w="80" w:type="dxa"/>
              <w:right w:w="100" w:type="dxa"/>
            </w:tcMar>
            <w:vAlign w:val="center"/>
          </w:tcPr>
          <w:p w14:paraId="3B021D9B" wp14:textId="77777777">
            <w:pPr>
              <w:jc w:val="center"/>
            </w:pPr>
            <w:r>
              <w:rPr>
                <w:rFonts w:ascii="Times New Roman" w:hAnsi="Times New Roman" w:eastAsia="Times New Roman" w:cs="Calibri"/>
                <w:b/>
                <w:bCs/>
                <w:color w:val="FFFFFF"/>
                <w:sz w:val="21"/>
                <w:szCs w:val="20"/>
              </w:rPr>
              <w:t xml:space="preserve">Mandatory</w:t>
            </w:r>
          </w:p>
        </w:tc>
      </w:tr>
      <w:tr xmlns:wp14="http://schemas.microsoft.com/office/word/2010/wordml" w:rsidTr="4AAD503D" w14:paraId="10D454D9" wp14:textId="77777777">
        <w:tc>
          <w:tcPr>
            <w:tcW w:w="2200" w:type="dxa"/>
            <w:tcMar>
              <w:top w:w="80" w:type="dxa"/>
              <w:left w:w="100" w:type="dxa"/>
              <w:bottom w:w="80" w:type="dxa"/>
              <w:right w:w="100" w:type="dxa"/>
            </w:tcMar>
            <w:vAlign w:val="center"/>
          </w:tcPr>
          <w:p w14:paraId="4E50FB6A" wp14:textId="77777777">
            <w:pPr>
              <w:jc w:val="left"/>
            </w:pPr>
            <w:r>
              <w:rPr>
                <w:rFonts w:ascii="Times New Roman" w:hAnsi="Times New Roman" w:eastAsia="Times New Roman" w:cs="Calibri"/>
                <w:b w:val="false"/>
                <w:bCs w:val="false"/>
                <w:color w:val="000000"/>
                <w:sz w:val="21"/>
                <w:szCs w:val="20"/>
              </w:rPr>
              <w:t xml:space="preserve">Complaint ID</w:t>
            </w:r>
          </w:p>
        </w:tc>
        <w:tc>
          <w:tcPr>
            <w:tcW w:w="1200" w:type="dxa"/>
            <w:tcMar>
              <w:top w:w="80" w:type="dxa"/>
              <w:left w:w="100" w:type="dxa"/>
              <w:bottom w:w="80" w:type="dxa"/>
              <w:right w:w="100" w:type="dxa"/>
            </w:tcMar>
            <w:vAlign w:val="center"/>
          </w:tcPr>
          <w:p w14:paraId="0EB5E791" wp14:textId="77777777">
            <w:pPr>
              <w:jc w:val="left"/>
            </w:pPr>
            <w:r>
              <w:rPr>
                <w:rFonts w:ascii="Times New Roman" w:hAnsi="Times New Roman" w:eastAsia="Times New Roman" w:cs="Calibri"/>
                <w:b w:val="false"/>
                <w:bCs w:val="false"/>
                <w:color w:val="000000"/>
                <w:sz w:val="21"/>
                <w:szCs w:val="20"/>
              </w:rPr>
              <w:t xml:space="preserve">16</w:t>
            </w:r>
          </w:p>
        </w:tc>
        <w:tc>
          <w:tcPr>
            <w:tcW w:w="1600" w:type="dxa"/>
            <w:tcMar>
              <w:top w:w="80" w:type="dxa"/>
              <w:left w:w="100" w:type="dxa"/>
              <w:bottom w:w="80" w:type="dxa"/>
              <w:right w:w="100" w:type="dxa"/>
            </w:tcMar>
            <w:vAlign w:val="center"/>
          </w:tcPr>
          <w:p w14:paraId="17A17762" wp14:textId="77777777">
            <w:pPr>
              <w:jc w:val="left"/>
            </w:pPr>
            <w:r>
              <w:rPr>
                <w:rFonts w:ascii="Times New Roman" w:hAnsi="Times New Roman" w:eastAsia="Times New Roman" w:cs="Calibri"/>
                <w:b w:val="false"/>
                <w:bCs w:val="false"/>
                <w:color w:val="000000"/>
                <w:sz w:val="21"/>
                <w:szCs w:val="20"/>
              </w:rPr>
              <w:t xml:space="preserve">Alphanumeric</w:t>
            </w:r>
          </w:p>
        </w:tc>
        <w:tc>
          <w:tcPr>
            <w:tcW w:w="3200" w:type="dxa"/>
            <w:tcMar>
              <w:top w:w="80" w:type="dxa"/>
              <w:left w:w="100" w:type="dxa"/>
              <w:bottom w:w="80" w:type="dxa"/>
              <w:right w:w="100" w:type="dxa"/>
            </w:tcMar>
            <w:vAlign w:val="center"/>
          </w:tcPr>
          <w:p w14:paraId="275DAC71" wp14:textId="77777777">
            <w:pPr>
              <w:jc w:val="left"/>
            </w:pPr>
            <w:r>
              <w:rPr>
                <w:rFonts w:ascii="Times New Roman" w:hAnsi="Times New Roman" w:eastAsia="Times New Roman" w:cs="Calibri"/>
                <w:b w:val="false"/>
                <w:bCs w:val="false"/>
                <w:color w:val="000000"/>
                <w:sz w:val="21"/>
                <w:szCs w:val="20"/>
              </w:rPr>
              <w:t xml:space="preserve">System-generated unique reference (e.g., CMP-2026-000123)</w:t>
            </w:r>
          </w:p>
        </w:tc>
        <w:tc>
          <w:tcPr>
            <w:tcW w:w="1240" w:type="dxa"/>
            <w:tcMar>
              <w:top w:w="80" w:type="dxa"/>
              <w:left w:w="100" w:type="dxa"/>
              <w:bottom w:w="80" w:type="dxa"/>
              <w:right w:w="100" w:type="dxa"/>
            </w:tcMar>
            <w:vAlign w:val="center"/>
          </w:tcPr>
          <w:p w14:paraId="10622D25"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rsidTr="4AAD503D" w14:paraId="017634B3" wp14:textId="77777777">
        <w:tc>
          <w:tcPr>
            <w:tcW w:w="2200" w:type="dxa"/>
            <w:shd w:val="clear" w:color="auto" w:fill="F2F6FB"/>
            <w:tcMar>
              <w:top w:w="80" w:type="dxa"/>
              <w:left w:w="100" w:type="dxa"/>
              <w:bottom w:w="80" w:type="dxa"/>
              <w:right w:w="100" w:type="dxa"/>
            </w:tcMar>
            <w:vAlign w:val="center"/>
          </w:tcPr>
          <w:p w14:paraId="3A0CE918" wp14:textId="77777777">
            <w:pPr>
              <w:jc w:val="left"/>
            </w:pPr>
            <w:r>
              <w:rPr>
                <w:rFonts w:ascii="Times New Roman" w:hAnsi="Times New Roman" w:eastAsia="Times New Roman" w:cs="Calibri"/>
                <w:b w:val="false"/>
                <w:bCs w:val="false"/>
                <w:color w:val="000000"/>
                <w:sz w:val="21"/>
                <w:szCs w:val="20"/>
              </w:rPr>
              <w:t xml:space="preserve">Complainant ID</w:t>
            </w:r>
          </w:p>
        </w:tc>
        <w:tc>
          <w:tcPr>
            <w:tcW w:w="1200" w:type="dxa"/>
            <w:shd w:val="clear" w:color="auto" w:fill="F2F6FB"/>
            <w:tcMar>
              <w:top w:w="80" w:type="dxa"/>
              <w:left w:w="100" w:type="dxa"/>
              <w:bottom w:w="80" w:type="dxa"/>
              <w:right w:w="100" w:type="dxa"/>
            </w:tcMar>
            <w:vAlign w:val="center"/>
          </w:tcPr>
          <w:p w14:paraId="632BF140" wp14:textId="77777777">
            <w:pPr>
              <w:jc w:val="left"/>
            </w:pPr>
            <w:r>
              <w:rPr>
                <w:rFonts w:ascii="Times New Roman" w:hAnsi="Times New Roman" w:eastAsia="Times New Roman" w:cs="Calibri"/>
                <w:b w:val="false"/>
                <w:bCs w:val="false"/>
                <w:color w:val="000000"/>
                <w:sz w:val="21"/>
                <w:szCs w:val="20"/>
              </w:rPr>
              <w:t xml:space="preserve">16</w:t>
            </w:r>
          </w:p>
        </w:tc>
        <w:tc>
          <w:tcPr>
            <w:tcW w:w="1600" w:type="dxa"/>
            <w:shd w:val="clear" w:color="auto" w:fill="F2F6FB"/>
            <w:tcMar>
              <w:top w:w="80" w:type="dxa"/>
              <w:left w:w="100" w:type="dxa"/>
              <w:bottom w:w="80" w:type="dxa"/>
              <w:right w:w="100" w:type="dxa"/>
            </w:tcMar>
            <w:vAlign w:val="center"/>
          </w:tcPr>
          <w:p w14:paraId="3F428A39" wp14:textId="77777777">
            <w:pPr>
              <w:jc w:val="left"/>
            </w:pPr>
            <w:r>
              <w:rPr>
                <w:rFonts w:ascii="Times New Roman" w:hAnsi="Times New Roman" w:eastAsia="Times New Roman" w:cs="Calibri"/>
                <w:b w:val="false"/>
                <w:bCs w:val="false"/>
                <w:color w:val="000000"/>
                <w:sz w:val="21"/>
                <w:szCs w:val="20"/>
              </w:rPr>
              <w:t xml:space="preserve">Alphanumeric</w:t>
            </w:r>
          </w:p>
        </w:tc>
        <w:tc>
          <w:tcPr>
            <w:tcW w:w="3200" w:type="dxa"/>
            <w:shd w:val="clear" w:color="auto" w:fill="F2F6FB"/>
            <w:tcMar>
              <w:top w:w="80" w:type="dxa"/>
              <w:left w:w="100" w:type="dxa"/>
              <w:bottom w:w="80" w:type="dxa"/>
              <w:right w:w="100" w:type="dxa"/>
            </w:tcMar>
            <w:vAlign w:val="center"/>
          </w:tcPr>
          <w:p w14:paraId="12FC92A7" wp14:textId="77777777">
            <w:pPr>
              <w:jc w:val="left"/>
            </w:pPr>
            <w:r>
              <w:rPr>
                <w:rFonts w:ascii="Times New Roman" w:hAnsi="Times New Roman" w:eastAsia="Times New Roman" w:cs="Calibri"/>
                <w:b w:val="false"/>
                <w:bCs w:val="false"/>
                <w:color w:val="000000"/>
                <w:sz w:val="21"/>
                <w:szCs w:val="20"/>
              </w:rPr>
              <w:t xml:space="preserve">Foreign key to the User record of the submitter</w:t>
            </w:r>
          </w:p>
        </w:tc>
        <w:tc>
          <w:tcPr>
            <w:tcW w:w="1240" w:type="dxa"/>
            <w:shd w:val="clear" w:color="auto" w:fill="F2F6FB"/>
            <w:tcMar>
              <w:top w:w="80" w:type="dxa"/>
              <w:left w:w="100" w:type="dxa"/>
              <w:bottom w:w="80" w:type="dxa"/>
              <w:right w:w="100" w:type="dxa"/>
            </w:tcMar>
            <w:vAlign w:val="center"/>
          </w:tcPr>
          <w:p w14:paraId="200D163A"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rsidTr="4AAD503D" w14:paraId="3484E381" wp14:textId="77777777">
        <w:tc>
          <w:tcPr>
            <w:tcW w:w="2200" w:type="dxa"/>
            <w:tcMar>
              <w:top w:w="80" w:type="dxa"/>
              <w:left w:w="100" w:type="dxa"/>
              <w:bottom w:w="80" w:type="dxa"/>
              <w:right w:w="100" w:type="dxa"/>
            </w:tcMar>
            <w:vAlign w:val="center"/>
          </w:tcPr>
          <w:p w14:paraId="59AD10AE" wp14:textId="77777777">
            <w:pPr>
              <w:jc w:val="left"/>
            </w:pPr>
            <w:r>
              <w:rPr>
                <w:rFonts w:ascii="Times New Roman" w:hAnsi="Times New Roman" w:eastAsia="Times New Roman" w:cs="Calibri"/>
                <w:b w:val="false"/>
                <w:bCs w:val="false"/>
                <w:color w:val="000000"/>
                <w:sz w:val="21"/>
                <w:szCs w:val="20"/>
              </w:rPr>
              <w:t xml:space="preserve">Title</w:t>
            </w:r>
          </w:p>
        </w:tc>
        <w:tc>
          <w:tcPr>
            <w:tcW w:w="1200" w:type="dxa"/>
            <w:tcMar>
              <w:top w:w="80" w:type="dxa"/>
              <w:left w:w="100" w:type="dxa"/>
              <w:bottom w:w="80" w:type="dxa"/>
              <w:right w:w="100" w:type="dxa"/>
            </w:tcMar>
            <w:vAlign w:val="center"/>
          </w:tcPr>
          <w:p w14:paraId="0CCF700D" wp14:textId="77777777">
            <w:pPr>
              <w:jc w:val="left"/>
            </w:pPr>
            <w:r>
              <w:rPr>
                <w:rFonts w:ascii="Times New Roman" w:hAnsi="Times New Roman" w:eastAsia="Times New Roman" w:cs="Calibri"/>
                <w:b w:val="false"/>
                <w:bCs w:val="false"/>
                <w:color w:val="000000"/>
                <w:sz w:val="21"/>
                <w:szCs w:val="20"/>
              </w:rPr>
              <w:t xml:space="preserve">100</w:t>
            </w:r>
          </w:p>
        </w:tc>
        <w:tc>
          <w:tcPr>
            <w:tcW w:w="1600" w:type="dxa"/>
            <w:tcMar>
              <w:top w:w="80" w:type="dxa"/>
              <w:left w:w="100" w:type="dxa"/>
              <w:bottom w:w="80" w:type="dxa"/>
              <w:right w:w="100" w:type="dxa"/>
            </w:tcMar>
            <w:vAlign w:val="center"/>
          </w:tcPr>
          <w:p w14:paraId="2669E9CC"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tcMar>
              <w:top w:w="80" w:type="dxa"/>
              <w:left w:w="100" w:type="dxa"/>
              <w:bottom w:w="80" w:type="dxa"/>
              <w:right w:w="100" w:type="dxa"/>
            </w:tcMar>
            <w:vAlign w:val="center"/>
          </w:tcPr>
          <w:p w14:paraId="4D0FC2C6" wp14:textId="77777777">
            <w:pPr>
              <w:jc w:val="left"/>
            </w:pPr>
            <w:r w:rsidRPr="4AAD503D" w:rsidR="4AAD503D">
              <w:rPr>
                <w:rFonts w:ascii="Times New Roman" w:hAnsi="Times New Roman" w:eastAsia="Times New Roman" w:cs="Calibri"/>
                <w:b w:val="0"/>
                <w:bCs w:val="0"/>
                <w:color w:val="000000"/>
                <w:sz w:val="21"/>
                <w:szCs w:val="20"/>
                <w:lang w:val="en-US"/>
              </w:rPr>
              <w:t>Short summary of the complaint</w:t>
            </w:r>
          </w:p>
        </w:tc>
        <w:tc>
          <w:tcPr>
            <w:tcW w:w="1240" w:type="dxa"/>
            <w:tcMar>
              <w:top w:w="80" w:type="dxa"/>
              <w:left w:w="100" w:type="dxa"/>
              <w:bottom w:w="80" w:type="dxa"/>
              <w:right w:w="100" w:type="dxa"/>
            </w:tcMar>
            <w:vAlign w:val="center"/>
          </w:tcPr>
          <w:p w14:paraId="4FFB49C1"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rsidTr="4AAD503D" w14:paraId="171D9AD5" wp14:textId="77777777">
        <w:tc>
          <w:tcPr>
            <w:tcW w:w="2200" w:type="dxa"/>
            <w:shd w:val="clear" w:color="auto" w:fill="F2F6FB"/>
            <w:tcMar>
              <w:top w:w="80" w:type="dxa"/>
              <w:left w:w="100" w:type="dxa"/>
              <w:bottom w:w="80" w:type="dxa"/>
              <w:right w:w="100" w:type="dxa"/>
            </w:tcMar>
            <w:vAlign w:val="center"/>
          </w:tcPr>
          <w:p w14:paraId="513D93E2" wp14:textId="77777777">
            <w:pPr>
              <w:jc w:val="left"/>
            </w:pPr>
            <w:r>
              <w:rPr>
                <w:rFonts w:ascii="Times New Roman" w:hAnsi="Times New Roman" w:eastAsia="Times New Roman" w:cs="Calibri"/>
                <w:b w:val="false"/>
                <w:bCs w:val="false"/>
                <w:color w:val="000000"/>
                <w:sz w:val="21"/>
                <w:szCs w:val="20"/>
              </w:rPr>
              <w:t xml:space="preserve">Description</w:t>
            </w:r>
          </w:p>
        </w:tc>
        <w:tc>
          <w:tcPr>
            <w:tcW w:w="1200" w:type="dxa"/>
            <w:shd w:val="clear" w:color="auto" w:fill="F2F6FB"/>
            <w:tcMar>
              <w:top w:w="80" w:type="dxa"/>
              <w:left w:w="100" w:type="dxa"/>
              <w:bottom w:w="80" w:type="dxa"/>
              <w:right w:w="100" w:type="dxa"/>
            </w:tcMar>
            <w:vAlign w:val="center"/>
          </w:tcPr>
          <w:p w14:paraId="7FA2A991" wp14:textId="77777777">
            <w:pPr>
              <w:jc w:val="left"/>
            </w:pPr>
            <w:r>
              <w:rPr>
                <w:rFonts w:ascii="Times New Roman" w:hAnsi="Times New Roman" w:eastAsia="Times New Roman" w:cs="Calibri"/>
                <w:b w:val="false"/>
                <w:bCs w:val="false"/>
                <w:color w:val="000000"/>
                <w:sz w:val="21"/>
                <w:szCs w:val="20"/>
              </w:rPr>
              <w:t xml:space="preserve">2000</w:t>
            </w:r>
          </w:p>
        </w:tc>
        <w:tc>
          <w:tcPr>
            <w:tcW w:w="1600" w:type="dxa"/>
            <w:shd w:val="clear" w:color="auto" w:fill="F2F6FB"/>
            <w:tcMar>
              <w:top w:w="80" w:type="dxa"/>
              <w:left w:w="100" w:type="dxa"/>
              <w:bottom w:w="80" w:type="dxa"/>
              <w:right w:w="100" w:type="dxa"/>
            </w:tcMar>
            <w:vAlign w:val="center"/>
          </w:tcPr>
          <w:p w14:paraId="7BCF2EB4"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shd w:val="clear" w:color="auto" w:fill="F2F6FB"/>
            <w:tcMar>
              <w:top w:w="80" w:type="dxa"/>
              <w:left w:w="100" w:type="dxa"/>
              <w:bottom w:w="80" w:type="dxa"/>
              <w:right w:w="100" w:type="dxa"/>
            </w:tcMar>
            <w:vAlign w:val="center"/>
          </w:tcPr>
          <w:p w14:paraId="0A40F505" wp14:textId="77777777">
            <w:pPr>
              <w:jc w:val="left"/>
            </w:pPr>
            <w:r>
              <w:rPr>
                <w:rFonts w:ascii="Times New Roman" w:hAnsi="Times New Roman" w:eastAsia="Times New Roman" w:cs="Calibri"/>
                <w:b w:val="false"/>
                <w:bCs w:val="false"/>
                <w:color w:val="000000"/>
                <w:sz w:val="21"/>
                <w:szCs w:val="20"/>
              </w:rPr>
              <w:t xml:space="preserve">Detailed description of the issue</w:t>
            </w:r>
          </w:p>
        </w:tc>
        <w:tc>
          <w:tcPr>
            <w:tcW w:w="1240" w:type="dxa"/>
            <w:shd w:val="clear" w:color="auto" w:fill="F2F6FB"/>
            <w:tcMar>
              <w:top w:w="80" w:type="dxa"/>
              <w:left w:w="100" w:type="dxa"/>
              <w:bottom w:w="80" w:type="dxa"/>
              <w:right w:w="100" w:type="dxa"/>
            </w:tcMar>
            <w:vAlign w:val="center"/>
          </w:tcPr>
          <w:p w14:paraId="6C0E49A0"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rsidTr="4AAD503D" w14:paraId="7A5B2260" wp14:textId="77777777">
        <w:tc>
          <w:tcPr>
            <w:tcW w:w="2200" w:type="dxa"/>
            <w:tcMar>
              <w:top w:w="80" w:type="dxa"/>
              <w:left w:w="100" w:type="dxa"/>
              <w:bottom w:w="80" w:type="dxa"/>
              <w:right w:w="100" w:type="dxa"/>
            </w:tcMar>
            <w:vAlign w:val="center"/>
          </w:tcPr>
          <w:p w14:paraId="530697ED" wp14:textId="77777777">
            <w:pPr>
              <w:jc w:val="left"/>
            </w:pPr>
            <w:r>
              <w:rPr>
                <w:rFonts w:ascii="Times New Roman" w:hAnsi="Times New Roman" w:eastAsia="Times New Roman" w:cs="Calibri"/>
                <w:b w:val="false"/>
                <w:bCs w:val="false"/>
                <w:color w:val="000000"/>
                <w:sz w:val="21"/>
                <w:szCs w:val="20"/>
              </w:rPr>
              <w:t xml:space="preserve">Category</w:t>
            </w:r>
          </w:p>
        </w:tc>
        <w:tc>
          <w:tcPr>
            <w:tcW w:w="1200" w:type="dxa"/>
            <w:tcMar>
              <w:top w:w="80" w:type="dxa"/>
              <w:left w:w="100" w:type="dxa"/>
              <w:bottom w:w="80" w:type="dxa"/>
              <w:right w:w="100" w:type="dxa"/>
            </w:tcMar>
            <w:vAlign w:val="center"/>
          </w:tcPr>
          <w:p w14:paraId="68861898" wp14:textId="77777777">
            <w:pPr>
              <w:jc w:val="left"/>
            </w:pPr>
            <w:r>
              <w:rPr>
                <w:rFonts w:ascii="Times New Roman" w:hAnsi="Times New Roman" w:eastAsia="Times New Roman" w:cs="Calibri"/>
                <w:b w:val="false"/>
                <w:bCs w:val="false"/>
                <w:color w:val="000000"/>
                <w:sz w:val="21"/>
                <w:szCs w:val="20"/>
              </w:rPr>
              <w:t xml:space="preserve">50</w:t>
            </w:r>
          </w:p>
        </w:tc>
        <w:tc>
          <w:tcPr>
            <w:tcW w:w="1600" w:type="dxa"/>
            <w:tcMar>
              <w:top w:w="80" w:type="dxa"/>
              <w:left w:w="100" w:type="dxa"/>
              <w:bottom w:w="80" w:type="dxa"/>
              <w:right w:w="100" w:type="dxa"/>
            </w:tcMar>
            <w:vAlign w:val="center"/>
          </w:tcPr>
          <w:p w14:paraId="6E6E7175"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tcMar>
              <w:top w:w="80" w:type="dxa"/>
              <w:left w:w="100" w:type="dxa"/>
              <w:bottom w:w="80" w:type="dxa"/>
              <w:right w:w="100" w:type="dxa"/>
            </w:tcMar>
            <w:vAlign w:val="center"/>
          </w:tcPr>
          <w:p w14:paraId="1EE291BD" wp14:textId="77777777">
            <w:pPr>
              <w:jc w:val="left"/>
            </w:pPr>
            <w:r>
              <w:rPr>
                <w:rFonts w:ascii="Times New Roman" w:hAnsi="Times New Roman" w:eastAsia="Times New Roman" w:cs="Calibri"/>
                <w:b w:val="false"/>
                <w:bCs w:val="false"/>
                <w:color w:val="000000"/>
                <w:sz w:val="21"/>
                <w:szCs w:val="20"/>
              </w:rPr>
              <w:t xml:space="preserve">Complaint category selected/suggested</w:t>
            </w:r>
          </w:p>
        </w:tc>
        <w:tc>
          <w:tcPr>
            <w:tcW w:w="1240" w:type="dxa"/>
            <w:tcMar>
              <w:top w:w="80" w:type="dxa"/>
              <w:left w:w="100" w:type="dxa"/>
              <w:bottom w:w="80" w:type="dxa"/>
              <w:right w:w="100" w:type="dxa"/>
            </w:tcMar>
            <w:vAlign w:val="center"/>
          </w:tcPr>
          <w:p w14:paraId="350C21BE" wp14:textId="77777777">
            <w:pPr>
              <w:jc w:val="left"/>
            </w:pPr>
            <w:r>
              <w:rPr>
                <w:rFonts w:ascii="Times New Roman" w:hAnsi="Times New Roman" w:eastAsia="Times New Roman" w:cs="Calibri"/>
                <w:b w:val="false"/>
                <w:bCs w:val="false"/>
                <w:color w:val="000000"/>
                <w:sz w:val="21"/>
                <w:szCs w:val="20"/>
              </w:rPr>
              <w:t xml:space="preserve">N</w:t>
            </w:r>
          </w:p>
        </w:tc>
      </w:tr>
      <w:tr xmlns:wp14="http://schemas.microsoft.com/office/word/2010/wordml" w:rsidTr="4AAD503D" w14:paraId="422525FD" wp14:textId="77777777">
        <w:tc>
          <w:tcPr>
            <w:tcW w:w="2200" w:type="dxa"/>
            <w:shd w:val="clear" w:color="auto" w:fill="F2F6FB"/>
            <w:tcMar>
              <w:top w:w="80" w:type="dxa"/>
              <w:left w:w="100" w:type="dxa"/>
              <w:bottom w:w="80" w:type="dxa"/>
              <w:right w:w="100" w:type="dxa"/>
            </w:tcMar>
            <w:vAlign w:val="center"/>
          </w:tcPr>
          <w:p w14:paraId="2CDF3D92" wp14:textId="77777777">
            <w:pPr>
              <w:jc w:val="left"/>
            </w:pPr>
            <w:r>
              <w:rPr>
                <w:rFonts w:ascii="Times New Roman" w:hAnsi="Times New Roman" w:eastAsia="Times New Roman" w:cs="Calibri"/>
                <w:b w:val="false"/>
                <w:bCs w:val="false"/>
                <w:color w:val="000000"/>
                <w:sz w:val="21"/>
                <w:szCs w:val="20"/>
              </w:rPr>
              <w:t xml:space="preserve">Priority</w:t>
            </w:r>
          </w:p>
        </w:tc>
        <w:tc>
          <w:tcPr>
            <w:tcW w:w="1200" w:type="dxa"/>
            <w:shd w:val="clear" w:color="auto" w:fill="F2F6FB"/>
            <w:tcMar>
              <w:top w:w="80" w:type="dxa"/>
              <w:left w:w="100" w:type="dxa"/>
              <w:bottom w:w="80" w:type="dxa"/>
              <w:right w:w="100" w:type="dxa"/>
            </w:tcMar>
            <w:vAlign w:val="center"/>
          </w:tcPr>
          <w:p w14:paraId="5D369756" wp14:textId="77777777">
            <w:pPr>
              <w:jc w:val="left"/>
            </w:pPr>
            <w:r>
              <w:rPr>
                <w:rFonts w:ascii="Times New Roman" w:hAnsi="Times New Roman" w:eastAsia="Times New Roman" w:cs="Calibri"/>
                <w:b w:val="false"/>
                <w:bCs w:val="false"/>
                <w:color w:val="000000"/>
                <w:sz w:val="21"/>
                <w:szCs w:val="20"/>
              </w:rPr>
              <w:t xml:space="preserve">10</w:t>
            </w:r>
          </w:p>
        </w:tc>
        <w:tc>
          <w:tcPr>
            <w:tcW w:w="1600" w:type="dxa"/>
            <w:shd w:val="clear" w:color="auto" w:fill="F2F6FB"/>
            <w:tcMar>
              <w:top w:w="80" w:type="dxa"/>
              <w:left w:w="100" w:type="dxa"/>
              <w:bottom w:w="80" w:type="dxa"/>
              <w:right w:w="100" w:type="dxa"/>
            </w:tcMar>
            <w:vAlign w:val="center"/>
          </w:tcPr>
          <w:p w14:paraId="0037EA49" wp14:textId="77777777">
            <w:pPr>
              <w:jc w:val="left"/>
            </w:pPr>
            <w:r>
              <w:rPr>
                <w:rFonts w:ascii="Times New Roman" w:hAnsi="Times New Roman" w:eastAsia="Times New Roman" w:cs="Calibri"/>
                <w:b w:val="false"/>
                <w:bCs w:val="false"/>
                <w:color w:val="000000"/>
                <w:sz w:val="21"/>
                <w:szCs w:val="20"/>
              </w:rPr>
              <w:t xml:space="preserve">Enum</w:t>
            </w:r>
          </w:p>
        </w:tc>
        <w:tc>
          <w:tcPr>
            <w:tcW w:w="3200" w:type="dxa"/>
            <w:shd w:val="clear" w:color="auto" w:fill="F2F6FB"/>
            <w:tcMar>
              <w:top w:w="80" w:type="dxa"/>
              <w:left w:w="100" w:type="dxa"/>
              <w:bottom w:w="80" w:type="dxa"/>
              <w:right w:w="100" w:type="dxa"/>
            </w:tcMar>
            <w:vAlign w:val="center"/>
          </w:tcPr>
          <w:p w14:paraId="184F65A1" wp14:textId="77777777">
            <w:pPr>
              <w:jc w:val="left"/>
            </w:pPr>
            <w:r>
              <w:rPr>
                <w:rFonts w:ascii="Times New Roman" w:hAnsi="Times New Roman" w:eastAsia="Times New Roman" w:cs="Calibri"/>
                <w:b w:val="false"/>
                <w:bCs w:val="false"/>
                <w:color w:val="000000"/>
                <w:sz w:val="21"/>
                <w:szCs w:val="20"/>
              </w:rPr>
              <w:t xml:space="preserve">Low / Medium / High / Critical</w:t>
            </w:r>
          </w:p>
        </w:tc>
        <w:tc>
          <w:tcPr>
            <w:tcW w:w="1240" w:type="dxa"/>
            <w:shd w:val="clear" w:color="auto" w:fill="F2F6FB"/>
            <w:tcMar>
              <w:top w:w="80" w:type="dxa"/>
              <w:left w:w="100" w:type="dxa"/>
              <w:bottom w:w="80" w:type="dxa"/>
              <w:right w:w="100" w:type="dxa"/>
            </w:tcMar>
            <w:vAlign w:val="center"/>
          </w:tcPr>
          <w:p w14:paraId="13F9A875" wp14:textId="77777777">
            <w:pPr>
              <w:jc w:val="left"/>
            </w:pPr>
            <w:r>
              <w:rPr>
                <w:rFonts w:ascii="Times New Roman" w:hAnsi="Times New Roman" w:eastAsia="Times New Roman" w:cs="Calibri"/>
                <w:b w:val="false"/>
                <w:bCs w:val="false"/>
                <w:color w:val="000000"/>
                <w:sz w:val="21"/>
                <w:szCs w:val="20"/>
              </w:rPr>
              <w:t xml:space="preserve">N</w:t>
            </w:r>
          </w:p>
        </w:tc>
      </w:tr>
      <w:tr xmlns:wp14="http://schemas.microsoft.com/office/word/2010/wordml" w:rsidTr="4AAD503D" w14:paraId="739DECF7" wp14:textId="77777777">
        <w:tc>
          <w:tcPr>
            <w:tcW w:w="2200" w:type="dxa"/>
            <w:tcMar>
              <w:top w:w="80" w:type="dxa"/>
              <w:left w:w="100" w:type="dxa"/>
              <w:bottom w:w="80" w:type="dxa"/>
              <w:right w:w="100" w:type="dxa"/>
            </w:tcMar>
            <w:vAlign w:val="center"/>
          </w:tcPr>
          <w:p w14:paraId="1B9FBFDD" wp14:textId="77777777">
            <w:pPr>
              <w:jc w:val="left"/>
            </w:pPr>
            <w:r>
              <w:rPr>
                <w:rFonts w:ascii="Times New Roman" w:hAnsi="Times New Roman" w:eastAsia="Times New Roman" w:cs="Calibri"/>
                <w:b w:val="false"/>
                <w:bCs w:val="false"/>
                <w:color w:val="000000"/>
                <w:sz w:val="21"/>
                <w:szCs w:val="20"/>
              </w:rPr>
              <w:t xml:space="preserve">Status</w:t>
            </w:r>
          </w:p>
        </w:tc>
        <w:tc>
          <w:tcPr>
            <w:tcW w:w="1200" w:type="dxa"/>
            <w:tcMar>
              <w:top w:w="80" w:type="dxa"/>
              <w:left w:w="100" w:type="dxa"/>
              <w:bottom w:w="80" w:type="dxa"/>
              <w:right w:w="100" w:type="dxa"/>
            </w:tcMar>
            <w:vAlign w:val="center"/>
          </w:tcPr>
          <w:p w14:paraId="5007C906" wp14:textId="77777777">
            <w:pPr>
              <w:jc w:val="left"/>
            </w:pPr>
            <w:r>
              <w:rPr>
                <w:rFonts w:ascii="Times New Roman" w:hAnsi="Times New Roman" w:eastAsia="Times New Roman" w:cs="Calibri"/>
                <w:b w:val="false"/>
                <w:bCs w:val="false"/>
                <w:color w:val="000000"/>
                <w:sz w:val="21"/>
                <w:szCs w:val="20"/>
              </w:rPr>
              <w:t xml:space="preserve">20</w:t>
            </w:r>
          </w:p>
        </w:tc>
        <w:tc>
          <w:tcPr>
            <w:tcW w:w="1600" w:type="dxa"/>
            <w:tcMar>
              <w:top w:w="80" w:type="dxa"/>
              <w:left w:w="100" w:type="dxa"/>
              <w:bottom w:w="80" w:type="dxa"/>
              <w:right w:w="100" w:type="dxa"/>
            </w:tcMar>
            <w:vAlign w:val="center"/>
          </w:tcPr>
          <w:p w14:paraId="7C493061" wp14:textId="77777777">
            <w:pPr>
              <w:jc w:val="left"/>
            </w:pPr>
            <w:r>
              <w:rPr>
                <w:rFonts w:ascii="Times New Roman" w:hAnsi="Times New Roman" w:eastAsia="Times New Roman" w:cs="Calibri"/>
                <w:b w:val="false"/>
                <w:bCs w:val="false"/>
                <w:color w:val="000000"/>
                <w:sz w:val="21"/>
                <w:szCs w:val="20"/>
              </w:rPr>
              <w:t xml:space="preserve">Enum</w:t>
            </w:r>
          </w:p>
        </w:tc>
        <w:tc>
          <w:tcPr>
            <w:tcW w:w="3200" w:type="dxa"/>
            <w:tcMar>
              <w:top w:w="80" w:type="dxa"/>
              <w:left w:w="100" w:type="dxa"/>
              <w:bottom w:w="80" w:type="dxa"/>
              <w:right w:w="100" w:type="dxa"/>
            </w:tcMar>
            <w:vAlign w:val="center"/>
          </w:tcPr>
          <w:p w14:paraId="2935FF5E" wp14:textId="77777777">
            <w:pPr>
              <w:jc w:val="left"/>
            </w:pPr>
            <w:r>
              <w:rPr>
                <w:rFonts w:ascii="Times New Roman" w:hAnsi="Times New Roman" w:eastAsia="Times New Roman" w:cs="Calibri"/>
                <w:b w:val="false"/>
                <w:bCs w:val="false"/>
                <w:color w:val="000000"/>
                <w:sz w:val="21"/>
                <w:szCs w:val="20"/>
              </w:rPr>
              <w:t xml:space="preserve">Current lifecycle status of the complaint</w:t>
            </w:r>
          </w:p>
        </w:tc>
        <w:tc>
          <w:tcPr>
            <w:tcW w:w="1240" w:type="dxa"/>
            <w:tcMar>
              <w:top w:w="80" w:type="dxa"/>
              <w:left w:w="100" w:type="dxa"/>
              <w:bottom w:w="80" w:type="dxa"/>
              <w:right w:w="100" w:type="dxa"/>
            </w:tcMar>
            <w:vAlign w:val="center"/>
          </w:tcPr>
          <w:p w14:paraId="6B6092CF"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rsidTr="4AAD503D" w14:paraId="1915144D" wp14:textId="77777777">
        <w:tc>
          <w:tcPr>
            <w:tcW w:w="2200" w:type="dxa"/>
            <w:shd w:val="clear" w:color="auto" w:fill="F2F6FB"/>
            <w:tcMar>
              <w:top w:w="80" w:type="dxa"/>
              <w:left w:w="100" w:type="dxa"/>
              <w:bottom w:w="80" w:type="dxa"/>
              <w:right w:w="100" w:type="dxa"/>
            </w:tcMar>
            <w:vAlign w:val="center"/>
          </w:tcPr>
          <w:p w14:paraId="2B1F86F3" wp14:textId="77777777">
            <w:pPr>
              <w:jc w:val="left"/>
            </w:pPr>
            <w:r>
              <w:rPr>
                <w:rFonts w:ascii="Times New Roman" w:hAnsi="Times New Roman" w:eastAsia="Times New Roman" w:cs="Calibri"/>
                <w:b w:val="false"/>
                <w:bCs w:val="false"/>
                <w:color w:val="000000"/>
                <w:sz w:val="21"/>
                <w:szCs w:val="20"/>
              </w:rPr>
              <w:t xml:space="preserve">SLA Deadline</w:t>
            </w:r>
          </w:p>
        </w:tc>
        <w:tc>
          <w:tcPr>
            <w:tcW w:w="1200" w:type="dxa"/>
            <w:shd w:val="clear" w:color="auto" w:fill="F2F6FB"/>
            <w:tcMar>
              <w:top w:w="80" w:type="dxa"/>
              <w:left w:w="100" w:type="dxa"/>
              <w:bottom w:w="80" w:type="dxa"/>
              <w:right w:w="100" w:type="dxa"/>
            </w:tcMar>
            <w:vAlign w:val="center"/>
          </w:tcPr>
          <w:p w14:paraId="44B0A208" wp14:textId="77777777">
            <w:pPr>
              <w:jc w:val="left"/>
            </w:pPr>
            <w:r>
              <w:rPr>
                <w:rFonts w:ascii="Times New Roman" w:hAnsi="Times New Roman" w:eastAsia="Times New Roman" w:cs="Calibri"/>
                <w:b w:val="false"/>
                <w:bCs w:val="false"/>
                <w:color w:val="000000"/>
                <w:sz w:val="21"/>
                <w:szCs w:val="20"/>
              </w:rPr>
              <w:t xml:space="preserve">8</w:t>
            </w:r>
          </w:p>
        </w:tc>
        <w:tc>
          <w:tcPr>
            <w:tcW w:w="1600" w:type="dxa"/>
            <w:shd w:val="clear" w:color="auto" w:fill="F2F6FB"/>
            <w:tcMar>
              <w:top w:w="80" w:type="dxa"/>
              <w:left w:w="100" w:type="dxa"/>
              <w:bottom w:w="80" w:type="dxa"/>
              <w:right w:w="100" w:type="dxa"/>
            </w:tcMar>
            <w:vAlign w:val="center"/>
          </w:tcPr>
          <w:p w14:paraId="36A09228" wp14:textId="77777777">
            <w:pPr>
              <w:jc w:val="left"/>
            </w:pPr>
            <w:r w:rsidRPr="4AAD503D" w:rsidR="4AAD503D">
              <w:rPr>
                <w:rFonts w:ascii="Times New Roman" w:hAnsi="Times New Roman" w:eastAsia="Times New Roman" w:cs="Calibri"/>
                <w:b w:val="0"/>
                <w:bCs w:val="0"/>
                <w:color w:val="000000"/>
                <w:sz w:val="21"/>
                <w:szCs w:val="20"/>
                <w:lang w:val="en-US"/>
              </w:rPr>
              <w:t>DateTime</w:t>
            </w:r>
          </w:p>
        </w:tc>
        <w:tc>
          <w:tcPr>
            <w:tcW w:w="3200" w:type="dxa"/>
            <w:shd w:val="clear" w:color="auto" w:fill="F2F6FB"/>
            <w:tcMar>
              <w:top w:w="80" w:type="dxa"/>
              <w:left w:w="100" w:type="dxa"/>
              <w:bottom w:w="80" w:type="dxa"/>
              <w:right w:w="100" w:type="dxa"/>
            </w:tcMar>
            <w:vAlign w:val="center"/>
          </w:tcPr>
          <w:p w14:paraId="1E68F92B" wp14:textId="77777777">
            <w:pPr>
              <w:jc w:val="left"/>
            </w:pPr>
            <w:r>
              <w:rPr>
                <w:rFonts w:ascii="Times New Roman" w:hAnsi="Times New Roman" w:eastAsia="Times New Roman" w:cs="Calibri"/>
                <w:b w:val="false"/>
                <w:bCs w:val="false"/>
                <w:color w:val="000000"/>
                <w:sz w:val="21"/>
                <w:szCs w:val="20"/>
              </w:rPr>
              <w:t xml:space="preserve">Computed deadline for resolution</w:t>
            </w:r>
          </w:p>
        </w:tc>
        <w:tc>
          <w:tcPr>
            <w:tcW w:w="1240" w:type="dxa"/>
            <w:shd w:val="clear" w:color="auto" w:fill="F2F6FB"/>
            <w:tcMar>
              <w:top w:w="80" w:type="dxa"/>
              <w:left w:w="100" w:type="dxa"/>
              <w:bottom w:w="80" w:type="dxa"/>
              <w:right w:w="100" w:type="dxa"/>
            </w:tcMar>
            <w:vAlign w:val="center"/>
          </w:tcPr>
          <w:p w14:paraId="4343B804"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rsidTr="4AAD503D" w14:paraId="3EA97B41" wp14:textId="77777777">
        <w:tc>
          <w:tcPr>
            <w:tcW w:w="2200" w:type="dxa"/>
            <w:tcMar>
              <w:top w:w="80" w:type="dxa"/>
              <w:left w:w="100" w:type="dxa"/>
              <w:bottom w:w="80" w:type="dxa"/>
              <w:right w:w="100" w:type="dxa"/>
            </w:tcMar>
            <w:vAlign w:val="center"/>
          </w:tcPr>
          <w:p w14:paraId="6F47E3E9" wp14:textId="77777777">
            <w:pPr>
              <w:jc w:val="left"/>
            </w:pPr>
            <w:r>
              <w:rPr>
                <w:rFonts w:ascii="Times New Roman" w:hAnsi="Times New Roman" w:eastAsia="Times New Roman" w:cs="Calibri"/>
                <w:b w:val="false"/>
                <w:bCs w:val="false"/>
                <w:color w:val="000000"/>
                <w:sz w:val="21"/>
                <w:szCs w:val="20"/>
              </w:rPr>
              <w:t xml:space="preserve">Assignee ID</w:t>
            </w:r>
          </w:p>
        </w:tc>
        <w:tc>
          <w:tcPr>
            <w:tcW w:w="1200" w:type="dxa"/>
            <w:tcMar>
              <w:top w:w="80" w:type="dxa"/>
              <w:left w:w="100" w:type="dxa"/>
              <w:bottom w:w="80" w:type="dxa"/>
              <w:right w:w="100" w:type="dxa"/>
            </w:tcMar>
            <w:vAlign w:val="center"/>
          </w:tcPr>
          <w:p w14:paraId="339EFE5D" wp14:textId="77777777">
            <w:pPr>
              <w:jc w:val="left"/>
            </w:pPr>
            <w:r>
              <w:rPr>
                <w:rFonts w:ascii="Times New Roman" w:hAnsi="Times New Roman" w:eastAsia="Times New Roman" w:cs="Calibri"/>
                <w:b w:val="false"/>
                <w:bCs w:val="false"/>
                <w:color w:val="000000"/>
                <w:sz w:val="21"/>
                <w:szCs w:val="20"/>
              </w:rPr>
              <w:t xml:space="preserve">16</w:t>
            </w:r>
          </w:p>
        </w:tc>
        <w:tc>
          <w:tcPr>
            <w:tcW w:w="1600" w:type="dxa"/>
            <w:tcMar>
              <w:top w:w="80" w:type="dxa"/>
              <w:left w:w="100" w:type="dxa"/>
              <w:bottom w:w="80" w:type="dxa"/>
              <w:right w:w="100" w:type="dxa"/>
            </w:tcMar>
            <w:vAlign w:val="center"/>
          </w:tcPr>
          <w:p w14:paraId="0AACE33A" wp14:textId="77777777">
            <w:pPr>
              <w:jc w:val="left"/>
            </w:pPr>
            <w:r>
              <w:rPr>
                <w:rFonts w:ascii="Times New Roman" w:hAnsi="Times New Roman" w:eastAsia="Times New Roman" w:cs="Calibri"/>
                <w:b w:val="false"/>
                <w:bCs w:val="false"/>
                <w:color w:val="000000"/>
                <w:sz w:val="21"/>
                <w:szCs w:val="20"/>
              </w:rPr>
              <w:t xml:space="preserve">Alphanumeric</w:t>
            </w:r>
          </w:p>
        </w:tc>
        <w:tc>
          <w:tcPr>
            <w:tcW w:w="3200" w:type="dxa"/>
            <w:tcMar>
              <w:top w:w="80" w:type="dxa"/>
              <w:left w:w="100" w:type="dxa"/>
              <w:bottom w:w="80" w:type="dxa"/>
              <w:right w:w="100" w:type="dxa"/>
            </w:tcMar>
            <w:vAlign w:val="center"/>
          </w:tcPr>
          <w:p w14:paraId="5011B289" wp14:textId="77777777">
            <w:pPr>
              <w:jc w:val="left"/>
            </w:pPr>
            <w:r>
              <w:rPr>
                <w:rFonts w:ascii="Times New Roman" w:hAnsi="Times New Roman" w:eastAsia="Times New Roman" w:cs="Calibri"/>
                <w:b w:val="false"/>
                <w:bCs w:val="false"/>
                <w:color w:val="000000"/>
                <w:sz w:val="21"/>
                <w:szCs w:val="20"/>
              </w:rPr>
              <w:t xml:space="preserve">Foreign key to the assigned Staff user</w:t>
            </w:r>
          </w:p>
        </w:tc>
        <w:tc>
          <w:tcPr>
            <w:tcW w:w="1240" w:type="dxa"/>
            <w:tcMar>
              <w:top w:w="80" w:type="dxa"/>
              <w:left w:w="100" w:type="dxa"/>
              <w:bottom w:w="80" w:type="dxa"/>
              <w:right w:w="100" w:type="dxa"/>
            </w:tcMar>
            <w:vAlign w:val="center"/>
          </w:tcPr>
          <w:p w14:paraId="0957B6BD" wp14:textId="77777777">
            <w:pPr>
              <w:jc w:val="left"/>
            </w:pPr>
            <w:r>
              <w:rPr>
                <w:rFonts w:ascii="Times New Roman" w:hAnsi="Times New Roman" w:eastAsia="Times New Roman" w:cs="Calibri"/>
                <w:b w:val="false"/>
                <w:bCs w:val="false"/>
                <w:color w:val="000000"/>
                <w:sz w:val="21"/>
                <w:szCs w:val="20"/>
              </w:rPr>
              <w:t xml:space="preserve">N</w:t>
            </w:r>
          </w:p>
        </w:tc>
      </w:tr>
      <w:tr xmlns:wp14="http://schemas.microsoft.com/office/word/2010/wordml" w:rsidTr="4AAD503D" w14:paraId="54BC0123" wp14:textId="77777777">
        <w:tc>
          <w:tcPr>
            <w:tcW w:w="2200" w:type="dxa"/>
            <w:shd w:val="clear" w:color="auto" w:fill="F2F6FB"/>
            <w:tcMar>
              <w:top w:w="80" w:type="dxa"/>
              <w:left w:w="100" w:type="dxa"/>
              <w:bottom w:w="80" w:type="dxa"/>
              <w:right w:w="100" w:type="dxa"/>
            </w:tcMar>
            <w:vAlign w:val="center"/>
          </w:tcPr>
          <w:p w14:paraId="7EA695AF" wp14:textId="77777777">
            <w:pPr>
              <w:jc w:val="left"/>
            </w:pPr>
            <w:r>
              <w:rPr>
                <w:rFonts w:ascii="Times New Roman" w:hAnsi="Times New Roman" w:eastAsia="Times New Roman" w:cs="Calibri"/>
                <w:b w:val="false"/>
                <w:bCs w:val="false"/>
                <w:color w:val="000000"/>
                <w:sz w:val="21"/>
                <w:szCs w:val="20"/>
              </w:rPr>
              <w:t xml:space="preserve">Attachment URLs</w:t>
            </w:r>
          </w:p>
        </w:tc>
        <w:tc>
          <w:tcPr>
            <w:tcW w:w="1200" w:type="dxa"/>
            <w:shd w:val="clear" w:color="auto" w:fill="F2F6FB"/>
            <w:tcMar>
              <w:top w:w="80" w:type="dxa"/>
              <w:left w:w="100" w:type="dxa"/>
              <w:bottom w:w="80" w:type="dxa"/>
              <w:right w:w="100" w:type="dxa"/>
            </w:tcMar>
            <w:vAlign w:val="center"/>
          </w:tcPr>
          <w:p w14:paraId="5B060510" wp14:textId="77777777">
            <w:pPr>
              <w:jc w:val="left"/>
            </w:pPr>
            <w:r>
              <w:rPr>
                <w:rFonts w:ascii="Times New Roman" w:hAnsi="Times New Roman" w:eastAsia="Times New Roman" w:cs="Calibri"/>
                <w:b w:val="false"/>
                <w:bCs w:val="false"/>
                <w:color w:val="000000"/>
                <w:sz w:val="21"/>
                <w:szCs w:val="20"/>
              </w:rPr>
              <w:t xml:space="preserve">500</w:t>
            </w:r>
          </w:p>
        </w:tc>
        <w:tc>
          <w:tcPr>
            <w:tcW w:w="1600" w:type="dxa"/>
            <w:shd w:val="clear" w:color="auto" w:fill="F2F6FB"/>
            <w:tcMar>
              <w:top w:w="80" w:type="dxa"/>
              <w:left w:w="100" w:type="dxa"/>
              <w:bottom w:w="80" w:type="dxa"/>
              <w:right w:w="100" w:type="dxa"/>
            </w:tcMar>
            <w:vAlign w:val="center"/>
          </w:tcPr>
          <w:p w14:paraId="67611ABB" wp14:textId="77777777">
            <w:pPr>
              <w:jc w:val="left"/>
            </w:pPr>
            <w:r>
              <w:rPr>
                <w:rFonts w:ascii="Times New Roman" w:hAnsi="Times New Roman" w:eastAsia="Times New Roman" w:cs="Calibri"/>
                <w:b w:val="false"/>
                <w:bCs w:val="false"/>
                <w:color w:val="000000"/>
                <w:sz w:val="21"/>
                <w:szCs w:val="20"/>
              </w:rPr>
              <w:t xml:space="preserve">String (array)</w:t>
            </w:r>
          </w:p>
        </w:tc>
        <w:tc>
          <w:tcPr>
            <w:tcW w:w="3200" w:type="dxa"/>
            <w:shd w:val="clear" w:color="auto" w:fill="F2F6FB"/>
            <w:tcMar>
              <w:top w:w="80" w:type="dxa"/>
              <w:left w:w="100" w:type="dxa"/>
              <w:bottom w:w="80" w:type="dxa"/>
              <w:right w:w="100" w:type="dxa"/>
            </w:tcMar>
            <w:vAlign w:val="center"/>
          </w:tcPr>
          <w:p w14:paraId="48BFF57A" wp14:textId="77777777">
            <w:pPr>
              <w:jc w:val="left"/>
            </w:pPr>
            <w:r>
              <w:rPr>
                <w:rFonts w:ascii="Times New Roman" w:hAnsi="Times New Roman" w:eastAsia="Times New Roman" w:cs="Calibri"/>
                <w:b w:val="false"/>
                <w:bCs w:val="false"/>
                <w:color w:val="000000"/>
                <w:sz w:val="21"/>
                <w:szCs w:val="20"/>
              </w:rPr>
              <w:t xml:space="preserve">Links to uploaded evidence files</w:t>
            </w:r>
          </w:p>
        </w:tc>
        <w:tc>
          <w:tcPr>
            <w:tcW w:w="1240" w:type="dxa"/>
            <w:shd w:val="clear" w:color="auto" w:fill="F2F6FB"/>
            <w:tcMar>
              <w:top w:w="80" w:type="dxa"/>
              <w:left w:w="100" w:type="dxa"/>
              <w:bottom w:w="80" w:type="dxa"/>
              <w:right w:w="100" w:type="dxa"/>
            </w:tcMar>
            <w:vAlign w:val="center"/>
          </w:tcPr>
          <w:p w14:paraId="05628F02" wp14:textId="77777777">
            <w:pPr>
              <w:jc w:val="left"/>
            </w:pPr>
            <w:r>
              <w:rPr>
                <w:rFonts w:ascii="Times New Roman" w:hAnsi="Times New Roman" w:eastAsia="Times New Roman" w:cs="Calibri"/>
                <w:b w:val="false"/>
                <w:bCs w:val="false"/>
                <w:color w:val="000000"/>
                <w:sz w:val="21"/>
                <w:szCs w:val="20"/>
              </w:rPr>
              <w:t xml:space="preserve">N</w:t>
            </w:r>
          </w:p>
        </w:tc>
      </w:tr>
      <w:tr xmlns:wp14="http://schemas.microsoft.com/office/word/2010/wordml" w:rsidTr="4AAD503D" w14:paraId="36EE97EE" wp14:textId="77777777">
        <w:tc>
          <w:tcPr>
            <w:tcW w:w="2200" w:type="dxa"/>
            <w:tcMar>
              <w:top w:w="80" w:type="dxa"/>
              <w:left w:w="100" w:type="dxa"/>
              <w:bottom w:w="80" w:type="dxa"/>
              <w:right w:w="100" w:type="dxa"/>
            </w:tcMar>
            <w:vAlign w:val="center"/>
          </w:tcPr>
          <w:p w14:paraId="67E0CF4D" wp14:textId="77777777">
            <w:pPr>
              <w:jc w:val="left"/>
            </w:pPr>
            <w:r>
              <w:rPr>
                <w:rFonts w:ascii="Times New Roman" w:hAnsi="Times New Roman" w:eastAsia="Times New Roman" w:cs="Calibri"/>
                <w:b w:val="false"/>
                <w:bCs w:val="false"/>
                <w:color w:val="000000"/>
                <w:sz w:val="21"/>
                <w:szCs w:val="20"/>
              </w:rPr>
              <w:t xml:space="preserve">Created At</w:t>
            </w:r>
          </w:p>
        </w:tc>
        <w:tc>
          <w:tcPr>
            <w:tcW w:w="1200" w:type="dxa"/>
            <w:tcMar>
              <w:top w:w="80" w:type="dxa"/>
              <w:left w:w="100" w:type="dxa"/>
              <w:bottom w:w="80" w:type="dxa"/>
              <w:right w:w="100" w:type="dxa"/>
            </w:tcMar>
            <w:vAlign w:val="center"/>
          </w:tcPr>
          <w:p w14:paraId="03853697" wp14:textId="77777777">
            <w:pPr>
              <w:jc w:val="left"/>
            </w:pPr>
            <w:r>
              <w:rPr>
                <w:rFonts w:ascii="Times New Roman" w:hAnsi="Times New Roman" w:eastAsia="Times New Roman" w:cs="Calibri"/>
                <w:b w:val="false"/>
                <w:bCs w:val="false"/>
                <w:color w:val="000000"/>
                <w:sz w:val="21"/>
                <w:szCs w:val="20"/>
              </w:rPr>
              <w:t xml:space="preserve">8</w:t>
            </w:r>
          </w:p>
        </w:tc>
        <w:tc>
          <w:tcPr>
            <w:tcW w:w="1600" w:type="dxa"/>
            <w:tcMar>
              <w:top w:w="80" w:type="dxa"/>
              <w:left w:w="100" w:type="dxa"/>
              <w:bottom w:w="80" w:type="dxa"/>
              <w:right w:w="100" w:type="dxa"/>
            </w:tcMar>
            <w:vAlign w:val="center"/>
          </w:tcPr>
          <w:p w14:paraId="716D7AAE" wp14:textId="77777777">
            <w:pPr>
              <w:jc w:val="left"/>
            </w:pPr>
            <w:r w:rsidRPr="4AAD503D" w:rsidR="4AAD503D">
              <w:rPr>
                <w:rFonts w:ascii="Times New Roman" w:hAnsi="Times New Roman" w:eastAsia="Times New Roman" w:cs="Calibri"/>
                <w:b w:val="0"/>
                <w:bCs w:val="0"/>
                <w:color w:val="000000"/>
                <w:sz w:val="21"/>
                <w:szCs w:val="20"/>
                <w:lang w:val="en-US"/>
              </w:rPr>
              <w:t>DateTime</w:t>
            </w:r>
          </w:p>
        </w:tc>
        <w:tc>
          <w:tcPr>
            <w:tcW w:w="3200" w:type="dxa"/>
            <w:tcMar>
              <w:top w:w="80" w:type="dxa"/>
              <w:left w:w="100" w:type="dxa"/>
              <w:bottom w:w="80" w:type="dxa"/>
              <w:right w:w="100" w:type="dxa"/>
            </w:tcMar>
            <w:vAlign w:val="center"/>
          </w:tcPr>
          <w:p w14:paraId="40B0596D" wp14:textId="77777777">
            <w:pPr>
              <w:jc w:val="left"/>
            </w:pPr>
            <w:r>
              <w:rPr>
                <w:rFonts w:ascii="Times New Roman" w:hAnsi="Times New Roman" w:eastAsia="Times New Roman" w:cs="Calibri"/>
                <w:b w:val="false"/>
                <w:bCs w:val="false"/>
                <w:color w:val="000000"/>
                <w:sz w:val="21"/>
                <w:szCs w:val="20"/>
              </w:rPr>
              <w:t xml:space="preserve">Timestamp of complaint submission</w:t>
            </w:r>
          </w:p>
        </w:tc>
        <w:tc>
          <w:tcPr>
            <w:tcW w:w="1240" w:type="dxa"/>
            <w:tcMar>
              <w:top w:w="80" w:type="dxa"/>
              <w:left w:w="100" w:type="dxa"/>
              <w:bottom w:w="80" w:type="dxa"/>
              <w:right w:w="100" w:type="dxa"/>
            </w:tcMar>
            <w:vAlign w:val="center"/>
          </w:tcPr>
          <w:p w14:paraId="754D6AC7" wp14:textId="77777777">
            <w:pPr>
              <w:jc w:val="left"/>
            </w:pPr>
            <w:r>
              <w:rPr>
                <w:rFonts w:ascii="Times New Roman" w:hAnsi="Times New Roman" w:eastAsia="Times New Roman" w:cs="Calibri"/>
                <w:b w:val="false"/>
                <w:bCs w:val="false"/>
                <w:color w:val="000000"/>
                <w:sz w:val="21"/>
                <w:szCs w:val="20"/>
              </w:rPr>
              <w:t xml:space="preserve">Y</w:t>
            </w:r>
          </w:p>
        </w:tc>
      </w:tr>
    </w:tbl>
    <w:p xmlns:wp14="http://schemas.microsoft.com/office/word/2010/wordml" w14:paraId="60061E4C" wp14:textId="77777777">
      <w:pPr>
        <w:spacing w:after="160" w:line="276"/>
      </w:pPr>
      <w:r>
        <w:rPr>
          <w:rFonts w:ascii="Times New Roman" w:hAnsi="Times New Roman" w:eastAsia="Times New Roman" w:cs="Calibri"/>
          <w:sz w:val="22"/>
          <w:szCs w:val="22"/>
        </w:rPr>
      </w:r>
    </w:p>
    <w:p xmlns:wp14="http://schemas.microsoft.com/office/word/2010/wordml" w14:paraId="4E2C1150" wp14:textId="77777777">
      <w:pPr>
        <w:pStyle w:val="Heading2"/>
        <w:spacing w:before="240" w:after="120"/>
      </w:pPr>
      <w:r>
        <w:rPr>
          <w:rFonts w:ascii="Times New Roman" w:hAnsi="Times New Roman" w:eastAsia="Times New Roman" w:cs="Calibri"/>
          <w:b/>
          <w:bCs/>
          <w:color w:val="1F4E79"/>
          <w:sz w:val="24"/>
          <w:szCs w:val="24"/>
        </w:rPr>
        <w:t xml:space="preserve">B.2 User Registration Fields</w:t>
      </w:r>
    </w:p>
    <w:tbl>
      <w:tblPr>
        <w:tblW w:w="944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2200"/>
        <w:gridCol w:w="1200"/>
        <w:gridCol w:w="1600"/>
        <w:gridCol w:w="3200"/>
        <w:gridCol w:w="1240"/>
      </w:tblGrid>
      <w:tr xmlns:wp14="http://schemas.microsoft.com/office/word/2010/wordml" w14:paraId="0E3E4A6F" wp14:textId="77777777">
        <w:trPr>
          <w:tblHeader/>
        </w:trPr>
        <w:tc>
          <w:tcPr>
            <w:tcW w:w="2200" w:type="dxa"/>
            <w:shd w:val="clear" w:fill="1F4E79"/>
            <w:tcMar>
              <w:top w:w="80" w:type="dxa"/>
              <w:left w:w="100" w:type="dxa"/>
              <w:bottom w:w="80" w:type="dxa"/>
              <w:right w:w="100" w:type="dxa"/>
            </w:tcMar>
            <w:vAlign w:val="center"/>
          </w:tcPr>
          <w:p w14:paraId="422AB0FD" wp14:textId="77777777">
            <w:pPr>
              <w:jc w:val="center"/>
            </w:pPr>
            <w:r>
              <w:rPr>
                <w:rFonts w:ascii="Times New Roman" w:hAnsi="Times New Roman" w:eastAsia="Times New Roman" w:cs="Calibri"/>
                <w:b/>
                <w:bCs/>
                <w:color w:val="FFFFFF"/>
                <w:sz w:val="21"/>
                <w:szCs w:val="20"/>
              </w:rPr>
              <w:t xml:space="preserve">Field</w:t>
            </w:r>
          </w:p>
        </w:tc>
        <w:tc>
          <w:tcPr>
            <w:tcW w:w="1200" w:type="dxa"/>
            <w:shd w:val="clear" w:fill="1F4E79"/>
            <w:tcMar>
              <w:top w:w="80" w:type="dxa"/>
              <w:left w:w="100" w:type="dxa"/>
              <w:bottom w:w="80" w:type="dxa"/>
              <w:right w:w="100" w:type="dxa"/>
            </w:tcMar>
            <w:vAlign w:val="center"/>
          </w:tcPr>
          <w:p w14:paraId="5F9C2703" wp14:textId="77777777">
            <w:pPr>
              <w:jc w:val="center"/>
            </w:pPr>
            <w:r>
              <w:rPr>
                <w:rFonts w:ascii="Times New Roman" w:hAnsi="Times New Roman" w:eastAsia="Times New Roman" w:cs="Calibri"/>
                <w:b/>
                <w:bCs/>
                <w:color w:val="FFFFFF"/>
                <w:sz w:val="21"/>
                <w:szCs w:val="20"/>
              </w:rPr>
              <w:t xml:space="preserve">Length</w:t>
            </w:r>
          </w:p>
        </w:tc>
        <w:tc>
          <w:tcPr>
            <w:tcW w:w="1600" w:type="dxa"/>
            <w:shd w:val="clear" w:fill="1F4E79"/>
            <w:tcMar>
              <w:top w:w="80" w:type="dxa"/>
              <w:left w:w="100" w:type="dxa"/>
              <w:bottom w:w="80" w:type="dxa"/>
              <w:right w:w="100" w:type="dxa"/>
            </w:tcMar>
            <w:vAlign w:val="center"/>
          </w:tcPr>
          <w:p w14:paraId="6061145F" wp14:textId="77777777">
            <w:pPr>
              <w:jc w:val="center"/>
            </w:pPr>
            <w:r>
              <w:rPr>
                <w:rFonts w:ascii="Times New Roman" w:hAnsi="Times New Roman" w:eastAsia="Times New Roman" w:cs="Calibri"/>
                <w:b/>
                <w:bCs/>
                <w:color w:val="FFFFFF"/>
                <w:sz w:val="21"/>
                <w:szCs w:val="20"/>
              </w:rPr>
              <w:t xml:space="preserve">Data Type</w:t>
            </w:r>
          </w:p>
        </w:tc>
        <w:tc>
          <w:tcPr>
            <w:tcW w:w="3200" w:type="dxa"/>
            <w:shd w:val="clear" w:fill="1F4E79"/>
            <w:tcMar>
              <w:top w:w="80" w:type="dxa"/>
              <w:left w:w="100" w:type="dxa"/>
              <w:bottom w:w="80" w:type="dxa"/>
              <w:right w:w="100" w:type="dxa"/>
            </w:tcMar>
            <w:vAlign w:val="center"/>
          </w:tcPr>
          <w:p w14:paraId="3684F335" wp14:textId="77777777">
            <w:pPr>
              <w:jc w:val="center"/>
            </w:pPr>
            <w:r>
              <w:rPr>
                <w:rFonts w:ascii="Times New Roman" w:hAnsi="Times New Roman" w:eastAsia="Times New Roman" w:cs="Calibri"/>
                <w:b/>
                <w:bCs/>
                <w:color w:val="FFFFFF"/>
                <w:sz w:val="21"/>
                <w:szCs w:val="20"/>
              </w:rPr>
              <w:t xml:space="preserve">Description</w:t>
            </w:r>
          </w:p>
        </w:tc>
        <w:tc>
          <w:tcPr>
            <w:tcW w:w="1240" w:type="dxa"/>
            <w:shd w:val="clear" w:fill="1F4E79"/>
            <w:tcMar>
              <w:top w:w="80" w:type="dxa"/>
              <w:left w:w="100" w:type="dxa"/>
              <w:bottom w:w="80" w:type="dxa"/>
              <w:right w:w="100" w:type="dxa"/>
            </w:tcMar>
            <w:vAlign w:val="center"/>
          </w:tcPr>
          <w:p w14:paraId="2FEE4F38" wp14:textId="77777777">
            <w:pPr>
              <w:jc w:val="center"/>
            </w:pPr>
            <w:r>
              <w:rPr>
                <w:rFonts w:ascii="Times New Roman" w:hAnsi="Times New Roman" w:eastAsia="Times New Roman" w:cs="Calibri"/>
                <w:b/>
                <w:bCs/>
                <w:color w:val="FFFFFF"/>
                <w:sz w:val="21"/>
                <w:szCs w:val="20"/>
              </w:rPr>
              <w:t xml:space="preserve">Mandatory</w:t>
            </w:r>
          </w:p>
        </w:tc>
      </w:tr>
      <w:tr xmlns:wp14="http://schemas.microsoft.com/office/word/2010/wordml" w14:paraId="2C204FA6" wp14:textId="77777777">
        <w:tc>
          <w:tcPr>
            <w:tcW w:w="2200" w:type="dxa"/>
            <w:tcMar>
              <w:top w:w="80" w:type="dxa"/>
              <w:left w:w="100" w:type="dxa"/>
              <w:bottom w:w="80" w:type="dxa"/>
              <w:right w:w="100" w:type="dxa"/>
            </w:tcMar>
            <w:vAlign w:val="center"/>
          </w:tcPr>
          <w:p w14:paraId="053EB914" wp14:textId="77777777">
            <w:pPr>
              <w:jc w:val="left"/>
            </w:pPr>
            <w:r>
              <w:rPr>
                <w:rFonts w:ascii="Times New Roman" w:hAnsi="Times New Roman" w:eastAsia="Times New Roman" w:cs="Calibri"/>
                <w:b w:val="false"/>
                <w:bCs w:val="false"/>
                <w:color w:val="000000"/>
                <w:sz w:val="21"/>
                <w:szCs w:val="20"/>
              </w:rPr>
              <w:t xml:space="preserve">User ID</w:t>
            </w:r>
          </w:p>
        </w:tc>
        <w:tc>
          <w:tcPr>
            <w:tcW w:w="1200" w:type="dxa"/>
            <w:tcMar>
              <w:top w:w="80" w:type="dxa"/>
              <w:left w:w="100" w:type="dxa"/>
              <w:bottom w:w="80" w:type="dxa"/>
              <w:right w:w="100" w:type="dxa"/>
            </w:tcMar>
            <w:vAlign w:val="center"/>
          </w:tcPr>
          <w:p w14:paraId="7C675C08" wp14:textId="77777777">
            <w:pPr>
              <w:jc w:val="left"/>
            </w:pPr>
            <w:r>
              <w:rPr>
                <w:rFonts w:ascii="Times New Roman" w:hAnsi="Times New Roman" w:eastAsia="Times New Roman" w:cs="Calibri"/>
                <w:b w:val="false"/>
                <w:bCs w:val="false"/>
                <w:color w:val="000000"/>
                <w:sz w:val="21"/>
                <w:szCs w:val="20"/>
              </w:rPr>
              <w:t xml:space="preserve">16</w:t>
            </w:r>
          </w:p>
        </w:tc>
        <w:tc>
          <w:tcPr>
            <w:tcW w:w="1600" w:type="dxa"/>
            <w:tcMar>
              <w:top w:w="80" w:type="dxa"/>
              <w:left w:w="100" w:type="dxa"/>
              <w:bottom w:w="80" w:type="dxa"/>
              <w:right w:w="100" w:type="dxa"/>
            </w:tcMar>
            <w:vAlign w:val="center"/>
          </w:tcPr>
          <w:p w14:paraId="330C9EF2" wp14:textId="77777777">
            <w:pPr>
              <w:jc w:val="left"/>
            </w:pPr>
            <w:r>
              <w:rPr>
                <w:rFonts w:ascii="Times New Roman" w:hAnsi="Times New Roman" w:eastAsia="Times New Roman" w:cs="Calibri"/>
                <w:b w:val="false"/>
                <w:bCs w:val="false"/>
                <w:color w:val="000000"/>
                <w:sz w:val="21"/>
                <w:szCs w:val="20"/>
              </w:rPr>
              <w:t xml:space="preserve">Alphanumeric</w:t>
            </w:r>
          </w:p>
        </w:tc>
        <w:tc>
          <w:tcPr>
            <w:tcW w:w="3200" w:type="dxa"/>
            <w:tcMar>
              <w:top w:w="80" w:type="dxa"/>
              <w:left w:w="100" w:type="dxa"/>
              <w:bottom w:w="80" w:type="dxa"/>
              <w:right w:w="100" w:type="dxa"/>
            </w:tcMar>
            <w:vAlign w:val="center"/>
          </w:tcPr>
          <w:p w14:paraId="78E9898C" wp14:textId="77777777">
            <w:pPr>
              <w:jc w:val="left"/>
            </w:pPr>
            <w:r>
              <w:rPr>
                <w:rFonts w:ascii="Times New Roman" w:hAnsi="Times New Roman" w:eastAsia="Times New Roman" w:cs="Calibri"/>
                <w:b w:val="false"/>
                <w:bCs w:val="false"/>
                <w:color w:val="000000"/>
                <w:sz w:val="21"/>
                <w:szCs w:val="20"/>
              </w:rPr>
              <w:t xml:space="preserve">System-generated unique identifier</w:t>
            </w:r>
          </w:p>
        </w:tc>
        <w:tc>
          <w:tcPr>
            <w:tcW w:w="1240" w:type="dxa"/>
            <w:tcMar>
              <w:top w:w="80" w:type="dxa"/>
              <w:left w:w="100" w:type="dxa"/>
              <w:bottom w:w="80" w:type="dxa"/>
              <w:right w:w="100" w:type="dxa"/>
            </w:tcMar>
            <w:vAlign w:val="center"/>
          </w:tcPr>
          <w:p w14:paraId="02727CCB"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14:paraId="35071174" wp14:textId="77777777">
        <w:tc>
          <w:tcPr>
            <w:tcW w:w="2200" w:type="dxa"/>
            <w:shd w:val="clear" w:fill="F2F6FB"/>
            <w:tcMar>
              <w:top w:w="80" w:type="dxa"/>
              <w:left w:w="100" w:type="dxa"/>
              <w:bottom w:w="80" w:type="dxa"/>
              <w:right w:w="100" w:type="dxa"/>
            </w:tcMar>
            <w:vAlign w:val="center"/>
          </w:tcPr>
          <w:p w14:paraId="76CAFD79" wp14:textId="77777777">
            <w:pPr>
              <w:jc w:val="left"/>
            </w:pPr>
            <w:r>
              <w:rPr>
                <w:rFonts w:ascii="Times New Roman" w:hAnsi="Times New Roman" w:eastAsia="Times New Roman" w:cs="Calibri"/>
                <w:b w:val="false"/>
                <w:bCs w:val="false"/>
                <w:color w:val="000000"/>
                <w:sz w:val="21"/>
                <w:szCs w:val="20"/>
              </w:rPr>
              <w:t xml:space="preserve">Name</w:t>
            </w:r>
          </w:p>
        </w:tc>
        <w:tc>
          <w:tcPr>
            <w:tcW w:w="1200" w:type="dxa"/>
            <w:shd w:val="clear" w:fill="F2F6FB"/>
            <w:tcMar>
              <w:top w:w="80" w:type="dxa"/>
              <w:left w:w="100" w:type="dxa"/>
              <w:bottom w:w="80" w:type="dxa"/>
              <w:right w:w="100" w:type="dxa"/>
            </w:tcMar>
            <w:vAlign w:val="center"/>
          </w:tcPr>
          <w:p w14:paraId="02B72823" wp14:textId="77777777">
            <w:pPr>
              <w:jc w:val="left"/>
            </w:pPr>
            <w:r>
              <w:rPr>
                <w:rFonts w:ascii="Times New Roman" w:hAnsi="Times New Roman" w:eastAsia="Times New Roman" w:cs="Calibri"/>
                <w:b w:val="false"/>
                <w:bCs w:val="false"/>
                <w:color w:val="000000"/>
                <w:sz w:val="21"/>
                <w:szCs w:val="20"/>
              </w:rPr>
              <w:t xml:space="preserve">100</w:t>
            </w:r>
          </w:p>
        </w:tc>
        <w:tc>
          <w:tcPr>
            <w:tcW w:w="1600" w:type="dxa"/>
            <w:shd w:val="clear" w:fill="F2F6FB"/>
            <w:tcMar>
              <w:top w:w="80" w:type="dxa"/>
              <w:left w:w="100" w:type="dxa"/>
              <w:bottom w:w="80" w:type="dxa"/>
              <w:right w:w="100" w:type="dxa"/>
            </w:tcMar>
            <w:vAlign w:val="center"/>
          </w:tcPr>
          <w:p w14:paraId="5114531F"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shd w:val="clear" w:fill="F2F6FB"/>
            <w:tcMar>
              <w:top w:w="80" w:type="dxa"/>
              <w:left w:w="100" w:type="dxa"/>
              <w:bottom w:w="80" w:type="dxa"/>
              <w:right w:w="100" w:type="dxa"/>
            </w:tcMar>
            <w:vAlign w:val="center"/>
          </w:tcPr>
          <w:p w14:paraId="12D80A25" wp14:textId="77777777">
            <w:pPr>
              <w:jc w:val="left"/>
            </w:pPr>
            <w:r>
              <w:rPr>
                <w:rFonts w:ascii="Times New Roman" w:hAnsi="Times New Roman" w:eastAsia="Times New Roman" w:cs="Calibri"/>
                <w:b w:val="false"/>
                <w:bCs w:val="false"/>
                <w:color w:val="000000"/>
                <w:sz w:val="21"/>
                <w:szCs w:val="20"/>
              </w:rPr>
              <w:t xml:space="preserve">Full name of the user</w:t>
            </w:r>
          </w:p>
        </w:tc>
        <w:tc>
          <w:tcPr>
            <w:tcW w:w="1240" w:type="dxa"/>
            <w:shd w:val="clear" w:fill="F2F6FB"/>
            <w:tcMar>
              <w:top w:w="80" w:type="dxa"/>
              <w:left w:w="100" w:type="dxa"/>
              <w:bottom w:w="80" w:type="dxa"/>
              <w:right w:w="100" w:type="dxa"/>
            </w:tcMar>
            <w:vAlign w:val="center"/>
          </w:tcPr>
          <w:p w14:paraId="24EC8B52"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14:paraId="728F5E14" wp14:textId="77777777">
        <w:tc>
          <w:tcPr>
            <w:tcW w:w="2200" w:type="dxa"/>
            <w:tcMar>
              <w:top w:w="80" w:type="dxa"/>
              <w:left w:w="100" w:type="dxa"/>
              <w:bottom w:w="80" w:type="dxa"/>
              <w:right w:w="100" w:type="dxa"/>
            </w:tcMar>
            <w:vAlign w:val="center"/>
          </w:tcPr>
          <w:p w14:paraId="03CA40FF" wp14:textId="77777777">
            <w:pPr>
              <w:jc w:val="left"/>
            </w:pPr>
            <w:r>
              <w:rPr>
                <w:rFonts w:ascii="Times New Roman" w:hAnsi="Times New Roman" w:eastAsia="Times New Roman" w:cs="Calibri"/>
                <w:b w:val="false"/>
                <w:bCs w:val="false"/>
                <w:color w:val="000000"/>
                <w:sz w:val="21"/>
                <w:szCs w:val="20"/>
              </w:rPr>
              <w:t xml:space="preserve">Email</w:t>
            </w:r>
          </w:p>
        </w:tc>
        <w:tc>
          <w:tcPr>
            <w:tcW w:w="1200" w:type="dxa"/>
            <w:tcMar>
              <w:top w:w="80" w:type="dxa"/>
              <w:left w:w="100" w:type="dxa"/>
              <w:bottom w:w="80" w:type="dxa"/>
              <w:right w:w="100" w:type="dxa"/>
            </w:tcMar>
            <w:vAlign w:val="center"/>
          </w:tcPr>
          <w:p w14:paraId="7863B65F" wp14:textId="77777777">
            <w:pPr>
              <w:jc w:val="left"/>
            </w:pPr>
            <w:r>
              <w:rPr>
                <w:rFonts w:ascii="Times New Roman" w:hAnsi="Times New Roman" w:eastAsia="Times New Roman" w:cs="Calibri"/>
                <w:b w:val="false"/>
                <w:bCs w:val="false"/>
                <w:color w:val="000000"/>
                <w:sz w:val="21"/>
                <w:szCs w:val="20"/>
              </w:rPr>
              <w:t xml:space="preserve">100</w:t>
            </w:r>
          </w:p>
        </w:tc>
        <w:tc>
          <w:tcPr>
            <w:tcW w:w="1600" w:type="dxa"/>
            <w:tcMar>
              <w:top w:w="80" w:type="dxa"/>
              <w:left w:w="100" w:type="dxa"/>
              <w:bottom w:w="80" w:type="dxa"/>
              <w:right w:w="100" w:type="dxa"/>
            </w:tcMar>
            <w:vAlign w:val="center"/>
          </w:tcPr>
          <w:p w14:paraId="5EAF1B05"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tcMar>
              <w:top w:w="80" w:type="dxa"/>
              <w:left w:w="100" w:type="dxa"/>
              <w:bottom w:w="80" w:type="dxa"/>
              <w:right w:w="100" w:type="dxa"/>
            </w:tcMar>
            <w:vAlign w:val="center"/>
          </w:tcPr>
          <w:p w14:paraId="1F18A47A" wp14:textId="77777777">
            <w:pPr>
              <w:jc w:val="left"/>
            </w:pPr>
            <w:r>
              <w:rPr>
                <w:rFonts w:ascii="Times New Roman" w:hAnsi="Times New Roman" w:eastAsia="Times New Roman" w:cs="Calibri"/>
                <w:b w:val="false"/>
                <w:bCs w:val="false"/>
                <w:color w:val="000000"/>
                <w:sz w:val="21"/>
                <w:szCs w:val="20"/>
              </w:rPr>
              <w:t xml:space="preserve">Unique email address, used for login and notification</w:t>
            </w:r>
          </w:p>
        </w:tc>
        <w:tc>
          <w:tcPr>
            <w:tcW w:w="1240" w:type="dxa"/>
            <w:tcMar>
              <w:top w:w="80" w:type="dxa"/>
              <w:left w:w="100" w:type="dxa"/>
              <w:bottom w:w="80" w:type="dxa"/>
              <w:right w:w="100" w:type="dxa"/>
            </w:tcMar>
            <w:vAlign w:val="center"/>
          </w:tcPr>
          <w:p w14:paraId="1EC74E47"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14:paraId="0913A3BB" wp14:textId="77777777">
        <w:tc>
          <w:tcPr>
            <w:tcW w:w="2200" w:type="dxa"/>
            <w:shd w:val="clear" w:fill="F2F6FB"/>
            <w:tcMar>
              <w:top w:w="80" w:type="dxa"/>
              <w:left w:w="100" w:type="dxa"/>
              <w:bottom w:w="80" w:type="dxa"/>
              <w:right w:w="100" w:type="dxa"/>
            </w:tcMar>
            <w:vAlign w:val="center"/>
          </w:tcPr>
          <w:p w14:paraId="79AFB717" wp14:textId="77777777">
            <w:pPr>
              <w:jc w:val="left"/>
            </w:pPr>
            <w:r>
              <w:rPr>
                <w:rFonts w:ascii="Times New Roman" w:hAnsi="Times New Roman" w:eastAsia="Times New Roman" w:cs="Calibri"/>
                <w:b w:val="false"/>
                <w:bCs w:val="false"/>
                <w:color w:val="000000"/>
                <w:sz w:val="21"/>
                <w:szCs w:val="20"/>
              </w:rPr>
              <w:t xml:space="preserve">Phone Number</w:t>
            </w:r>
          </w:p>
        </w:tc>
        <w:tc>
          <w:tcPr>
            <w:tcW w:w="1200" w:type="dxa"/>
            <w:shd w:val="clear" w:fill="F2F6FB"/>
            <w:tcMar>
              <w:top w:w="80" w:type="dxa"/>
              <w:left w:w="100" w:type="dxa"/>
              <w:bottom w:w="80" w:type="dxa"/>
              <w:right w:w="100" w:type="dxa"/>
            </w:tcMar>
            <w:vAlign w:val="center"/>
          </w:tcPr>
          <w:p w14:paraId="33CFEC6B" wp14:textId="77777777">
            <w:pPr>
              <w:jc w:val="left"/>
            </w:pPr>
            <w:r>
              <w:rPr>
                <w:rFonts w:ascii="Times New Roman" w:hAnsi="Times New Roman" w:eastAsia="Times New Roman" w:cs="Calibri"/>
                <w:b w:val="false"/>
                <w:bCs w:val="false"/>
                <w:color w:val="000000"/>
                <w:sz w:val="21"/>
                <w:szCs w:val="20"/>
              </w:rPr>
              <w:t xml:space="preserve">15</w:t>
            </w:r>
          </w:p>
        </w:tc>
        <w:tc>
          <w:tcPr>
            <w:tcW w:w="1600" w:type="dxa"/>
            <w:shd w:val="clear" w:fill="F2F6FB"/>
            <w:tcMar>
              <w:top w:w="80" w:type="dxa"/>
              <w:left w:w="100" w:type="dxa"/>
              <w:bottom w:w="80" w:type="dxa"/>
              <w:right w:w="100" w:type="dxa"/>
            </w:tcMar>
            <w:vAlign w:val="center"/>
          </w:tcPr>
          <w:p w14:paraId="184255F5"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shd w:val="clear" w:fill="F2F6FB"/>
            <w:tcMar>
              <w:top w:w="80" w:type="dxa"/>
              <w:left w:w="100" w:type="dxa"/>
              <w:bottom w:w="80" w:type="dxa"/>
              <w:right w:w="100" w:type="dxa"/>
            </w:tcMar>
            <w:vAlign w:val="center"/>
          </w:tcPr>
          <w:p w14:paraId="6EAB57F3" wp14:textId="77777777">
            <w:pPr>
              <w:jc w:val="left"/>
            </w:pPr>
            <w:r>
              <w:rPr>
                <w:rFonts w:ascii="Times New Roman" w:hAnsi="Times New Roman" w:eastAsia="Times New Roman" w:cs="Calibri"/>
                <w:b w:val="false"/>
                <w:bCs w:val="false"/>
                <w:color w:val="000000"/>
                <w:sz w:val="21"/>
                <w:szCs w:val="20"/>
              </w:rPr>
              <w:t xml:space="preserve">Contact number, used for SMS notification</w:t>
            </w:r>
          </w:p>
        </w:tc>
        <w:tc>
          <w:tcPr>
            <w:tcW w:w="1240" w:type="dxa"/>
            <w:shd w:val="clear" w:fill="F2F6FB"/>
            <w:tcMar>
              <w:top w:w="80" w:type="dxa"/>
              <w:left w:w="100" w:type="dxa"/>
              <w:bottom w:w="80" w:type="dxa"/>
              <w:right w:w="100" w:type="dxa"/>
            </w:tcMar>
            <w:vAlign w:val="center"/>
          </w:tcPr>
          <w:p w14:paraId="3FA15983" wp14:textId="77777777">
            <w:pPr>
              <w:jc w:val="left"/>
            </w:pPr>
            <w:r>
              <w:rPr>
                <w:rFonts w:ascii="Times New Roman" w:hAnsi="Times New Roman" w:eastAsia="Times New Roman" w:cs="Calibri"/>
                <w:b w:val="false"/>
                <w:bCs w:val="false"/>
                <w:color w:val="000000"/>
                <w:sz w:val="21"/>
                <w:szCs w:val="20"/>
              </w:rPr>
              <w:t xml:space="preserve">N</w:t>
            </w:r>
          </w:p>
        </w:tc>
      </w:tr>
      <w:tr xmlns:wp14="http://schemas.microsoft.com/office/word/2010/wordml" w14:paraId="5572F89C" wp14:textId="77777777">
        <w:tc>
          <w:tcPr>
            <w:tcW w:w="2200" w:type="dxa"/>
            <w:tcMar>
              <w:top w:w="80" w:type="dxa"/>
              <w:left w:w="100" w:type="dxa"/>
              <w:bottom w:w="80" w:type="dxa"/>
              <w:right w:w="100" w:type="dxa"/>
            </w:tcMar>
            <w:vAlign w:val="center"/>
          </w:tcPr>
          <w:p w14:paraId="4257AE18" wp14:textId="77777777">
            <w:pPr>
              <w:jc w:val="left"/>
            </w:pPr>
            <w:r>
              <w:rPr>
                <w:rFonts w:ascii="Times New Roman" w:hAnsi="Times New Roman" w:eastAsia="Times New Roman" w:cs="Calibri"/>
                <w:b w:val="false"/>
                <w:bCs w:val="false"/>
                <w:color w:val="000000"/>
                <w:sz w:val="21"/>
                <w:szCs w:val="20"/>
              </w:rPr>
              <w:t xml:space="preserve">Password Hash</w:t>
            </w:r>
          </w:p>
        </w:tc>
        <w:tc>
          <w:tcPr>
            <w:tcW w:w="1200" w:type="dxa"/>
            <w:tcMar>
              <w:top w:w="80" w:type="dxa"/>
              <w:left w:w="100" w:type="dxa"/>
              <w:bottom w:w="80" w:type="dxa"/>
              <w:right w:w="100" w:type="dxa"/>
            </w:tcMar>
            <w:vAlign w:val="center"/>
          </w:tcPr>
          <w:p w14:paraId="6ACC075C" wp14:textId="77777777">
            <w:pPr>
              <w:jc w:val="left"/>
            </w:pPr>
            <w:r>
              <w:rPr>
                <w:rFonts w:ascii="Times New Roman" w:hAnsi="Times New Roman" w:eastAsia="Times New Roman" w:cs="Calibri"/>
                <w:b w:val="false"/>
                <w:bCs w:val="false"/>
                <w:color w:val="000000"/>
                <w:sz w:val="21"/>
                <w:szCs w:val="20"/>
              </w:rPr>
              <w:t xml:space="preserve">255</w:t>
            </w:r>
          </w:p>
        </w:tc>
        <w:tc>
          <w:tcPr>
            <w:tcW w:w="1600" w:type="dxa"/>
            <w:tcMar>
              <w:top w:w="80" w:type="dxa"/>
              <w:left w:w="100" w:type="dxa"/>
              <w:bottom w:w="80" w:type="dxa"/>
              <w:right w:w="100" w:type="dxa"/>
            </w:tcMar>
            <w:vAlign w:val="center"/>
          </w:tcPr>
          <w:p w14:paraId="3F74A3B4"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tcMar>
              <w:top w:w="80" w:type="dxa"/>
              <w:left w:w="100" w:type="dxa"/>
              <w:bottom w:w="80" w:type="dxa"/>
              <w:right w:w="100" w:type="dxa"/>
            </w:tcMar>
            <w:vAlign w:val="center"/>
          </w:tcPr>
          <w:p w14:paraId="3C68B6ED" wp14:textId="77777777">
            <w:pPr>
              <w:jc w:val="left"/>
            </w:pPr>
            <w:r>
              <w:rPr>
                <w:rFonts w:ascii="Times New Roman" w:hAnsi="Times New Roman" w:eastAsia="Times New Roman" w:cs="Calibri"/>
                <w:b w:val="false"/>
                <w:bCs w:val="false"/>
                <w:color w:val="000000"/>
                <w:sz w:val="21"/>
                <w:szCs w:val="20"/>
              </w:rPr>
              <w:t xml:space="preserve">One-way hash of the user's password</w:t>
            </w:r>
          </w:p>
        </w:tc>
        <w:tc>
          <w:tcPr>
            <w:tcW w:w="1240" w:type="dxa"/>
            <w:tcMar>
              <w:top w:w="80" w:type="dxa"/>
              <w:left w:w="100" w:type="dxa"/>
              <w:bottom w:w="80" w:type="dxa"/>
              <w:right w:w="100" w:type="dxa"/>
            </w:tcMar>
            <w:vAlign w:val="center"/>
          </w:tcPr>
          <w:p w14:paraId="4CA92638"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14:paraId="4269F3E6" wp14:textId="77777777">
        <w:tc>
          <w:tcPr>
            <w:tcW w:w="2200" w:type="dxa"/>
            <w:shd w:val="clear" w:fill="F2F6FB"/>
            <w:tcMar>
              <w:top w:w="80" w:type="dxa"/>
              <w:left w:w="100" w:type="dxa"/>
              <w:bottom w:w="80" w:type="dxa"/>
              <w:right w:w="100" w:type="dxa"/>
            </w:tcMar>
            <w:vAlign w:val="center"/>
          </w:tcPr>
          <w:p w14:paraId="7810568A" wp14:textId="77777777">
            <w:pPr>
              <w:jc w:val="left"/>
            </w:pPr>
            <w:r>
              <w:rPr>
                <w:rFonts w:ascii="Times New Roman" w:hAnsi="Times New Roman" w:eastAsia="Times New Roman" w:cs="Calibri"/>
                <w:b w:val="false"/>
                <w:bCs w:val="false"/>
                <w:color w:val="000000"/>
                <w:sz w:val="21"/>
                <w:szCs w:val="20"/>
              </w:rPr>
              <w:t xml:space="preserve">Role</w:t>
            </w:r>
          </w:p>
        </w:tc>
        <w:tc>
          <w:tcPr>
            <w:tcW w:w="1200" w:type="dxa"/>
            <w:shd w:val="clear" w:fill="F2F6FB"/>
            <w:tcMar>
              <w:top w:w="80" w:type="dxa"/>
              <w:left w:w="100" w:type="dxa"/>
              <w:bottom w:w="80" w:type="dxa"/>
              <w:right w:w="100" w:type="dxa"/>
            </w:tcMar>
            <w:vAlign w:val="center"/>
          </w:tcPr>
          <w:p w14:paraId="72A4FFC0" wp14:textId="77777777">
            <w:pPr>
              <w:jc w:val="left"/>
            </w:pPr>
            <w:r>
              <w:rPr>
                <w:rFonts w:ascii="Times New Roman" w:hAnsi="Times New Roman" w:eastAsia="Times New Roman" w:cs="Calibri"/>
                <w:b w:val="false"/>
                <w:bCs w:val="false"/>
                <w:color w:val="000000"/>
                <w:sz w:val="21"/>
                <w:szCs w:val="20"/>
              </w:rPr>
              <w:t xml:space="preserve">20</w:t>
            </w:r>
          </w:p>
        </w:tc>
        <w:tc>
          <w:tcPr>
            <w:tcW w:w="1600" w:type="dxa"/>
            <w:shd w:val="clear" w:fill="F2F6FB"/>
            <w:tcMar>
              <w:top w:w="80" w:type="dxa"/>
              <w:left w:w="100" w:type="dxa"/>
              <w:bottom w:w="80" w:type="dxa"/>
              <w:right w:w="100" w:type="dxa"/>
            </w:tcMar>
            <w:vAlign w:val="center"/>
          </w:tcPr>
          <w:p w14:paraId="7B6601FF" wp14:textId="77777777">
            <w:pPr>
              <w:jc w:val="left"/>
            </w:pPr>
            <w:r>
              <w:rPr>
                <w:rFonts w:ascii="Times New Roman" w:hAnsi="Times New Roman" w:eastAsia="Times New Roman" w:cs="Calibri"/>
                <w:b w:val="false"/>
                <w:bCs w:val="false"/>
                <w:color w:val="000000"/>
                <w:sz w:val="21"/>
                <w:szCs w:val="20"/>
              </w:rPr>
              <w:t xml:space="preserve">Enum</w:t>
            </w:r>
          </w:p>
        </w:tc>
        <w:tc>
          <w:tcPr>
            <w:tcW w:w="3200" w:type="dxa"/>
            <w:shd w:val="clear" w:fill="F2F6FB"/>
            <w:tcMar>
              <w:top w:w="80" w:type="dxa"/>
              <w:left w:w="100" w:type="dxa"/>
              <w:bottom w:w="80" w:type="dxa"/>
              <w:right w:w="100" w:type="dxa"/>
            </w:tcMar>
            <w:vAlign w:val="center"/>
          </w:tcPr>
          <w:p w14:paraId="6EBB36C9" wp14:textId="77777777">
            <w:pPr>
              <w:jc w:val="left"/>
            </w:pPr>
            <w:r>
              <w:rPr>
                <w:rFonts w:ascii="Times New Roman" w:hAnsi="Times New Roman" w:eastAsia="Times New Roman" w:cs="Calibri"/>
                <w:b w:val="false"/>
                <w:bCs w:val="false"/>
                <w:color w:val="000000"/>
                <w:sz w:val="21"/>
                <w:szCs w:val="20"/>
              </w:rPr>
              <w:t xml:space="preserve">Complainant / Staff / Administrator</w:t>
            </w:r>
          </w:p>
        </w:tc>
        <w:tc>
          <w:tcPr>
            <w:tcW w:w="1240" w:type="dxa"/>
            <w:shd w:val="clear" w:fill="F2F6FB"/>
            <w:tcMar>
              <w:top w:w="80" w:type="dxa"/>
              <w:left w:w="100" w:type="dxa"/>
              <w:bottom w:w="80" w:type="dxa"/>
              <w:right w:w="100" w:type="dxa"/>
            </w:tcMar>
            <w:vAlign w:val="center"/>
          </w:tcPr>
          <w:p w14:paraId="5C27A0D9" wp14:textId="77777777">
            <w:pPr>
              <w:jc w:val="left"/>
            </w:pPr>
            <w:r>
              <w:rPr>
                <w:rFonts w:ascii="Times New Roman" w:hAnsi="Times New Roman" w:eastAsia="Times New Roman" w:cs="Calibri"/>
                <w:b w:val="false"/>
                <w:bCs w:val="false"/>
                <w:color w:val="000000"/>
                <w:sz w:val="21"/>
                <w:szCs w:val="20"/>
              </w:rPr>
              <w:t xml:space="preserve">Y</w:t>
            </w:r>
          </w:p>
        </w:tc>
      </w:tr>
      <w:tr xmlns:wp14="http://schemas.microsoft.com/office/word/2010/wordml" w14:paraId="2AC089B6" wp14:textId="77777777">
        <w:tc>
          <w:tcPr>
            <w:tcW w:w="2200" w:type="dxa"/>
            <w:tcMar>
              <w:top w:w="80" w:type="dxa"/>
              <w:left w:w="100" w:type="dxa"/>
              <w:bottom w:w="80" w:type="dxa"/>
              <w:right w:w="100" w:type="dxa"/>
            </w:tcMar>
            <w:vAlign w:val="center"/>
          </w:tcPr>
          <w:p w14:paraId="135D37DF" wp14:textId="77777777">
            <w:pPr>
              <w:jc w:val="left"/>
            </w:pPr>
            <w:r>
              <w:rPr>
                <w:rFonts w:ascii="Times New Roman" w:hAnsi="Times New Roman" w:eastAsia="Times New Roman" w:cs="Calibri"/>
                <w:b w:val="false"/>
                <w:bCs w:val="false"/>
                <w:color w:val="000000"/>
                <w:sz w:val="21"/>
                <w:szCs w:val="20"/>
              </w:rPr>
              <w:t xml:space="preserve">Department</w:t>
            </w:r>
          </w:p>
        </w:tc>
        <w:tc>
          <w:tcPr>
            <w:tcW w:w="1200" w:type="dxa"/>
            <w:tcMar>
              <w:top w:w="80" w:type="dxa"/>
              <w:left w:w="100" w:type="dxa"/>
              <w:bottom w:w="80" w:type="dxa"/>
              <w:right w:w="100" w:type="dxa"/>
            </w:tcMar>
            <w:vAlign w:val="center"/>
          </w:tcPr>
          <w:p w14:paraId="2EC8893D" wp14:textId="77777777">
            <w:pPr>
              <w:jc w:val="left"/>
            </w:pPr>
            <w:r>
              <w:rPr>
                <w:rFonts w:ascii="Times New Roman" w:hAnsi="Times New Roman" w:eastAsia="Times New Roman" w:cs="Calibri"/>
                <w:b w:val="false"/>
                <w:bCs w:val="false"/>
                <w:color w:val="000000"/>
                <w:sz w:val="21"/>
                <w:szCs w:val="20"/>
              </w:rPr>
              <w:t xml:space="preserve">50</w:t>
            </w:r>
          </w:p>
        </w:tc>
        <w:tc>
          <w:tcPr>
            <w:tcW w:w="1600" w:type="dxa"/>
            <w:tcMar>
              <w:top w:w="80" w:type="dxa"/>
              <w:left w:w="100" w:type="dxa"/>
              <w:bottom w:w="80" w:type="dxa"/>
              <w:right w:w="100" w:type="dxa"/>
            </w:tcMar>
            <w:vAlign w:val="center"/>
          </w:tcPr>
          <w:p w14:paraId="3DD23422" wp14:textId="77777777">
            <w:pPr>
              <w:jc w:val="left"/>
            </w:pPr>
            <w:r>
              <w:rPr>
                <w:rFonts w:ascii="Times New Roman" w:hAnsi="Times New Roman" w:eastAsia="Times New Roman" w:cs="Calibri"/>
                <w:b w:val="false"/>
                <w:bCs w:val="false"/>
                <w:color w:val="000000"/>
                <w:sz w:val="21"/>
                <w:szCs w:val="20"/>
              </w:rPr>
              <w:t xml:space="preserve">String</w:t>
            </w:r>
          </w:p>
        </w:tc>
        <w:tc>
          <w:tcPr>
            <w:tcW w:w="3200" w:type="dxa"/>
            <w:tcMar>
              <w:top w:w="80" w:type="dxa"/>
              <w:left w:w="100" w:type="dxa"/>
              <w:bottom w:w="80" w:type="dxa"/>
              <w:right w:w="100" w:type="dxa"/>
            </w:tcMar>
            <w:vAlign w:val="center"/>
          </w:tcPr>
          <w:p w14:paraId="12F32E14" wp14:textId="77777777">
            <w:pPr>
              <w:jc w:val="left"/>
            </w:pPr>
            <w:r>
              <w:rPr>
                <w:rFonts w:ascii="Times New Roman" w:hAnsi="Times New Roman" w:eastAsia="Times New Roman" w:cs="Calibri"/>
                <w:b w:val="false"/>
                <w:bCs w:val="false"/>
                <w:color w:val="000000"/>
                <w:sz w:val="21"/>
                <w:szCs w:val="20"/>
              </w:rPr>
              <w:t xml:space="preserve">Department the Staff/Admin user belongs to</w:t>
            </w:r>
          </w:p>
        </w:tc>
        <w:tc>
          <w:tcPr>
            <w:tcW w:w="1240" w:type="dxa"/>
            <w:tcMar>
              <w:top w:w="80" w:type="dxa"/>
              <w:left w:w="100" w:type="dxa"/>
              <w:bottom w:w="80" w:type="dxa"/>
              <w:right w:w="100" w:type="dxa"/>
            </w:tcMar>
            <w:vAlign w:val="center"/>
          </w:tcPr>
          <w:p w14:paraId="15DC2D20" wp14:textId="77777777">
            <w:pPr>
              <w:jc w:val="left"/>
            </w:pPr>
            <w:r>
              <w:rPr>
                <w:rFonts w:ascii="Times New Roman" w:hAnsi="Times New Roman" w:eastAsia="Times New Roman" w:cs="Calibri"/>
                <w:b w:val="false"/>
                <w:bCs w:val="false"/>
                <w:color w:val="000000"/>
                <w:sz w:val="21"/>
                <w:szCs w:val="20"/>
              </w:rPr>
              <w:t xml:space="preserve">N</w:t>
            </w:r>
          </w:p>
        </w:tc>
      </w:tr>
    </w:tbl>
    <w:p xmlns:wp14="http://schemas.microsoft.com/office/word/2010/wordml" w14:paraId="44EAFD9C" wp14:textId="77777777">
      <w:pPr>
        <w:spacing w:after="160" w:line="276"/>
      </w:pPr>
      <w:r>
        <w:rPr>
          <w:rFonts w:ascii="Times New Roman" w:hAnsi="Times New Roman" w:eastAsia="Times New Roman" w:cs="Calibri"/>
          <w:sz w:val="22"/>
          <w:szCs w:val="22"/>
        </w:rPr>
      </w:r>
    </w:p>
    <w:p xmlns:wp14="http://schemas.microsoft.com/office/word/2010/wordml" w14:paraId="153C9F10" wp14:textId="77777777">
      <w:pPr>
        <w:pStyle w:val="Heading2"/>
        <w:spacing w:before="240" w:after="120"/>
      </w:pPr>
      <w:r>
        <w:rPr>
          <w:rFonts w:ascii="Times New Roman" w:hAnsi="Times New Roman" w:eastAsia="Times New Roman" w:cs="Calibri"/>
          <w:b/>
          <w:bCs/>
          <w:color w:val="1F4E79"/>
          <w:sz w:val="24"/>
          <w:szCs w:val="24"/>
        </w:rPr>
        <w:t xml:space="preserve">B.3 Sample Report Requirements</w:t>
      </w:r>
    </w:p>
    <w:tbl>
      <w:tblPr>
        <w:tblW w:w="944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4720"/>
        <w:gridCol w:w="4720"/>
      </w:tblGrid>
      <w:tr xmlns:wp14="http://schemas.microsoft.com/office/word/2010/wordml" w14:paraId="7268ACF7" wp14:textId="77777777">
        <w:trPr>
          <w:tblHeader/>
        </w:trPr>
        <w:tc>
          <w:tcPr>
            <w:tcW w:w="4720" w:type="dxa"/>
            <w:shd w:val="clear" w:fill="1F4E79"/>
            <w:tcMar>
              <w:top w:w="80" w:type="dxa"/>
              <w:left w:w="100" w:type="dxa"/>
              <w:bottom w:w="80" w:type="dxa"/>
              <w:right w:w="100" w:type="dxa"/>
            </w:tcMar>
            <w:vAlign w:val="center"/>
          </w:tcPr>
          <w:p w14:paraId="10878755" wp14:textId="77777777">
            <w:pPr>
              <w:jc w:val="center"/>
            </w:pPr>
            <w:r>
              <w:rPr>
                <w:rFonts w:ascii="Times New Roman" w:hAnsi="Times New Roman" w:eastAsia="Times New Roman" w:cs="Calibri"/>
                <w:b/>
                <w:bCs/>
                <w:color w:val="FFFFFF"/>
                <w:sz w:val="21"/>
                <w:szCs w:val="20"/>
              </w:rPr>
              <w:t xml:space="preserve">Complaint Summary Report</w:t>
            </w:r>
          </w:p>
        </w:tc>
        <w:tc>
          <w:tcPr>
            <w:tcW w:w="4720" w:type="dxa"/>
            <w:shd w:val="clear" w:fill="1F4E79"/>
            <w:tcMar>
              <w:top w:w="80" w:type="dxa"/>
              <w:left w:w="100" w:type="dxa"/>
              <w:bottom w:w="80" w:type="dxa"/>
              <w:right w:w="100" w:type="dxa"/>
            </w:tcMar>
            <w:vAlign w:val="center"/>
          </w:tcPr>
          <w:p w14:paraId="29CF8A98" wp14:textId="77777777">
            <w:pPr>
              <w:jc w:val="center"/>
            </w:pPr>
            <w:r>
              <w:rPr>
                <w:rFonts w:ascii="Times New Roman" w:hAnsi="Times New Roman" w:eastAsia="Times New Roman" w:cs="Calibri"/>
                <w:b/>
                <w:bCs/>
                <w:color w:val="FFFFFF"/>
                <w:sz w:val="21"/>
                <w:szCs w:val="20"/>
              </w:rPr>
              <w:t xml:space="preserve">SLA Compliance Report</w:t>
            </w:r>
          </w:p>
        </w:tc>
      </w:tr>
      <w:tr xmlns:wp14="http://schemas.microsoft.com/office/word/2010/wordml" w14:paraId="6B912AA7" wp14:textId="77777777">
        <w:tc>
          <w:tcPr>
            <w:tcW w:w="4720" w:type="dxa"/>
            <w:tcMar>
              <w:top w:w="80" w:type="dxa"/>
              <w:left w:w="100" w:type="dxa"/>
              <w:bottom w:w="80" w:type="dxa"/>
              <w:right w:w="100" w:type="dxa"/>
            </w:tcMar>
            <w:vAlign w:val="center"/>
          </w:tcPr>
          <w:p w14:paraId="5DB6B6D2" wp14:textId="77777777">
            <w:pPr>
              <w:jc w:val="left"/>
            </w:pPr>
            <w:r>
              <w:rPr>
                <w:rFonts w:ascii="Times New Roman" w:hAnsi="Times New Roman" w:eastAsia="Times New Roman" w:cs="Calibri"/>
                <w:b w:val="false"/>
                <w:bCs w:val="false"/>
                <w:color w:val="000000"/>
                <w:sz w:val="21"/>
                <w:szCs w:val="20"/>
              </w:rPr>
              <w:t xml:space="preserve">Complaint ID</w:t>
            </w:r>
          </w:p>
        </w:tc>
        <w:tc>
          <w:tcPr>
            <w:tcW w:w="4720" w:type="dxa"/>
            <w:tcMar>
              <w:top w:w="80" w:type="dxa"/>
              <w:left w:w="100" w:type="dxa"/>
              <w:bottom w:w="80" w:type="dxa"/>
              <w:right w:w="100" w:type="dxa"/>
            </w:tcMar>
            <w:vAlign w:val="center"/>
          </w:tcPr>
          <w:p w14:paraId="2D1F72B8" wp14:textId="77777777">
            <w:pPr>
              <w:jc w:val="left"/>
            </w:pPr>
            <w:r>
              <w:rPr>
                <w:rFonts w:ascii="Times New Roman" w:hAnsi="Times New Roman" w:eastAsia="Times New Roman" w:cs="Calibri"/>
                <w:b w:val="false"/>
                <w:bCs w:val="false"/>
                <w:color w:val="000000"/>
                <w:sz w:val="21"/>
                <w:szCs w:val="20"/>
              </w:rPr>
              <w:t xml:space="preserve">Category</w:t>
            </w:r>
          </w:p>
        </w:tc>
      </w:tr>
      <w:tr xmlns:wp14="http://schemas.microsoft.com/office/word/2010/wordml" w14:paraId="594FF0F8" wp14:textId="77777777">
        <w:tc>
          <w:tcPr>
            <w:tcW w:w="4720" w:type="dxa"/>
            <w:shd w:val="clear" w:fill="F2F6FB"/>
            <w:tcMar>
              <w:top w:w="80" w:type="dxa"/>
              <w:left w:w="100" w:type="dxa"/>
              <w:bottom w:w="80" w:type="dxa"/>
              <w:right w:w="100" w:type="dxa"/>
            </w:tcMar>
            <w:vAlign w:val="center"/>
          </w:tcPr>
          <w:p w14:paraId="3B6F3ACC" wp14:textId="77777777">
            <w:pPr>
              <w:jc w:val="left"/>
            </w:pPr>
            <w:r>
              <w:rPr>
                <w:rFonts w:ascii="Times New Roman" w:hAnsi="Times New Roman" w:eastAsia="Times New Roman" w:cs="Calibri"/>
                <w:b w:val="false"/>
                <w:bCs w:val="false"/>
                <w:color w:val="000000"/>
                <w:sz w:val="21"/>
                <w:szCs w:val="20"/>
              </w:rPr>
              <w:t xml:space="preserve">Title</w:t>
            </w:r>
          </w:p>
        </w:tc>
        <w:tc>
          <w:tcPr>
            <w:tcW w:w="4720" w:type="dxa"/>
            <w:shd w:val="clear" w:fill="F2F6FB"/>
            <w:tcMar>
              <w:top w:w="80" w:type="dxa"/>
              <w:left w:w="100" w:type="dxa"/>
              <w:bottom w:w="80" w:type="dxa"/>
              <w:right w:w="100" w:type="dxa"/>
            </w:tcMar>
            <w:vAlign w:val="center"/>
          </w:tcPr>
          <w:p w14:paraId="070AB717" wp14:textId="77777777">
            <w:pPr>
              <w:jc w:val="left"/>
            </w:pPr>
            <w:r>
              <w:rPr>
                <w:rFonts w:ascii="Times New Roman" w:hAnsi="Times New Roman" w:eastAsia="Times New Roman" w:cs="Calibri"/>
                <w:b w:val="false"/>
                <w:bCs w:val="false"/>
                <w:color w:val="000000"/>
                <w:sz w:val="21"/>
                <w:szCs w:val="20"/>
              </w:rPr>
              <w:t xml:space="preserve">Priority</w:t>
            </w:r>
          </w:p>
        </w:tc>
      </w:tr>
      <w:tr xmlns:wp14="http://schemas.microsoft.com/office/word/2010/wordml" w14:paraId="2ABA6A3F" wp14:textId="77777777">
        <w:tc>
          <w:tcPr>
            <w:tcW w:w="4720" w:type="dxa"/>
            <w:tcMar>
              <w:top w:w="80" w:type="dxa"/>
              <w:left w:w="100" w:type="dxa"/>
              <w:bottom w:w="80" w:type="dxa"/>
              <w:right w:w="100" w:type="dxa"/>
            </w:tcMar>
            <w:vAlign w:val="center"/>
          </w:tcPr>
          <w:p w14:paraId="10E1A8F5" wp14:textId="77777777">
            <w:pPr>
              <w:jc w:val="left"/>
            </w:pPr>
            <w:r>
              <w:rPr>
                <w:rFonts w:ascii="Times New Roman" w:hAnsi="Times New Roman" w:eastAsia="Times New Roman" w:cs="Calibri"/>
                <w:b w:val="false"/>
                <w:bCs w:val="false"/>
                <w:color w:val="000000"/>
                <w:sz w:val="21"/>
                <w:szCs w:val="20"/>
              </w:rPr>
              <w:t xml:space="preserve">Category</w:t>
            </w:r>
          </w:p>
        </w:tc>
        <w:tc>
          <w:tcPr>
            <w:tcW w:w="4720" w:type="dxa"/>
            <w:tcMar>
              <w:top w:w="80" w:type="dxa"/>
              <w:left w:w="100" w:type="dxa"/>
              <w:bottom w:w="80" w:type="dxa"/>
              <w:right w:w="100" w:type="dxa"/>
            </w:tcMar>
            <w:vAlign w:val="center"/>
          </w:tcPr>
          <w:p w14:paraId="172455D5" wp14:textId="77777777">
            <w:pPr>
              <w:jc w:val="left"/>
            </w:pPr>
            <w:r>
              <w:rPr>
                <w:rFonts w:ascii="Times New Roman" w:hAnsi="Times New Roman" w:eastAsia="Times New Roman" w:cs="Calibri"/>
                <w:b w:val="false"/>
                <w:bCs w:val="false"/>
                <w:color w:val="000000"/>
                <w:sz w:val="21"/>
                <w:szCs w:val="20"/>
              </w:rPr>
              <w:t xml:space="preserve">Total Complaints</w:t>
            </w:r>
          </w:p>
        </w:tc>
      </w:tr>
      <w:tr xmlns:wp14="http://schemas.microsoft.com/office/word/2010/wordml" w14:paraId="439F0DA5" wp14:textId="77777777">
        <w:tc>
          <w:tcPr>
            <w:tcW w:w="4720" w:type="dxa"/>
            <w:shd w:val="clear" w:fill="F2F6FB"/>
            <w:tcMar>
              <w:top w:w="80" w:type="dxa"/>
              <w:left w:w="100" w:type="dxa"/>
              <w:bottom w:w="80" w:type="dxa"/>
              <w:right w:w="100" w:type="dxa"/>
            </w:tcMar>
            <w:vAlign w:val="center"/>
          </w:tcPr>
          <w:p w14:paraId="11E9E8BA" wp14:textId="77777777">
            <w:pPr>
              <w:jc w:val="left"/>
            </w:pPr>
            <w:r>
              <w:rPr>
                <w:rFonts w:ascii="Times New Roman" w:hAnsi="Times New Roman" w:eastAsia="Times New Roman" w:cs="Calibri"/>
                <w:b w:val="false"/>
                <w:bCs w:val="false"/>
                <w:color w:val="000000"/>
                <w:sz w:val="21"/>
                <w:szCs w:val="20"/>
              </w:rPr>
              <w:t xml:space="preserve">Priority</w:t>
            </w:r>
          </w:p>
        </w:tc>
        <w:tc>
          <w:tcPr>
            <w:tcW w:w="4720" w:type="dxa"/>
            <w:shd w:val="clear" w:fill="F2F6FB"/>
            <w:tcMar>
              <w:top w:w="80" w:type="dxa"/>
              <w:left w:w="100" w:type="dxa"/>
              <w:bottom w:w="80" w:type="dxa"/>
              <w:right w:w="100" w:type="dxa"/>
            </w:tcMar>
            <w:vAlign w:val="center"/>
          </w:tcPr>
          <w:p w14:paraId="7437AE69" wp14:textId="77777777">
            <w:pPr>
              <w:jc w:val="left"/>
            </w:pPr>
            <w:r>
              <w:rPr>
                <w:rFonts w:ascii="Times New Roman" w:hAnsi="Times New Roman" w:eastAsia="Times New Roman" w:cs="Calibri"/>
                <w:b w:val="false"/>
                <w:bCs w:val="false"/>
                <w:color w:val="000000"/>
                <w:sz w:val="21"/>
                <w:szCs w:val="20"/>
              </w:rPr>
              <w:t xml:space="preserve">Resolved Within SLA</w:t>
            </w:r>
          </w:p>
        </w:tc>
      </w:tr>
      <w:tr xmlns:wp14="http://schemas.microsoft.com/office/word/2010/wordml" w14:paraId="2A32E5C7" wp14:textId="77777777">
        <w:tc>
          <w:tcPr>
            <w:tcW w:w="4720" w:type="dxa"/>
            <w:tcMar>
              <w:top w:w="80" w:type="dxa"/>
              <w:left w:w="100" w:type="dxa"/>
              <w:bottom w:w="80" w:type="dxa"/>
              <w:right w:w="100" w:type="dxa"/>
            </w:tcMar>
            <w:vAlign w:val="center"/>
          </w:tcPr>
          <w:p w14:paraId="72F77DC3" wp14:textId="77777777">
            <w:pPr>
              <w:jc w:val="left"/>
            </w:pPr>
            <w:r>
              <w:rPr>
                <w:rFonts w:ascii="Times New Roman" w:hAnsi="Times New Roman" w:eastAsia="Times New Roman" w:cs="Calibri"/>
                <w:b w:val="false"/>
                <w:bCs w:val="false"/>
                <w:color w:val="000000"/>
                <w:sz w:val="21"/>
                <w:szCs w:val="20"/>
              </w:rPr>
              <w:t xml:space="preserve">Status</w:t>
            </w:r>
          </w:p>
        </w:tc>
        <w:tc>
          <w:tcPr>
            <w:tcW w:w="4720" w:type="dxa"/>
            <w:tcMar>
              <w:top w:w="80" w:type="dxa"/>
              <w:left w:w="100" w:type="dxa"/>
              <w:bottom w:w="80" w:type="dxa"/>
              <w:right w:w="100" w:type="dxa"/>
            </w:tcMar>
            <w:vAlign w:val="center"/>
          </w:tcPr>
          <w:p w14:paraId="53F0E85D" wp14:textId="77777777">
            <w:pPr>
              <w:jc w:val="left"/>
            </w:pPr>
            <w:r>
              <w:rPr>
                <w:rFonts w:ascii="Times New Roman" w:hAnsi="Times New Roman" w:eastAsia="Times New Roman" w:cs="Calibri"/>
                <w:b w:val="false"/>
                <w:bCs w:val="false"/>
                <w:color w:val="000000"/>
                <w:sz w:val="21"/>
                <w:szCs w:val="20"/>
              </w:rPr>
              <w:t xml:space="preserve">SLA Breached Count</w:t>
            </w:r>
          </w:p>
        </w:tc>
      </w:tr>
      <w:tr xmlns:wp14="http://schemas.microsoft.com/office/word/2010/wordml" w14:paraId="58C8AF68" wp14:textId="77777777">
        <w:tc>
          <w:tcPr>
            <w:tcW w:w="4720" w:type="dxa"/>
            <w:shd w:val="clear" w:fill="F2F6FB"/>
            <w:tcMar>
              <w:top w:w="80" w:type="dxa"/>
              <w:left w:w="100" w:type="dxa"/>
              <w:bottom w:w="80" w:type="dxa"/>
              <w:right w:w="100" w:type="dxa"/>
            </w:tcMar>
            <w:vAlign w:val="center"/>
          </w:tcPr>
          <w:p w14:paraId="21FD6AF9" wp14:textId="77777777">
            <w:pPr>
              <w:jc w:val="left"/>
            </w:pPr>
            <w:r>
              <w:rPr>
                <w:rFonts w:ascii="Times New Roman" w:hAnsi="Times New Roman" w:eastAsia="Times New Roman" w:cs="Calibri"/>
                <w:b w:val="false"/>
                <w:bCs w:val="false"/>
                <w:color w:val="000000"/>
                <w:sz w:val="21"/>
                <w:szCs w:val="20"/>
              </w:rPr>
              <w:t xml:space="preserve">Assignee</w:t>
            </w:r>
          </w:p>
        </w:tc>
        <w:tc>
          <w:tcPr>
            <w:tcW w:w="4720" w:type="dxa"/>
            <w:shd w:val="clear" w:fill="F2F6FB"/>
            <w:tcMar>
              <w:top w:w="80" w:type="dxa"/>
              <w:left w:w="100" w:type="dxa"/>
              <w:bottom w:w="80" w:type="dxa"/>
              <w:right w:w="100" w:type="dxa"/>
            </w:tcMar>
            <w:vAlign w:val="center"/>
          </w:tcPr>
          <w:p w14:paraId="3B102502" wp14:textId="77777777">
            <w:pPr>
              <w:jc w:val="left"/>
            </w:pPr>
            <w:r>
              <w:rPr>
                <w:rFonts w:ascii="Times New Roman" w:hAnsi="Times New Roman" w:eastAsia="Times New Roman" w:cs="Calibri"/>
                <w:b w:val="false"/>
                <w:bCs w:val="false"/>
                <w:color w:val="000000"/>
                <w:sz w:val="21"/>
                <w:szCs w:val="20"/>
              </w:rPr>
              <w:t xml:space="preserve">SLA Compliance %</w:t>
            </w:r>
          </w:p>
        </w:tc>
      </w:tr>
      <w:tr xmlns:wp14="http://schemas.microsoft.com/office/word/2010/wordml" w14:paraId="12E460B4" wp14:textId="77777777">
        <w:tc>
          <w:tcPr>
            <w:tcW w:w="4720" w:type="dxa"/>
            <w:tcMar>
              <w:top w:w="80" w:type="dxa"/>
              <w:left w:w="100" w:type="dxa"/>
              <w:bottom w:w="80" w:type="dxa"/>
              <w:right w:w="100" w:type="dxa"/>
            </w:tcMar>
            <w:vAlign w:val="center"/>
          </w:tcPr>
          <w:p w14:paraId="2B05A121" wp14:textId="77777777">
            <w:pPr>
              <w:jc w:val="left"/>
            </w:pPr>
            <w:r>
              <w:rPr>
                <w:rFonts w:ascii="Times New Roman" w:hAnsi="Times New Roman" w:eastAsia="Times New Roman" w:cs="Calibri"/>
                <w:b w:val="false"/>
                <w:bCs w:val="false"/>
                <w:color w:val="000000"/>
                <w:sz w:val="21"/>
                <w:szCs w:val="20"/>
              </w:rPr>
              <w:t xml:space="preserve">Created Date</w:t>
            </w:r>
          </w:p>
        </w:tc>
        <w:tc>
          <w:tcPr>
            <w:tcW w:w="4720" w:type="dxa"/>
            <w:tcMar>
              <w:top w:w="80" w:type="dxa"/>
              <w:left w:w="100" w:type="dxa"/>
              <w:bottom w:w="80" w:type="dxa"/>
              <w:right w:w="100" w:type="dxa"/>
            </w:tcMar>
            <w:vAlign w:val="center"/>
          </w:tcPr>
          <w:p w14:paraId="106D79D5" wp14:textId="77777777">
            <w:pPr>
              <w:jc w:val="left"/>
            </w:pPr>
            <w:r>
              <w:rPr>
                <w:rFonts w:ascii="Times New Roman" w:hAnsi="Times New Roman" w:eastAsia="Times New Roman" w:cs="Calibri"/>
                <w:b w:val="false"/>
                <w:bCs w:val="false"/>
                <w:color w:val="000000"/>
                <w:sz w:val="21"/>
                <w:szCs w:val="20"/>
              </w:rPr>
              <w:t xml:space="preserve">Average Resolution Time</w:t>
            </w:r>
          </w:p>
        </w:tc>
      </w:tr>
      <w:tr xmlns:wp14="http://schemas.microsoft.com/office/word/2010/wordml" w14:paraId="5C07D4A4" wp14:textId="77777777">
        <w:tc>
          <w:tcPr>
            <w:tcW w:w="4720" w:type="dxa"/>
            <w:shd w:val="clear" w:fill="F2F6FB"/>
            <w:tcMar>
              <w:top w:w="80" w:type="dxa"/>
              <w:left w:w="100" w:type="dxa"/>
              <w:bottom w:w="80" w:type="dxa"/>
              <w:right w:w="100" w:type="dxa"/>
            </w:tcMar>
            <w:vAlign w:val="center"/>
          </w:tcPr>
          <w:p w14:paraId="35023E8B" wp14:textId="77777777">
            <w:pPr>
              <w:jc w:val="left"/>
            </w:pPr>
            <w:r>
              <w:rPr>
                <w:rFonts w:ascii="Times New Roman" w:hAnsi="Times New Roman" w:eastAsia="Times New Roman" w:cs="Calibri"/>
                <w:b w:val="false"/>
                <w:bCs w:val="false"/>
                <w:color w:val="000000"/>
                <w:sz w:val="21"/>
                <w:szCs w:val="20"/>
              </w:rPr>
              <w:t xml:space="preserve">Resolved Date</w:t>
            </w:r>
          </w:p>
        </w:tc>
        <w:tc>
          <w:tcPr>
            <w:tcW w:w="4720" w:type="dxa"/>
            <w:shd w:val="clear" w:fill="F2F6FB"/>
            <w:tcMar>
              <w:top w:w="80" w:type="dxa"/>
              <w:left w:w="100" w:type="dxa"/>
              <w:bottom w:w="80" w:type="dxa"/>
              <w:right w:w="100" w:type="dxa"/>
            </w:tcMar>
            <w:vAlign w:val="center"/>
          </w:tcPr>
          <w:p w14:paraId="5966E515" wp14:textId="77777777">
            <w:pPr>
              <w:jc w:val="left"/>
            </w:pPr>
            <w:r>
              <w:rPr>
                <w:rFonts w:ascii="Times New Roman" w:hAnsi="Times New Roman" w:eastAsia="Times New Roman" w:cs="Calibri"/>
                <w:b w:val="false"/>
                <w:bCs w:val="false"/>
                <w:color w:val="000000"/>
                <w:sz w:val="21"/>
                <w:szCs w:val="20"/>
              </w:rPr>
              <w:t xml:space="preserve">Department</w:t>
            </w:r>
          </w:p>
        </w:tc>
      </w:tr>
    </w:tbl>
    <w:p xmlns:wp14="http://schemas.microsoft.com/office/word/2010/wordml" w14:paraId="057B1539" wp14:textId="77777777">
      <w:pPr>
        <w:pStyle w:val="Heading1"/>
        <w:spacing w:before="320" w:after="160"/>
      </w:pPr>
      <w:r>
        <w:rPr>
          <w:rFonts w:ascii="Times New Roman" w:hAnsi="Times New Roman" w:eastAsia="Times New Roman" w:cs="Calibri"/>
          <w:b/>
          <w:bCs/>
          <w:color w:val="1F4E79"/>
          <w:sz w:val="28"/>
          <w:szCs w:val="30"/>
        </w:rPr>
        <w:t xml:space="preserve">Appendix C: Requirement Traceability Matrix</w:t>
      </w:r>
    </w:p>
    <w:p xmlns:wp14="http://schemas.microsoft.com/office/word/2010/wordml" w14:paraId="068E1D62" wp14:textId="77777777">
      <w:pPr>
        <w:spacing w:after="160" w:line="276" w:lineRule="auto"/>
      </w:pPr>
      <w:r w:rsidRPr="4AAD503D" w:rsidR="4AAD503D">
        <w:rPr>
          <w:rFonts w:ascii="Times New Roman" w:hAnsi="Times New Roman" w:eastAsia="Times New Roman" w:cs="Calibri"/>
          <w:sz w:val="22"/>
          <w:szCs w:val="22"/>
          <w:lang w:val="en-US"/>
        </w:rPr>
        <w:t>The following matrix will be completed progressively as Architecture, Design, Code, and Test artifacts are produced in subsequent phases.</w:t>
      </w:r>
    </w:p>
    <w:tbl>
      <w:tblPr>
        <w:tblW w:w="11400" w:type="dxa"/>
        <w:tblBorders>
          <w:top w:val="single" w:color="B7C6D9" w:sz="4"/>
          <w:left w:val="single" w:color="B7C6D9" w:sz="4"/>
          <w:bottom w:val="single" w:color="B7C6D9" w:sz="4"/>
          <w:right w:val="single" w:color="B7C6D9" w:sz="4"/>
          <w:insideH w:val="single" w:color="B7C6D9" w:sz="4"/>
          <w:insideV w:val="single" w:color="B7C6D9" w:sz="4"/>
        </w:tblBorders>
      </w:tblPr>
      <w:tblGrid>
        <w:gridCol w:w="700"/>
        <w:gridCol w:w="1500"/>
        <w:gridCol w:w="2600"/>
        <w:gridCol w:w="1400"/>
        <w:gridCol w:w="1200"/>
        <w:gridCol w:w="1400"/>
        <w:gridCol w:w="1200"/>
        <w:gridCol w:w="1400"/>
      </w:tblGrid>
      <w:tr xmlns:wp14="http://schemas.microsoft.com/office/word/2010/wordml" w14:paraId="1E48DC3B" wp14:textId="77777777">
        <w:trPr>
          <w:tblHeader/>
        </w:trPr>
        <w:tc>
          <w:tcPr>
            <w:tcW w:w="700" w:type="dxa"/>
            <w:shd w:val="clear" w:fill="1F4E79"/>
            <w:tcMar>
              <w:top w:w="80" w:type="dxa"/>
              <w:left w:w="100" w:type="dxa"/>
              <w:bottom w:w="80" w:type="dxa"/>
              <w:right w:w="100" w:type="dxa"/>
            </w:tcMar>
            <w:vAlign w:val="center"/>
          </w:tcPr>
          <w:p w14:paraId="7194AF2F" wp14:textId="77777777">
            <w:pPr>
              <w:jc w:val="center"/>
            </w:pPr>
            <w:r>
              <w:rPr>
                <w:rFonts w:ascii="Times New Roman" w:hAnsi="Times New Roman" w:eastAsia="Times New Roman" w:cs="Calibri"/>
                <w:b/>
                <w:bCs/>
                <w:color w:val="FFFFFF"/>
                <w:sz w:val="21"/>
                <w:szCs w:val="20"/>
              </w:rPr>
              <w:t xml:space="preserve">Sl. No</w:t>
            </w:r>
          </w:p>
        </w:tc>
        <w:tc>
          <w:tcPr>
            <w:tcW w:w="1500" w:type="dxa"/>
            <w:shd w:val="clear" w:fill="1F4E79"/>
            <w:tcMar>
              <w:top w:w="80" w:type="dxa"/>
              <w:left w:w="100" w:type="dxa"/>
              <w:bottom w:w="80" w:type="dxa"/>
              <w:right w:w="100" w:type="dxa"/>
            </w:tcMar>
            <w:vAlign w:val="center"/>
          </w:tcPr>
          <w:p w14:paraId="0245C71C" wp14:textId="77777777">
            <w:pPr>
              <w:jc w:val="center"/>
            </w:pPr>
            <w:r>
              <w:rPr>
                <w:rFonts w:ascii="Times New Roman" w:hAnsi="Times New Roman" w:eastAsia="Times New Roman" w:cs="Calibri"/>
                <w:b/>
                <w:bCs/>
                <w:color w:val="FFFFFF"/>
                <w:sz w:val="21"/>
                <w:szCs w:val="20"/>
              </w:rPr>
              <w:t xml:space="preserve">Requirement ID</w:t>
            </w:r>
          </w:p>
        </w:tc>
        <w:tc>
          <w:tcPr>
            <w:tcW w:w="2600" w:type="dxa"/>
            <w:shd w:val="clear" w:fill="1F4E79"/>
            <w:tcMar>
              <w:top w:w="80" w:type="dxa"/>
              <w:left w:w="100" w:type="dxa"/>
              <w:bottom w:w="80" w:type="dxa"/>
              <w:right w:w="100" w:type="dxa"/>
            </w:tcMar>
            <w:vAlign w:val="center"/>
          </w:tcPr>
          <w:p w14:paraId="0812D3B5" wp14:textId="77777777">
            <w:pPr>
              <w:jc w:val="center"/>
            </w:pPr>
            <w:r>
              <w:rPr>
                <w:rFonts w:ascii="Times New Roman" w:hAnsi="Times New Roman" w:eastAsia="Times New Roman" w:cs="Calibri"/>
                <w:b/>
                <w:bCs/>
                <w:color w:val="FFFFFF"/>
                <w:sz w:val="21"/>
                <w:szCs w:val="20"/>
              </w:rPr>
              <w:t xml:space="preserve">Brief Description</w:t>
            </w:r>
          </w:p>
        </w:tc>
        <w:tc>
          <w:tcPr>
            <w:tcW w:w="1400" w:type="dxa"/>
            <w:shd w:val="clear" w:fill="1F4E79"/>
            <w:tcMar>
              <w:top w:w="80" w:type="dxa"/>
              <w:left w:w="100" w:type="dxa"/>
              <w:bottom w:w="80" w:type="dxa"/>
              <w:right w:w="100" w:type="dxa"/>
            </w:tcMar>
            <w:vAlign w:val="center"/>
          </w:tcPr>
          <w:p w14:paraId="777BDC5E" wp14:textId="77777777">
            <w:pPr>
              <w:jc w:val="center"/>
            </w:pPr>
            <w:r>
              <w:rPr>
                <w:rFonts w:ascii="Times New Roman" w:hAnsi="Times New Roman" w:eastAsia="Times New Roman" w:cs="Calibri"/>
                <w:b/>
                <w:bCs/>
                <w:color w:val="FFFFFF"/>
                <w:sz w:val="21"/>
                <w:szCs w:val="20"/>
              </w:rPr>
              <w:t xml:space="preserve">Architecture Ref.</w:t>
            </w:r>
          </w:p>
        </w:tc>
        <w:tc>
          <w:tcPr>
            <w:tcW w:w="1200" w:type="dxa"/>
            <w:shd w:val="clear" w:fill="1F4E79"/>
            <w:tcMar>
              <w:top w:w="80" w:type="dxa"/>
              <w:left w:w="100" w:type="dxa"/>
              <w:bottom w:w="80" w:type="dxa"/>
              <w:right w:w="100" w:type="dxa"/>
            </w:tcMar>
            <w:vAlign w:val="center"/>
          </w:tcPr>
          <w:p w14:paraId="185CFB11" wp14:textId="77777777">
            <w:pPr>
              <w:jc w:val="center"/>
            </w:pPr>
            <w:r>
              <w:rPr>
                <w:rFonts w:ascii="Times New Roman" w:hAnsi="Times New Roman" w:eastAsia="Times New Roman" w:cs="Calibri"/>
                <w:b/>
                <w:bCs/>
                <w:color w:val="FFFFFF"/>
                <w:sz w:val="21"/>
                <w:szCs w:val="20"/>
              </w:rPr>
              <w:t xml:space="preserve">Design Ref.</w:t>
            </w:r>
          </w:p>
        </w:tc>
        <w:tc>
          <w:tcPr>
            <w:tcW w:w="1400" w:type="dxa"/>
            <w:shd w:val="clear" w:fill="1F4E79"/>
            <w:tcMar>
              <w:top w:w="80" w:type="dxa"/>
              <w:left w:w="100" w:type="dxa"/>
              <w:bottom w:w="80" w:type="dxa"/>
              <w:right w:w="100" w:type="dxa"/>
            </w:tcMar>
            <w:vAlign w:val="center"/>
          </w:tcPr>
          <w:p w14:paraId="788F4FCB" wp14:textId="77777777">
            <w:pPr>
              <w:jc w:val="center"/>
            </w:pPr>
            <w:r>
              <w:rPr>
                <w:rFonts w:ascii="Times New Roman" w:hAnsi="Times New Roman" w:eastAsia="Times New Roman" w:cs="Calibri"/>
                <w:b/>
                <w:bCs/>
                <w:color w:val="FFFFFF"/>
                <w:sz w:val="21"/>
                <w:szCs w:val="20"/>
              </w:rPr>
              <w:t xml:space="preserve">Code File Ref.</w:t>
            </w:r>
          </w:p>
        </w:tc>
        <w:tc>
          <w:tcPr>
            <w:tcW w:w="1200" w:type="dxa"/>
            <w:shd w:val="clear" w:fill="1F4E79"/>
            <w:tcMar>
              <w:top w:w="80" w:type="dxa"/>
              <w:left w:w="100" w:type="dxa"/>
              <w:bottom w:w="80" w:type="dxa"/>
              <w:right w:w="100" w:type="dxa"/>
            </w:tcMar>
            <w:vAlign w:val="center"/>
          </w:tcPr>
          <w:p w14:paraId="6B862536" wp14:textId="77777777">
            <w:pPr>
              <w:jc w:val="center"/>
            </w:pPr>
            <w:r>
              <w:rPr>
                <w:rFonts w:ascii="Times New Roman" w:hAnsi="Times New Roman" w:eastAsia="Times New Roman" w:cs="Calibri"/>
                <w:b/>
                <w:bCs/>
                <w:color w:val="FFFFFF"/>
                <w:sz w:val="21"/>
                <w:szCs w:val="20"/>
              </w:rPr>
              <w:t xml:space="preserve">Test Case ID</w:t>
            </w:r>
          </w:p>
        </w:tc>
        <w:tc>
          <w:tcPr>
            <w:tcW w:w="1400" w:type="dxa"/>
            <w:shd w:val="clear" w:fill="1F4E79"/>
            <w:tcMar>
              <w:top w:w="80" w:type="dxa"/>
              <w:left w:w="100" w:type="dxa"/>
              <w:bottom w:w="80" w:type="dxa"/>
              <w:right w:w="100" w:type="dxa"/>
            </w:tcMar>
            <w:vAlign w:val="center"/>
          </w:tcPr>
          <w:p w14:paraId="44E5BDD9" wp14:textId="77777777">
            <w:pPr>
              <w:jc w:val="center"/>
            </w:pPr>
            <w:r>
              <w:rPr>
                <w:rFonts w:ascii="Times New Roman" w:hAnsi="Times New Roman" w:eastAsia="Times New Roman" w:cs="Calibri"/>
                <w:b/>
                <w:bCs/>
                <w:color w:val="FFFFFF"/>
                <w:sz w:val="21"/>
                <w:szCs w:val="20"/>
              </w:rPr>
              <w:t xml:space="preserve">System Test Case ID</w:t>
            </w:r>
          </w:p>
        </w:tc>
      </w:tr>
      <w:tr xmlns:wp14="http://schemas.microsoft.com/office/word/2010/wordml" w14:paraId="3E5CC127" wp14:textId="77777777">
        <w:tc>
          <w:tcPr>
            <w:tcW w:w="700" w:type="dxa"/>
            <w:tcMar>
              <w:top w:w="80" w:type="dxa"/>
              <w:left w:w="100" w:type="dxa"/>
              <w:bottom w:w="80" w:type="dxa"/>
              <w:right w:w="100" w:type="dxa"/>
            </w:tcMar>
            <w:vAlign w:val="center"/>
          </w:tcPr>
          <w:p w14:paraId="649841BE" wp14:textId="77777777">
            <w:pPr>
              <w:jc w:val="left"/>
            </w:pPr>
            <w:r>
              <w:rPr>
                <w:rFonts w:ascii="Times New Roman" w:hAnsi="Times New Roman" w:eastAsia="Times New Roman" w:cs="Calibri"/>
                <w:b w:val="false"/>
                <w:bCs w:val="false"/>
                <w:color w:val="000000"/>
                <w:sz w:val="21"/>
                <w:szCs w:val="20"/>
              </w:rPr>
              <w:t xml:space="preserve">1</w:t>
            </w:r>
          </w:p>
        </w:tc>
        <w:tc>
          <w:tcPr>
            <w:tcW w:w="1500" w:type="dxa"/>
            <w:tcMar>
              <w:top w:w="80" w:type="dxa"/>
              <w:left w:w="100" w:type="dxa"/>
              <w:bottom w:w="80" w:type="dxa"/>
              <w:right w:w="100" w:type="dxa"/>
            </w:tcMar>
            <w:vAlign w:val="center"/>
          </w:tcPr>
          <w:p w14:paraId="7155B1B1" wp14:textId="77777777">
            <w:pPr>
              <w:jc w:val="left"/>
            </w:pPr>
            <w:r>
              <w:rPr>
                <w:rFonts w:ascii="Times New Roman" w:hAnsi="Times New Roman" w:eastAsia="Times New Roman" w:cs="Calibri"/>
                <w:b w:val="false"/>
                <w:bCs w:val="false"/>
                <w:color w:val="000000"/>
                <w:sz w:val="21"/>
                <w:szCs w:val="20"/>
              </w:rPr>
              <w:t xml:space="preserve">REQ-6</w:t>
            </w:r>
          </w:p>
        </w:tc>
        <w:tc>
          <w:tcPr>
            <w:tcW w:w="2600" w:type="dxa"/>
            <w:tcMar>
              <w:top w:w="80" w:type="dxa"/>
              <w:left w:w="100" w:type="dxa"/>
              <w:bottom w:w="80" w:type="dxa"/>
              <w:right w:w="100" w:type="dxa"/>
            </w:tcMar>
            <w:vAlign w:val="center"/>
          </w:tcPr>
          <w:p w14:paraId="6E2B8FE4" wp14:textId="77777777">
            <w:pPr>
              <w:jc w:val="left"/>
            </w:pPr>
            <w:r>
              <w:rPr>
                <w:rFonts w:ascii="Times New Roman" w:hAnsi="Times New Roman" w:eastAsia="Times New Roman" w:cs="Calibri"/>
                <w:b w:val="false"/>
                <w:bCs w:val="false"/>
                <w:color w:val="000000"/>
                <w:sz w:val="21"/>
                <w:szCs w:val="20"/>
              </w:rPr>
              <w:t xml:space="preserve">Lodge a new complaint</w:t>
            </w:r>
          </w:p>
        </w:tc>
        <w:tc>
          <w:tcPr>
            <w:tcW w:w="1400" w:type="dxa"/>
            <w:tcMar>
              <w:top w:w="80" w:type="dxa"/>
              <w:left w:w="100" w:type="dxa"/>
              <w:bottom w:w="80" w:type="dxa"/>
              <w:right w:w="100" w:type="dxa"/>
            </w:tcMar>
            <w:vAlign w:val="center"/>
          </w:tcPr>
          <w:p w14:paraId="189D25FD"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tcMar>
              <w:top w:w="80" w:type="dxa"/>
              <w:left w:w="100" w:type="dxa"/>
              <w:bottom w:w="80" w:type="dxa"/>
              <w:right w:w="100" w:type="dxa"/>
            </w:tcMar>
            <w:vAlign w:val="center"/>
          </w:tcPr>
          <w:p w14:paraId="1376A2E3"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tcMar>
              <w:top w:w="80" w:type="dxa"/>
              <w:left w:w="100" w:type="dxa"/>
              <w:bottom w:w="80" w:type="dxa"/>
              <w:right w:w="100" w:type="dxa"/>
            </w:tcMar>
            <w:vAlign w:val="center"/>
          </w:tcPr>
          <w:p w14:paraId="27E3832E"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tcMar>
              <w:top w:w="80" w:type="dxa"/>
              <w:left w:w="100" w:type="dxa"/>
              <w:bottom w:w="80" w:type="dxa"/>
              <w:right w:w="100" w:type="dxa"/>
            </w:tcMar>
            <w:vAlign w:val="center"/>
          </w:tcPr>
          <w:p w14:paraId="72335B52"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tcMar>
              <w:top w:w="80" w:type="dxa"/>
              <w:left w:w="100" w:type="dxa"/>
              <w:bottom w:w="80" w:type="dxa"/>
              <w:right w:w="100" w:type="dxa"/>
            </w:tcMar>
            <w:vAlign w:val="center"/>
          </w:tcPr>
          <w:p w14:paraId="6081A7FB" wp14:textId="77777777">
            <w:pPr>
              <w:jc w:val="left"/>
            </w:pPr>
            <w:r>
              <w:rPr>
                <w:rFonts w:ascii="Times New Roman" w:hAnsi="Times New Roman" w:eastAsia="Times New Roman" w:cs="Calibri"/>
                <w:b w:val="false"/>
                <w:bCs w:val="false"/>
                <w:color w:val="000000"/>
                <w:sz w:val="21"/>
                <w:szCs w:val="20"/>
              </w:rPr>
              <w:t xml:space="preserve">TBD</w:t>
            </w:r>
          </w:p>
        </w:tc>
      </w:tr>
      <w:tr xmlns:wp14="http://schemas.microsoft.com/office/word/2010/wordml" w14:paraId="277F77BA" wp14:textId="77777777">
        <w:tc>
          <w:tcPr>
            <w:tcW w:w="700" w:type="dxa"/>
            <w:shd w:val="clear" w:fill="F2F6FB"/>
            <w:tcMar>
              <w:top w:w="80" w:type="dxa"/>
              <w:left w:w="100" w:type="dxa"/>
              <w:bottom w:w="80" w:type="dxa"/>
              <w:right w:w="100" w:type="dxa"/>
            </w:tcMar>
            <w:vAlign w:val="center"/>
          </w:tcPr>
          <w:p w14:paraId="18F999B5" wp14:textId="77777777">
            <w:pPr>
              <w:jc w:val="left"/>
            </w:pPr>
            <w:r>
              <w:rPr>
                <w:rFonts w:ascii="Times New Roman" w:hAnsi="Times New Roman" w:eastAsia="Times New Roman" w:cs="Calibri"/>
                <w:b w:val="false"/>
                <w:bCs w:val="false"/>
                <w:color w:val="000000"/>
                <w:sz w:val="21"/>
                <w:szCs w:val="20"/>
              </w:rPr>
              <w:t xml:space="preserve">2</w:t>
            </w:r>
          </w:p>
        </w:tc>
        <w:tc>
          <w:tcPr>
            <w:tcW w:w="1500" w:type="dxa"/>
            <w:shd w:val="clear" w:fill="F2F6FB"/>
            <w:tcMar>
              <w:top w:w="80" w:type="dxa"/>
              <w:left w:w="100" w:type="dxa"/>
              <w:bottom w:w="80" w:type="dxa"/>
              <w:right w:w="100" w:type="dxa"/>
            </w:tcMar>
            <w:vAlign w:val="center"/>
          </w:tcPr>
          <w:p w14:paraId="6C1AFF05" wp14:textId="77777777">
            <w:pPr>
              <w:jc w:val="left"/>
            </w:pPr>
            <w:r>
              <w:rPr>
                <w:rFonts w:ascii="Times New Roman" w:hAnsi="Times New Roman" w:eastAsia="Times New Roman" w:cs="Calibri"/>
                <w:b w:val="false"/>
                <w:bCs w:val="false"/>
                <w:color w:val="000000"/>
                <w:sz w:val="21"/>
                <w:szCs w:val="20"/>
              </w:rPr>
              <w:t xml:space="preserve">REQ-17</w:t>
            </w:r>
          </w:p>
        </w:tc>
        <w:tc>
          <w:tcPr>
            <w:tcW w:w="2600" w:type="dxa"/>
            <w:shd w:val="clear" w:fill="F2F6FB"/>
            <w:tcMar>
              <w:top w:w="80" w:type="dxa"/>
              <w:left w:w="100" w:type="dxa"/>
              <w:bottom w:w="80" w:type="dxa"/>
              <w:right w:w="100" w:type="dxa"/>
            </w:tcMar>
            <w:vAlign w:val="center"/>
          </w:tcPr>
          <w:p w14:paraId="0F750C12" wp14:textId="77777777">
            <w:pPr>
              <w:jc w:val="left"/>
            </w:pPr>
            <w:r>
              <w:rPr>
                <w:rFonts w:ascii="Times New Roman" w:hAnsi="Times New Roman" w:eastAsia="Times New Roman" w:cs="Calibri"/>
                <w:b w:val="false"/>
                <w:bCs w:val="false"/>
                <w:color w:val="000000"/>
                <w:sz w:val="21"/>
                <w:szCs w:val="20"/>
              </w:rPr>
              <w:t xml:space="preserve">Complaint status transitions</w:t>
            </w:r>
          </w:p>
        </w:tc>
        <w:tc>
          <w:tcPr>
            <w:tcW w:w="1400" w:type="dxa"/>
            <w:shd w:val="clear" w:fill="F2F6FB"/>
            <w:tcMar>
              <w:top w:w="80" w:type="dxa"/>
              <w:left w:w="100" w:type="dxa"/>
              <w:bottom w:w="80" w:type="dxa"/>
              <w:right w:w="100" w:type="dxa"/>
            </w:tcMar>
            <w:vAlign w:val="center"/>
          </w:tcPr>
          <w:p w14:paraId="2AE414C1"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shd w:val="clear" w:fill="F2F6FB"/>
            <w:tcMar>
              <w:top w:w="80" w:type="dxa"/>
              <w:left w:w="100" w:type="dxa"/>
              <w:bottom w:w="80" w:type="dxa"/>
              <w:right w:w="100" w:type="dxa"/>
            </w:tcMar>
            <w:vAlign w:val="center"/>
          </w:tcPr>
          <w:p w14:paraId="352FCFC6"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shd w:val="clear" w:fill="F2F6FB"/>
            <w:tcMar>
              <w:top w:w="80" w:type="dxa"/>
              <w:left w:w="100" w:type="dxa"/>
              <w:bottom w:w="80" w:type="dxa"/>
              <w:right w:w="100" w:type="dxa"/>
            </w:tcMar>
            <w:vAlign w:val="center"/>
          </w:tcPr>
          <w:p w14:paraId="4BC7E290"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shd w:val="clear" w:fill="F2F6FB"/>
            <w:tcMar>
              <w:top w:w="80" w:type="dxa"/>
              <w:left w:w="100" w:type="dxa"/>
              <w:bottom w:w="80" w:type="dxa"/>
              <w:right w:w="100" w:type="dxa"/>
            </w:tcMar>
            <w:vAlign w:val="center"/>
          </w:tcPr>
          <w:p w14:paraId="4FC9B702"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shd w:val="clear" w:fill="F2F6FB"/>
            <w:tcMar>
              <w:top w:w="80" w:type="dxa"/>
              <w:left w:w="100" w:type="dxa"/>
              <w:bottom w:w="80" w:type="dxa"/>
              <w:right w:w="100" w:type="dxa"/>
            </w:tcMar>
            <w:vAlign w:val="center"/>
          </w:tcPr>
          <w:p w14:paraId="3F7EC368" wp14:textId="77777777">
            <w:pPr>
              <w:jc w:val="left"/>
            </w:pPr>
            <w:r>
              <w:rPr>
                <w:rFonts w:ascii="Times New Roman" w:hAnsi="Times New Roman" w:eastAsia="Times New Roman" w:cs="Calibri"/>
                <w:b w:val="false"/>
                <w:bCs w:val="false"/>
                <w:color w:val="000000"/>
                <w:sz w:val="21"/>
                <w:szCs w:val="20"/>
              </w:rPr>
              <w:t xml:space="preserve">TBD</w:t>
            </w:r>
          </w:p>
        </w:tc>
      </w:tr>
      <w:tr xmlns:wp14="http://schemas.microsoft.com/office/word/2010/wordml" w14:paraId="612F1C24" wp14:textId="77777777">
        <w:tc>
          <w:tcPr>
            <w:tcW w:w="700" w:type="dxa"/>
            <w:tcMar>
              <w:top w:w="80" w:type="dxa"/>
              <w:left w:w="100" w:type="dxa"/>
              <w:bottom w:w="80" w:type="dxa"/>
              <w:right w:w="100" w:type="dxa"/>
            </w:tcMar>
            <w:vAlign w:val="center"/>
          </w:tcPr>
          <w:p w14:paraId="5FCD5EC4" wp14:textId="77777777">
            <w:pPr>
              <w:jc w:val="left"/>
            </w:pPr>
            <w:r>
              <w:rPr>
                <w:rFonts w:ascii="Times New Roman" w:hAnsi="Times New Roman" w:eastAsia="Times New Roman" w:cs="Calibri"/>
                <w:b w:val="false"/>
                <w:bCs w:val="false"/>
                <w:color w:val="000000"/>
                <w:sz w:val="21"/>
                <w:szCs w:val="20"/>
              </w:rPr>
              <w:t xml:space="preserve">3</w:t>
            </w:r>
          </w:p>
        </w:tc>
        <w:tc>
          <w:tcPr>
            <w:tcW w:w="1500" w:type="dxa"/>
            <w:tcMar>
              <w:top w:w="80" w:type="dxa"/>
              <w:left w:w="100" w:type="dxa"/>
              <w:bottom w:w="80" w:type="dxa"/>
              <w:right w:w="100" w:type="dxa"/>
            </w:tcMar>
            <w:vAlign w:val="center"/>
          </w:tcPr>
          <w:p w14:paraId="7399C462" wp14:textId="77777777">
            <w:pPr>
              <w:jc w:val="left"/>
            </w:pPr>
            <w:r>
              <w:rPr>
                <w:rFonts w:ascii="Times New Roman" w:hAnsi="Times New Roman" w:eastAsia="Times New Roman" w:cs="Calibri"/>
                <w:b w:val="false"/>
                <w:bCs w:val="false"/>
                <w:color w:val="000000"/>
                <w:sz w:val="21"/>
                <w:szCs w:val="20"/>
              </w:rPr>
              <w:t xml:space="preserve">REQ-27</w:t>
            </w:r>
          </w:p>
        </w:tc>
        <w:tc>
          <w:tcPr>
            <w:tcW w:w="2600" w:type="dxa"/>
            <w:tcMar>
              <w:top w:w="80" w:type="dxa"/>
              <w:left w:w="100" w:type="dxa"/>
              <w:bottom w:w="80" w:type="dxa"/>
              <w:right w:w="100" w:type="dxa"/>
            </w:tcMar>
            <w:vAlign w:val="center"/>
          </w:tcPr>
          <w:p w14:paraId="777E2FF6" wp14:textId="77777777">
            <w:pPr>
              <w:jc w:val="left"/>
            </w:pPr>
            <w:r>
              <w:rPr>
                <w:rFonts w:ascii="Times New Roman" w:hAnsi="Times New Roman" w:eastAsia="Times New Roman" w:cs="Calibri"/>
                <w:b w:val="false"/>
                <w:bCs w:val="false"/>
                <w:color w:val="000000"/>
                <w:sz w:val="21"/>
                <w:szCs w:val="20"/>
              </w:rPr>
              <w:t xml:space="preserve">Automatic SLA-breach escalation</w:t>
            </w:r>
          </w:p>
        </w:tc>
        <w:tc>
          <w:tcPr>
            <w:tcW w:w="1400" w:type="dxa"/>
            <w:tcMar>
              <w:top w:w="80" w:type="dxa"/>
              <w:left w:w="100" w:type="dxa"/>
              <w:bottom w:w="80" w:type="dxa"/>
              <w:right w:w="100" w:type="dxa"/>
            </w:tcMar>
            <w:vAlign w:val="center"/>
          </w:tcPr>
          <w:p w14:paraId="1B14FD33"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tcMar>
              <w:top w:w="80" w:type="dxa"/>
              <w:left w:w="100" w:type="dxa"/>
              <w:bottom w:w="80" w:type="dxa"/>
              <w:right w:w="100" w:type="dxa"/>
            </w:tcMar>
            <w:vAlign w:val="center"/>
          </w:tcPr>
          <w:p w14:paraId="7809BD80"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tcMar>
              <w:top w:w="80" w:type="dxa"/>
              <w:left w:w="100" w:type="dxa"/>
              <w:bottom w:w="80" w:type="dxa"/>
              <w:right w:w="100" w:type="dxa"/>
            </w:tcMar>
            <w:vAlign w:val="center"/>
          </w:tcPr>
          <w:p w14:paraId="1882CA1D"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tcMar>
              <w:top w:w="80" w:type="dxa"/>
              <w:left w:w="100" w:type="dxa"/>
              <w:bottom w:w="80" w:type="dxa"/>
              <w:right w:w="100" w:type="dxa"/>
            </w:tcMar>
            <w:vAlign w:val="center"/>
          </w:tcPr>
          <w:p w14:paraId="24360A87"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tcMar>
              <w:top w:w="80" w:type="dxa"/>
              <w:left w:w="100" w:type="dxa"/>
              <w:bottom w:w="80" w:type="dxa"/>
              <w:right w:w="100" w:type="dxa"/>
            </w:tcMar>
            <w:vAlign w:val="center"/>
          </w:tcPr>
          <w:p w14:paraId="608FF0EB" wp14:textId="77777777">
            <w:pPr>
              <w:jc w:val="left"/>
            </w:pPr>
            <w:r>
              <w:rPr>
                <w:rFonts w:ascii="Times New Roman" w:hAnsi="Times New Roman" w:eastAsia="Times New Roman" w:cs="Calibri"/>
                <w:b w:val="false"/>
                <w:bCs w:val="false"/>
                <w:color w:val="000000"/>
                <w:sz w:val="21"/>
                <w:szCs w:val="20"/>
              </w:rPr>
              <w:t xml:space="preserve">TBD</w:t>
            </w:r>
          </w:p>
        </w:tc>
      </w:tr>
      <w:tr xmlns:wp14="http://schemas.microsoft.com/office/word/2010/wordml" w14:paraId="2682DDAA" wp14:textId="77777777">
        <w:tc>
          <w:tcPr>
            <w:tcW w:w="700" w:type="dxa"/>
            <w:shd w:val="clear" w:fill="F2F6FB"/>
            <w:tcMar>
              <w:top w:w="80" w:type="dxa"/>
              <w:left w:w="100" w:type="dxa"/>
              <w:bottom w:w="80" w:type="dxa"/>
              <w:right w:w="100" w:type="dxa"/>
            </w:tcMar>
            <w:vAlign w:val="center"/>
          </w:tcPr>
          <w:p w14:paraId="2598DEE6" wp14:textId="77777777">
            <w:pPr>
              <w:jc w:val="left"/>
            </w:pPr>
            <w:r>
              <w:rPr>
                <w:rFonts w:ascii="Times New Roman" w:hAnsi="Times New Roman" w:eastAsia="Times New Roman" w:cs="Calibri"/>
                <w:b w:val="false"/>
                <w:bCs w:val="false"/>
                <w:color w:val="000000"/>
                <w:sz w:val="21"/>
                <w:szCs w:val="20"/>
              </w:rPr>
              <w:t xml:space="preserve">4</w:t>
            </w:r>
          </w:p>
        </w:tc>
        <w:tc>
          <w:tcPr>
            <w:tcW w:w="1500" w:type="dxa"/>
            <w:shd w:val="clear" w:fill="F2F6FB"/>
            <w:tcMar>
              <w:top w:w="80" w:type="dxa"/>
              <w:left w:w="100" w:type="dxa"/>
              <w:bottom w:w="80" w:type="dxa"/>
              <w:right w:w="100" w:type="dxa"/>
            </w:tcMar>
            <w:vAlign w:val="center"/>
          </w:tcPr>
          <w:p w14:paraId="73427EAB" wp14:textId="77777777">
            <w:pPr>
              <w:jc w:val="left"/>
            </w:pPr>
            <w:r>
              <w:rPr>
                <w:rFonts w:ascii="Times New Roman" w:hAnsi="Times New Roman" w:eastAsia="Times New Roman" w:cs="Calibri"/>
                <w:b w:val="false"/>
                <w:bCs w:val="false"/>
                <w:color w:val="000000"/>
                <w:sz w:val="21"/>
                <w:szCs w:val="20"/>
              </w:rPr>
              <w:t xml:space="preserve">REQ-32</w:t>
            </w:r>
          </w:p>
        </w:tc>
        <w:tc>
          <w:tcPr>
            <w:tcW w:w="2600" w:type="dxa"/>
            <w:shd w:val="clear" w:fill="F2F6FB"/>
            <w:tcMar>
              <w:top w:w="80" w:type="dxa"/>
              <w:left w:w="100" w:type="dxa"/>
              <w:bottom w:w="80" w:type="dxa"/>
              <w:right w:w="100" w:type="dxa"/>
            </w:tcMar>
            <w:vAlign w:val="center"/>
          </w:tcPr>
          <w:p w14:paraId="3472D2C8" wp14:textId="77777777">
            <w:pPr>
              <w:jc w:val="left"/>
            </w:pPr>
            <w:r>
              <w:rPr>
                <w:rFonts w:ascii="Times New Roman" w:hAnsi="Times New Roman" w:eastAsia="Times New Roman" w:cs="Calibri"/>
                <w:b w:val="false"/>
                <w:bCs w:val="false"/>
                <w:color w:val="000000"/>
                <w:sz w:val="21"/>
                <w:szCs w:val="20"/>
              </w:rPr>
              <w:t xml:space="preserve">SLA status classification</w:t>
            </w:r>
          </w:p>
        </w:tc>
        <w:tc>
          <w:tcPr>
            <w:tcW w:w="1400" w:type="dxa"/>
            <w:shd w:val="clear" w:fill="F2F6FB"/>
            <w:tcMar>
              <w:top w:w="80" w:type="dxa"/>
              <w:left w:w="100" w:type="dxa"/>
              <w:bottom w:w="80" w:type="dxa"/>
              <w:right w:w="100" w:type="dxa"/>
            </w:tcMar>
            <w:vAlign w:val="center"/>
          </w:tcPr>
          <w:p w14:paraId="1431DF8B"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shd w:val="clear" w:fill="F2F6FB"/>
            <w:tcMar>
              <w:top w:w="80" w:type="dxa"/>
              <w:left w:w="100" w:type="dxa"/>
              <w:bottom w:w="80" w:type="dxa"/>
              <w:right w:w="100" w:type="dxa"/>
            </w:tcMar>
            <w:vAlign w:val="center"/>
          </w:tcPr>
          <w:p w14:paraId="6E6B4F65"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shd w:val="clear" w:fill="F2F6FB"/>
            <w:tcMar>
              <w:top w:w="80" w:type="dxa"/>
              <w:left w:w="100" w:type="dxa"/>
              <w:bottom w:w="80" w:type="dxa"/>
              <w:right w:w="100" w:type="dxa"/>
            </w:tcMar>
            <w:vAlign w:val="center"/>
          </w:tcPr>
          <w:p w14:paraId="11A889DE"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shd w:val="clear" w:fill="F2F6FB"/>
            <w:tcMar>
              <w:top w:w="80" w:type="dxa"/>
              <w:left w:w="100" w:type="dxa"/>
              <w:bottom w:w="80" w:type="dxa"/>
              <w:right w:w="100" w:type="dxa"/>
            </w:tcMar>
            <w:vAlign w:val="center"/>
          </w:tcPr>
          <w:p w14:paraId="2274524F"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shd w:val="clear" w:fill="F2F6FB"/>
            <w:tcMar>
              <w:top w:w="80" w:type="dxa"/>
              <w:left w:w="100" w:type="dxa"/>
              <w:bottom w:w="80" w:type="dxa"/>
              <w:right w:w="100" w:type="dxa"/>
            </w:tcMar>
            <w:vAlign w:val="center"/>
          </w:tcPr>
          <w:p w14:paraId="1604DA1D" wp14:textId="77777777">
            <w:pPr>
              <w:jc w:val="left"/>
            </w:pPr>
            <w:r>
              <w:rPr>
                <w:rFonts w:ascii="Times New Roman" w:hAnsi="Times New Roman" w:eastAsia="Times New Roman" w:cs="Calibri"/>
                <w:b w:val="false"/>
                <w:bCs w:val="false"/>
                <w:color w:val="000000"/>
                <w:sz w:val="21"/>
                <w:szCs w:val="20"/>
              </w:rPr>
              <w:t xml:space="preserve">TBD</w:t>
            </w:r>
          </w:p>
        </w:tc>
      </w:tr>
      <w:tr xmlns:wp14="http://schemas.microsoft.com/office/word/2010/wordml" w14:paraId="24BA7C7E" wp14:textId="77777777">
        <w:tc>
          <w:tcPr>
            <w:tcW w:w="700" w:type="dxa"/>
            <w:tcMar>
              <w:top w:w="80" w:type="dxa"/>
              <w:left w:w="100" w:type="dxa"/>
              <w:bottom w:w="80" w:type="dxa"/>
              <w:right w:w="100" w:type="dxa"/>
            </w:tcMar>
            <w:vAlign w:val="center"/>
          </w:tcPr>
          <w:p w14:paraId="78941E47" wp14:textId="77777777">
            <w:pPr>
              <w:jc w:val="left"/>
            </w:pPr>
            <w:r>
              <w:rPr>
                <w:rFonts w:ascii="Times New Roman" w:hAnsi="Times New Roman" w:eastAsia="Times New Roman" w:cs="Calibri"/>
                <w:b w:val="false"/>
                <w:bCs w:val="false"/>
                <w:color w:val="000000"/>
                <w:sz w:val="21"/>
                <w:szCs w:val="20"/>
              </w:rPr>
              <w:t xml:space="preserve">5</w:t>
            </w:r>
          </w:p>
        </w:tc>
        <w:tc>
          <w:tcPr>
            <w:tcW w:w="1500" w:type="dxa"/>
            <w:tcMar>
              <w:top w:w="80" w:type="dxa"/>
              <w:left w:w="100" w:type="dxa"/>
              <w:bottom w:w="80" w:type="dxa"/>
              <w:right w:w="100" w:type="dxa"/>
            </w:tcMar>
            <w:vAlign w:val="center"/>
          </w:tcPr>
          <w:p w14:paraId="4B9D1A8A" wp14:textId="77777777">
            <w:pPr>
              <w:jc w:val="left"/>
            </w:pPr>
            <w:r>
              <w:rPr>
                <w:rFonts w:ascii="Times New Roman" w:hAnsi="Times New Roman" w:eastAsia="Times New Roman" w:cs="Calibri"/>
                <w:b w:val="false"/>
                <w:bCs w:val="false"/>
                <w:color w:val="000000"/>
                <w:sz w:val="21"/>
                <w:szCs w:val="20"/>
              </w:rPr>
              <w:t xml:space="preserve">REQ-35</w:t>
            </w:r>
          </w:p>
        </w:tc>
        <w:tc>
          <w:tcPr>
            <w:tcW w:w="2600" w:type="dxa"/>
            <w:tcMar>
              <w:top w:w="80" w:type="dxa"/>
              <w:left w:w="100" w:type="dxa"/>
              <w:bottom w:w="80" w:type="dxa"/>
              <w:right w:w="100" w:type="dxa"/>
            </w:tcMar>
            <w:vAlign w:val="center"/>
          </w:tcPr>
          <w:p w14:paraId="1AA0495D" wp14:textId="77777777">
            <w:pPr>
              <w:jc w:val="left"/>
            </w:pPr>
            <w:r>
              <w:rPr>
                <w:rFonts w:ascii="Times New Roman" w:hAnsi="Times New Roman" w:eastAsia="Times New Roman" w:cs="Calibri"/>
                <w:b w:val="false"/>
                <w:bCs w:val="false"/>
                <w:color w:val="000000"/>
                <w:sz w:val="21"/>
                <w:szCs w:val="20"/>
              </w:rPr>
              <w:t xml:space="preserve">Admin dashboard status counts</w:t>
            </w:r>
          </w:p>
        </w:tc>
        <w:tc>
          <w:tcPr>
            <w:tcW w:w="1400" w:type="dxa"/>
            <w:tcMar>
              <w:top w:w="80" w:type="dxa"/>
              <w:left w:w="100" w:type="dxa"/>
              <w:bottom w:w="80" w:type="dxa"/>
              <w:right w:w="100" w:type="dxa"/>
            </w:tcMar>
            <w:vAlign w:val="center"/>
          </w:tcPr>
          <w:p w14:paraId="786823EA"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tcMar>
              <w:top w:w="80" w:type="dxa"/>
              <w:left w:w="100" w:type="dxa"/>
              <w:bottom w:w="80" w:type="dxa"/>
              <w:right w:w="100" w:type="dxa"/>
            </w:tcMar>
            <w:vAlign w:val="center"/>
          </w:tcPr>
          <w:p w14:paraId="78A05DC5"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tcMar>
              <w:top w:w="80" w:type="dxa"/>
              <w:left w:w="100" w:type="dxa"/>
              <w:bottom w:w="80" w:type="dxa"/>
              <w:right w:w="100" w:type="dxa"/>
            </w:tcMar>
            <w:vAlign w:val="center"/>
          </w:tcPr>
          <w:p w14:paraId="1EA8BE20" wp14:textId="77777777">
            <w:pPr>
              <w:jc w:val="left"/>
            </w:pPr>
            <w:r>
              <w:rPr>
                <w:rFonts w:ascii="Times New Roman" w:hAnsi="Times New Roman" w:eastAsia="Times New Roman" w:cs="Calibri"/>
                <w:b w:val="false"/>
                <w:bCs w:val="false"/>
                <w:color w:val="000000"/>
                <w:sz w:val="21"/>
                <w:szCs w:val="20"/>
              </w:rPr>
              <w:t xml:space="preserve">TBD</w:t>
            </w:r>
          </w:p>
        </w:tc>
        <w:tc>
          <w:tcPr>
            <w:tcW w:w="1200" w:type="dxa"/>
            <w:tcMar>
              <w:top w:w="80" w:type="dxa"/>
              <w:left w:w="100" w:type="dxa"/>
              <w:bottom w:w="80" w:type="dxa"/>
              <w:right w:w="100" w:type="dxa"/>
            </w:tcMar>
            <w:vAlign w:val="center"/>
          </w:tcPr>
          <w:p w14:paraId="01999A8A" wp14:textId="77777777">
            <w:pPr>
              <w:jc w:val="left"/>
            </w:pPr>
            <w:r>
              <w:rPr>
                <w:rFonts w:ascii="Times New Roman" w:hAnsi="Times New Roman" w:eastAsia="Times New Roman" w:cs="Calibri"/>
                <w:b w:val="false"/>
                <w:bCs w:val="false"/>
                <w:color w:val="000000"/>
                <w:sz w:val="21"/>
                <w:szCs w:val="20"/>
              </w:rPr>
              <w:t xml:space="preserve">TBD</w:t>
            </w:r>
          </w:p>
        </w:tc>
        <w:tc>
          <w:tcPr>
            <w:tcW w:w="1400" w:type="dxa"/>
            <w:tcMar>
              <w:top w:w="80" w:type="dxa"/>
              <w:left w:w="100" w:type="dxa"/>
              <w:bottom w:w="80" w:type="dxa"/>
              <w:right w:w="100" w:type="dxa"/>
            </w:tcMar>
            <w:vAlign w:val="center"/>
          </w:tcPr>
          <w:p w14:paraId="65EC27A1" wp14:textId="77777777">
            <w:pPr>
              <w:jc w:val="left"/>
            </w:pPr>
            <w:r>
              <w:rPr>
                <w:rFonts w:ascii="Times New Roman" w:hAnsi="Times New Roman" w:eastAsia="Times New Roman" w:cs="Calibri"/>
                <w:b w:val="false"/>
                <w:bCs w:val="false"/>
                <w:color w:val="000000"/>
                <w:sz w:val="21"/>
                <w:szCs w:val="20"/>
              </w:rPr>
              <w:t xml:space="preserve">TBD</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d31c7e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a32a5f4"/>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8629BD8"/>
    <w:rsid w:val="08629BD8"/>
    <w:rsid w:val="089C083D"/>
    <w:rsid w:val="0E9E93C5"/>
    <w:rsid w:val="12F44393"/>
    <w:rsid w:val="1363FDFB"/>
    <w:rsid w:val="15B4B119"/>
    <w:rsid w:val="171B8E03"/>
    <w:rsid w:val="1FAFC90A"/>
    <w:rsid w:val="23D33225"/>
    <w:rsid w:val="264633D7"/>
    <w:rsid w:val="2FBE7B67"/>
    <w:rsid w:val="43D8A1B6"/>
    <w:rsid w:val="4AAD503D"/>
    <w:rsid w:val="50A0B0A8"/>
    <w:rsid w:val="5E496166"/>
    <w:rsid w:val="62D333C8"/>
    <w:rsid w:val="6329480C"/>
    <w:rsid w:val="7596E2D2"/>
    <w:rsid w:val="75AA1597"/>
    <w:rsid w:val="7AB03F07"/>
    <w:rsid w:val="7D21DCCA"/>
    <w:rsid w:val="7D21DCCA"/>
  </w:rsids>
  <w14:docId w14:val="53F5E345"/>
  <w15:docId w15:val="{DDBAB4F8-AA5C-4526-8308-592D57A2E2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rFonts w:ascii="Times New Roman" w:hAnsi="Times New Roman" w:eastAsia="Times New Roman"/>
      <w:sz w:val="36"/>
      <w:szCs w:val="56"/>
    </w:rPr>
  </w:style>
  <w:style w:type="paragraph" w:styleId="Heading1">
    <w:name w:val="heading 1"/>
    <w:basedOn w:val="Normal"/>
    <w:next w:val="Normal"/>
    <w:qFormat/>
    <w:rPr>
      <w:rFonts w:ascii="Times New Roman" w:hAnsi="Times New Roman" w:eastAsia="Times New Roman"/>
      <w:color w:val="2E74B5"/>
      <w:sz w:val="28"/>
      <w:szCs w:val="32"/>
    </w:rPr>
  </w:style>
  <w:style w:type="paragraph" w:styleId="Heading2">
    <w:name w:val="heading 2"/>
    <w:basedOn w:val="Normal"/>
    <w:next w:val="Normal"/>
    <w:qFormat/>
    <w:rPr>
      <w:rFonts w:ascii="Times New Roman" w:hAnsi="Times New Roman" w:eastAsia="Times New Roman"/>
      <w:color w:val="2E74B5"/>
      <w:sz w:val="24"/>
      <w:szCs w:val="26"/>
    </w:rPr>
  </w:style>
  <w:style w:type="paragraph" w:styleId="Heading3">
    <w:name w:val="heading 3"/>
    <w:basedOn w:val="Normal"/>
    <w:next w:val="Normal"/>
    <w:qFormat/>
    <w:rPr>
      <w:rFonts w:ascii="Times New Roman" w:hAnsi="Times New Roman" w:eastAsia="Times New Roman"/>
      <w:color w:val="1F4D78"/>
      <w:sz w:val="22"/>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rPr>
      <w:rFonts w:ascii="Times New Roman" w:hAnsi="Times New Roman" w:eastAsia="Times New Roman"/>
      <w:sz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c7ad229dfb969750499609a71ff5b7b62ae3de0e.png" Id="rId7" /><Relationship Type="http://schemas.openxmlformats.org/officeDocument/2006/relationships/fontTable" Target="fontTable.xml" Id="rId8"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leka n</lastModifiedBy>
  <revision>4</revision>
  <dcterms:created xsi:type="dcterms:W3CDTF">2026-09-05T17:07:59.0790000Z</dcterms:created>
  <dcterms:modified xsi:type="dcterms:W3CDTF">2026-09-06T13:36:28.7189964Z</dcterms:modified>
</coreProperties>
</file>

<file path=docProps/custom.xml><?xml version="1.0" encoding="utf-8"?>
<Properties xmlns="http://schemas.openxmlformats.org/officeDocument/2006/custom-properties" xmlns:vt="http://schemas.openxmlformats.org/officeDocument/2006/docPropsVTypes"/>
</file>