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rPr/>
      </w:pPr>
      <w:r w:rsidDel="00000000" w:rsidR="00000000" w:rsidRPr="00000000">
        <w:rPr>
          <w:rtl w:val="0"/>
        </w:rPr>
        <w:t xml:space="preserve">SparkCity</w:t>
      </w:r>
    </w:p>
    <w:p w:rsidR="00000000" w:rsidDel="00000000" w:rsidP="00000000" w:rsidRDefault="00000000" w:rsidRPr="00000000" w14:paraId="00000002">
      <w:pPr>
        <w:pStyle w:val="Heading1"/>
        <w:spacing w:after="100" w:lineRule="auto"/>
        <w:rPr/>
      </w:pPr>
      <w:r w:rsidDel="00000000" w:rsidR="00000000" w:rsidRPr="00000000">
        <w:rPr>
          <w:color w:val="2e5a9c"/>
          <w:rtl w:val="0"/>
        </w:rPr>
        <w:t xml:space="preserve">Team Work Plan: V1</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b w:val="1"/>
          <w:bCs w:val="1"/>
          <w:i w:val="0"/>
          <w:iCs w:val="0"/>
          <w:rtl w:val="0"/>
        </w:rPr>
        <w:t xml:space="preserve">Two Teams of Three • Full Five-Day Plan, Starting at Day 1 • Shared-Code / Shared-Database Strategy</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b w:val="1"/>
          <w:bCs w:val="1"/>
          <w:rtl w:val="0"/>
        </w:rPr>
        <w:t xml:space="preserve">Purpose. </w:t>
      </w:r>
      <w:r w:rsidDel="00000000" w:rsidR="00000000" w:rsidRPr="00000000">
        <w:rPr>
          <w:b w:val="0"/>
          <w:bCs w:val="0"/>
          <w:rtl w:val="0"/>
        </w:rPr>
        <w:t xml:space="preserve">This plan reorganizes the six-person SparkCity team into two groups of three, while keeping the work integrated across the full project. It separates work that each person should complete for learning from shared infrastructure that should be completed once, reviewed, merged into dev, and then pulled by everyone.</w:t>
      </w:r>
      <w:r w:rsidDel="00000000" w:rsidR="00000000" w:rsidRPr="00000000">
        <w:rPr>
          <w:rtl w:val="0"/>
        </w:rPr>
      </w:r>
    </w:p>
    <w:p w:rsidR="00000000" w:rsidDel="00000000" w:rsidP="00000000" w:rsidRDefault="00000000" w:rsidRPr="00000000" w14:paraId="00000005">
      <w:pPr>
        <w:pStyle w:val="Heading1"/>
        <w:spacing w:after="150" w:before="260" w:lineRule="auto"/>
        <w:rPr/>
      </w:pPr>
      <w:r w:rsidDel="00000000" w:rsidR="00000000" w:rsidRPr="00000000">
        <w:rPr>
          <w:rtl w:val="0"/>
        </w:rPr>
        <w:t xml:space="preserve">At a Glance</w:t>
      </w:r>
    </w:p>
    <w:tbl>
      <w:tblPr>
        <w:tblStyle w:val="Table1"/>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6"/>
        <w:gridCol w:w="1145"/>
        <w:gridCol w:w="4961"/>
        <w:gridCol w:w="1908"/>
        <w:tblGridChange w:id="0">
          <w:tblGrid>
            <w:gridCol w:w="1526"/>
            <w:gridCol w:w="1145"/>
            <w:gridCol w:w="4961"/>
            <w:gridCol w:w="1908"/>
          </w:tblGrid>
        </w:tblGridChange>
      </w:tblGrid>
      <w:tr>
        <w:trPr>
          <w:cantSplit w:val="0"/>
          <w:tblHeader w:val="1"/>
        </w:trPr>
        <w:tc>
          <w:tcPr>
            <w:shd w:fill="2e5a9c" w:val="clear"/>
            <w:tcMar>
              <w:top w:w="90.0" w:type="dxa"/>
              <w:left w:w="110.0" w:type="dxa"/>
              <w:bottom w:w="90.0" w:type="dxa"/>
              <w:right w:w="110.0" w:type="dxa"/>
            </w:tcMar>
            <w:vAlign w:val="cente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Person</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Group</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08">
            <w:pPr>
              <w:rPr/>
            </w:pPr>
            <w:r w:rsidDel="00000000" w:rsidR="00000000" w:rsidRPr="00000000">
              <w:rPr>
                <w:b w:val="1"/>
                <w:bCs w:val="1"/>
                <w:color w:val="ffffff"/>
                <w:sz w:val="20"/>
                <w:szCs w:val="20"/>
                <w:rtl w:val="0"/>
              </w:rPr>
              <w:t xml:space="preserve">Owns</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Format(s)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0A">
            <w:pPr>
              <w:rPr/>
            </w:pPr>
            <w:r w:rsidDel="00000000" w:rsidR="00000000" w:rsidRPr="00000000">
              <w:rPr>
                <w:b w:val="0"/>
                <w:bCs w:val="0"/>
                <w:rtl w:val="0"/>
              </w:rPr>
              <w:t xml:space="preserve">Leigh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0B">
            <w:pPr>
              <w:rPr/>
            </w:pPr>
            <w:r w:rsidDel="00000000" w:rsidR="00000000" w:rsidRPr="00000000">
              <w:rPr>
                <w:b w:val="0"/>
                <w:bCs w:val="0"/>
                <w:rtl w:val="0"/>
              </w:rPr>
              <w:t xml:space="preserve">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0C">
            <w:pPr>
              <w:rPr/>
            </w:pPr>
            <w:r w:rsidDel="00000000" w:rsidR="00000000" w:rsidRPr="00000000">
              <w:rPr>
                <w:b w:val="0"/>
                <w:bCs w:val="0"/>
                <w:rtl w:val="0"/>
              </w:rPr>
              <w:t xml:space="preserve">Air Quality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0D">
            <w:pPr>
              <w:rPr/>
            </w:pPr>
            <w:r w:rsidDel="00000000" w:rsidR="00000000" w:rsidRPr="00000000">
              <w:rPr>
                <w:b w:val="0"/>
                <w:bCs w:val="0"/>
                <w:rtl w:val="0"/>
              </w:rPr>
              <w:t xml:space="preserve">JSON</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0E">
            <w:pPr>
              <w:rPr/>
            </w:pPr>
            <w:r w:rsidDel="00000000" w:rsidR="00000000" w:rsidRPr="00000000">
              <w:rPr>
                <w:b w:val="0"/>
                <w:bCs w:val="0"/>
                <w:rtl w:val="0"/>
              </w:rPr>
              <w:t xml:space="preserve">Matt</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0F">
            <w:pPr>
              <w:rPr/>
            </w:pPr>
            <w:r w:rsidDel="00000000" w:rsidR="00000000" w:rsidRPr="00000000">
              <w:rPr>
                <w:b w:val="0"/>
                <w:bCs w:val="0"/>
                <w:rtl w:val="0"/>
              </w:rPr>
              <w:t xml:space="preserve">A</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10">
            <w:pPr>
              <w:rPr/>
            </w:pPr>
            <w:r w:rsidDel="00000000" w:rsidR="00000000" w:rsidRPr="00000000">
              <w:rPr>
                <w:b w:val="0"/>
                <w:bCs w:val="0"/>
                <w:rtl w:val="0"/>
              </w:rPr>
              <w:t xml:space="preserve">Weather</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11">
            <w:pPr>
              <w:rPr/>
            </w:pPr>
            <w:r w:rsidDel="00000000" w:rsidR="00000000" w:rsidRPr="00000000">
              <w:rPr>
                <w:b w:val="0"/>
                <w:bCs w:val="0"/>
                <w:rtl w:val="0"/>
              </w:rPr>
              <w:t xml:space="preserve">Parquet</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12">
            <w:pPr>
              <w:rPr/>
            </w:pPr>
            <w:r w:rsidDel="00000000" w:rsidR="00000000" w:rsidRPr="00000000">
              <w:rPr>
                <w:b w:val="0"/>
                <w:bCs w:val="0"/>
                <w:rtl w:val="0"/>
              </w:rPr>
              <w:t xml:space="preserve">Monah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13">
            <w:pPr>
              <w:rPr/>
            </w:pPr>
            <w:r w:rsidDel="00000000" w:rsidR="00000000" w:rsidRPr="00000000">
              <w:rPr>
                <w:b w:val="0"/>
                <w:bCs w:val="0"/>
                <w:rtl w:val="0"/>
              </w:rPr>
              <w:t xml:space="preserve">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14">
            <w:pPr>
              <w:rPr/>
            </w:pPr>
            <w:r w:rsidDel="00000000" w:rsidR="00000000" w:rsidRPr="00000000">
              <w:rPr>
                <w:b w:val="0"/>
                <w:bCs w:val="0"/>
                <w:rtl w:val="0"/>
              </w:rPr>
              <w:t xml:space="preserve">Energy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15">
            <w:pPr>
              <w:rPr/>
            </w:pPr>
            <w:r w:rsidDel="00000000" w:rsidR="00000000" w:rsidRPr="00000000">
              <w:rPr>
                <w:b w:val="0"/>
                <w:bCs w:val="0"/>
                <w:rtl w:val="0"/>
              </w:rPr>
              <w:t xml:space="preserve">CSV</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16">
            <w:pPr>
              <w:rPr/>
            </w:pPr>
            <w:r w:rsidDel="00000000" w:rsidR="00000000" w:rsidRPr="00000000">
              <w:rPr>
                <w:b w:val="0"/>
                <w:bCs w:val="0"/>
                <w:rtl w:val="0"/>
              </w:rPr>
              <w:t xml:space="preserve">Sloane</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17">
            <w:pPr>
              <w:rPr/>
            </w:pPr>
            <w:r w:rsidDel="00000000" w:rsidR="00000000" w:rsidRPr="00000000">
              <w:rPr>
                <w:b w:val="0"/>
                <w:bCs w:val="0"/>
                <w:rtl w:val="0"/>
              </w:rPr>
              <w:t xml:space="preserve">B</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18">
            <w:pPr>
              <w:rPr/>
            </w:pPr>
            <w:r w:rsidDel="00000000" w:rsidR="00000000" w:rsidRPr="00000000">
              <w:rPr>
                <w:b w:val="0"/>
                <w:bCs w:val="0"/>
                <w:rtl w:val="0"/>
              </w:rPr>
              <w:t xml:space="preserve">Occupancy (new)</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19">
            <w:pPr>
              <w:rPr/>
            </w:pPr>
            <w:r w:rsidDel="00000000" w:rsidR="00000000" w:rsidRPr="00000000">
              <w:rPr>
                <w:b w:val="0"/>
                <w:bCs w:val="0"/>
                <w:rtl w:val="0"/>
              </w:rPr>
              <w:t xml:space="preserve">CSV</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1A">
            <w:pPr>
              <w:rPr/>
            </w:pPr>
            <w:r w:rsidDel="00000000" w:rsidR="00000000" w:rsidRPr="00000000">
              <w:rPr>
                <w:b w:val="0"/>
                <w:bCs w:val="0"/>
                <w:rtl w:val="0"/>
              </w:rPr>
              <w:t xml:space="preserve">Vijay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1B">
            <w:pPr>
              <w:rPr/>
            </w:pPr>
            <w:r w:rsidDel="00000000" w:rsidR="00000000" w:rsidRPr="00000000">
              <w:rPr>
                <w:b w:val="0"/>
                <w:bCs w:val="0"/>
                <w:rtl w:val="0"/>
              </w:rPr>
              <w:t xml:space="preserve">B</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1C">
            <w:pPr>
              <w:rPr/>
            </w:pPr>
            <w:r w:rsidDel="00000000" w:rsidR="00000000" w:rsidRPr="00000000">
              <w:rPr>
                <w:b w:val="0"/>
                <w:bCs w:val="0"/>
                <w:rtl w:val="0"/>
              </w:rPr>
              <w:t xml:space="preserve">Traffic + City Zones + zone mapping/enrichment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1D">
            <w:pPr>
              <w:rPr/>
            </w:pPr>
            <w:r w:rsidDel="00000000" w:rsidR="00000000" w:rsidRPr="00000000">
              <w:rPr>
                <w:b w:val="0"/>
                <w:bCs w:val="0"/>
                <w:rtl w:val="0"/>
              </w:rPr>
              <w:t xml:space="preserve">CSV</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1E">
            <w:pPr>
              <w:rPr/>
            </w:pPr>
            <w:r w:rsidDel="00000000" w:rsidR="00000000" w:rsidRPr="00000000">
              <w:rPr>
                <w:b w:val="0"/>
                <w:bCs w:val="0"/>
                <w:rtl w:val="0"/>
              </w:rPr>
              <w:t xml:space="preserve">Hakeem</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1F">
            <w:pPr>
              <w:rPr/>
            </w:pPr>
            <w:r w:rsidDel="00000000" w:rsidR="00000000" w:rsidRPr="00000000">
              <w:rPr>
                <w:b w:val="0"/>
                <w:bCs w:val="0"/>
                <w:rtl w:val="0"/>
              </w:rPr>
              <w:t xml:space="preserve">B</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20">
            <w:pPr>
              <w:rPr/>
            </w:pPr>
            <w:r w:rsidDel="00000000" w:rsidR="00000000" w:rsidRPr="00000000">
              <w:rPr>
                <w:b w:val="0"/>
                <w:bCs w:val="0"/>
                <w:rtl w:val="0"/>
              </w:rPr>
              <w:t xml:space="preserve">Shared data-quality/validation module  +  Financial data (new)</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21">
            <w:pPr>
              <w:rPr/>
            </w:pPr>
            <w:r w:rsidDel="00000000" w:rsidR="00000000" w:rsidRPr="00000000">
              <w:rPr>
                <w:b w:val="0"/>
                <w:bCs w:val="0"/>
                <w:rtl w:val="0"/>
              </w:rPr>
              <w:t xml:space="preserve">CSV</w:t>
            </w:r>
            <w:r w:rsidDel="00000000" w:rsidR="00000000" w:rsidRPr="00000000">
              <w:rPr>
                <w:rtl w:val="0"/>
              </w:rPr>
            </w:r>
          </w:p>
        </w:tc>
      </w:tr>
    </w:tbl>
    <w:p w:rsidR="00000000" w:rsidDel="00000000" w:rsidP="00000000" w:rsidRDefault="00000000" w:rsidRPr="00000000" w14:paraId="00000022">
      <w:pPr>
        <w:spacing w:after="150" w:lineRule="auto"/>
        <w:rPr/>
      </w:pPr>
      <w:r w:rsidDel="00000000" w:rsidR="00000000" w:rsidRPr="00000000">
        <w:rPr>
          <w:rtl w:val="0"/>
        </w:rPr>
      </w:r>
    </w:p>
    <w:tbl>
      <w:tblPr>
        <w:tblStyle w:val="Table2"/>
        <w:tblW w:w="9540.0" w:type="dxa"/>
        <w:jc w:val="left"/>
        <w:tblBorders>
          <w:top w:color="b4550d" w:space="0" w:sz="4" w:val="single"/>
          <w:left w:color="b4550d" w:space="0" w:sz="12" w:val="single"/>
          <w:bottom w:color="b4550d" w:space="0" w:sz="4" w:val="single"/>
          <w:right w:color="b4550d" w:space="0" w:sz="4" w:val="single"/>
          <w:insideH w:color="000000" w:space="0" w:sz="4" w:val="single"/>
          <w:insideV w:color="000000" w:space="0" w:sz="4" w:val="single"/>
        </w:tblBorders>
        <w:tblLayout w:type="fixed"/>
        <w:tblLook w:val="0000"/>
      </w:tblPr>
      <w:tblGrid>
        <w:gridCol w:w="9540"/>
        <w:tblGridChange w:id="0">
          <w:tblGrid>
            <w:gridCol w:w="9540"/>
          </w:tblGrid>
        </w:tblGridChange>
      </w:tblGrid>
      <w:tr>
        <w:trPr>
          <w:cantSplit w:val="0"/>
          <w:tblHeader w:val="0"/>
        </w:trPr>
        <w:tc>
          <w:tcPr>
            <w:shd w:fill="fceee1" w:val="clear"/>
            <w:tcMar>
              <w:top w:w="140.0" w:type="dxa"/>
              <w:left w:w="200.0" w:type="dxa"/>
              <w:bottom w:w="140.0" w:type="dxa"/>
              <w:right w:w="200.0" w:type="dxa"/>
            </w:tcMar>
          </w:tcPr>
          <w:p w:rsidR="00000000" w:rsidDel="00000000" w:rsidP="00000000" w:rsidRDefault="00000000" w:rsidRPr="00000000" w14:paraId="00000023">
            <w:pPr>
              <w:spacing w:after="90" w:lineRule="auto"/>
              <w:rPr/>
            </w:pPr>
            <w:r w:rsidDel="00000000" w:rsidR="00000000" w:rsidRPr="00000000">
              <w:rPr>
                <w:b w:val="1"/>
                <w:bCs w:val="1"/>
                <w:rtl w:val="0"/>
              </w:rPr>
              <w:t xml:space="preserve">⚠ Before Day 2 starts</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b w:val="0"/>
                <w:bCs w:val="0"/>
                <w:i w:val="0"/>
                <w:iCs w:val="0"/>
                <w:sz w:val="20"/>
                <w:szCs w:val="20"/>
                <w:rtl w:val="0"/>
              </w:rPr>
              <w:t xml:space="preserve">The shared Day 3 notebook has a syntax error that will crash it as soon as Occupancy or Financial data is loaded. Fix this first — see the Action Items table in Section 9.</w:t>
            </w:r>
            <w:r w:rsidDel="00000000" w:rsidR="00000000" w:rsidRPr="00000000">
              <w:rPr>
                <w:rtl w:val="0"/>
              </w:rPr>
            </w:r>
          </w:p>
        </w:tc>
      </w:tr>
    </w:tbl>
    <w:p w:rsidR="00000000" w:rsidDel="00000000" w:rsidP="00000000" w:rsidRDefault="00000000" w:rsidRPr="00000000" w14:paraId="00000025">
      <w:pPr>
        <w:spacing w:after="100" w:lineRule="auto"/>
        <w:rPr/>
      </w:pPr>
      <w:r w:rsidDel="00000000" w:rsidR="00000000" w:rsidRPr="00000000">
        <w:rPr>
          <w:rtl w:val="0"/>
        </w:rPr>
      </w:r>
    </w:p>
    <w:p w:rsidR="00000000" w:rsidDel="00000000" w:rsidP="00000000" w:rsidRDefault="00000000" w:rsidRPr="00000000" w14:paraId="00000026">
      <w:pPr>
        <w:pStyle w:val="Heading1"/>
        <w:spacing w:after="150" w:before="260" w:lineRule="auto"/>
        <w:rPr/>
      </w:pPr>
      <w:r w:rsidDel="00000000" w:rsidR="00000000" w:rsidRPr="00000000">
        <w:rPr>
          <w:rtl w:val="0"/>
        </w:rPr>
        <w:t xml:space="preserve">1. Teams &amp; Ownership</w:t>
      </w:r>
    </w:p>
    <w:tbl>
      <w:tblPr>
        <w:tblStyle w:val="Table3"/>
        <w:tblW w:w="95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1"/>
        <w:gridCol w:w="2624"/>
        <w:gridCol w:w="5486"/>
        <w:tblGridChange w:id="0">
          <w:tblGrid>
            <w:gridCol w:w="1431"/>
            <w:gridCol w:w="2624"/>
            <w:gridCol w:w="5486"/>
          </w:tblGrid>
        </w:tblGridChange>
      </w:tblGrid>
      <w:tr>
        <w:trPr>
          <w:cantSplit w:val="0"/>
          <w:tblHeader w:val="1"/>
        </w:trPr>
        <w:tc>
          <w:tcPr>
            <w:shd w:fill="2e5a9c" w:val="clear"/>
            <w:tcMar>
              <w:top w:w="90.0" w:type="dxa"/>
              <w:left w:w="110.0" w:type="dxa"/>
              <w:bottom w:w="90.0" w:type="dxa"/>
              <w:right w:w="110.0" w:type="dxa"/>
            </w:tcMar>
            <w:vAlign w:val="center"/>
          </w:tcPr>
          <w:p w:rsidR="00000000" w:rsidDel="00000000" w:rsidP="00000000" w:rsidRDefault="00000000" w:rsidRPr="00000000" w14:paraId="00000027">
            <w:pPr>
              <w:rPr/>
            </w:pPr>
            <w:r w:rsidDel="00000000" w:rsidR="00000000" w:rsidRPr="00000000">
              <w:rPr>
                <w:b w:val="1"/>
                <w:bCs w:val="1"/>
                <w:color w:val="ffffff"/>
                <w:sz w:val="20"/>
                <w:szCs w:val="20"/>
                <w:rtl w:val="0"/>
              </w:rPr>
              <w:t xml:space="preserve">Group</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Members</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Primary Day 1–2 Data Focus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A">
            <w:pPr>
              <w:rPr/>
            </w:pPr>
            <w:r w:rsidDel="00000000" w:rsidR="00000000" w:rsidRPr="00000000">
              <w:rPr>
                <w:b w:val="0"/>
                <w:bCs w:val="0"/>
                <w:rtl w:val="0"/>
              </w:rPr>
              <w:t xml:space="preserve">Group 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2B">
            <w:pPr>
              <w:rPr/>
            </w:pPr>
            <w:r w:rsidDel="00000000" w:rsidR="00000000" w:rsidRPr="00000000">
              <w:rPr>
                <w:b w:val="0"/>
                <w:bCs w:val="0"/>
                <w:rtl w:val="0"/>
              </w:rPr>
              <w:t xml:space="preserve">Leigh, Monah, Matt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2C">
            <w:pPr>
              <w:rPr/>
            </w:pPr>
            <w:r w:rsidDel="00000000" w:rsidR="00000000" w:rsidRPr="00000000">
              <w:rPr>
                <w:b w:val="0"/>
                <w:bCs w:val="0"/>
                <w:rtl w:val="0"/>
              </w:rPr>
              <w:t xml:space="preserve">Leigh – Air Quality; Matt – Weather; Monah – Energy</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D">
            <w:pPr>
              <w:rPr/>
            </w:pPr>
            <w:r w:rsidDel="00000000" w:rsidR="00000000" w:rsidRPr="00000000">
              <w:rPr>
                <w:b w:val="0"/>
                <w:bCs w:val="0"/>
                <w:rtl w:val="0"/>
              </w:rPr>
              <w:t xml:space="preserve">Group B</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2E">
            <w:pPr>
              <w:rPr/>
            </w:pPr>
            <w:r w:rsidDel="00000000" w:rsidR="00000000" w:rsidRPr="00000000">
              <w:rPr>
                <w:b w:val="0"/>
                <w:bCs w:val="0"/>
                <w:rtl w:val="0"/>
              </w:rPr>
              <w:t xml:space="preserve">Sloane, Vijay, Hakeem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2F">
            <w:pPr>
              <w:rPr/>
            </w:pPr>
            <w:r w:rsidDel="00000000" w:rsidR="00000000" w:rsidRPr="00000000">
              <w:rPr>
                <w:b w:val="0"/>
                <w:bCs w:val="0"/>
                <w:rtl w:val="0"/>
              </w:rPr>
              <w:t xml:space="preserve">Sloane – Occupancy; Vijay – Traffic, City Zones, and zone mapping/enrichment; Hakeem – shared data-quality/validation module, plus Financial data</w:t>
            </w:r>
            <w:r w:rsidDel="00000000" w:rsidR="00000000" w:rsidRPr="00000000">
              <w:rPr>
                <w:rtl w:val="0"/>
              </w:rPr>
            </w:r>
          </w:p>
        </w:tc>
      </w:tr>
    </w:tbl>
    <w:p w:rsidR="00000000" w:rsidDel="00000000" w:rsidP="00000000" w:rsidRDefault="00000000" w:rsidRPr="00000000" w14:paraId="00000030">
      <w:pPr>
        <w:spacing w:after="150" w:lineRule="auto"/>
        <w:rPr/>
      </w:pPr>
      <w:r w:rsidDel="00000000" w:rsidR="00000000" w:rsidRPr="00000000">
        <w:rPr>
          <w:rtl w:val="0"/>
        </w:rPr>
      </w:r>
    </w:p>
    <w:p w:rsidR="00000000" w:rsidDel="00000000" w:rsidP="00000000" w:rsidRDefault="00000000" w:rsidRPr="00000000" w14:paraId="00000031">
      <w:pPr>
        <w:spacing w:after="240" w:lineRule="auto"/>
        <w:rPr/>
      </w:pPr>
      <w:r w:rsidDel="00000000" w:rsidR="00000000" w:rsidRPr="00000000">
        <w:rPr>
          <w:b w:val="0"/>
          <w:bCs w:val="0"/>
          <w:i w:val="0"/>
          <w:iCs w:val="0"/>
          <w:rtl w:val="0"/>
        </w:rPr>
        <w:t xml:space="preserve">These are starting responsibilities, not permanent silos — across Days 3–5, work rotates so every member gains experience beyond their original assignment.</w:t>
      </w:r>
      <w:r w:rsidDel="00000000" w:rsidR="00000000" w:rsidRPr="00000000">
        <w:rPr>
          <w:rtl w:val="0"/>
        </w:rPr>
      </w:r>
    </w:p>
    <w:p w:rsidR="00000000" w:rsidDel="00000000" w:rsidP="00000000" w:rsidRDefault="00000000" w:rsidRPr="00000000" w14:paraId="00000032">
      <w:pPr>
        <w:pStyle w:val="Heading1"/>
        <w:spacing w:after="150" w:before="260" w:lineRule="auto"/>
        <w:rPr/>
      </w:pPr>
      <w:r w:rsidDel="00000000" w:rsidR="00000000" w:rsidRPr="00000000">
        <w:rPr>
          <w:rtl w:val="0"/>
        </w:rPr>
        <w:t xml:space="preserve">2. What Everyone Does vs. What Only One Person Does</w:t>
      </w:r>
    </w:p>
    <w:tbl>
      <w:tblPr>
        <w:tblStyle w:val="Table4"/>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2"/>
        <w:gridCol w:w="2862"/>
        <w:gridCol w:w="3816"/>
        <w:tblGridChange w:id="0">
          <w:tblGrid>
            <w:gridCol w:w="2862"/>
            <w:gridCol w:w="2862"/>
            <w:gridCol w:w="3816"/>
          </w:tblGrid>
        </w:tblGridChange>
      </w:tblGrid>
      <w:tr>
        <w:trPr>
          <w:cantSplit w:val="0"/>
          <w:tblHeader w:val="1"/>
        </w:trPr>
        <w:tc>
          <w:tcPr>
            <w:shd w:fill="2e5a9c" w:val="clear"/>
            <w:tcMar>
              <w:top w:w="90.0" w:type="dxa"/>
              <w:left w:w="110.0" w:type="dxa"/>
              <w:bottom w:w="90.0" w:type="dxa"/>
              <w:right w:w="110.0" w:type="dxa"/>
            </w:tcMar>
            <w:vAlign w:val="center"/>
          </w:tcPr>
          <w:p w:rsidR="00000000" w:rsidDel="00000000" w:rsidP="00000000" w:rsidRDefault="00000000" w:rsidRPr="00000000" w14:paraId="00000033">
            <w:pPr>
              <w:rPr/>
            </w:pPr>
            <w:r w:rsidDel="00000000" w:rsidR="00000000" w:rsidRPr="00000000">
              <w:rPr>
                <w:b w:val="1"/>
                <w:bCs w:val="1"/>
                <w:color w:val="ffffff"/>
                <w:sz w:val="20"/>
                <w:szCs w:val="20"/>
                <w:rtl w:val="0"/>
              </w:rPr>
              <w:t xml:space="preserve">Work Item</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Who Does It?</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How It Is Shared</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6">
            <w:pPr>
              <w:rPr/>
            </w:pPr>
            <w:r w:rsidDel="00000000" w:rsidR="00000000" w:rsidRPr="00000000">
              <w:rPr>
                <w:b w:val="0"/>
                <w:bCs w:val="0"/>
                <w:rtl w:val="0"/>
              </w:rPr>
              <w:t xml:space="preserve">Git clone, branch workflow, local Spark/Jupyter environment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7">
            <w:pPr>
              <w:rPr/>
            </w:pPr>
            <w:r w:rsidDel="00000000" w:rsidR="00000000" w:rsidRPr="00000000">
              <w:rPr>
                <w:b w:val="0"/>
                <w:bCs w:val="0"/>
                <w:rtl w:val="0"/>
              </w:rPr>
              <w:t xml:space="preserve">Each person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8">
            <w:pPr>
              <w:rPr/>
            </w:pPr>
            <w:r w:rsidDel="00000000" w:rsidR="00000000" w:rsidRPr="00000000">
              <w:rPr>
                <w:b w:val="0"/>
                <w:bCs w:val="0"/>
                <w:rtl w:val="0"/>
              </w:rPr>
              <w:t xml:space="preserve">Each developer needs a working local environment.</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39">
            <w:pPr>
              <w:rPr/>
            </w:pPr>
            <w:r w:rsidDel="00000000" w:rsidR="00000000" w:rsidRPr="00000000">
              <w:rPr>
                <w:b w:val="0"/>
                <w:bCs w:val="0"/>
                <w:rtl w:val="0"/>
              </w:rPr>
              <w:t xml:space="preserve">Read/understand assigned dataset and run exploration</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3A">
            <w:pPr>
              <w:rPr/>
            </w:pPr>
            <w:r w:rsidDel="00000000" w:rsidR="00000000" w:rsidRPr="00000000">
              <w:rPr>
                <w:b w:val="0"/>
                <w:bCs w:val="0"/>
                <w:rtl w:val="0"/>
              </w:rPr>
              <w:t xml:space="preserve">Each person</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3B">
            <w:pPr>
              <w:rPr/>
            </w:pPr>
            <w:r w:rsidDel="00000000" w:rsidR="00000000" w:rsidRPr="00000000">
              <w:rPr>
                <w:b w:val="0"/>
                <w:bCs w:val="0"/>
                <w:rtl w:val="0"/>
              </w:rPr>
              <w:t xml:space="preserve">Results/code are committed on feature branches and merged.</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C">
            <w:pPr>
              <w:rPr/>
            </w:pPr>
            <w:r w:rsidDel="00000000" w:rsidR="00000000" w:rsidRPr="00000000">
              <w:rPr>
                <w:b w:val="0"/>
                <w:bCs w:val="0"/>
                <w:rtl w:val="0"/>
              </w:rPr>
              <w:t xml:space="preserve">Write transformations/analysis for assigned work</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D">
            <w:pPr>
              <w:rPr/>
            </w:pPr>
            <w:r w:rsidDel="00000000" w:rsidR="00000000" w:rsidRPr="00000000">
              <w:rPr>
                <w:b w:val="0"/>
                <w:bCs w:val="0"/>
                <w:rtl w:val="0"/>
              </w:rPr>
              <w:t xml:space="preserve">Each person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E">
            <w:pPr>
              <w:rPr/>
            </w:pPr>
            <w:r w:rsidDel="00000000" w:rsidR="00000000" w:rsidRPr="00000000">
              <w:rPr>
                <w:rFonts w:ascii="Cardo" w:cs="Cardo" w:eastAsia="Cardo" w:hAnsi="Cardo"/>
                <w:b w:val="0"/>
                <w:bCs w:val="0"/>
                <w:rtl w:val="0"/>
              </w:rPr>
              <w:t xml:space="preserve">PR → dev; teammates pull dev.</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3F">
            <w:pPr>
              <w:rPr/>
            </w:pPr>
            <w:r w:rsidDel="00000000" w:rsidR="00000000" w:rsidRPr="00000000">
              <w:rPr>
                <w:b w:val="0"/>
                <w:bCs w:val="0"/>
                <w:rtl w:val="0"/>
              </w:rPr>
              <w:t xml:space="preserve">generate_data.py and common generation logic</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40">
            <w:pPr>
              <w:rPr/>
            </w:pPr>
            <w:r w:rsidDel="00000000" w:rsidR="00000000" w:rsidRPr="00000000">
              <w:rPr>
                <w:b w:val="0"/>
                <w:bCs w:val="0"/>
                <w:rtl w:val="0"/>
              </w:rPr>
              <w:t xml:space="preserve">One shared implementation, reviewed by team</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41">
            <w:pPr>
              <w:rPr/>
            </w:pPr>
            <w:r w:rsidDel="00000000" w:rsidR="00000000" w:rsidRPr="00000000">
              <w:rPr>
                <w:b w:val="0"/>
                <w:bCs w:val="0"/>
                <w:rtl w:val="0"/>
              </w:rPr>
              <w:t xml:space="preserve">Merge once into dev; everyone pulls it. Do not create six competing versions.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2">
            <w:pPr>
              <w:rPr/>
            </w:pPr>
            <w:r w:rsidDel="00000000" w:rsidR="00000000" w:rsidRPr="00000000">
              <w:rPr>
                <w:b w:val="0"/>
                <w:bCs w:val="0"/>
                <w:rtl w:val="0"/>
              </w:rPr>
              <w:t xml:space="preserve">Docker Compose/common configuration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3">
            <w:pPr>
              <w:rPr/>
            </w:pPr>
            <w:r w:rsidDel="00000000" w:rsidR="00000000" w:rsidRPr="00000000">
              <w:rPr>
                <w:b w:val="0"/>
                <w:bCs w:val="0"/>
                <w:rtl w:val="0"/>
              </w:rPr>
              <w:t xml:space="preserve">One shared implementation, reviewed by team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4">
            <w:pPr>
              <w:rPr/>
            </w:pPr>
            <w:r w:rsidDel="00000000" w:rsidR="00000000" w:rsidRPr="00000000">
              <w:rPr>
                <w:b w:val="0"/>
                <w:bCs w:val="0"/>
                <w:rtl w:val="0"/>
              </w:rPr>
              <w:t xml:space="preserve">Merge once into dev; everyone pulls.</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45">
            <w:pPr>
              <w:rPr/>
            </w:pPr>
            <w:r w:rsidDel="00000000" w:rsidR="00000000" w:rsidRPr="00000000">
              <w:rPr>
                <w:b w:val="0"/>
                <w:bCs w:val="0"/>
                <w:rtl w:val="0"/>
              </w:rPr>
              <w:t xml:space="preserve">Database schema / table-creation SQL</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46">
            <w:pPr>
              <w:rPr/>
            </w:pPr>
            <w:r w:rsidDel="00000000" w:rsidR="00000000" w:rsidRPr="00000000">
              <w:rPr>
                <w:b w:val="0"/>
                <w:bCs w:val="0"/>
                <w:rtl w:val="0"/>
              </w:rPr>
              <w:t xml:space="preserve">One shared implementation with team review</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47">
            <w:pPr>
              <w:rPr/>
            </w:pPr>
            <w:r w:rsidDel="00000000" w:rsidR="00000000" w:rsidRPr="00000000">
              <w:rPr>
                <w:b w:val="0"/>
                <w:bCs w:val="0"/>
                <w:rtl w:val="0"/>
              </w:rPr>
              <w:t xml:space="preserve">Merge once into dev; execute against the shared PostgreSQL instance.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8">
            <w:pPr>
              <w:rPr/>
            </w:pPr>
            <w:r w:rsidDel="00000000" w:rsidR="00000000" w:rsidRPr="00000000">
              <w:rPr>
                <w:b w:val="0"/>
                <w:bCs w:val="0"/>
                <w:rtl w:val="0"/>
              </w:rPr>
              <w:t xml:space="preserve">Hosted/shared PostgreSQL instance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9">
            <w:pPr>
              <w:rPr/>
            </w:pPr>
            <w:r w:rsidDel="00000000" w:rsidR="00000000" w:rsidRPr="00000000">
              <w:rPr>
                <w:b w:val="0"/>
                <w:bCs w:val="0"/>
                <w:rtl w:val="0"/>
              </w:rPr>
              <w:t xml:space="preserve">Set up once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A">
            <w:pPr>
              <w:rPr/>
            </w:pPr>
            <w:r w:rsidDel="00000000" w:rsidR="00000000" w:rsidRPr="00000000">
              <w:rPr>
                <w:b w:val="0"/>
                <w:bCs w:val="0"/>
                <w:rtl w:val="0"/>
              </w:rPr>
              <w:t xml:space="preserve">All six (or both groups, depending instructor decision) connect using environment variables/credentials.</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4B">
            <w:pPr>
              <w:rPr/>
            </w:pPr>
            <w:r w:rsidDel="00000000" w:rsidR="00000000" w:rsidRPr="00000000">
              <w:rPr>
                <w:b w:val="0"/>
                <w:bCs w:val="0"/>
                <w:rtl w:val="0"/>
              </w:rPr>
              <w:t xml:space="preserve">Database connection helper/config</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4C">
            <w:pPr>
              <w:rPr/>
            </w:pPr>
            <w:r w:rsidDel="00000000" w:rsidR="00000000" w:rsidRPr="00000000">
              <w:rPr>
                <w:b w:val="0"/>
                <w:bCs w:val="0"/>
                <w:rtl w:val="0"/>
              </w:rPr>
              <w:t xml:space="preserve">One shared implementation</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4D">
            <w:pPr>
              <w:rPr/>
            </w:pPr>
            <w:r w:rsidDel="00000000" w:rsidR="00000000" w:rsidRPr="00000000">
              <w:rPr>
                <w:b w:val="0"/>
                <w:bCs w:val="0"/>
                <w:rtl w:val="0"/>
              </w:rPr>
              <w:t xml:space="preserve">Merge once; each person supplies credentials locally via .env/environment variables.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E">
            <w:pPr>
              <w:rPr/>
            </w:pPr>
            <w:r w:rsidDel="00000000" w:rsidR="00000000" w:rsidRPr="00000000">
              <w:rPr>
                <w:b w:val="0"/>
                <w:bCs w:val="0"/>
                <w:rtl w:val="0"/>
              </w:rPr>
              <w:t xml:space="preserve">Data loading into shared PostgreSQL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F">
            <w:pPr>
              <w:rPr/>
            </w:pPr>
            <w:r w:rsidDel="00000000" w:rsidR="00000000" w:rsidRPr="00000000">
              <w:rPr>
                <w:b w:val="0"/>
                <w:bCs w:val="0"/>
                <w:rtl w:val="0"/>
              </w:rPr>
              <w:t xml:space="preserve">Assign one owner per load/table, with a reviewer</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0">
            <w:pPr>
              <w:rPr/>
            </w:pPr>
            <w:r w:rsidDel="00000000" w:rsidR="00000000" w:rsidRPr="00000000">
              <w:rPr>
                <w:b w:val="0"/>
                <w:bCs w:val="0"/>
                <w:rtl w:val="0"/>
              </w:rPr>
              <w:t xml:space="preserve">Run once per approved load. Others query the same database; do not duplicate-load blindly.</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51">
            <w:pPr>
              <w:rPr/>
            </w:pPr>
            <w:r w:rsidDel="00000000" w:rsidR="00000000" w:rsidRPr="00000000">
              <w:rPr>
                <w:b w:val="0"/>
                <w:bCs w:val="0"/>
                <w:rtl w:val="0"/>
              </w:rPr>
              <w:t xml:space="preserve">Validation of database tables/results</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52">
            <w:pPr>
              <w:rPr/>
            </w:pPr>
            <w:r w:rsidDel="00000000" w:rsidR="00000000" w:rsidRPr="00000000">
              <w:rPr>
                <w:b w:val="0"/>
                <w:bCs w:val="0"/>
                <w:rtl w:val="0"/>
              </w:rPr>
              <w:t xml:space="preserve">Everyone should participate</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53">
            <w:pPr>
              <w:rPr/>
            </w:pPr>
            <w:r w:rsidDel="00000000" w:rsidR="00000000" w:rsidRPr="00000000">
              <w:rPr>
                <w:b w:val="0"/>
                <w:bCs w:val="0"/>
                <w:rtl w:val="0"/>
              </w:rPr>
              <w:t xml:space="preserve">Different members validate counts, schemas, nulls, ranges, and sample queries.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54">
            <w:pPr>
              <w:rPr/>
            </w:pPr>
            <w:r w:rsidDel="00000000" w:rsidR="00000000" w:rsidRPr="00000000">
              <w:rPr>
                <w:b w:val="0"/>
                <w:bCs w:val="0"/>
                <w:rtl w:val="0"/>
              </w:rPr>
              <w:t xml:space="preserve">Final integration/dashboard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5">
            <w:pPr>
              <w:rPr/>
            </w:pPr>
            <w:r w:rsidDel="00000000" w:rsidR="00000000" w:rsidRPr="00000000">
              <w:rPr>
                <w:b w:val="0"/>
                <w:bCs w:val="0"/>
                <w:rtl w:val="0"/>
              </w:rPr>
              <w:t xml:space="preserve">Divide components, integrate together</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6">
            <w:pPr>
              <w:rPr/>
            </w:pPr>
            <w:r w:rsidDel="00000000" w:rsidR="00000000" w:rsidRPr="00000000">
              <w:rPr>
                <w:b w:val="0"/>
                <w:bCs w:val="0"/>
                <w:rtl w:val="0"/>
              </w:rPr>
              <w:t xml:space="preserve">PRs into dev; final integration tested by both groups.</w:t>
            </w:r>
            <w:r w:rsidDel="00000000" w:rsidR="00000000" w:rsidRPr="00000000">
              <w:rPr>
                <w:rtl w:val="0"/>
              </w:rPr>
            </w:r>
          </w:p>
        </w:tc>
      </w:tr>
    </w:tbl>
    <w:p w:rsidR="00000000" w:rsidDel="00000000" w:rsidP="00000000" w:rsidRDefault="00000000" w:rsidRPr="00000000" w14:paraId="00000057">
      <w:pPr>
        <w:spacing w:after="240" w:lineRule="auto"/>
        <w:rPr/>
      </w:pPr>
      <w:r w:rsidDel="00000000" w:rsidR="00000000" w:rsidRPr="00000000">
        <w:rPr>
          <w:rtl w:val="0"/>
        </w:rPr>
      </w:r>
    </w:p>
    <w:p w:rsidR="00000000" w:rsidDel="00000000" w:rsidP="00000000" w:rsidRDefault="00000000" w:rsidRPr="00000000" w14:paraId="00000058">
      <w:pPr>
        <w:pStyle w:val="Heading1"/>
        <w:spacing w:after="150" w:before="260" w:lineRule="auto"/>
        <w:rPr/>
      </w:pPr>
      <w:r w:rsidDel="00000000" w:rsidR="00000000" w:rsidRPr="00000000">
        <w:rPr>
          <w:rtl w:val="0"/>
        </w:rPr>
        <w:t xml:space="preserve">3. Do All Six People Need to Set Up PostgreSQL Right Now?</w:t>
      </w:r>
    </w:p>
    <w:p w:rsidR="00000000" w:rsidDel="00000000" w:rsidP="00000000" w:rsidRDefault="00000000" w:rsidRPr="00000000" w14:paraId="00000059">
      <w:pPr>
        <w:spacing w:after="180" w:lineRule="auto"/>
        <w:rPr/>
      </w:pPr>
      <w:r w:rsidDel="00000000" w:rsidR="00000000" w:rsidRPr="00000000">
        <w:rPr>
          <w:b w:val="1"/>
          <w:bCs w:val="1"/>
          <w:rtl w:val="0"/>
        </w:rPr>
        <w:t xml:space="preserve">No. </w:t>
      </w:r>
      <w:r w:rsidDel="00000000" w:rsidR="00000000" w:rsidRPr="00000000">
        <w:rPr>
          <w:b w:val="0"/>
          <w:bCs w:val="0"/>
          <w:rtl w:val="0"/>
        </w:rPr>
        <w:t xml:space="preserve">One shared PostgreSQL instance should be provisioned once — the team does not need six separate hosted databases. Each teammate eventually needs the connection info and must be able to connect/query it, but only one person (or a small infrastructure pair) needs to do the initial provisioning.</w:t>
      </w:r>
      <w:r w:rsidDel="00000000" w:rsidR="00000000" w:rsidRPr="00000000">
        <w:rPr>
          <w:rtl w:val="0"/>
        </w:rPr>
      </w:r>
    </w:p>
    <w:p w:rsidR="00000000" w:rsidDel="00000000" w:rsidP="00000000" w:rsidRDefault="00000000" w:rsidRPr="00000000" w14:paraId="0000005A">
      <w:pPr>
        <w:spacing w:after="240" w:lineRule="auto"/>
        <w:rPr/>
      </w:pPr>
      <w:r w:rsidDel="00000000" w:rsidR="00000000" w:rsidRPr="00000000">
        <w:rPr>
          <w:b w:val="0"/>
          <w:bCs w:val="0"/>
          <w:i w:val="0"/>
          <w:iCs w:val="0"/>
          <w:rtl w:val="0"/>
        </w:rPr>
        <w:t xml:space="preserve">For Day 2, keep going with Spark exploration against the raw files while one assigned person/pair sets up the shared PostgreSQL connection. Don't block Day 2 work waiting on database setup.</w:t>
      </w:r>
      <w:r w:rsidDel="00000000" w:rsidR="00000000" w:rsidRPr="00000000">
        <w:rPr>
          <w:rtl w:val="0"/>
        </w:rPr>
      </w:r>
    </w:p>
    <w:p w:rsidR="00000000" w:rsidDel="00000000" w:rsidP="00000000" w:rsidRDefault="00000000" w:rsidRPr="00000000" w14:paraId="0000005B">
      <w:pPr>
        <w:pStyle w:val="Heading1"/>
        <w:spacing w:after="150" w:before="260" w:lineRule="auto"/>
        <w:rPr/>
      </w:pPr>
      <w:r w:rsidDel="00000000" w:rsidR="00000000" w:rsidRPr="00000000">
        <w:rPr>
          <w:rtl w:val="0"/>
        </w:rPr>
        <w:t xml:space="preserve">4. Day-by-Day Plan</w:t>
      </w:r>
    </w:p>
    <w:p w:rsidR="00000000" w:rsidDel="00000000" w:rsidP="00000000" w:rsidRDefault="00000000" w:rsidRPr="00000000" w14:paraId="0000005C">
      <w:pPr>
        <w:pStyle w:val="Heading2"/>
        <w:spacing w:after="120" w:before="200" w:lineRule="auto"/>
        <w:rPr/>
      </w:pPr>
      <w:r w:rsidDel="00000000" w:rsidR="00000000" w:rsidRPr="00000000">
        <w:rPr>
          <w:rtl w:val="0"/>
        </w:rPr>
        <w:t xml:space="preserve">Day 1 — Environment &amp; Raw Data Foundation (Today)</w:t>
      </w:r>
    </w:p>
    <w:p w:rsidR="00000000" w:rsidDel="00000000" w:rsidP="00000000" w:rsidRDefault="00000000" w:rsidRPr="00000000" w14:paraId="0000005D">
      <w:pPr>
        <w:spacing w:after="150" w:lineRule="auto"/>
        <w:rPr/>
      </w:pPr>
      <w:r w:rsidDel="00000000" w:rsidR="00000000" w:rsidRPr="00000000">
        <w:rPr>
          <w:b w:val="0"/>
          <w:bCs w:val="0"/>
          <w:i w:val="1"/>
          <w:iCs w:val="1"/>
          <w:rtl w:val="0"/>
        </w:rPr>
        <w:t xml:space="preserve">The team is starting fresh today — nothing below is assumed done yet. This is the actual kickoff day.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Shared once: Docker/Spark/Jupyter configuration, common folder structure, generator framework — the generator (scripts/generate-data.py) already exists in the repo, so this is mainly reviewing/running it, not building it from scratch.</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Individual: clone repo, pull dev, create/use feature branch, verify Spark/Jupyter works locally.</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Dataset work: inspect source formats and schemas; preserve CSV/JSON/Parquet differences.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Integration: merge approved shared setup into dev; everyone pulls dev.</w:t>
      </w:r>
    </w:p>
    <w:p w:rsidR="00000000" w:rsidDel="00000000" w:rsidP="00000000" w:rsidRDefault="00000000" w:rsidRPr="00000000" w14:paraId="00000062">
      <w:pPr>
        <w:pStyle w:val="Heading2"/>
        <w:spacing w:after="120" w:before="200" w:lineRule="auto"/>
        <w:rPr/>
      </w:pPr>
      <w:r w:rsidDel="00000000" w:rsidR="00000000" w:rsidRPr="00000000">
        <w:rPr>
          <w:rtl w:val="0"/>
        </w:rPr>
        <w:t xml:space="preserve">Day 2 — Exploration, Data Quality &amp; Initial Transformations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5"/>
        <w:gridCol w:w="5915"/>
        <w:gridCol w:w="2480"/>
        <w:tblGridChange w:id="0">
          <w:tblGrid>
            <w:gridCol w:w="1145"/>
            <w:gridCol w:w="5915"/>
            <w:gridCol w:w="2480"/>
          </w:tblGrid>
        </w:tblGridChange>
      </w:tblGrid>
      <w:tr>
        <w:trPr>
          <w:cantSplit w:val="0"/>
          <w:tblHeader w:val="1"/>
        </w:trPr>
        <w:tc>
          <w:tcPr>
            <w:shd w:fill="2e5a9c" w:val="clear"/>
            <w:tcMar>
              <w:top w:w="90.0" w:type="dxa"/>
              <w:left w:w="110.0" w:type="dxa"/>
              <w:bottom w:w="90.0" w:type="dxa"/>
              <w:right w:w="110.0" w:type="dxa"/>
            </w:tcMar>
            <w:vAlign w:val="cente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Person</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64">
            <w:pPr>
              <w:rPr/>
            </w:pPr>
            <w:r w:rsidDel="00000000" w:rsidR="00000000" w:rsidRPr="00000000">
              <w:rPr>
                <w:b w:val="1"/>
                <w:bCs w:val="1"/>
                <w:color w:val="ffffff"/>
                <w:sz w:val="20"/>
                <w:szCs w:val="20"/>
                <w:rtl w:val="0"/>
              </w:rPr>
              <w:t xml:space="preserve">Individual Work</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Learning Rotation</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6">
            <w:pPr>
              <w:rPr/>
            </w:pPr>
            <w:r w:rsidDel="00000000" w:rsidR="00000000" w:rsidRPr="00000000">
              <w:rPr>
                <w:b w:val="0"/>
                <w:bCs w:val="0"/>
                <w:rtl w:val="0"/>
              </w:rPr>
              <w:t xml:space="preserve">Leigh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7">
            <w:pPr>
              <w:rPr/>
            </w:pPr>
            <w:r w:rsidDel="00000000" w:rsidR="00000000" w:rsidRPr="00000000">
              <w:rPr>
                <w:b w:val="0"/>
                <w:bCs w:val="0"/>
                <w:rtl w:val="0"/>
              </w:rPr>
              <w:t xml:space="preserve">Air Quality: JSON loading, schema, nulls/duplicates/ranges, temporal pollution analysis.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8">
            <w:pPr>
              <w:rPr/>
            </w:pPr>
            <w:r w:rsidDel="00000000" w:rsidR="00000000" w:rsidRPr="00000000">
              <w:rPr>
                <w:b w:val="0"/>
                <w:bCs w:val="0"/>
                <w:rtl w:val="0"/>
              </w:rPr>
              <w:t xml:space="preserve">Reviews Matt's Parquet work.</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69">
            <w:pPr>
              <w:rPr/>
            </w:pPr>
            <w:r w:rsidDel="00000000" w:rsidR="00000000" w:rsidRPr="00000000">
              <w:rPr>
                <w:b w:val="0"/>
                <w:bCs w:val="0"/>
                <w:rtl w:val="0"/>
              </w:rPr>
              <w:t xml:space="preserve">Matt</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6A">
            <w:pPr>
              <w:rPr/>
            </w:pPr>
            <w:r w:rsidDel="00000000" w:rsidR="00000000" w:rsidRPr="00000000">
              <w:rPr>
                <w:b w:val="0"/>
                <w:bCs w:val="0"/>
                <w:rtl w:val="0"/>
              </w:rPr>
              <w:t xml:space="preserve">Weather: Parquet loading, schema, nulls/duplicates/ranges, weather patterns.</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6B">
            <w:pPr>
              <w:rPr/>
            </w:pPr>
            <w:r w:rsidDel="00000000" w:rsidR="00000000" w:rsidRPr="00000000">
              <w:rPr>
                <w:b w:val="0"/>
                <w:bCs w:val="0"/>
                <w:rtl w:val="0"/>
              </w:rPr>
              <w:t xml:space="preserve">Reviews Leigh's JSON work.</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C">
            <w:pPr>
              <w:rPr/>
            </w:pPr>
            <w:r w:rsidDel="00000000" w:rsidR="00000000" w:rsidRPr="00000000">
              <w:rPr>
                <w:b w:val="0"/>
                <w:bCs w:val="0"/>
                <w:rtl w:val="0"/>
              </w:rPr>
              <w:t xml:space="preserve">Monah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D">
            <w:pPr>
              <w:rPr/>
            </w:pPr>
            <w:r w:rsidDel="00000000" w:rsidR="00000000" w:rsidRPr="00000000">
              <w:rPr>
                <w:b w:val="0"/>
                <w:bCs w:val="0"/>
                <w:rtl w:val="0"/>
              </w:rPr>
              <w:t xml:space="preserve">Energy: CSV loading, schema, nulls/duplicates/ranges, energy-consumption patterns.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E">
            <w:pPr>
              <w:rPr/>
            </w:pPr>
            <w:r w:rsidDel="00000000" w:rsidR="00000000" w:rsidRPr="00000000">
              <w:rPr>
                <w:b w:val="0"/>
                <w:bCs w:val="0"/>
                <w:rtl w:val="0"/>
              </w:rPr>
              <w:t xml:space="preserve">Reviews the shared CSV/loading logic.</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6F">
            <w:pPr>
              <w:rPr/>
            </w:pPr>
            <w:r w:rsidDel="00000000" w:rsidR="00000000" w:rsidRPr="00000000">
              <w:rPr>
                <w:b w:val="0"/>
                <w:bCs w:val="0"/>
                <w:rtl w:val="0"/>
              </w:rPr>
              <w:t xml:space="preserve">Sloane</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70">
            <w:pPr>
              <w:rPr/>
            </w:pPr>
            <w:r w:rsidDel="00000000" w:rsidR="00000000" w:rsidRPr="00000000">
              <w:rPr>
                <w:b w:val="0"/>
                <w:bCs w:val="0"/>
                <w:rtl w:val="0"/>
              </w:rPr>
              <w:t xml:space="preserve">Occupancy: CSV loading, schema, nulls/duplicates/ranges, and occupancy pattern analysis. Completes the occupancy TODOs already stubbed into the shared day2/day3 notebooks.</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71">
            <w:pPr>
              <w:rPr/>
            </w:pPr>
            <w:r w:rsidDel="00000000" w:rsidR="00000000" w:rsidRPr="00000000">
              <w:rPr>
                <w:b w:val="0"/>
                <w:bCs w:val="0"/>
                <w:rtl w:val="0"/>
              </w:rPr>
              <w:t xml:space="preserve">Validates Hakeem's data-quality module against Occupancy.</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72">
            <w:pPr>
              <w:rPr/>
            </w:pPr>
            <w:r w:rsidDel="00000000" w:rsidR="00000000" w:rsidRPr="00000000">
              <w:rPr>
                <w:b w:val="0"/>
                <w:bCs w:val="0"/>
                <w:rtl w:val="0"/>
              </w:rPr>
              <w:t xml:space="preserve">Vijay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3">
            <w:pPr>
              <w:rPr/>
            </w:pPr>
            <w:r w:rsidDel="00000000" w:rsidR="00000000" w:rsidRPr="00000000">
              <w:rPr>
                <w:b w:val="0"/>
                <w:bCs w:val="0"/>
                <w:rtl w:val="0"/>
              </w:rPr>
              <w:t xml:space="preserve">Traffic (reassigned from Sloane): CSV loading, schema, nulls/duplicates/ranges, hourly traffic patterns. Plus City Zones exploration and zone-mapping/enrichment logic that associates sensor coordinates with reference zones.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4">
            <w:pPr>
              <w:rPr/>
            </w:pPr>
            <w:r w:rsidDel="00000000" w:rsidR="00000000" w:rsidRPr="00000000">
              <w:rPr>
                <w:b w:val="0"/>
                <w:bCs w:val="0"/>
                <w:rtl w:val="0"/>
              </w:rPr>
              <w:t xml:space="preserve">Tests zone enrichment against Traffic and at least one other sensor dataset.</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75">
            <w:pPr>
              <w:rPr/>
            </w:pPr>
            <w:r w:rsidDel="00000000" w:rsidR="00000000" w:rsidRPr="00000000">
              <w:rPr>
                <w:b w:val="0"/>
                <w:bCs w:val="0"/>
                <w:rtl w:val="0"/>
              </w:rPr>
              <w:t xml:space="preserve">Hakeem</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76">
            <w:pPr>
              <w:rPr/>
            </w:pPr>
            <w:r w:rsidDel="00000000" w:rsidR="00000000" w:rsidRPr="00000000">
              <w:rPr>
                <w:b w:val="0"/>
                <w:bCs w:val="0"/>
                <w:rtl w:val="0"/>
              </w:rPr>
              <w:t xml:space="preserve">Builds the reusable Spark data-quality/validation module (record counts, nulls, duplicates, numeric summaries, schema/range checks) used across Traffic, Air Quality, Weather, Energy, and Occupancy.  New: Financial data exploration and schema/quality checks. Completes the fiscal TODOs already stubbed into the shared day2/day3 notebooks.</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77">
            <w:pPr>
              <w:rPr/>
            </w:pPr>
            <w:r w:rsidDel="00000000" w:rsidR="00000000" w:rsidRPr="00000000">
              <w:rPr>
                <w:b w:val="0"/>
                <w:bCs w:val="0"/>
                <w:rtl w:val="0"/>
              </w:rPr>
              <w:t xml:space="preserve">Tests the validator against CSV plus at least one JSON/Parquet dataset.</w:t>
            </w:r>
            <w:r w:rsidDel="00000000" w:rsidR="00000000" w:rsidRPr="00000000">
              <w:rPr>
                <w:rtl w:val="0"/>
              </w:rPr>
            </w:r>
          </w:p>
        </w:tc>
      </w:tr>
    </w:tbl>
    <w:p w:rsidR="00000000" w:rsidDel="00000000" w:rsidP="00000000" w:rsidRDefault="00000000" w:rsidRPr="00000000" w14:paraId="00000078">
      <w:pPr>
        <w:spacing w:after="130" w:lineRule="auto"/>
        <w:rPr/>
      </w:pPr>
      <w:r w:rsidDel="00000000" w:rsidR="00000000" w:rsidRPr="00000000">
        <w:rPr>
          <w:rtl w:val="0"/>
        </w:rPr>
      </w:r>
    </w:p>
    <w:p w:rsidR="00000000" w:rsidDel="00000000" w:rsidP="00000000" w:rsidRDefault="00000000" w:rsidRPr="00000000" w14:paraId="00000079">
      <w:pPr>
        <w:spacing w:after="150" w:lineRule="auto"/>
        <w:rPr/>
      </w:pPr>
      <w:r w:rsidDel="00000000" w:rsidR="00000000" w:rsidRPr="00000000">
        <w:rPr>
          <w:b w:val="0"/>
          <w:bCs w:val="0"/>
          <w:i w:val="0"/>
          <w:iCs w:val="0"/>
          <w:rtl w:val="0"/>
        </w:rPr>
        <w:t xml:space="preserve">Shared/one-person work: Hakeem owns the first reusable validation module; Sloane and Vijay review it against their datasets. Coordinate with Group A so the same validation functionality is reused rather than rebuilt. One member can also begin shared PostgreSQL provisioning without stopping the others.</w:t>
      </w:r>
      <w:r w:rsidDel="00000000" w:rsidR="00000000" w:rsidRPr="00000000">
        <w:rPr>
          <w:rtl w:val="0"/>
        </w:rPr>
      </w:r>
    </w:p>
    <w:p w:rsidR="00000000" w:rsidDel="00000000" w:rsidP="00000000" w:rsidRDefault="00000000" w:rsidRPr="00000000" w14:paraId="0000007A">
      <w:pPr>
        <w:pStyle w:val="Heading3"/>
        <w:spacing w:after="100" w:before="150" w:lineRule="auto"/>
        <w:rPr/>
      </w:pPr>
      <w:r w:rsidDel="00000000" w:rsidR="00000000" w:rsidRPr="00000000">
        <w:rPr>
          <w:rtl w:val="0"/>
        </w:rPr>
        <w:t xml:space="preserve">Day 2 exit criteria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All seven datasets (Air Quality, Weather, Energy, Traffic, City Zones, Occupancy, and Financial data) load successfully with the correct Spark reader/options.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Schemas, record counts, missing values, duplicates, and numeric summaries are understood.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Traffic hourly, Air Quality day-of-week, and initial Occupancy pattern analyses run.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Reusable code is merged rather than duplicated across branches.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Shared PostgreSQL setup has an owner and is either established or clearly tracked as an infrastructure task.</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The file-mapping bug in the shared Day 3 notebook is fixed (Section 9) before anyone tries to load Occupancy or Financial data.</w:t>
      </w:r>
      <w:r w:rsidDel="00000000" w:rsidR="00000000" w:rsidRPr="00000000">
        <w:rPr>
          <w:rtl w:val="0"/>
        </w:rPr>
      </w:r>
    </w:p>
    <w:p w:rsidR="00000000" w:rsidDel="00000000" w:rsidP="00000000" w:rsidRDefault="00000000" w:rsidRPr="00000000" w14:paraId="00000081">
      <w:pPr>
        <w:pStyle w:val="Heading2"/>
        <w:spacing w:after="120" w:before="200" w:lineRule="auto"/>
        <w:rPr/>
      </w:pPr>
      <w:r w:rsidDel="00000000" w:rsidR="00000000" w:rsidRPr="00000000">
        <w:rPr>
          <w:rtl w:val="0"/>
        </w:rPr>
        <w:t xml:space="preserve">Day 3 — Cleaning, Transformation &amp; Cross-Dataset Work</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person performs at least one meaningful Spark transformation: timestamp conversion, derived hour/day/week fields, type cleanup, null handling, range/anomaly handling, or zone mapping.</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Rotate datasets — no one should spend the entire project only on the dataset they started with.</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Group A rotation: </w:t>
      </w:r>
      <w:r w:rsidDel="00000000" w:rsidR="00000000" w:rsidRPr="00000000">
        <w:rPr>
          <w:rFonts w:ascii="Cardo" w:cs="Cardo" w:eastAsia="Cardo" w:hAnsi="Cardo"/>
          <w:b w:val="0"/>
          <w:bCs w:val="0"/>
          <w:i w:val="0"/>
          <w:iCs w:val="0"/>
          <w:smallCaps w:val="0"/>
          <w:strike w:val="0"/>
          <w:color w:val="000000"/>
          <w:sz w:val="21"/>
          <w:szCs w:val="21"/>
          <w:u w:val="none"/>
          <w:shd w:fill="auto" w:val="clear"/>
          <w:vertAlign w:val="baseline"/>
          <w:rtl w:val="0"/>
        </w:rPr>
        <w:t xml:space="preserve">Leigh → Weather or Energy; Matt → Air Quality or Energy; Monah → Air Quality or Weather.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Group B rotation: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Sloane (owns Occupancy) rotates onto Traffic or another sensor dataset for a transformation; Vijay (owns Traffic and City Zones) uses zone enrichment on Occupancy or another sensor dataset; Hakeem applies cleaning/transformation logic to a dataset beyond the validation module, including the new Financial data.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Cross-group integration: use City Zones/reference coordinates to enrich sensor datasets where appropriate, including Occupancy.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New derived fields required: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Sloane adds occupancy_rate (occupied_rooms ÷ available_rooms) for Occupancy; Hakeem adds expense_rate and revenue_rate for Financial data. Both are referenced by the shared Day 3 aggregation code but aren't in the raw generated files — see Section 9.</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Shared utilities (schemas, loaders, validators) are implemented once, reviewed, merged to dev, and pulled by everyone.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Begin writing processed outputs to data/processed or the project's required target format.</w:t>
      </w:r>
    </w:p>
    <w:p w:rsidR="00000000" w:rsidDel="00000000" w:rsidP="00000000" w:rsidRDefault="00000000" w:rsidRPr="00000000" w14:paraId="0000008A">
      <w:pPr>
        <w:pStyle w:val="Heading2"/>
        <w:spacing w:after="120" w:before="200" w:lineRule="auto"/>
        <w:rPr/>
      </w:pPr>
      <w:r w:rsidDel="00000000" w:rsidR="00000000" w:rsidRPr="00000000">
        <w:rPr>
          <w:rtl w:val="0"/>
        </w:rPr>
        <w:t xml:space="preserve">Day 4 — Shared PostgreSQL, Analytics &amp; Integration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Shared infrastructure owner confirms the PostgreSQL host, database, user access, and connection method.</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Credentials must NOT be committed to GitHub. Use environment variables/.env and commit only an example/template if needed.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Table/load ownership now includes the two new datasets: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Occupancy (Sloane) and Financial data (Hakeem). One person loads an approved dataset/table; another validates it. Avoid six people loading the same rows.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Every team member connects to and queries the shared database, so access isn't understood by only one person.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Rotate SQL work: each person writes or reviews SQL involving data they did not originally own.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Run integrated analytics that combine datasets where the project requires it; validate row counts and key business questions.</w:t>
      </w:r>
    </w:p>
    <w:p w:rsidR="00000000" w:rsidDel="00000000" w:rsidP="00000000" w:rsidRDefault="00000000" w:rsidRPr="00000000" w14:paraId="00000091">
      <w:pPr>
        <w:pStyle w:val="Heading2"/>
        <w:spacing w:after="120" w:before="200" w:lineRule="auto"/>
        <w:rPr/>
      </w:pPr>
      <w:r w:rsidDel="00000000" w:rsidR="00000000" w:rsidRPr="00000000">
        <w:rPr>
          <w:rtl w:val="0"/>
        </w:rPr>
        <w:t xml:space="preserve">Day 5 — Dashboard, Testing, Documentation &amp; Final Delivery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Split dashboard/visualization work by business question, not by original dataset ownership. Occupancy and Financial data insights should be represented alongside the original five datasets.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group tests the other group's output: queries, charts, filters, counts, and assumptions.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One person coordinates final README/setup instructions, but every member contributes the section for work they understand.</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One person coordinates final integration into dev/main — don't have six people independently making final infrastructure changes.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Everyone should be able to explain: source formats, Spark ingestion, transformations, PostgreSQL flow, one cross-dataset insight, and how to reproduce/run the project.</w:t>
      </w:r>
    </w:p>
    <w:p w:rsidR="00000000" w:rsidDel="00000000" w:rsidP="00000000" w:rsidRDefault="00000000" w:rsidRPr="00000000" w14:paraId="00000097">
      <w:pPr>
        <w:pStyle w:val="Heading1"/>
        <w:spacing w:after="150" w:before="260" w:lineRule="auto"/>
        <w:rPr/>
      </w:pPr>
      <w:r w:rsidDel="00000000" w:rsidR="00000000" w:rsidRPr="00000000">
        <w:rPr>
          <w:rtl w:val="0"/>
        </w:rPr>
        <w:t xml:space="preserve">5. Recommended Ownership Matrix</w:t>
      </w:r>
    </w:p>
    <w:tbl>
      <w:tblPr>
        <w:tblStyle w:val="Table6"/>
        <w:tblW w:w="95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1"/>
        <w:gridCol w:w="2290"/>
        <w:gridCol w:w="2290"/>
        <w:gridCol w:w="2290"/>
        <w:tblGridChange w:id="0">
          <w:tblGrid>
            <w:gridCol w:w="2671"/>
            <w:gridCol w:w="2290"/>
            <w:gridCol w:w="2290"/>
            <w:gridCol w:w="2290"/>
          </w:tblGrid>
        </w:tblGridChange>
      </w:tblGrid>
      <w:tr>
        <w:trPr>
          <w:cantSplit w:val="0"/>
          <w:tblHeader w:val="1"/>
        </w:trPr>
        <w:tc>
          <w:tcPr>
            <w:shd w:fill="2e5a9c" w:val="clear"/>
            <w:tcMar>
              <w:top w:w="90.0" w:type="dxa"/>
              <w:left w:w="110.0" w:type="dxa"/>
              <w:bottom w:w="90.0" w:type="dxa"/>
              <w:right w:w="110.0" w:type="dxa"/>
            </w:tcMar>
            <w:vAlign w:val="center"/>
          </w:tcPr>
          <w:p w:rsidR="00000000" w:rsidDel="00000000" w:rsidP="00000000" w:rsidRDefault="00000000" w:rsidRPr="00000000" w14:paraId="00000098">
            <w:pPr>
              <w:rPr/>
            </w:pPr>
            <w:r w:rsidDel="00000000" w:rsidR="00000000" w:rsidRPr="00000000">
              <w:rPr>
                <w:b w:val="1"/>
                <w:bCs w:val="1"/>
                <w:color w:val="ffffff"/>
                <w:sz w:val="20"/>
                <w:szCs w:val="20"/>
                <w:rtl w:val="0"/>
              </w:rPr>
              <w:t xml:space="preserve">Area</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99">
            <w:pPr>
              <w:rPr/>
            </w:pPr>
            <w:r w:rsidDel="00000000" w:rsidR="00000000" w:rsidRPr="00000000">
              <w:rPr>
                <w:b w:val="1"/>
                <w:bCs w:val="1"/>
                <w:color w:val="ffffff"/>
                <w:sz w:val="20"/>
                <w:szCs w:val="20"/>
                <w:rtl w:val="0"/>
              </w:rPr>
              <w:t xml:space="preserve">Primary Owner</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9A">
            <w:pPr>
              <w:rPr/>
            </w:pPr>
            <w:r w:rsidDel="00000000" w:rsidR="00000000" w:rsidRPr="00000000">
              <w:rPr>
                <w:b w:val="1"/>
                <w:bCs w:val="1"/>
                <w:color w:val="ffffff"/>
                <w:sz w:val="20"/>
                <w:szCs w:val="20"/>
                <w:rtl w:val="0"/>
              </w:rPr>
              <w:t xml:space="preserve">Reviewer / Backup</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9B">
            <w:pPr>
              <w:rPr/>
            </w:pPr>
            <w:r w:rsidDel="00000000" w:rsidR="00000000" w:rsidRPr="00000000">
              <w:rPr>
                <w:b w:val="1"/>
                <w:bCs w:val="1"/>
                <w:color w:val="ffffff"/>
                <w:sz w:val="20"/>
                <w:szCs w:val="20"/>
                <w:rtl w:val="0"/>
              </w:rPr>
              <w:t xml:space="preserve">Merge/Run Strategy</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9C">
            <w:pPr>
              <w:rPr/>
            </w:pPr>
            <w:r w:rsidDel="00000000" w:rsidR="00000000" w:rsidRPr="00000000">
              <w:rPr>
                <w:b w:val="0"/>
                <w:bCs w:val="0"/>
                <w:rtl w:val="0"/>
              </w:rPr>
              <w:t xml:space="preserve">Air Quality initial exploration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D">
            <w:pPr>
              <w:rPr/>
            </w:pPr>
            <w:r w:rsidDel="00000000" w:rsidR="00000000" w:rsidRPr="00000000">
              <w:rPr>
                <w:b w:val="0"/>
                <w:bCs w:val="0"/>
                <w:rtl w:val="0"/>
              </w:rPr>
              <w:t xml:space="preserve">Leigh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E">
            <w:pPr>
              <w:rPr/>
            </w:pPr>
            <w:r w:rsidDel="00000000" w:rsidR="00000000" w:rsidRPr="00000000">
              <w:rPr>
                <w:b w:val="0"/>
                <w:bCs w:val="0"/>
                <w:rtl w:val="0"/>
              </w:rPr>
              <w:t xml:space="preserve">Matt or Monah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F">
            <w:pPr>
              <w:rPr/>
            </w:pPr>
            <w:r w:rsidDel="00000000" w:rsidR="00000000" w:rsidRPr="00000000">
              <w:rPr>
                <w:rFonts w:ascii="Cardo" w:cs="Cardo" w:eastAsia="Cardo" w:hAnsi="Cardo"/>
                <w:b w:val="0"/>
                <w:bCs w:val="0"/>
                <w:rtl w:val="0"/>
              </w:rPr>
              <w:t xml:space="preserve">Feature PR → dev</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A0">
            <w:pPr>
              <w:rPr/>
            </w:pPr>
            <w:r w:rsidDel="00000000" w:rsidR="00000000" w:rsidRPr="00000000">
              <w:rPr>
                <w:b w:val="0"/>
                <w:bCs w:val="0"/>
                <w:rtl w:val="0"/>
              </w:rPr>
              <w:t xml:space="preserve">Weather initial exploration</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A1">
            <w:pPr>
              <w:rPr/>
            </w:pPr>
            <w:r w:rsidDel="00000000" w:rsidR="00000000" w:rsidRPr="00000000">
              <w:rPr>
                <w:b w:val="0"/>
                <w:bCs w:val="0"/>
                <w:rtl w:val="0"/>
              </w:rPr>
              <w:t xml:space="preserve">Matt</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A2">
            <w:pPr>
              <w:rPr/>
            </w:pPr>
            <w:r w:rsidDel="00000000" w:rsidR="00000000" w:rsidRPr="00000000">
              <w:rPr>
                <w:b w:val="0"/>
                <w:bCs w:val="0"/>
                <w:rtl w:val="0"/>
              </w:rPr>
              <w:t xml:space="preserve">Leigh or Monah</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A3">
            <w:pPr>
              <w:rPr/>
            </w:pPr>
            <w:r w:rsidDel="00000000" w:rsidR="00000000" w:rsidRPr="00000000">
              <w:rPr>
                <w:rFonts w:ascii="Cardo" w:cs="Cardo" w:eastAsia="Cardo" w:hAnsi="Cardo"/>
                <w:b w:val="0"/>
                <w:bCs w:val="0"/>
                <w:rtl w:val="0"/>
              </w:rPr>
              <w:t xml:space="preserve">Feature PR → dev</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A4">
            <w:pPr>
              <w:rPr/>
            </w:pPr>
            <w:r w:rsidDel="00000000" w:rsidR="00000000" w:rsidRPr="00000000">
              <w:rPr>
                <w:b w:val="0"/>
                <w:bCs w:val="0"/>
                <w:rtl w:val="0"/>
              </w:rPr>
              <w:t xml:space="preserve">Energy initial exploration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5">
            <w:pPr>
              <w:rPr/>
            </w:pPr>
            <w:r w:rsidDel="00000000" w:rsidR="00000000" w:rsidRPr="00000000">
              <w:rPr>
                <w:b w:val="0"/>
                <w:bCs w:val="0"/>
                <w:rtl w:val="0"/>
              </w:rPr>
              <w:t xml:space="preserve">Monah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6">
            <w:pPr>
              <w:rPr/>
            </w:pPr>
            <w:r w:rsidDel="00000000" w:rsidR="00000000" w:rsidRPr="00000000">
              <w:rPr>
                <w:b w:val="0"/>
                <w:bCs w:val="0"/>
                <w:rtl w:val="0"/>
              </w:rPr>
              <w:t xml:space="preserve">Leigh or Matt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7">
            <w:pPr>
              <w:rPr/>
            </w:pPr>
            <w:r w:rsidDel="00000000" w:rsidR="00000000" w:rsidRPr="00000000">
              <w:rPr>
                <w:rFonts w:ascii="Cardo" w:cs="Cardo" w:eastAsia="Cardo" w:hAnsi="Cardo"/>
                <w:b w:val="0"/>
                <w:bCs w:val="0"/>
                <w:rtl w:val="0"/>
              </w:rPr>
              <w:t xml:space="preserve">Feature PR → dev</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A8">
            <w:pPr>
              <w:rPr/>
            </w:pPr>
            <w:r w:rsidDel="00000000" w:rsidR="00000000" w:rsidRPr="00000000">
              <w:rPr>
                <w:b w:val="0"/>
                <w:bCs w:val="0"/>
                <w:rtl w:val="0"/>
              </w:rPr>
              <w:t xml:space="preserve">Traffic initial exploration</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A9">
            <w:pPr>
              <w:rPr/>
            </w:pPr>
            <w:r w:rsidDel="00000000" w:rsidR="00000000" w:rsidRPr="00000000">
              <w:rPr>
                <w:b w:val="0"/>
                <w:bCs w:val="0"/>
                <w:rtl w:val="0"/>
              </w:rPr>
              <w:t xml:space="preserve">Vijay</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AA">
            <w:pPr>
              <w:rPr/>
            </w:pPr>
            <w:r w:rsidDel="00000000" w:rsidR="00000000" w:rsidRPr="00000000">
              <w:rPr>
                <w:b w:val="0"/>
                <w:bCs w:val="0"/>
                <w:rtl w:val="0"/>
              </w:rPr>
              <w:t xml:space="preserve">Sloane or Hakeem</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AB">
            <w:pPr>
              <w:rPr/>
            </w:pPr>
            <w:r w:rsidDel="00000000" w:rsidR="00000000" w:rsidRPr="00000000">
              <w:rPr>
                <w:rFonts w:ascii="Cardo" w:cs="Cardo" w:eastAsia="Cardo" w:hAnsi="Cardo"/>
                <w:b w:val="0"/>
                <w:bCs w:val="0"/>
                <w:rtl w:val="0"/>
              </w:rPr>
              <w:t xml:space="preserve">Feature PR → dev</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AC">
            <w:pPr>
              <w:rPr/>
            </w:pPr>
            <w:r w:rsidDel="00000000" w:rsidR="00000000" w:rsidRPr="00000000">
              <w:rPr>
                <w:b w:val="0"/>
                <w:bCs w:val="0"/>
                <w:rtl w:val="0"/>
              </w:rPr>
              <w:t xml:space="preserve">Occupancy initial exploration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D">
            <w:pPr>
              <w:rPr/>
            </w:pPr>
            <w:r w:rsidDel="00000000" w:rsidR="00000000" w:rsidRPr="00000000">
              <w:rPr>
                <w:b w:val="0"/>
                <w:bCs w:val="0"/>
                <w:rtl w:val="0"/>
              </w:rPr>
              <w:t xml:space="preserve">Sloane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E">
            <w:pPr>
              <w:rPr/>
            </w:pPr>
            <w:r w:rsidDel="00000000" w:rsidR="00000000" w:rsidRPr="00000000">
              <w:rPr>
                <w:b w:val="0"/>
                <w:bCs w:val="0"/>
                <w:rtl w:val="0"/>
              </w:rPr>
              <w:t xml:space="preserve">Vijay or Hakeem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F">
            <w:pPr>
              <w:rPr/>
            </w:pPr>
            <w:r w:rsidDel="00000000" w:rsidR="00000000" w:rsidRPr="00000000">
              <w:rPr>
                <w:rFonts w:ascii="Cardo" w:cs="Cardo" w:eastAsia="Cardo" w:hAnsi="Cardo"/>
                <w:b w:val="0"/>
                <w:bCs w:val="0"/>
                <w:rtl w:val="0"/>
              </w:rPr>
              <w:t xml:space="preserve">Feature PR → dev</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B0">
            <w:pPr>
              <w:rPr/>
            </w:pPr>
            <w:r w:rsidDel="00000000" w:rsidR="00000000" w:rsidRPr="00000000">
              <w:rPr>
                <w:b w:val="0"/>
                <w:bCs w:val="0"/>
                <w:rtl w:val="0"/>
              </w:rPr>
              <w:t xml:space="preserve">Financial data initial exploration</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B1">
            <w:pPr>
              <w:rPr/>
            </w:pPr>
            <w:r w:rsidDel="00000000" w:rsidR="00000000" w:rsidRPr="00000000">
              <w:rPr>
                <w:b w:val="0"/>
                <w:bCs w:val="0"/>
                <w:rtl w:val="0"/>
              </w:rPr>
              <w:t xml:space="preserve">Hakeem</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B2">
            <w:pPr>
              <w:rPr/>
            </w:pPr>
            <w:r w:rsidDel="00000000" w:rsidR="00000000" w:rsidRPr="00000000">
              <w:rPr>
                <w:b w:val="0"/>
                <w:bCs w:val="0"/>
                <w:rtl w:val="0"/>
              </w:rPr>
              <w:t xml:space="preserve">Sloane or Vijay</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B3">
            <w:pPr>
              <w:rPr/>
            </w:pPr>
            <w:r w:rsidDel="00000000" w:rsidR="00000000" w:rsidRPr="00000000">
              <w:rPr>
                <w:rFonts w:ascii="Cardo" w:cs="Cardo" w:eastAsia="Cardo" w:hAnsi="Cardo"/>
                <w:b w:val="0"/>
                <w:bCs w:val="0"/>
                <w:rtl w:val="0"/>
              </w:rPr>
              <w:t xml:space="preserve">Feature PR → dev</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B4">
            <w:pPr>
              <w:rPr/>
            </w:pPr>
            <w:r w:rsidDel="00000000" w:rsidR="00000000" w:rsidRPr="00000000">
              <w:rPr>
                <w:b w:val="0"/>
                <w:bCs w:val="0"/>
                <w:rtl w:val="0"/>
              </w:rPr>
              <w:t xml:space="preserve">generate_data.py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5">
            <w:pPr>
              <w:rPr/>
            </w:pPr>
            <w:r w:rsidDel="00000000" w:rsidR="00000000" w:rsidRPr="00000000">
              <w:rPr>
                <w:b w:val="0"/>
                <w:bCs w:val="0"/>
                <w:rtl w:val="0"/>
              </w:rPr>
              <w:t xml:space="preserve">Leigh (working version)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6">
            <w:pPr>
              <w:rPr/>
            </w:pPr>
            <w:r w:rsidDel="00000000" w:rsidR="00000000" w:rsidRPr="00000000">
              <w:rPr>
                <w:b w:val="0"/>
                <w:bCs w:val="0"/>
                <w:rtl w:val="0"/>
              </w:rPr>
              <w:t xml:space="preserve">At least one teammate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7">
            <w:pPr>
              <w:rPr/>
            </w:pPr>
            <w:r w:rsidDel="00000000" w:rsidR="00000000" w:rsidRPr="00000000">
              <w:rPr>
                <w:rFonts w:ascii="Cardo" w:cs="Cardo" w:eastAsia="Cardo" w:hAnsi="Cardo"/>
                <w:b w:val="0"/>
                <w:bCs w:val="0"/>
                <w:rtl w:val="0"/>
              </w:rPr>
              <w:t xml:space="preserve">Merge once → everyone pulls</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B8">
            <w:pPr>
              <w:rPr/>
            </w:pPr>
            <w:r w:rsidDel="00000000" w:rsidR="00000000" w:rsidRPr="00000000">
              <w:rPr>
                <w:b w:val="0"/>
                <w:bCs w:val="0"/>
                <w:rtl w:val="0"/>
              </w:rPr>
              <w:t xml:space="preserve">Shared Spark helpers</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B9">
            <w:pPr>
              <w:rPr/>
            </w:pPr>
            <w:r w:rsidDel="00000000" w:rsidR="00000000" w:rsidRPr="00000000">
              <w:rPr>
                <w:b w:val="0"/>
                <w:bCs w:val="0"/>
                <w:rtl w:val="0"/>
              </w:rPr>
              <w:t xml:space="preserve">One developer per helper</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BA">
            <w:pPr>
              <w:rPr/>
            </w:pPr>
            <w:r w:rsidDel="00000000" w:rsidR="00000000" w:rsidRPr="00000000">
              <w:rPr>
                <w:b w:val="0"/>
                <w:bCs w:val="0"/>
                <w:rtl w:val="0"/>
              </w:rPr>
              <w:t xml:space="preserve">Another developer</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BB">
            <w:pPr>
              <w:rPr/>
            </w:pPr>
            <w:r w:rsidDel="00000000" w:rsidR="00000000" w:rsidRPr="00000000">
              <w:rPr>
                <w:rFonts w:ascii="Cardo" w:cs="Cardo" w:eastAsia="Cardo" w:hAnsi="Cardo"/>
                <w:b w:val="0"/>
                <w:bCs w:val="0"/>
                <w:rtl w:val="0"/>
              </w:rPr>
              <w:t xml:space="preserve">Merge once → everyone pulls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BC">
            <w:pPr>
              <w:rPr/>
            </w:pPr>
            <w:r w:rsidDel="00000000" w:rsidR="00000000" w:rsidRPr="00000000">
              <w:rPr>
                <w:b w:val="0"/>
                <w:bCs w:val="0"/>
                <w:rtl w:val="0"/>
              </w:rPr>
              <w:t xml:space="preserve">Shared PostgreSQL provisioning</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D">
            <w:pPr>
              <w:rPr/>
            </w:pPr>
            <w:r w:rsidDel="00000000" w:rsidR="00000000" w:rsidRPr="00000000">
              <w:rPr>
                <w:b w:val="0"/>
                <w:bCs w:val="0"/>
                <w:rtl w:val="0"/>
              </w:rPr>
              <w:t xml:space="preserve">1 infra owner + 1 backup</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E">
            <w:pPr>
              <w:rPr/>
            </w:pPr>
            <w:r w:rsidDel="00000000" w:rsidR="00000000" w:rsidRPr="00000000">
              <w:rPr>
                <w:b w:val="0"/>
                <w:bCs w:val="0"/>
                <w:rtl w:val="0"/>
              </w:rPr>
              <w:t xml:space="preserve">Team verifies access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F">
            <w:pPr>
              <w:rPr/>
            </w:pPr>
            <w:r w:rsidDel="00000000" w:rsidR="00000000" w:rsidRPr="00000000">
              <w:rPr>
                <w:b w:val="0"/>
                <w:bCs w:val="0"/>
                <w:rtl w:val="0"/>
              </w:rPr>
              <w:t xml:space="preserve">Provision once</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C0">
            <w:pPr>
              <w:rPr/>
            </w:pPr>
            <w:r w:rsidDel="00000000" w:rsidR="00000000" w:rsidRPr="00000000">
              <w:rPr>
                <w:b w:val="0"/>
                <w:bCs w:val="0"/>
                <w:rtl w:val="0"/>
              </w:rPr>
              <w:t xml:space="preserve">DB schema/table creation</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C1">
            <w:pPr>
              <w:rPr/>
            </w:pPr>
            <w:r w:rsidDel="00000000" w:rsidR="00000000" w:rsidRPr="00000000">
              <w:rPr>
                <w:b w:val="0"/>
                <w:bCs w:val="0"/>
                <w:rtl w:val="0"/>
              </w:rPr>
              <w:t xml:space="preserve">1–2 developers</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C2">
            <w:pPr>
              <w:rPr/>
            </w:pPr>
            <w:r w:rsidDel="00000000" w:rsidR="00000000" w:rsidRPr="00000000">
              <w:rPr>
                <w:b w:val="0"/>
                <w:bCs w:val="0"/>
                <w:rtl w:val="0"/>
              </w:rPr>
              <w:t xml:space="preserve">Cross-group review</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C3">
            <w:pPr>
              <w:rPr/>
            </w:pPr>
            <w:r w:rsidDel="00000000" w:rsidR="00000000" w:rsidRPr="00000000">
              <w:rPr>
                <w:b w:val="0"/>
                <w:bCs w:val="0"/>
                <w:rtl w:val="0"/>
              </w:rPr>
              <w:t xml:space="preserve">Execute once against shared DB</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C4">
            <w:pPr>
              <w:rPr/>
            </w:pPr>
            <w:r w:rsidDel="00000000" w:rsidR="00000000" w:rsidRPr="00000000">
              <w:rPr>
                <w:b w:val="0"/>
                <w:bCs w:val="0"/>
                <w:rtl w:val="0"/>
              </w:rPr>
              <w:t xml:space="preserve">Data loads to PostgreSQL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5">
            <w:pPr>
              <w:rPr/>
            </w:pPr>
            <w:r w:rsidDel="00000000" w:rsidR="00000000" w:rsidRPr="00000000">
              <w:rPr>
                <w:b w:val="0"/>
                <w:bCs w:val="0"/>
                <w:rtl w:val="0"/>
              </w:rPr>
              <w:t xml:space="preserve">One owner per table/load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6">
            <w:pPr>
              <w:rPr/>
            </w:pPr>
            <w:r w:rsidDel="00000000" w:rsidR="00000000" w:rsidRPr="00000000">
              <w:rPr>
                <w:b w:val="0"/>
                <w:bCs w:val="0"/>
                <w:rtl w:val="0"/>
              </w:rPr>
              <w:t xml:space="preserve">Second person validates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7">
            <w:pPr>
              <w:rPr/>
            </w:pPr>
            <w:r w:rsidDel="00000000" w:rsidR="00000000" w:rsidRPr="00000000">
              <w:rPr>
                <w:b w:val="0"/>
                <w:bCs w:val="0"/>
                <w:rtl w:val="0"/>
              </w:rPr>
              <w:t xml:space="preserve">Load once; validate counts</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C8">
            <w:pPr>
              <w:rPr/>
            </w:pPr>
            <w:r w:rsidDel="00000000" w:rsidR="00000000" w:rsidRPr="00000000">
              <w:rPr>
                <w:b w:val="0"/>
                <w:bCs w:val="0"/>
                <w:rtl w:val="0"/>
              </w:rPr>
              <w:t xml:space="preserve">Dashboard/final analytics</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C9">
            <w:pPr>
              <w:rPr/>
            </w:pPr>
            <w:r w:rsidDel="00000000" w:rsidR="00000000" w:rsidRPr="00000000">
              <w:rPr>
                <w:b w:val="0"/>
                <w:bCs w:val="0"/>
                <w:rtl w:val="0"/>
              </w:rPr>
              <w:t xml:space="preserve">Split by business question</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CA">
            <w:pPr>
              <w:rPr/>
            </w:pPr>
            <w:r w:rsidDel="00000000" w:rsidR="00000000" w:rsidRPr="00000000">
              <w:rPr>
                <w:b w:val="0"/>
                <w:bCs w:val="0"/>
                <w:rtl w:val="0"/>
              </w:rPr>
              <w:t xml:space="preserve">Cross-group testing</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CB">
            <w:pPr>
              <w:rPr/>
            </w:pPr>
            <w:r w:rsidDel="00000000" w:rsidR="00000000" w:rsidRPr="00000000">
              <w:rPr>
                <w:b w:val="0"/>
                <w:bCs w:val="0"/>
                <w:rtl w:val="0"/>
              </w:rPr>
              <w:t xml:space="preserve">Integrate via dev</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CC">
            <w:pPr>
              <w:rPr/>
            </w:pPr>
            <w:r w:rsidDel="00000000" w:rsidR="00000000" w:rsidRPr="00000000">
              <w:rPr>
                <w:b w:val="0"/>
                <w:bCs w:val="0"/>
                <w:rtl w:val="0"/>
              </w:rPr>
              <w:t xml:space="preserve">City Zones + zone enrichment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D">
            <w:pPr>
              <w:rPr/>
            </w:pPr>
            <w:r w:rsidDel="00000000" w:rsidR="00000000" w:rsidRPr="00000000">
              <w:rPr>
                <w:b w:val="0"/>
                <w:bCs w:val="0"/>
                <w:rtl w:val="0"/>
              </w:rPr>
              <w:t xml:space="preserve">Vijay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E">
            <w:pPr>
              <w:rPr/>
            </w:pPr>
            <w:r w:rsidDel="00000000" w:rsidR="00000000" w:rsidRPr="00000000">
              <w:rPr>
                <w:b w:val="0"/>
                <w:bCs w:val="0"/>
                <w:rtl w:val="0"/>
              </w:rPr>
              <w:t xml:space="preserve">Sloane or Hakeem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F">
            <w:pPr>
              <w:rPr/>
            </w:pPr>
            <w:r w:rsidDel="00000000" w:rsidR="00000000" w:rsidRPr="00000000">
              <w:rPr>
                <w:rFonts w:ascii="Cardo" w:cs="Cardo" w:eastAsia="Cardo" w:hAnsi="Cardo"/>
                <w:b w:val="0"/>
                <w:bCs w:val="0"/>
                <w:rtl w:val="0"/>
              </w:rPr>
              <w:t xml:space="preserve">Feature PR → dev</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D0">
            <w:pPr>
              <w:rPr/>
            </w:pPr>
            <w:r w:rsidDel="00000000" w:rsidR="00000000" w:rsidRPr="00000000">
              <w:rPr>
                <w:b w:val="0"/>
                <w:bCs w:val="0"/>
                <w:rtl w:val="0"/>
              </w:rPr>
              <w:t xml:space="preserve">Shared data-quality/validation module</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D1">
            <w:pPr>
              <w:rPr/>
            </w:pPr>
            <w:r w:rsidDel="00000000" w:rsidR="00000000" w:rsidRPr="00000000">
              <w:rPr>
                <w:b w:val="0"/>
                <w:bCs w:val="0"/>
                <w:rtl w:val="0"/>
              </w:rPr>
              <w:t xml:space="preserve">Hakeem</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D2">
            <w:pPr>
              <w:rPr/>
            </w:pPr>
            <w:r w:rsidDel="00000000" w:rsidR="00000000" w:rsidRPr="00000000">
              <w:rPr>
                <w:b w:val="0"/>
                <w:bCs w:val="0"/>
                <w:rtl w:val="0"/>
              </w:rPr>
              <w:t xml:space="preserve">Sloane + cross-group reviewer</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D3">
            <w:pPr>
              <w:rPr/>
            </w:pPr>
            <w:r w:rsidDel="00000000" w:rsidR="00000000" w:rsidRPr="00000000">
              <w:rPr>
                <w:rFonts w:ascii="Cardo" w:cs="Cardo" w:eastAsia="Cardo" w:hAnsi="Cardo"/>
                <w:b w:val="0"/>
                <w:bCs w:val="0"/>
                <w:rtl w:val="0"/>
              </w:rPr>
              <w:t xml:space="preserve">Merge once → everyone pulls</w:t>
            </w:r>
            <w:r w:rsidDel="00000000" w:rsidR="00000000" w:rsidRPr="00000000">
              <w:rPr>
                <w:rtl w:val="0"/>
              </w:rPr>
            </w:r>
          </w:p>
        </w:tc>
      </w:tr>
    </w:tbl>
    <w:p w:rsidR="00000000" w:rsidDel="00000000" w:rsidP="00000000" w:rsidRDefault="00000000" w:rsidRPr="00000000" w14:paraId="000000D4">
      <w:pPr>
        <w:spacing w:after="240" w:lineRule="auto"/>
        <w:rPr/>
      </w:pPr>
      <w:r w:rsidDel="00000000" w:rsidR="00000000" w:rsidRPr="00000000">
        <w:rPr>
          <w:rtl w:val="0"/>
        </w:rPr>
      </w:r>
    </w:p>
    <w:p w:rsidR="00000000" w:rsidDel="00000000" w:rsidP="00000000" w:rsidRDefault="00000000" w:rsidRPr="00000000" w14:paraId="000000D5">
      <w:pPr>
        <w:pStyle w:val="Heading1"/>
        <w:spacing w:after="150" w:before="260" w:lineRule="auto"/>
        <w:rPr/>
      </w:pPr>
      <w:r w:rsidDel="00000000" w:rsidR="00000000" w:rsidRPr="00000000">
        <w:rPr>
          <w:rtl w:val="0"/>
        </w:rPr>
        <w:t xml:space="preserve">6. Git Workflow for Both Groups</w:t>
      </w:r>
    </w:p>
    <w:p w:rsidR="00000000" w:rsidDel="00000000" w:rsidP="00000000" w:rsidRDefault="00000000" w:rsidRPr="00000000" w14:paraId="000000D6">
      <w:pPr>
        <w:spacing w:after="180" w:lineRule="auto"/>
        <w:rPr/>
      </w:pPr>
      <w:r w:rsidDel="00000000" w:rsidR="00000000" w:rsidRPr="00000000">
        <w:rPr>
          <w:b w:val="0"/>
          <w:bCs w:val="0"/>
          <w:i w:val="0"/>
          <w:iCs w:val="0"/>
          <w:rtl w:val="0"/>
        </w:rPr>
        <w:t xml:space="preserve">Use dev as the shared integration branch. Individual work happens on feature branches. Shared code is created once, reviewed, merged, and pulled — not recreated by each teammate.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Start from an updated dev branch.</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Create/switch to a feature branch for the assigned task.</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Commit only the work for that task.</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Push the feature branch and open a PR into dev.</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Have a teammate review the PR.</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Merge into dev after review/testing.</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Everyone who needs the change pulls dev and merges/rebases it into their active feature branch.</w:t>
      </w:r>
    </w:p>
    <w:p w:rsidR="00000000" w:rsidDel="00000000" w:rsidP="00000000" w:rsidRDefault="00000000" w:rsidRPr="00000000" w14:paraId="000000DE">
      <w:pPr>
        <w:pStyle w:val="Heading1"/>
        <w:spacing w:after="150" w:before="260" w:lineRule="auto"/>
        <w:rPr/>
      </w:pPr>
      <w:r w:rsidDel="00000000" w:rsidR="00000000" w:rsidRPr="00000000">
        <w:rPr>
          <w:rtl w:val="0"/>
        </w:rPr>
        <w:t xml:space="preserve">7. Shared PostgreSQL Rules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Provision ONE shared PostgreSQL instance unless the instructor explicitly wants separate databases for the two groups.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 not commit passwords or full connection strings to GitHub.</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 the same schema/table definitions for everyone.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Designate who is allowed to create/drop/reload tables so teammates don't overwrite each other's work.</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All members should eventually test their own connection and run queries, even if they don't all provision the server.</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 repeatable SQL/scripts for schema creation and loading so the database can be rebuilt if necessary.</w:t>
      </w:r>
    </w:p>
    <w:p w:rsidR="00000000" w:rsidDel="00000000" w:rsidP="00000000" w:rsidRDefault="00000000" w:rsidRPr="00000000" w14:paraId="000000E5">
      <w:pPr>
        <w:pStyle w:val="Heading1"/>
        <w:spacing w:after="150" w:before="260" w:lineRule="auto"/>
        <w:rPr/>
      </w:pPr>
      <w:r w:rsidDel="00000000" w:rsidR="00000000" w:rsidRPr="00000000">
        <w:rPr>
          <w:rtl w:val="0"/>
        </w:rPr>
        <w:t xml:space="preserve">8. Team Checkpoint / Definition of Done</w:t>
      </w:r>
    </w:p>
    <w:p w:rsidR="00000000" w:rsidDel="00000000" w:rsidP="00000000" w:rsidRDefault="00000000" w:rsidRPr="00000000" w14:paraId="000000E6">
      <w:pPr>
        <w:spacing w:after="240" w:lineRule="auto"/>
        <w:rPr/>
      </w:pPr>
      <w:r w:rsidDel="00000000" w:rsidR="00000000" w:rsidRPr="00000000">
        <w:rPr>
          <w:b w:val="1"/>
          <w:bCs w:val="1"/>
          <w:rtl w:val="0"/>
        </w:rPr>
        <w:t xml:space="preserve">A task is not finished just because code exists on one laptop. </w:t>
      </w:r>
      <w:r w:rsidDel="00000000" w:rsidR="00000000" w:rsidRPr="00000000">
        <w:rPr>
          <w:b w:val="0"/>
          <w:bCs w:val="0"/>
          <w:rtl w:val="0"/>
        </w:rPr>
        <w:t xml:space="preserve">It's finished when the code is committed, reviewed as appropriate, merged into dev, pulled by the people who need it, and the output has been validated. For shared database work, it's finished when the shared instance is reachable and the team can query the expected tables.</w:t>
      </w:r>
      <w:r w:rsidDel="00000000" w:rsidR="00000000" w:rsidRPr="00000000">
        <w:rPr>
          <w:rtl w:val="0"/>
        </w:rPr>
      </w:r>
    </w:p>
    <w:p w:rsidR="00000000" w:rsidDel="00000000" w:rsidP="00000000" w:rsidRDefault="00000000" w:rsidRPr="00000000" w14:paraId="000000E7">
      <w:pPr>
        <w:pStyle w:val="Heading1"/>
        <w:spacing w:after="150" w:before="260" w:lineRule="auto"/>
        <w:rPr/>
      </w:pPr>
      <w:r w:rsidDel="00000000" w:rsidR="00000000" w:rsidRPr="00000000">
        <w:rPr>
          <w:rtl w:val="0"/>
        </w:rPr>
        <w:t xml:space="preserve">9. Action Items From the Repo Review</w:t>
      </w:r>
    </w:p>
    <w:p w:rsidR="00000000" w:rsidDel="00000000" w:rsidP="00000000" w:rsidRDefault="00000000" w:rsidRPr="00000000" w14:paraId="000000E8">
      <w:pPr>
        <w:spacing w:after="180" w:lineRule="auto"/>
        <w:rPr/>
      </w:pPr>
      <w:r w:rsidDel="00000000" w:rsidR="00000000" w:rsidRPr="00000000">
        <w:rPr>
          <w:b w:val="0"/>
          <w:bCs w:val="0"/>
          <w:i w:val="0"/>
          <w:iCs w:val="0"/>
          <w:rtl w:val="0"/>
        </w:rPr>
        <w:t xml:space="preserve">These came from checking the actual repo (scripts/generate-data.py, README.md, Notes.md, day2_stuff.txt, day3_stuff.txt) against this plan, since Occupancy and Financial data were added after those docs were written. Sloane and Hakeem should read this before starting.</w:t>
      </w:r>
      <w:r w:rsidDel="00000000" w:rsidR="00000000" w:rsidRPr="00000000">
        <w:rPr>
          <w:rtl w:val="0"/>
        </w:rPr>
      </w:r>
    </w:p>
    <w:tbl>
      <w:tblPr>
        <w:tblStyle w:val="Table7"/>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
        <w:gridCol w:w="1431"/>
        <w:gridCol w:w="4007"/>
        <w:gridCol w:w="3625"/>
        <w:tblGridChange w:id="0">
          <w:tblGrid>
            <w:gridCol w:w="477"/>
            <w:gridCol w:w="1431"/>
            <w:gridCol w:w="4007"/>
            <w:gridCol w:w="3625"/>
          </w:tblGrid>
        </w:tblGridChange>
      </w:tblGrid>
      <w:tr>
        <w:trPr>
          <w:cantSplit w:val="0"/>
          <w:tblHeader w:val="1"/>
        </w:trPr>
        <w:tc>
          <w:tcPr>
            <w:shd w:fill="2e5a9c" w:val="clear"/>
            <w:tcMar>
              <w:top w:w="90.0" w:type="dxa"/>
              <w:left w:w="110.0" w:type="dxa"/>
              <w:bottom w:w="90.0" w:type="dxa"/>
              <w:right w:w="110.0" w:type="dxa"/>
            </w:tcMar>
            <w:vAlign w:val="center"/>
          </w:tcPr>
          <w:p w:rsidR="00000000" w:rsidDel="00000000" w:rsidP="00000000" w:rsidRDefault="00000000" w:rsidRPr="00000000" w14:paraId="000000E9">
            <w:pPr>
              <w:rPr/>
            </w:pPr>
            <w:r w:rsidDel="00000000" w:rsidR="00000000" w:rsidRPr="00000000">
              <w:rPr>
                <w:b w:val="1"/>
                <w:bCs w:val="1"/>
                <w:color w:val="ffffff"/>
                <w:sz w:val="20"/>
                <w:szCs w:val="20"/>
                <w:rtl w:val="0"/>
              </w:rPr>
              <w:t xml:space="preserve">#</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EA">
            <w:pPr>
              <w:rPr/>
            </w:pPr>
            <w:r w:rsidDel="00000000" w:rsidR="00000000" w:rsidRPr="00000000">
              <w:rPr>
                <w:b w:val="1"/>
                <w:bCs w:val="1"/>
                <w:color w:val="ffffff"/>
                <w:sz w:val="20"/>
                <w:szCs w:val="20"/>
                <w:rtl w:val="0"/>
              </w:rPr>
              <w:t xml:space="preserve">Priority</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EB">
            <w:pPr>
              <w:rPr/>
            </w:pPr>
            <w:r w:rsidDel="00000000" w:rsidR="00000000" w:rsidRPr="00000000">
              <w:rPr>
                <w:b w:val="1"/>
                <w:bCs w:val="1"/>
                <w:color w:val="ffffff"/>
                <w:sz w:val="20"/>
                <w:szCs w:val="20"/>
                <w:rtl w:val="0"/>
              </w:rPr>
              <w:t xml:space="preserve">Issue</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0EC">
            <w:pPr>
              <w:rPr/>
            </w:pPr>
            <w:r w:rsidDel="00000000" w:rsidR="00000000" w:rsidRPr="00000000">
              <w:rPr>
                <w:b w:val="1"/>
                <w:bCs w:val="1"/>
                <w:color w:val="ffffff"/>
                <w:sz w:val="20"/>
                <w:szCs w:val="20"/>
                <w:rtl w:val="0"/>
              </w:rPr>
              <w:t xml:space="preserve">What To Do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ED">
            <w:pPr>
              <w:rPr/>
            </w:pPr>
            <w:r w:rsidDel="00000000" w:rsidR="00000000" w:rsidRPr="00000000">
              <w:rPr>
                <w:b w:val="0"/>
                <w:bCs w:val="0"/>
                <w:rtl w:val="0"/>
              </w:rPr>
              <w:t xml:space="preserve">1</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EE">
            <w:pPr>
              <w:rPr/>
            </w:pPr>
            <w:r w:rsidDel="00000000" w:rsidR="00000000" w:rsidRPr="00000000">
              <w:rPr>
                <w:b w:val="0"/>
                <w:bCs w:val="0"/>
                <w:rtl w:val="0"/>
              </w:rPr>
              <w:t xml:space="preserve">🔴 Blocker</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EF">
            <w:pPr>
              <w:rPr/>
            </w:pPr>
            <w:r w:rsidDel="00000000" w:rsidR="00000000" w:rsidRPr="00000000">
              <w:rPr>
                <w:b w:val="0"/>
                <w:bCs w:val="0"/>
                <w:rtl w:val="0"/>
              </w:rPr>
              <w:t xml:space="preserve">day3_stuff.txt has a syntax error: the file_mappings dict is missing a comma after the occupancy entry, and the fiscal line has a malformed f-string.</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F0">
            <w:pPr>
              <w:rPr/>
            </w:pPr>
            <w:r w:rsidDel="00000000" w:rsidR="00000000" w:rsidRPr="00000000">
              <w:rPr>
                <w:b w:val="0"/>
                <w:bCs w:val="0"/>
                <w:rtl w:val="0"/>
              </w:rPr>
              <w:t xml:space="preserve">Fix before anyone tries to load Occupancy or Financial data in Day 2/3. Also check for the copy/paste bug nearby (fiscal aggregation mislabeled "occupancy_readings").</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F1">
            <w:pPr>
              <w:rPr/>
            </w:pPr>
            <w:r w:rsidDel="00000000" w:rsidR="00000000" w:rsidRPr="00000000">
              <w:rPr>
                <w:b w:val="0"/>
                <w:bCs w:val="0"/>
                <w:rtl w:val="0"/>
              </w:rPr>
              <w:t xml:space="preserve">2</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F2">
            <w:pPr>
              <w:rPr/>
            </w:pPr>
            <w:r w:rsidDel="00000000" w:rsidR="00000000" w:rsidRPr="00000000">
              <w:rPr>
                <w:b w:val="0"/>
                <w:bCs w:val="0"/>
                <w:rtl w:val="0"/>
              </w:rPr>
              <w:t xml:space="preserve">🟠 Needed in Day 3</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F3">
            <w:pPr>
              <w:rPr/>
            </w:pPr>
            <w:r w:rsidDel="00000000" w:rsidR="00000000" w:rsidRPr="00000000">
              <w:rPr>
                <w:b w:val="0"/>
                <w:bCs w:val="0"/>
                <w:rtl w:val="0"/>
              </w:rPr>
              <w:t xml:space="preserve">occupancy_rate, expense_rate, and revenue_rate are referenced by the shared aggregation code but are not in the raw generated files.</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F4">
            <w:pPr>
              <w:rPr/>
            </w:pPr>
            <w:r w:rsidDel="00000000" w:rsidR="00000000" w:rsidRPr="00000000">
              <w:rPr>
                <w:b w:val="0"/>
                <w:bCs w:val="0"/>
                <w:rtl w:val="0"/>
              </w:rPr>
              <w:t xml:space="preserve">Sloane derives occupancy_rate = occupied_rooms ÷ available_rooms. Hakeem derives expense_rate and revenue_rate.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F5">
            <w:pPr>
              <w:rPr/>
            </w:pPr>
            <w:r w:rsidDel="00000000" w:rsidR="00000000" w:rsidRPr="00000000">
              <w:rPr>
                <w:b w:val="0"/>
                <w:bCs w:val="0"/>
                <w:rtl w:val="0"/>
              </w:rPr>
              <w:t xml:space="preserve">3</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F6">
            <w:pPr>
              <w:rPr/>
            </w:pPr>
            <w:r w:rsidDel="00000000" w:rsidR="00000000" w:rsidRPr="00000000">
              <w:rPr>
                <w:b w:val="0"/>
                <w:bCs w:val="0"/>
                <w:rtl w:val="0"/>
              </w:rPr>
              <w:t xml:space="preserve">🟡 Naming mismatch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F7">
            <w:pPr>
              <w:rPr/>
            </w:pPr>
            <w:r w:rsidDel="00000000" w:rsidR="00000000" w:rsidRPr="00000000">
              <w:rPr>
                <w:b w:val="0"/>
                <w:bCs w:val="0"/>
                <w:rtl w:val="0"/>
              </w:rPr>
              <w:t xml:space="preserve">README.md / Notes.md describe occupancy.csv and financial_data.csv, hotel_id, fiscal_id, and rooms_available/rooms_occupied. The actual generator and notebooks use occupancy_data.csv and fiscal_data.csv, sensor_id, and available_rooms/occupied_rooms.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F8">
            <w:pPr>
              <w:rPr/>
            </w:pPr>
            <w:r w:rsidDel="00000000" w:rsidR="00000000" w:rsidRPr="00000000">
              <w:rPr>
                <w:b w:val="0"/>
                <w:bCs w:val="0"/>
                <w:rtl w:val="0"/>
              </w:rPr>
              <w:t xml:space="preserve">Build against what the generator actually outputs. Flag the README/Notes mismatch at the next checkpoint so someone updates the docs.</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0F9">
            <w:pPr>
              <w:rPr/>
            </w:pPr>
            <w:r w:rsidDel="00000000" w:rsidR="00000000" w:rsidRPr="00000000">
              <w:rPr>
                <w:b w:val="0"/>
                <w:bCs w:val="0"/>
                <w:rtl w:val="0"/>
              </w:rPr>
              <w:t xml:space="preserve">4</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FA">
            <w:pPr>
              <w:rPr/>
            </w:pPr>
            <w:r w:rsidDel="00000000" w:rsidR="00000000" w:rsidRPr="00000000">
              <w:rPr>
                <w:b w:val="0"/>
                <w:bCs w:val="0"/>
                <w:rtl w:val="0"/>
              </w:rPr>
              <w:t xml:space="preserve">🟡 Terminology</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FB">
            <w:pPr>
              <w:rPr/>
            </w:pPr>
            <w:r w:rsidDel="00000000" w:rsidR="00000000" w:rsidRPr="00000000">
              <w:rPr>
                <w:b w:val="0"/>
                <w:bCs w:val="0"/>
                <w:rtl w:val="0"/>
              </w:rPr>
              <w:t xml:space="preserve">"Financial data" is called fiscal everywhere in code (dataset key, filename).</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0FC">
            <w:pPr>
              <w:rPr/>
            </w:pPr>
            <w:r w:rsidDel="00000000" w:rsidR="00000000" w:rsidRPr="00000000">
              <w:rPr>
                <w:b w:val="0"/>
                <w:bCs w:val="0"/>
                <w:rtl w:val="0"/>
              </w:rPr>
              <w:t xml:space="preserve">This plan keeps the label "Financial data" for readability — just know fiscal in code means the same thing.</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FD">
            <w:pPr>
              <w:rPr/>
            </w:pPr>
            <w:r w:rsidDel="00000000" w:rsidR="00000000" w:rsidRPr="00000000">
              <w:rPr>
                <w:b w:val="0"/>
                <w:bCs w:val="0"/>
                <w:rtl w:val="0"/>
              </w:rPr>
              <w:t xml:space="preserve">5</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FE">
            <w:pPr>
              <w:rPr/>
            </w:pPr>
            <w:r w:rsidDel="00000000" w:rsidR="00000000" w:rsidRPr="00000000">
              <w:rPr>
                <w:b w:val="0"/>
                <w:bCs w:val="0"/>
                <w:rtl w:val="0"/>
              </w:rPr>
              <w:t xml:space="preserve">🟢 Good to know</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FF">
            <w:pPr>
              <w:rPr/>
            </w:pPr>
            <w:r w:rsidDel="00000000" w:rsidR="00000000" w:rsidRPr="00000000">
              <w:rPr>
                <w:b w:val="0"/>
                <w:bCs w:val="0"/>
                <w:rtl w:val="0"/>
              </w:rPr>
              <w:t xml:space="preserve">day2_stuff.txt and day3_stuff.txt already have loading, quality-rule, temporal-analysis, and interaction-feature code stubbed in with # TODO markers for both occupancy and fiscal.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00">
            <w:pPr>
              <w:rPr/>
            </w:pPr>
            <w:r w:rsidDel="00000000" w:rsidR="00000000" w:rsidRPr="00000000">
              <w:rPr>
                <w:b w:val="0"/>
                <w:bCs w:val="0"/>
                <w:rtl w:val="0"/>
              </w:rPr>
              <w:t xml:space="preserve">Sloane and Hakeem are largely completing existing TODOs, not writing this from scratch.</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101">
            <w:pPr>
              <w:rPr/>
            </w:pPr>
            <w:r w:rsidDel="00000000" w:rsidR="00000000" w:rsidRPr="00000000">
              <w:rPr>
                <w:b w:val="0"/>
                <w:bCs w:val="0"/>
                <w:rtl w:val="0"/>
              </w:rPr>
              <w:t xml:space="preserve">6</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102">
            <w:pPr>
              <w:rPr/>
            </w:pPr>
            <w:r w:rsidDel="00000000" w:rsidR="00000000" w:rsidRPr="00000000">
              <w:rPr>
                <w:b w:val="0"/>
                <w:bCs w:val="0"/>
                <w:rtl w:val="0"/>
              </w:rPr>
              <w:t xml:space="preserve">🟢 Good to know</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103">
            <w:pPr>
              <w:rPr/>
            </w:pPr>
            <w:r w:rsidDel="00000000" w:rsidR="00000000" w:rsidRPr="00000000">
              <w:rPr>
                <w:b w:val="0"/>
                <w:bCs w:val="0"/>
                <w:rtl w:val="0"/>
              </w:rPr>
              <w:t xml:space="preserve">Occupancy and Financial data are both generated from the same City Zones list, and financial revenue is generated to follow the same seasonal pattern as occupancy.</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104">
            <w:pPr>
              <w:rPr/>
            </w:pPr>
            <w:r w:rsidDel="00000000" w:rsidR="00000000" w:rsidRPr="00000000">
              <w:rPr>
                <w:b w:val="0"/>
                <w:bCs w:val="0"/>
                <w:rtl w:val="0"/>
              </w:rPr>
              <w:t xml:space="preserve">A natural cross-check for Sloane, Hakeem, and Vijay to run together in Day 3.</w:t>
            </w:r>
            <w:r w:rsidDel="00000000" w:rsidR="00000000" w:rsidRPr="00000000">
              <w:rPr>
                <w:rtl w:val="0"/>
              </w:rPr>
            </w:r>
          </w:p>
        </w:tc>
      </w:tr>
    </w:tbl>
    <w:p w:rsidR="00000000" w:rsidDel="00000000" w:rsidP="00000000" w:rsidRDefault="00000000" w:rsidRPr="00000000" w14:paraId="00000105">
      <w:pPr>
        <w:spacing w:after="240" w:lineRule="auto"/>
        <w:rPr/>
      </w:pPr>
      <w:r w:rsidDel="00000000" w:rsidR="00000000" w:rsidRPr="00000000">
        <w:rPr>
          <w:rtl w:val="0"/>
        </w:rPr>
      </w:r>
    </w:p>
    <w:p w:rsidR="00000000" w:rsidDel="00000000" w:rsidP="00000000" w:rsidRDefault="00000000" w:rsidRPr="00000000" w14:paraId="00000106">
      <w:pPr>
        <w:pStyle w:val="Heading2"/>
        <w:spacing w:after="120" w:before="200" w:lineRule="auto"/>
        <w:rPr/>
      </w:pPr>
      <w:r w:rsidDel="00000000" w:rsidR="00000000" w:rsidRPr="00000000">
        <w:rPr>
          <w:rtl w:val="0"/>
        </w:rPr>
        <w:t xml:space="preserve">Immediate Next Actions for Day 1 (Today)</w:t>
      </w:r>
    </w:p>
    <w:p w:rsidR="00000000" w:rsidDel="00000000" w:rsidP="00000000" w:rsidRDefault="00000000" w:rsidRPr="00000000" w14:paraId="00000107">
      <w:pPr>
        <w:spacing w:after="150" w:lineRule="auto"/>
        <w:rPr/>
      </w:pPr>
      <w:r w:rsidDel="00000000" w:rsidR="00000000" w:rsidRPr="00000000">
        <w:rPr>
          <w:b w:val="0"/>
          <w:bCs w:val="0"/>
          <w:i w:val="0"/>
          <w:iCs w:val="0"/>
          <w:rtl w:val="0"/>
        </w:rPr>
        <w:t xml:space="preserve">The team is starting completely fresh today, so environment setup comes first for everyone — dataset exploration (the old "Day 2" work) starts once each person's local environment is verified, ideally still today or first thing next session.</w:t>
      </w:r>
      <w:r w:rsidDel="00000000" w:rsidR="00000000" w:rsidRPr="00000000">
        <w:rPr>
          <w:rtl w:val="0"/>
        </w:rPr>
      </w:r>
    </w:p>
    <w:tbl>
      <w:tblPr>
        <w:tblStyle w:val="Table8"/>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69"/>
        <w:gridCol w:w="2671"/>
        <w:tblGridChange w:id="0">
          <w:tblGrid>
            <w:gridCol w:w="6869"/>
            <w:gridCol w:w="2671"/>
          </w:tblGrid>
        </w:tblGridChange>
      </w:tblGrid>
      <w:tr>
        <w:trPr>
          <w:cantSplit w:val="0"/>
          <w:tblHeader w:val="1"/>
        </w:trPr>
        <w:tc>
          <w:tcPr>
            <w:shd w:fill="2e5a9c" w:val="clear"/>
            <w:tcMar>
              <w:top w:w="90.0" w:type="dxa"/>
              <w:left w:w="110.0" w:type="dxa"/>
              <w:bottom w:w="90.0" w:type="dxa"/>
              <w:right w:w="110.0" w:type="dxa"/>
            </w:tcMar>
            <w:vAlign w:val="center"/>
          </w:tcPr>
          <w:p w:rsidR="00000000" w:rsidDel="00000000" w:rsidP="00000000" w:rsidRDefault="00000000" w:rsidRPr="00000000" w14:paraId="00000108">
            <w:pPr>
              <w:rPr/>
            </w:pPr>
            <w:r w:rsidDel="00000000" w:rsidR="00000000" w:rsidRPr="00000000">
              <w:rPr>
                <w:b w:val="1"/>
                <w:bCs w:val="1"/>
                <w:color w:val="ffffff"/>
                <w:sz w:val="20"/>
                <w:szCs w:val="20"/>
                <w:rtl w:val="0"/>
              </w:rPr>
              <w:t xml:space="preserve">Action</w:t>
            </w:r>
            <w:r w:rsidDel="00000000" w:rsidR="00000000" w:rsidRPr="00000000">
              <w:rPr>
                <w:rtl w:val="0"/>
              </w:rPr>
            </w:r>
          </w:p>
        </w:tc>
        <w:tc>
          <w:tcPr>
            <w:shd w:fill="2e5a9c" w:val="clear"/>
            <w:tcMar>
              <w:top w:w="90.0" w:type="dxa"/>
              <w:left w:w="110.0" w:type="dxa"/>
              <w:bottom w:w="90.0" w:type="dxa"/>
              <w:right w:w="110.0" w:type="dxa"/>
            </w:tcMar>
            <w:vAlign w:val="center"/>
          </w:tcPr>
          <w:p w:rsidR="00000000" w:rsidDel="00000000" w:rsidP="00000000" w:rsidRDefault="00000000" w:rsidRPr="00000000" w14:paraId="00000109">
            <w:pPr>
              <w:rPr/>
            </w:pPr>
            <w:r w:rsidDel="00000000" w:rsidR="00000000" w:rsidRPr="00000000">
              <w:rPr>
                <w:b w:val="1"/>
                <w:bCs w:val="1"/>
                <w:color w:val="ffffff"/>
                <w:sz w:val="20"/>
                <w:szCs w:val="20"/>
                <w:rtl w:val="0"/>
              </w:rPr>
              <w:t xml:space="preserve">Owner</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10A">
            <w:pPr>
              <w:rPr/>
            </w:pPr>
            <w:r w:rsidDel="00000000" w:rsidR="00000000" w:rsidRPr="00000000">
              <w:rPr>
                <w:b w:val="0"/>
                <w:bCs w:val="0"/>
                <w:rtl w:val="0"/>
              </w:rPr>
              <w:t xml:space="preserve">Clone the repo, pull dev, start the Docker/Spark/Jupyter cluster, and verify Spark UI + database connectivity. Do this before anything else.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0B">
            <w:pPr>
              <w:rPr/>
            </w:pPr>
            <w:r w:rsidDel="00000000" w:rsidR="00000000" w:rsidRPr="00000000">
              <w:rPr>
                <w:b w:val="0"/>
                <w:bCs w:val="0"/>
                <w:rtl w:val="0"/>
              </w:rPr>
              <w:t xml:space="preserve">Everyone</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10C">
            <w:pPr>
              <w:rPr/>
            </w:pPr>
            <w:r w:rsidDel="00000000" w:rsidR="00000000" w:rsidRPr="00000000">
              <w:rPr>
                <w:b w:val="0"/>
                <w:bCs w:val="0"/>
                <w:rtl w:val="0"/>
              </w:rPr>
              <w:t xml:space="preserve">Review and commit/PR the generate_data.py and related notebook changes already in the repo (nothing further to build here — just review, run, and approve).</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10D">
            <w:pPr>
              <w:rPr/>
            </w:pPr>
            <w:r w:rsidDel="00000000" w:rsidR="00000000" w:rsidRPr="00000000">
              <w:rPr>
                <w:b w:val="0"/>
                <w:bCs w:val="0"/>
                <w:rtl w:val="0"/>
              </w:rPr>
              <w:t xml:space="preserve">Leigh</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10E">
            <w:pPr>
              <w:rPr/>
            </w:pPr>
            <w:r w:rsidDel="00000000" w:rsidR="00000000" w:rsidRPr="00000000">
              <w:rPr>
                <w:b w:val="0"/>
                <w:bCs w:val="0"/>
                <w:rtl w:val="0"/>
              </w:rPr>
              <w:t xml:space="preserve">Fix the day3_stuff.txt file_mappings syntax error (Action Item #1) before anyone starts Occupancy or Financial work.</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0F">
            <w:pPr>
              <w:rPr/>
            </w:pPr>
            <w:r w:rsidDel="00000000" w:rsidR="00000000" w:rsidRPr="00000000">
              <w:rPr>
                <w:b w:val="0"/>
                <w:bCs w:val="0"/>
                <w:rtl w:val="0"/>
              </w:rPr>
              <w:t xml:space="preserve">Whoever picks it up first</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110">
            <w:pPr>
              <w:rPr/>
            </w:pPr>
            <w:r w:rsidDel="00000000" w:rsidR="00000000" w:rsidRPr="00000000">
              <w:rPr>
                <w:b w:val="0"/>
                <w:bCs w:val="0"/>
                <w:rtl w:val="0"/>
              </w:rPr>
              <w:t xml:space="preserve">Once environment is verified: begin Air Quality, Weather, and Energy exploration in parallel.</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111">
            <w:pPr>
              <w:rPr/>
            </w:pPr>
            <w:r w:rsidDel="00000000" w:rsidR="00000000" w:rsidRPr="00000000">
              <w:rPr>
                <w:b w:val="0"/>
                <w:bCs w:val="0"/>
                <w:rtl w:val="0"/>
              </w:rPr>
              <w:t xml:space="preserve">Leigh, Matt, Monah</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112">
            <w:pPr>
              <w:rPr/>
            </w:pPr>
            <w:r w:rsidDel="00000000" w:rsidR="00000000" w:rsidRPr="00000000">
              <w:rPr>
                <w:b w:val="0"/>
                <w:bCs w:val="0"/>
                <w:rtl w:val="0"/>
              </w:rPr>
              <w:t xml:space="preserve">Once environment is verified: begin Occupancy exploration (Sloane's only dataset now — Traffic moved to Vijay).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13">
            <w:pPr>
              <w:rPr/>
            </w:pPr>
            <w:r w:rsidDel="00000000" w:rsidR="00000000" w:rsidRPr="00000000">
              <w:rPr>
                <w:b w:val="0"/>
                <w:bCs w:val="0"/>
                <w:rtl w:val="0"/>
              </w:rPr>
              <w:t xml:space="preserve">Sloane</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114">
            <w:pPr>
              <w:rPr/>
            </w:pPr>
            <w:r w:rsidDel="00000000" w:rsidR="00000000" w:rsidRPr="00000000">
              <w:rPr>
                <w:b w:val="0"/>
                <w:bCs w:val="0"/>
                <w:rtl w:val="0"/>
              </w:rPr>
              <w:t xml:space="preserve">Once environment is verified: begin Traffic exploration (newly reassigned from Sloane), plus City Zones exploration and zone mapping/enrichment.</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115">
            <w:pPr>
              <w:rPr/>
            </w:pPr>
            <w:r w:rsidDel="00000000" w:rsidR="00000000" w:rsidRPr="00000000">
              <w:rPr>
                <w:b w:val="0"/>
                <w:bCs w:val="0"/>
                <w:rtl w:val="0"/>
              </w:rPr>
              <w:t xml:space="preserve">Vijay</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116">
            <w:pPr>
              <w:rPr/>
            </w:pPr>
            <w:r w:rsidDel="00000000" w:rsidR="00000000" w:rsidRPr="00000000">
              <w:rPr>
                <w:b w:val="0"/>
                <w:bCs w:val="0"/>
                <w:rtl w:val="0"/>
              </w:rPr>
              <w:t xml:space="preserve">Once environment is verified: begin the shared data-quality/validation module (tested across multiple file types), and now also Financial data exploration.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17">
            <w:pPr>
              <w:rPr/>
            </w:pPr>
            <w:r w:rsidDel="00000000" w:rsidR="00000000" w:rsidRPr="00000000">
              <w:rPr>
                <w:b w:val="0"/>
                <w:bCs w:val="0"/>
                <w:rtl w:val="0"/>
              </w:rPr>
              <w:t xml:space="preserve">Hakeem</w:t>
            </w:r>
            <w:r w:rsidDel="00000000" w:rsidR="00000000" w:rsidRPr="00000000">
              <w:rPr>
                <w:rtl w:val="0"/>
              </w:rPr>
            </w:r>
          </w:p>
        </w:tc>
      </w:tr>
      <w:tr>
        <w:trPr>
          <w:cantSplit w:val="0"/>
          <w:tblHeader w:val="0"/>
        </w:trPr>
        <w:tc>
          <w:tcPr>
            <w:shd w:fill="f5f7fa" w:val="clear"/>
            <w:tcMar>
              <w:top w:w="90.0" w:type="dxa"/>
              <w:left w:w="110.0" w:type="dxa"/>
              <w:bottom w:w="90.0" w:type="dxa"/>
              <w:right w:w="110.0" w:type="dxa"/>
            </w:tcMar>
            <w:vAlign w:val="center"/>
          </w:tcPr>
          <w:p w:rsidR="00000000" w:rsidDel="00000000" w:rsidP="00000000" w:rsidRDefault="00000000" w:rsidRPr="00000000" w14:paraId="00000118">
            <w:pPr>
              <w:rPr/>
            </w:pPr>
            <w:r w:rsidDel="00000000" w:rsidR="00000000" w:rsidRPr="00000000">
              <w:rPr>
                <w:b w:val="0"/>
                <w:bCs w:val="0"/>
                <w:rtl w:val="0"/>
              </w:rPr>
              <w:t xml:space="preserve">Set up the shared PostgreSQL instance in parallel; everyone else continues their Day 1/2 work without waiting on this.</w:t>
            </w:r>
            <w:r w:rsidDel="00000000" w:rsidR="00000000" w:rsidRPr="00000000">
              <w:rPr>
                <w:rtl w:val="0"/>
              </w:rPr>
            </w:r>
          </w:p>
        </w:tc>
        <w:tc>
          <w:tcPr>
            <w:shd w:fill="f5f7fa" w:val="clear"/>
            <w:tcMar>
              <w:top w:w="90.0" w:type="dxa"/>
              <w:left w:w="110.0" w:type="dxa"/>
              <w:bottom w:w="90.0" w:type="dxa"/>
              <w:right w:w="110.0" w:type="dxa"/>
            </w:tcMar>
            <w:vAlign w:val="center"/>
          </w:tcPr>
          <w:p w:rsidR="00000000" w:rsidDel="00000000" w:rsidP="00000000" w:rsidRDefault="00000000" w:rsidRPr="00000000" w14:paraId="00000119">
            <w:pPr>
              <w:rPr/>
            </w:pPr>
            <w:r w:rsidDel="00000000" w:rsidR="00000000" w:rsidRPr="00000000">
              <w:rPr>
                <w:b w:val="0"/>
                <w:bCs w:val="0"/>
                <w:rtl w:val="0"/>
              </w:rPr>
              <w:t xml:space="preserve">1 owner + 1 backup</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11A">
            <w:pPr>
              <w:rPr/>
            </w:pPr>
            <w:r w:rsidDel="00000000" w:rsidR="00000000" w:rsidRPr="00000000">
              <w:rPr>
                <w:b w:val="0"/>
                <w:bCs w:val="0"/>
                <w:rtl w:val="0"/>
              </w:rPr>
              <w:t xml:space="preserve">At the first team checkpoint: confirm everyone's environment is working, reusable loaders/validators are shared (no duplicates), and Occupancy and Financial data are on track alongside the original five datasets.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1B">
            <w:pPr>
              <w:rPr/>
            </w:pPr>
            <w:r w:rsidDel="00000000" w:rsidR="00000000" w:rsidRPr="00000000">
              <w:rPr>
                <w:b w:val="0"/>
                <w:bCs w:val="0"/>
                <w:rtl w:val="0"/>
              </w:rPr>
              <w:t xml:space="preserve">Whole team</w:t>
            </w:r>
            <w:r w:rsidDel="00000000" w:rsidR="00000000" w:rsidRPr="00000000">
              <w:rPr>
                <w:rtl w:val="0"/>
              </w:rPr>
            </w:r>
          </w:p>
        </w:tc>
      </w:tr>
    </w:tbl>
    <w:p w:rsidR="00000000" w:rsidDel="00000000" w:rsidP="00000000" w:rsidRDefault="00000000" w:rsidRPr="00000000" w14:paraId="0000011C">
      <w:pPr>
        <w:pBdr>
          <w:top w:color="999999" w:space="0" w:sz="6" w:val="single"/>
        </w:pBdr>
        <w:spacing w:before="300" w:lineRule="auto"/>
        <w:jc w:val="center"/>
        <w:rPr/>
      </w:pPr>
      <w:r w:rsidDel="00000000" w:rsidR="00000000" w:rsidRPr="00000000">
        <w:rPr>
          <w:i w:val="1"/>
          <w:iCs w:val="1"/>
          <w:color w:val="666666"/>
          <w:sz w:val="20"/>
          <w:szCs w:val="20"/>
          <w:rtl w:val="0"/>
        </w:rPr>
        <w:t xml:space="preserve">SparkCity • Revised Team Work Plan • September 2026</w:t>
      </w:r>
      <w:r w:rsidDel="00000000" w:rsidR="00000000" w:rsidRPr="00000000">
        <w:rPr>
          <w:rtl w:val="0"/>
        </w:rPr>
      </w:r>
    </w:p>
    <w:sectPr>
      <w:pgSz w:h="15840" w:w="12240" w:orient="portrait"/>
      <w:pgMar w:bottom="1350" w:top="1350" w:left="1350" w:right="13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