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Pr="009A3FA5" w:rsidRDefault="002649D6" w:rsidP="0047172A">
      <w:pPr>
        <w:pStyle w:val="papertitle"/>
        <w:rPr>
          <w:rFonts w:eastAsiaTheme="minorEastAsia"/>
          <w:lang w:eastAsia="zh-CN"/>
        </w:rPr>
      </w:pPr>
      <w:bookmarkStart w:id="0" w:name="OLE_LINK1"/>
      <w:r w:rsidRPr="009A3FA5">
        <w:rPr>
          <w:rFonts w:eastAsiaTheme="minorEastAsia"/>
          <w:lang w:eastAsia="zh-CN"/>
        </w:rPr>
        <w:t>On Structures of Inverted Index for Query Processing Efficiency</w:t>
      </w:r>
      <w:bookmarkEnd w:id="0"/>
    </w:p>
    <w:p w:rsidR="00E52010" w:rsidRPr="009A3FA5" w:rsidRDefault="00E52010" w:rsidP="0015335F">
      <w:pPr>
        <w:pStyle w:val="author"/>
        <w:rPr>
          <w:rFonts w:eastAsiaTheme="minorEastAsia"/>
          <w:lang w:eastAsia="zh-CN"/>
        </w:rPr>
      </w:pPr>
      <w:proofErr w:type="spellStart"/>
      <w:r w:rsidRPr="009A3FA5">
        <w:rPr>
          <w:rFonts w:eastAsiaTheme="minorEastAsia"/>
          <w:lang w:eastAsia="zh-CN"/>
        </w:rPr>
        <w:t>Xingshen</w:t>
      </w:r>
      <w:proofErr w:type="spellEnd"/>
      <w:r w:rsidRPr="009A3FA5">
        <w:rPr>
          <w:rFonts w:eastAsiaTheme="minorEastAsia"/>
          <w:lang w:eastAsia="zh-CN"/>
        </w:rPr>
        <w:t xml:space="preserve"> Song</w:t>
      </w:r>
      <w:r w:rsidR="0015335F" w:rsidRPr="0015335F">
        <w:rPr>
          <w:rFonts w:eastAsiaTheme="minorEastAsia"/>
          <w:vertAlign w:val="superscript"/>
          <w:lang w:eastAsia="zh-CN"/>
        </w:rPr>
        <w:t>1</w:t>
      </w:r>
      <w:r w:rsidR="0015335F">
        <w:rPr>
          <w:rFonts w:eastAsiaTheme="minorEastAsia"/>
          <w:vertAlign w:val="superscript"/>
          <w:lang w:eastAsia="zh-CN"/>
        </w:rPr>
        <w:t>,*</w:t>
      </w:r>
      <w:r w:rsidRPr="009A3FA5">
        <w:rPr>
          <w:rFonts w:eastAsiaTheme="minorEastAsia"/>
          <w:lang w:eastAsia="zh-CN"/>
        </w:rPr>
        <w:t>,</w:t>
      </w:r>
      <w:r w:rsidR="008C313C">
        <w:rPr>
          <w:rFonts w:eastAsiaTheme="minorEastAsia"/>
          <w:lang w:eastAsia="zh-CN"/>
        </w:rPr>
        <w:t xml:space="preserve"> </w:t>
      </w:r>
      <w:proofErr w:type="spellStart"/>
      <w:r w:rsidR="008C313C">
        <w:rPr>
          <w:rFonts w:eastAsiaTheme="minorEastAsia"/>
          <w:lang w:eastAsia="zh-CN"/>
        </w:rPr>
        <w:t>Xueping</w:t>
      </w:r>
      <w:proofErr w:type="spellEnd"/>
      <w:r w:rsidR="008C313C">
        <w:rPr>
          <w:rFonts w:eastAsiaTheme="minorEastAsia"/>
          <w:lang w:eastAsia="zh-CN"/>
        </w:rPr>
        <w:t xml:space="preserve"> Zhang</w:t>
      </w:r>
      <w:r w:rsidR="008C313C">
        <w:rPr>
          <w:rFonts w:eastAsiaTheme="minorEastAsia"/>
          <w:vertAlign w:val="superscript"/>
          <w:lang w:eastAsia="zh-CN"/>
        </w:rPr>
        <w:t>3</w:t>
      </w:r>
      <w:bookmarkStart w:id="1" w:name="_GoBack"/>
      <w:bookmarkEnd w:id="1"/>
      <w:r w:rsidRPr="009A3FA5">
        <w:rPr>
          <w:rFonts w:eastAsiaTheme="minorEastAsia"/>
          <w:lang w:eastAsia="zh-CN"/>
        </w:rPr>
        <w:t xml:space="preserve">, </w:t>
      </w:r>
      <w:proofErr w:type="spellStart"/>
      <w:r w:rsidRPr="009A3FA5">
        <w:rPr>
          <w:rFonts w:eastAsiaTheme="minorEastAsia"/>
          <w:lang w:eastAsia="zh-CN"/>
        </w:rPr>
        <w:t>Yuexiang</w:t>
      </w:r>
      <w:proofErr w:type="spellEnd"/>
      <w:r w:rsidRPr="009A3FA5">
        <w:rPr>
          <w:rFonts w:eastAsiaTheme="minorEastAsia"/>
          <w:lang w:eastAsia="zh-CN"/>
        </w:rPr>
        <w:t xml:space="preserve"> Yang</w:t>
      </w:r>
      <w:r w:rsidR="0015335F" w:rsidRPr="0015335F">
        <w:rPr>
          <w:rFonts w:eastAsiaTheme="minorEastAsia"/>
          <w:vertAlign w:val="superscript"/>
          <w:lang w:eastAsia="zh-CN"/>
        </w:rPr>
        <w:t>1</w:t>
      </w:r>
      <w:r w:rsidR="0015335F">
        <w:rPr>
          <w:rFonts w:eastAsiaTheme="minorEastAsia"/>
          <w:lang w:eastAsia="zh-CN"/>
        </w:rPr>
        <w:t xml:space="preserve">, </w:t>
      </w:r>
      <w:proofErr w:type="spellStart"/>
      <w:r w:rsidR="0015335F">
        <w:rPr>
          <w:rFonts w:eastAsiaTheme="minorEastAsia"/>
          <w:lang w:eastAsia="zh-CN"/>
        </w:rPr>
        <w:t>Jicheng</w:t>
      </w:r>
      <w:proofErr w:type="spellEnd"/>
      <w:r w:rsidR="0015335F">
        <w:rPr>
          <w:rFonts w:eastAsiaTheme="minorEastAsia"/>
          <w:lang w:eastAsia="zh-CN"/>
        </w:rPr>
        <w:t xml:space="preserve"> Quan</w:t>
      </w:r>
      <w:r w:rsidR="0015335F">
        <w:rPr>
          <w:rFonts w:eastAsiaTheme="minorEastAsia"/>
          <w:vertAlign w:val="superscript"/>
          <w:lang w:eastAsia="zh-CN"/>
        </w:rPr>
        <w:t>2</w:t>
      </w:r>
      <w:r w:rsidR="0015335F">
        <w:rPr>
          <w:rFonts w:eastAsiaTheme="minorEastAsia"/>
          <w:lang w:eastAsia="zh-CN"/>
        </w:rPr>
        <w:t xml:space="preserve">, and </w:t>
      </w:r>
      <w:r w:rsidR="00EE5AB1" w:rsidRPr="009A3FA5">
        <w:rPr>
          <w:rFonts w:eastAsiaTheme="minorEastAsia"/>
          <w:lang w:eastAsia="zh-CN"/>
        </w:rPr>
        <w:t>Kun Jiang</w:t>
      </w:r>
      <w:r w:rsidR="00EE5AB1" w:rsidRPr="0015335F">
        <w:rPr>
          <w:rFonts w:eastAsiaTheme="minorEastAsia"/>
          <w:vertAlign w:val="superscript"/>
          <w:lang w:eastAsia="zh-CN"/>
        </w:rPr>
        <w:t>1</w:t>
      </w:r>
    </w:p>
    <w:p w:rsidR="00E52010" w:rsidRPr="009A3FA5" w:rsidRDefault="00C71C76" w:rsidP="00E52010">
      <w:pPr>
        <w:pStyle w:val="address"/>
        <w:rPr>
          <w:rFonts w:eastAsiaTheme="minorEastAsia"/>
          <w:lang w:eastAsia="zh-CN"/>
        </w:rPr>
      </w:pPr>
      <w:r w:rsidRPr="0015335F">
        <w:rPr>
          <w:rFonts w:eastAsiaTheme="minorEastAsia"/>
          <w:vertAlign w:val="superscript"/>
          <w:lang w:eastAsia="zh-CN"/>
        </w:rPr>
        <w:t>1</w:t>
      </w:r>
      <w:r w:rsidR="00E52010" w:rsidRPr="009A3FA5">
        <w:rPr>
          <w:rFonts w:eastAsiaTheme="minorEastAsia"/>
          <w:lang w:eastAsia="zh-CN"/>
        </w:rPr>
        <w:t>College of Computer</w:t>
      </w:r>
      <w:r w:rsidR="00376526">
        <w:rPr>
          <w:rFonts w:eastAsiaTheme="minorEastAsia"/>
          <w:lang w:eastAsia="zh-CN"/>
        </w:rPr>
        <w:t xml:space="preserve">, </w:t>
      </w:r>
      <w:r w:rsidR="00E52010" w:rsidRPr="009A3FA5">
        <w:rPr>
          <w:rFonts w:eastAsiaTheme="minorEastAsia"/>
          <w:lang w:eastAsia="zh-CN"/>
        </w:rPr>
        <w:t>National University of Defense Technology</w:t>
      </w:r>
      <w:r w:rsidR="00376526">
        <w:rPr>
          <w:rFonts w:eastAsiaTheme="minorEastAsia"/>
          <w:lang w:eastAsia="zh-CN"/>
        </w:rPr>
        <w:t xml:space="preserve">, </w:t>
      </w:r>
      <w:r w:rsidR="00E52010" w:rsidRPr="009A3FA5">
        <w:rPr>
          <w:rFonts w:eastAsiaTheme="minorEastAsia"/>
          <w:lang w:eastAsia="zh-CN"/>
        </w:rPr>
        <w:t>Changsha, China</w:t>
      </w:r>
    </w:p>
    <w:p w:rsidR="00E52010" w:rsidRDefault="00E52010" w:rsidP="00E52010">
      <w:pPr>
        <w:pStyle w:val="address"/>
        <w:rPr>
          <w:rStyle w:val="a7"/>
          <w:rFonts w:ascii="Courier" w:eastAsiaTheme="minorEastAsia" w:hAnsi="Courier"/>
        </w:rPr>
      </w:pPr>
      <w:r w:rsidRPr="009A3FA5">
        <w:rPr>
          <w:rStyle w:val="e-mail"/>
          <w:rFonts w:eastAsiaTheme="minorEastAsia"/>
          <w:noProof w:val="0"/>
          <w:lang w:eastAsia="zh-CN"/>
        </w:rPr>
        <w:t>{</w:t>
      </w:r>
      <w:hyperlink r:id="rId8" w:history="1">
        <w:r w:rsidRPr="009A3FA5">
          <w:rPr>
            <w:rStyle w:val="a7"/>
            <w:rFonts w:ascii="Courier" w:eastAsiaTheme="minorEastAsia" w:hAnsi="Courier"/>
            <w:lang w:eastAsia="zh-CN"/>
          </w:rPr>
          <w:t>songxingshen, jiangkun, yyx}</w:t>
        </w:r>
        <w:r w:rsidRPr="009A3FA5">
          <w:rPr>
            <w:rStyle w:val="a7"/>
            <w:rFonts w:ascii="Courier" w:eastAsiaTheme="minorEastAsia" w:hAnsi="Courier"/>
          </w:rPr>
          <w:t>@nudt.edu.cn</w:t>
        </w:r>
      </w:hyperlink>
    </w:p>
    <w:p w:rsidR="004C17EF" w:rsidRPr="009A3FA5" w:rsidRDefault="00B40238" w:rsidP="004C17EF">
      <w:pPr>
        <w:pStyle w:val="address"/>
        <w:rPr>
          <w:rFonts w:eastAsiaTheme="minorEastAsia"/>
          <w:lang w:eastAsia="zh-CN"/>
        </w:rPr>
      </w:pPr>
      <w:r>
        <w:rPr>
          <w:rFonts w:eastAsiaTheme="minorEastAsia"/>
          <w:vertAlign w:val="superscript"/>
          <w:lang w:eastAsia="zh-CN"/>
        </w:rPr>
        <w:t>2</w:t>
      </w:r>
      <w:r w:rsidR="00EE2AA0">
        <w:rPr>
          <w:rFonts w:eastAsiaTheme="minorEastAsia"/>
          <w:lang w:eastAsia="zh-CN"/>
        </w:rPr>
        <w:t>Aviation University of Air Force</w:t>
      </w:r>
      <w:r w:rsidR="004C17EF">
        <w:rPr>
          <w:rFonts w:eastAsiaTheme="minorEastAsia"/>
          <w:lang w:eastAsia="zh-CN"/>
        </w:rPr>
        <w:t xml:space="preserve">, </w:t>
      </w:r>
      <w:r w:rsidR="004C17EF" w:rsidRPr="009A3FA5">
        <w:rPr>
          <w:rFonts w:eastAsiaTheme="minorEastAsia"/>
          <w:lang w:eastAsia="zh-CN"/>
        </w:rPr>
        <w:t>Chang</w:t>
      </w:r>
      <w:r w:rsidR="00EE2AA0">
        <w:rPr>
          <w:rFonts w:eastAsiaTheme="minorEastAsia"/>
          <w:lang w:eastAsia="zh-CN"/>
        </w:rPr>
        <w:t>chun</w:t>
      </w:r>
      <w:r w:rsidR="004C17EF" w:rsidRPr="009A3FA5">
        <w:rPr>
          <w:rFonts w:eastAsiaTheme="minorEastAsia"/>
          <w:lang w:eastAsia="zh-CN"/>
        </w:rPr>
        <w:t>, China</w:t>
      </w:r>
    </w:p>
    <w:p w:rsidR="004C17EF" w:rsidRDefault="008C313C" w:rsidP="004C17EF">
      <w:pPr>
        <w:pStyle w:val="address"/>
        <w:rPr>
          <w:rStyle w:val="a7"/>
          <w:rFonts w:ascii="Courier" w:eastAsiaTheme="minorEastAsia" w:hAnsi="Courier"/>
        </w:rPr>
      </w:pPr>
      <w:hyperlink r:id="rId9" w:history="1">
        <w:r w:rsidR="005E3036">
          <w:rPr>
            <w:rStyle w:val="a7"/>
            <w:rFonts w:ascii="Courier" w:eastAsiaTheme="minorEastAsia" w:hAnsi="Courier"/>
          </w:rPr>
          <w:t>jicheng_quan@126.com</w:t>
        </w:r>
      </w:hyperlink>
    </w:p>
    <w:p w:rsidR="004C17EF" w:rsidRPr="009A3FA5" w:rsidRDefault="00FD61FC" w:rsidP="004C17EF">
      <w:pPr>
        <w:pStyle w:val="address"/>
        <w:rPr>
          <w:rFonts w:eastAsiaTheme="minorEastAsia"/>
          <w:lang w:eastAsia="zh-CN"/>
        </w:rPr>
      </w:pPr>
      <w:r>
        <w:rPr>
          <w:rFonts w:eastAsiaTheme="minorEastAsia"/>
          <w:vertAlign w:val="superscript"/>
          <w:lang w:eastAsia="zh-CN"/>
        </w:rPr>
        <w:t>3</w:t>
      </w:r>
      <w:r>
        <w:rPr>
          <w:rFonts w:eastAsiaTheme="minorEastAsia"/>
          <w:lang w:eastAsia="zh-CN"/>
        </w:rPr>
        <w:t>Information Center</w:t>
      </w:r>
      <w:r w:rsidR="004C17EF">
        <w:rPr>
          <w:rFonts w:eastAsiaTheme="minorEastAsia"/>
          <w:lang w:eastAsia="zh-CN"/>
        </w:rPr>
        <w:t xml:space="preserve">, </w:t>
      </w:r>
      <w:r>
        <w:rPr>
          <w:rFonts w:eastAsiaTheme="minorEastAsia"/>
          <w:lang w:eastAsia="zh-CN"/>
        </w:rPr>
        <w:t>PLA University of Science and Technology</w:t>
      </w:r>
      <w:r w:rsidR="004C17EF">
        <w:rPr>
          <w:rFonts w:eastAsiaTheme="minorEastAsia"/>
          <w:lang w:eastAsia="zh-CN"/>
        </w:rPr>
        <w:t xml:space="preserve">, </w:t>
      </w:r>
      <w:r>
        <w:rPr>
          <w:rFonts w:eastAsiaTheme="minorEastAsia"/>
          <w:lang w:eastAsia="zh-CN"/>
        </w:rPr>
        <w:t>Nanjing</w:t>
      </w:r>
      <w:r w:rsidR="004C17EF" w:rsidRPr="009A3FA5">
        <w:rPr>
          <w:rFonts w:eastAsiaTheme="minorEastAsia"/>
          <w:lang w:eastAsia="zh-CN"/>
        </w:rPr>
        <w:t>, China</w:t>
      </w:r>
    </w:p>
    <w:p w:rsidR="00275360" w:rsidRPr="00600FAD" w:rsidRDefault="008C313C" w:rsidP="00E52010">
      <w:pPr>
        <w:pStyle w:val="address"/>
        <w:rPr>
          <w:rStyle w:val="e-mail"/>
          <w:rFonts w:eastAsiaTheme="minorEastAsia"/>
        </w:rPr>
      </w:pPr>
      <w:hyperlink r:id="rId10" w:history="1">
        <w:r w:rsidR="00FD61FC" w:rsidRPr="00600FAD">
          <w:rPr>
            <w:rStyle w:val="a7"/>
            <w:rFonts w:ascii="Courier" w:eastAsiaTheme="minorEastAsia" w:hAnsi="Courier"/>
            <w:noProof/>
          </w:rPr>
          <w:t>university1128@sina.cn</w:t>
        </w:r>
      </w:hyperlink>
    </w:p>
    <w:p w:rsidR="0041153E" w:rsidRPr="00BE7CB3" w:rsidRDefault="0041153E" w:rsidP="002B2399">
      <w:pPr>
        <w:pStyle w:val="abstract"/>
        <w:ind w:firstLine="0"/>
        <w:rPr>
          <w:rFonts w:eastAsiaTheme="minorEastAsia"/>
        </w:rPr>
      </w:pPr>
      <w:r w:rsidRPr="009A3FA5">
        <w:rPr>
          <w:rFonts w:eastAsiaTheme="minorEastAsia"/>
          <w:b/>
        </w:rPr>
        <w:t>Abstract.</w:t>
      </w:r>
      <w:r w:rsidR="00B070BD" w:rsidRPr="009A3FA5">
        <w:rPr>
          <w:rFonts w:eastAsiaTheme="minorEastAsia"/>
          <w:b/>
        </w:rPr>
        <w:t xml:space="preserve"> </w:t>
      </w:r>
      <w:r w:rsidR="007912D2" w:rsidRPr="009A3FA5">
        <w:rPr>
          <w:rFonts w:eastAsiaTheme="minorEastAsia"/>
        </w:rPr>
        <w:t>Inverted index has been widely ad</w:t>
      </w:r>
      <w:r w:rsidR="001A5598">
        <w:rPr>
          <w:rFonts w:eastAsiaTheme="minorEastAsia"/>
        </w:rPr>
        <w:t>o</w:t>
      </w:r>
      <w:r w:rsidR="007912D2" w:rsidRPr="009A3FA5">
        <w:rPr>
          <w:rFonts w:eastAsiaTheme="minorEastAsia"/>
        </w:rPr>
        <w:t>pted by modern search engine</w:t>
      </w:r>
      <w:r w:rsidR="00001E6D" w:rsidRPr="009A3FA5">
        <w:rPr>
          <w:rFonts w:eastAsiaTheme="minorEastAsia" w:hint="eastAsia"/>
          <w:lang w:eastAsia="zh-CN"/>
        </w:rPr>
        <w:t>s</w:t>
      </w:r>
      <w:r w:rsidR="002922CE" w:rsidRPr="009A3FA5">
        <w:rPr>
          <w:rFonts w:eastAsiaTheme="minorEastAsia"/>
        </w:rPr>
        <w:t xml:space="preserve"> to </w:t>
      </w:r>
      <w:r w:rsidR="00A34C0E" w:rsidRPr="009A3FA5">
        <w:rPr>
          <w:rFonts w:eastAsiaTheme="minorEastAsia"/>
        </w:rPr>
        <w:t xml:space="preserve">effectively </w:t>
      </w:r>
      <w:r w:rsidR="00463DBF" w:rsidRPr="009A3FA5">
        <w:rPr>
          <w:rFonts w:eastAsiaTheme="minorEastAsia"/>
        </w:rPr>
        <w:t xml:space="preserve">manage billions of documents and </w:t>
      </w:r>
      <w:r w:rsidR="00672681" w:rsidRPr="009A3FA5">
        <w:rPr>
          <w:rFonts w:eastAsiaTheme="minorEastAsia"/>
        </w:rPr>
        <w:t>respon</w:t>
      </w:r>
      <w:r w:rsidR="003447AF" w:rsidRPr="009A3FA5">
        <w:rPr>
          <w:rFonts w:eastAsiaTheme="minorEastAsia"/>
        </w:rPr>
        <w:t>d</w:t>
      </w:r>
      <w:r w:rsidR="00C277A1">
        <w:rPr>
          <w:rFonts w:eastAsiaTheme="minorEastAsia"/>
        </w:rPr>
        <w:t xml:space="preserve"> to</w:t>
      </w:r>
      <w:r w:rsidR="00672681" w:rsidRPr="009A3FA5">
        <w:rPr>
          <w:rFonts w:eastAsiaTheme="minorEastAsia"/>
        </w:rPr>
        <w:t xml:space="preserve"> users’ queries. </w:t>
      </w:r>
      <w:r w:rsidR="009A3FA5">
        <w:rPr>
          <w:rFonts w:eastAsiaTheme="minorEastAsia"/>
        </w:rPr>
        <w:t>Recently, many</w:t>
      </w:r>
      <w:r w:rsidR="00A34C0E" w:rsidRPr="009A3FA5">
        <w:rPr>
          <w:rFonts w:eastAsiaTheme="minorEastAsia"/>
        </w:rPr>
        <w:t xml:space="preserve"> </w:t>
      </w:r>
      <w:r w:rsidR="00256441" w:rsidRPr="009A3FA5">
        <w:rPr>
          <w:rFonts w:eastAsiaTheme="minorEastAsia" w:hint="eastAsia"/>
          <w:lang w:eastAsia="zh-CN"/>
        </w:rPr>
        <w:t>au</w:t>
      </w:r>
      <w:r w:rsidR="004B1955" w:rsidRPr="009A3FA5">
        <w:rPr>
          <w:rFonts w:eastAsiaTheme="minorEastAsia" w:hint="eastAsia"/>
          <w:lang w:eastAsia="zh-CN"/>
        </w:rPr>
        <w:t>xil</w:t>
      </w:r>
      <w:r w:rsidR="00256441" w:rsidRPr="009A3FA5">
        <w:rPr>
          <w:rFonts w:eastAsiaTheme="minorEastAsia" w:hint="eastAsia"/>
          <w:lang w:eastAsia="zh-CN"/>
        </w:rPr>
        <w:t>iary</w:t>
      </w:r>
      <w:r w:rsidR="004B1955" w:rsidRPr="009A3FA5">
        <w:rPr>
          <w:rFonts w:eastAsiaTheme="minorEastAsia" w:hint="eastAsia"/>
          <w:lang w:eastAsia="zh-CN"/>
        </w:rPr>
        <w:t xml:space="preserve"> index </w:t>
      </w:r>
      <w:r w:rsidR="009A3FA5">
        <w:rPr>
          <w:rFonts w:eastAsiaTheme="minorEastAsia"/>
        </w:rPr>
        <w:t>variants</w:t>
      </w:r>
      <w:r w:rsidR="00672681" w:rsidRPr="009A3FA5">
        <w:rPr>
          <w:rFonts w:eastAsiaTheme="minorEastAsia"/>
        </w:rPr>
        <w:t xml:space="preserve"> </w:t>
      </w:r>
      <w:r w:rsidR="003F7440" w:rsidRPr="009A3FA5">
        <w:rPr>
          <w:rFonts w:eastAsiaTheme="minorEastAsia"/>
        </w:rPr>
        <w:t xml:space="preserve">are brought up to </w:t>
      </w:r>
      <w:r w:rsidR="00C21363" w:rsidRPr="009A3FA5">
        <w:rPr>
          <w:rFonts w:eastAsiaTheme="minorEastAsia"/>
        </w:rPr>
        <w:t xml:space="preserve">enhance </w:t>
      </w:r>
      <w:r w:rsidR="004C0D2F" w:rsidRPr="009A3FA5">
        <w:rPr>
          <w:rFonts w:eastAsiaTheme="minorEastAsia"/>
        </w:rPr>
        <w:t xml:space="preserve">the </w:t>
      </w:r>
      <w:r w:rsidR="002A02F0" w:rsidRPr="009A3FA5">
        <w:rPr>
          <w:rFonts w:eastAsiaTheme="minorEastAsia" w:hint="eastAsia"/>
          <w:lang w:eastAsia="zh-CN"/>
        </w:rPr>
        <w:t>engine</w:t>
      </w:r>
      <w:r w:rsidR="002A02F0" w:rsidRPr="009A3FA5">
        <w:rPr>
          <w:rFonts w:eastAsiaTheme="minorEastAsia"/>
          <w:lang w:eastAsia="zh-CN"/>
        </w:rPr>
        <w:t>’</w:t>
      </w:r>
      <w:r w:rsidR="002A02F0" w:rsidRPr="009A3FA5">
        <w:rPr>
          <w:rFonts w:eastAsiaTheme="minorEastAsia" w:hint="eastAsia"/>
          <w:lang w:eastAsia="zh-CN"/>
        </w:rPr>
        <w:t xml:space="preserve">s </w:t>
      </w:r>
      <w:r w:rsidR="004C0D2F" w:rsidRPr="009A3FA5">
        <w:rPr>
          <w:rFonts w:eastAsiaTheme="minorEastAsia"/>
          <w:lang w:eastAsia="zh-CN"/>
        </w:rPr>
        <w:t xml:space="preserve">compression </w:t>
      </w:r>
      <w:r w:rsidR="004B1955" w:rsidRPr="009A3FA5">
        <w:rPr>
          <w:rFonts w:eastAsiaTheme="minorEastAsia" w:hint="eastAsia"/>
          <w:lang w:eastAsia="zh-CN"/>
        </w:rPr>
        <w:t xml:space="preserve">ratio </w:t>
      </w:r>
      <w:r w:rsidR="004C0D2F" w:rsidRPr="009A3FA5">
        <w:rPr>
          <w:rFonts w:eastAsiaTheme="minorEastAsia"/>
          <w:lang w:eastAsia="zh-CN"/>
        </w:rPr>
        <w:t>or</w:t>
      </w:r>
      <w:r w:rsidR="00EA4199" w:rsidRPr="009A3FA5">
        <w:rPr>
          <w:rFonts w:eastAsiaTheme="minorEastAsia"/>
          <w:lang w:eastAsia="zh-CN"/>
        </w:rPr>
        <w:t xml:space="preserve"> </w:t>
      </w:r>
      <w:r w:rsidR="004B1955" w:rsidRPr="009A3FA5">
        <w:rPr>
          <w:rFonts w:eastAsiaTheme="minorEastAsia" w:hint="eastAsia"/>
          <w:lang w:eastAsia="zh-CN"/>
        </w:rPr>
        <w:t>query processing</w:t>
      </w:r>
      <w:r w:rsidR="00EA4199" w:rsidRPr="009A3FA5">
        <w:rPr>
          <w:rFonts w:eastAsiaTheme="minorEastAsia"/>
          <w:lang w:eastAsia="zh-CN"/>
        </w:rPr>
        <w:t xml:space="preserve"> efficiency</w:t>
      </w:r>
      <w:r w:rsidR="00256441" w:rsidRPr="009A3FA5">
        <w:rPr>
          <w:rFonts w:eastAsiaTheme="minorEastAsia" w:hint="eastAsia"/>
          <w:lang w:eastAsia="zh-CN"/>
        </w:rPr>
        <w:t>.</w:t>
      </w:r>
      <w:r w:rsidR="005D2059" w:rsidRPr="009A3FA5">
        <w:rPr>
          <w:rFonts w:eastAsiaTheme="minorEastAsia"/>
          <w:lang w:eastAsia="zh-CN"/>
        </w:rPr>
        <w:t xml:space="preserve"> </w:t>
      </w:r>
      <w:r w:rsidR="00CA042B" w:rsidRPr="009A3FA5">
        <w:rPr>
          <w:rFonts w:eastAsiaTheme="minorEastAsia" w:hint="eastAsia"/>
          <w:lang w:eastAsia="zh-CN"/>
        </w:rPr>
        <w:t>T</w:t>
      </w:r>
      <w:r w:rsidR="002A02F0" w:rsidRPr="009A3FA5">
        <w:rPr>
          <w:rFonts w:eastAsiaTheme="minorEastAsia" w:hint="eastAsia"/>
          <w:lang w:eastAsia="zh-CN"/>
        </w:rPr>
        <w:t xml:space="preserve">he most </w:t>
      </w:r>
      <w:r w:rsidR="00CA042B" w:rsidRPr="009A3FA5">
        <w:rPr>
          <w:rFonts w:eastAsiaTheme="minorEastAsia"/>
          <w:lang w:eastAsia="zh-CN"/>
        </w:rPr>
        <w:t>successful</w:t>
      </w:r>
      <w:r w:rsidR="00CA042B" w:rsidRPr="009A3FA5">
        <w:rPr>
          <w:rFonts w:eastAsiaTheme="minorEastAsia" w:hint="eastAsia"/>
          <w:lang w:eastAsia="zh-CN"/>
        </w:rPr>
        <w:t xml:space="preserve"> auxiliary index structure</w:t>
      </w:r>
      <w:r w:rsidR="00766EAB" w:rsidRPr="009A3FA5">
        <w:rPr>
          <w:rFonts w:eastAsiaTheme="minorEastAsia"/>
          <w:lang w:eastAsia="zh-CN"/>
        </w:rPr>
        <w:t>s</w:t>
      </w:r>
      <w:r w:rsidR="00CA042B" w:rsidRPr="009A3FA5">
        <w:rPr>
          <w:rFonts w:eastAsiaTheme="minorEastAsia" w:hint="eastAsia"/>
          <w:lang w:eastAsia="zh-CN"/>
        </w:rPr>
        <w:t xml:space="preserve"> are </w:t>
      </w:r>
      <w:r w:rsidR="00685299" w:rsidRPr="009A3FA5">
        <w:rPr>
          <w:rFonts w:eastAsiaTheme="minorEastAsia"/>
          <w:lang w:eastAsia="zh-CN"/>
        </w:rPr>
        <w:t>B</w:t>
      </w:r>
      <w:r w:rsidR="00CA042B" w:rsidRPr="009A3FA5">
        <w:rPr>
          <w:rFonts w:eastAsiaTheme="minorEastAsia" w:hint="eastAsia"/>
          <w:lang w:eastAsia="zh-CN"/>
        </w:rPr>
        <w:t>lock-</w:t>
      </w:r>
      <w:r w:rsidR="00685299" w:rsidRPr="009A3FA5">
        <w:rPr>
          <w:rFonts w:eastAsiaTheme="minorEastAsia"/>
          <w:lang w:eastAsia="zh-CN"/>
        </w:rPr>
        <w:t>M</w:t>
      </w:r>
      <w:r w:rsidR="00CA042B" w:rsidRPr="009A3FA5">
        <w:rPr>
          <w:rFonts w:eastAsiaTheme="minorEastAsia" w:hint="eastAsia"/>
          <w:lang w:eastAsia="zh-CN"/>
        </w:rPr>
        <w:t xml:space="preserve">ax </w:t>
      </w:r>
      <w:r w:rsidR="00685299" w:rsidRPr="009A3FA5">
        <w:rPr>
          <w:rFonts w:eastAsiaTheme="minorEastAsia"/>
          <w:lang w:eastAsia="zh-CN"/>
        </w:rPr>
        <w:t>I</w:t>
      </w:r>
      <w:r w:rsidR="00CA042B" w:rsidRPr="009A3FA5">
        <w:rPr>
          <w:rFonts w:eastAsiaTheme="minorEastAsia" w:hint="eastAsia"/>
          <w:lang w:eastAsia="zh-CN"/>
        </w:rPr>
        <w:t xml:space="preserve">ndex and </w:t>
      </w:r>
      <w:r w:rsidR="00685299" w:rsidRPr="009A3FA5">
        <w:rPr>
          <w:rFonts w:eastAsiaTheme="minorEastAsia"/>
          <w:lang w:eastAsia="zh-CN"/>
        </w:rPr>
        <w:t>D</w:t>
      </w:r>
      <w:r w:rsidR="00CA042B" w:rsidRPr="009A3FA5">
        <w:rPr>
          <w:rFonts w:eastAsiaTheme="minorEastAsia" w:hint="eastAsia"/>
          <w:lang w:eastAsia="zh-CN"/>
        </w:rPr>
        <w:t>ual-</w:t>
      </w:r>
      <w:r w:rsidR="00685299" w:rsidRPr="009A3FA5">
        <w:rPr>
          <w:rFonts w:eastAsiaTheme="minorEastAsia"/>
          <w:lang w:eastAsia="zh-CN"/>
        </w:rPr>
        <w:t>S</w:t>
      </w:r>
      <w:r w:rsidR="00CA042B" w:rsidRPr="009A3FA5">
        <w:rPr>
          <w:rFonts w:eastAsiaTheme="minorEastAsia" w:hint="eastAsia"/>
          <w:lang w:eastAsia="zh-CN"/>
        </w:rPr>
        <w:t xml:space="preserve">orted </w:t>
      </w:r>
      <w:r w:rsidR="00685299" w:rsidRPr="009A3FA5">
        <w:rPr>
          <w:rFonts w:eastAsiaTheme="minorEastAsia"/>
          <w:lang w:eastAsia="zh-CN"/>
        </w:rPr>
        <w:t>I</w:t>
      </w:r>
      <w:r w:rsidR="00CA042B" w:rsidRPr="009A3FA5">
        <w:rPr>
          <w:rFonts w:eastAsiaTheme="minorEastAsia" w:hint="eastAsia"/>
          <w:lang w:eastAsia="zh-CN"/>
        </w:rPr>
        <w:t>ndex, both used for quicken</w:t>
      </w:r>
      <w:r w:rsidR="0003445E">
        <w:rPr>
          <w:rFonts w:eastAsiaTheme="minorEastAsia"/>
          <w:lang w:eastAsia="zh-CN"/>
        </w:rPr>
        <w:t>ing</w:t>
      </w:r>
      <w:r w:rsidR="00CA042B" w:rsidRPr="009A3FA5">
        <w:rPr>
          <w:rFonts w:eastAsiaTheme="minorEastAsia" w:hint="eastAsia"/>
          <w:lang w:eastAsia="zh-CN"/>
        </w:rPr>
        <w:t xml:space="preserve"> the query processing</w:t>
      </w:r>
      <w:r w:rsidR="002A02F0" w:rsidRPr="009A3FA5">
        <w:rPr>
          <w:rFonts w:eastAsiaTheme="minorEastAsia" w:hint="eastAsia"/>
          <w:lang w:eastAsia="zh-CN"/>
        </w:rPr>
        <w:t xml:space="preserve">. </w:t>
      </w:r>
      <w:r w:rsidR="00CA042B" w:rsidRPr="009A3FA5">
        <w:rPr>
          <w:rFonts w:eastAsiaTheme="minorEastAsia" w:hint="eastAsia"/>
          <w:lang w:eastAsia="zh-CN"/>
        </w:rPr>
        <w:t xml:space="preserve">More precisely, </w:t>
      </w:r>
      <w:r w:rsidR="00256441" w:rsidRPr="009A3FA5">
        <w:rPr>
          <w:rFonts w:eastAsiaTheme="minorEastAsia" w:hint="eastAsia"/>
          <w:lang w:eastAsia="zh-CN"/>
        </w:rPr>
        <w:t xml:space="preserve">Block-Max Index is designed for </w:t>
      </w:r>
      <w:r w:rsidR="002A02F0" w:rsidRPr="009A3FA5">
        <w:rPr>
          <w:rFonts w:eastAsiaTheme="minorEastAsia" w:hint="eastAsia"/>
          <w:lang w:eastAsia="zh-CN"/>
        </w:rPr>
        <w:t xml:space="preserve">efficient top-k query processing </w:t>
      </w:r>
      <w:r w:rsidR="00256441" w:rsidRPr="009A3FA5">
        <w:rPr>
          <w:rFonts w:eastAsiaTheme="minorEastAsia" w:hint="eastAsia"/>
          <w:lang w:eastAsia="zh-CN"/>
        </w:rPr>
        <w:t xml:space="preserve">while </w:t>
      </w:r>
      <w:r w:rsidR="002A02F0" w:rsidRPr="009A3FA5">
        <w:rPr>
          <w:rFonts w:eastAsiaTheme="minorEastAsia" w:hint="eastAsia"/>
          <w:lang w:eastAsia="zh-CN"/>
        </w:rPr>
        <w:t>Dual-Sorted Index</w:t>
      </w:r>
      <w:r w:rsidR="00256441" w:rsidRPr="009A3FA5">
        <w:rPr>
          <w:rFonts w:eastAsiaTheme="minorEastAsia" w:hint="eastAsia"/>
          <w:lang w:eastAsia="zh-CN"/>
        </w:rPr>
        <w:t xml:space="preserve"> introduces pattern matching to solve complex query. </w:t>
      </w:r>
      <w:r w:rsidR="00CA042B" w:rsidRPr="009A3FA5">
        <w:rPr>
          <w:rFonts w:eastAsiaTheme="minorEastAsia" w:hint="eastAsia"/>
          <w:lang w:eastAsia="zh-CN"/>
        </w:rPr>
        <w:t>T</w:t>
      </w:r>
      <w:r w:rsidR="00CA042B" w:rsidRPr="009A3FA5">
        <w:rPr>
          <w:rFonts w:eastAsiaTheme="minorEastAsia"/>
          <w:lang w:eastAsia="zh-CN"/>
        </w:rPr>
        <w:t xml:space="preserve">here </w:t>
      </w:r>
      <w:r w:rsidR="005D2059" w:rsidRPr="009A3FA5">
        <w:rPr>
          <w:rFonts w:eastAsiaTheme="minorEastAsia"/>
          <w:lang w:eastAsia="zh-CN"/>
        </w:rPr>
        <w:t xml:space="preserve">is little </w:t>
      </w:r>
      <w:r w:rsidR="000C50F4" w:rsidRPr="009A3FA5">
        <w:rPr>
          <w:rFonts w:eastAsiaTheme="minorEastAsia" w:hint="eastAsia"/>
          <w:lang w:eastAsia="zh-CN"/>
        </w:rPr>
        <w:t xml:space="preserve">work </w:t>
      </w:r>
      <w:r w:rsidR="00874465" w:rsidRPr="009A3FA5">
        <w:rPr>
          <w:rFonts w:eastAsiaTheme="minorEastAsia" w:hint="eastAsia"/>
          <w:lang w:eastAsia="zh-CN"/>
        </w:rPr>
        <w:t>thoroughly analyses and compares the performance of</w:t>
      </w:r>
      <w:r w:rsidR="00203A03" w:rsidRPr="009A3FA5">
        <w:rPr>
          <w:rFonts w:eastAsiaTheme="minorEastAsia" w:hint="eastAsia"/>
          <w:lang w:eastAsia="zh-CN"/>
        </w:rPr>
        <w:t xml:space="preserve"> </w:t>
      </w:r>
      <w:r w:rsidR="00CA042B" w:rsidRPr="009A3FA5">
        <w:rPr>
          <w:rFonts w:eastAsiaTheme="minorEastAsia" w:hint="eastAsia"/>
          <w:lang w:eastAsia="zh-CN"/>
        </w:rPr>
        <w:t xml:space="preserve">the two auxiliary </w:t>
      </w:r>
      <w:r w:rsidR="00203A03" w:rsidRPr="009A3FA5">
        <w:rPr>
          <w:rFonts w:eastAsiaTheme="minorEastAsia" w:hint="eastAsia"/>
          <w:lang w:eastAsia="zh-CN"/>
        </w:rPr>
        <w:t>structures. In this paper, an in-depth study on Block-Max Index and Dual-Sorted Index is presented</w:t>
      </w:r>
      <w:r w:rsidR="00EC1805" w:rsidRPr="009A3FA5">
        <w:rPr>
          <w:rFonts w:eastAsiaTheme="minorEastAsia" w:hint="eastAsia"/>
          <w:lang w:eastAsia="zh-CN"/>
        </w:rPr>
        <w:t xml:space="preserve">, with a survey on related </w:t>
      </w:r>
      <w:r w:rsidR="00256441" w:rsidRPr="009A3FA5">
        <w:rPr>
          <w:rFonts w:eastAsiaTheme="minorEastAsia" w:hint="eastAsia"/>
          <w:lang w:eastAsia="zh-CN"/>
        </w:rPr>
        <w:t xml:space="preserve">top-k </w:t>
      </w:r>
      <w:r w:rsidR="00EC1805" w:rsidRPr="009A3FA5">
        <w:rPr>
          <w:rFonts w:eastAsiaTheme="minorEastAsia" w:hint="eastAsia"/>
          <w:lang w:eastAsia="zh-CN"/>
        </w:rPr>
        <w:t xml:space="preserve">query processing </w:t>
      </w:r>
      <w:r w:rsidR="00F53EF1" w:rsidRPr="009A3FA5">
        <w:rPr>
          <w:rFonts w:eastAsiaTheme="minorEastAsia" w:hint="eastAsia"/>
          <w:lang w:eastAsia="zh-CN"/>
        </w:rPr>
        <w:t>strategies.</w:t>
      </w:r>
      <w:r w:rsidR="00BE7CB3" w:rsidRPr="009A3FA5">
        <w:rPr>
          <w:rFonts w:eastAsiaTheme="minorEastAsia" w:hint="eastAsia"/>
          <w:lang w:eastAsia="zh-CN"/>
        </w:rPr>
        <w:t xml:space="preserve"> </w:t>
      </w:r>
      <w:r w:rsidR="002601F5" w:rsidRPr="003542B4">
        <w:rPr>
          <w:rFonts w:eastAsiaTheme="minorEastAsia" w:hint="eastAsia"/>
          <w:lang w:eastAsia="zh-CN"/>
        </w:rPr>
        <w:t>Finally,</w:t>
      </w:r>
      <w:r w:rsidR="00EC1805" w:rsidRPr="003542B4">
        <w:rPr>
          <w:rFonts w:eastAsiaTheme="minorEastAsia" w:hint="eastAsia"/>
          <w:lang w:eastAsia="zh-CN"/>
        </w:rPr>
        <w:t xml:space="preserve"> </w:t>
      </w:r>
      <w:r w:rsidR="003542B4" w:rsidRPr="003542B4">
        <w:rPr>
          <w:rFonts w:eastAsiaTheme="minorEastAsia"/>
          <w:lang w:eastAsia="zh-CN"/>
        </w:rPr>
        <w:t>e</w:t>
      </w:r>
      <w:r w:rsidR="00256441" w:rsidRPr="003542B4">
        <w:rPr>
          <w:rFonts w:eastAsiaTheme="minorEastAsia" w:hint="eastAsia"/>
          <w:lang w:eastAsia="zh-CN"/>
        </w:rPr>
        <w:t xml:space="preserve">xperimental </w:t>
      </w:r>
      <w:r w:rsidR="00256441" w:rsidRPr="003542B4">
        <w:rPr>
          <w:rFonts w:eastAsiaTheme="minorEastAsia"/>
          <w:lang w:eastAsia="zh-CN"/>
        </w:rPr>
        <w:t>results</w:t>
      </w:r>
      <w:r w:rsidR="00256441" w:rsidRPr="003542B4">
        <w:rPr>
          <w:rFonts w:eastAsiaTheme="minorEastAsia" w:hint="eastAsia"/>
          <w:lang w:eastAsia="zh-CN"/>
        </w:rPr>
        <w:t xml:space="preserve"> </w:t>
      </w:r>
      <w:r w:rsidR="00EC1805" w:rsidRPr="003542B4">
        <w:rPr>
          <w:rFonts w:eastAsiaTheme="minorEastAsia" w:hint="eastAsia"/>
          <w:lang w:eastAsia="zh-CN"/>
        </w:rPr>
        <w:t>on TREC GOV2 dat</w:t>
      </w:r>
      <w:r w:rsidR="00F8531F" w:rsidRPr="003542B4">
        <w:rPr>
          <w:rFonts w:eastAsiaTheme="minorEastAsia" w:hint="eastAsia"/>
          <w:lang w:eastAsia="zh-CN"/>
        </w:rPr>
        <w:t>a</w:t>
      </w:r>
      <w:r w:rsidR="00EC1805" w:rsidRPr="003542B4">
        <w:rPr>
          <w:rFonts w:eastAsiaTheme="minorEastAsia" w:hint="eastAsia"/>
          <w:lang w:eastAsia="zh-CN"/>
        </w:rPr>
        <w:t>set</w:t>
      </w:r>
      <w:r w:rsidR="00F8531F" w:rsidRPr="003542B4">
        <w:rPr>
          <w:rFonts w:eastAsiaTheme="minorEastAsia" w:hint="eastAsia"/>
          <w:lang w:eastAsia="zh-CN"/>
        </w:rPr>
        <w:t xml:space="preserve"> with detailed analysis show </w:t>
      </w:r>
      <w:r w:rsidR="00F8531F" w:rsidRPr="003542B4">
        <w:rPr>
          <w:rFonts w:eastAsiaTheme="minorEastAsia"/>
          <w:lang w:eastAsia="zh-CN"/>
        </w:rPr>
        <w:t>that</w:t>
      </w:r>
      <w:r w:rsidR="00F8531F" w:rsidRPr="003542B4">
        <w:rPr>
          <w:rFonts w:eastAsiaTheme="minorEastAsia" w:hint="eastAsia"/>
          <w:lang w:eastAsia="zh-CN"/>
        </w:rPr>
        <w:t xml:space="preserve"> Dual-Sorted Index achieves the best </w:t>
      </w:r>
      <w:r w:rsidR="002A02F0" w:rsidRPr="003542B4">
        <w:rPr>
          <w:rFonts w:eastAsiaTheme="minorEastAsia" w:hint="eastAsia"/>
          <w:lang w:eastAsia="zh-CN"/>
        </w:rPr>
        <w:t>query processing performance</w:t>
      </w:r>
      <w:r w:rsidR="00F8531F" w:rsidRPr="003542B4">
        <w:rPr>
          <w:rFonts w:eastAsiaTheme="minorEastAsia" w:hint="eastAsia"/>
          <w:lang w:eastAsia="zh-CN"/>
        </w:rPr>
        <w:t xml:space="preserve"> at the price of huge space occupation</w:t>
      </w:r>
      <w:r w:rsidR="00BE7CB3" w:rsidRPr="003542B4">
        <w:rPr>
          <w:rFonts w:eastAsiaTheme="minorEastAsia" w:hint="eastAsia"/>
          <w:lang w:eastAsia="zh-CN"/>
        </w:rPr>
        <w:t>,</w:t>
      </w:r>
      <w:r w:rsidR="00F8531F" w:rsidRPr="003542B4">
        <w:rPr>
          <w:rFonts w:eastAsiaTheme="minorEastAsia" w:hint="eastAsia"/>
          <w:lang w:eastAsia="zh-CN"/>
        </w:rPr>
        <w:t xml:space="preserve"> </w:t>
      </w:r>
      <w:r w:rsidR="00BE7CB3" w:rsidRPr="003542B4">
        <w:rPr>
          <w:rFonts w:eastAsiaTheme="minorEastAsia" w:hint="eastAsia"/>
          <w:lang w:eastAsia="zh-CN"/>
        </w:rPr>
        <w:t xml:space="preserve">moreover, it sheds light upon the </w:t>
      </w:r>
      <w:r w:rsidR="00BE7CB3" w:rsidRPr="003542B4">
        <w:rPr>
          <w:rFonts w:eastAsiaTheme="minorEastAsia"/>
          <w:lang w:eastAsia="zh-CN"/>
        </w:rPr>
        <w:t>prospect</w:t>
      </w:r>
      <w:r w:rsidR="00BE7CB3" w:rsidRPr="003542B4">
        <w:rPr>
          <w:rFonts w:eastAsiaTheme="minorEastAsia" w:hint="eastAsia"/>
          <w:lang w:eastAsia="zh-CN"/>
        </w:rPr>
        <w:t xml:space="preserve"> of </w:t>
      </w:r>
      <w:r w:rsidR="003542B4">
        <w:rPr>
          <w:rFonts w:eastAsiaTheme="minorEastAsia"/>
          <w:lang w:eastAsia="zh-CN"/>
        </w:rPr>
        <w:t>combining</w:t>
      </w:r>
      <w:r w:rsidR="00A953A2" w:rsidRPr="003542B4">
        <w:rPr>
          <w:rFonts w:eastAsiaTheme="minorEastAsia" w:hint="eastAsia"/>
          <w:lang w:eastAsia="zh-CN"/>
        </w:rPr>
        <w:t xml:space="preserve"> compact data structure</w:t>
      </w:r>
      <w:r w:rsidR="00E544F3">
        <w:rPr>
          <w:rFonts w:eastAsiaTheme="minorEastAsia"/>
          <w:lang w:eastAsia="zh-CN"/>
        </w:rPr>
        <w:t>s</w:t>
      </w:r>
      <w:r w:rsidR="00A953A2" w:rsidRPr="003542B4">
        <w:rPr>
          <w:rFonts w:eastAsiaTheme="minorEastAsia" w:hint="eastAsia"/>
          <w:lang w:eastAsia="zh-CN"/>
        </w:rPr>
        <w:t xml:space="preserve"> with </w:t>
      </w:r>
      <w:r w:rsidR="0050581A" w:rsidRPr="003542B4">
        <w:rPr>
          <w:rFonts w:eastAsiaTheme="minorEastAsia" w:hint="eastAsia"/>
          <w:lang w:eastAsia="zh-CN"/>
        </w:rPr>
        <w:t>inverted index.</w:t>
      </w:r>
    </w:p>
    <w:p w:rsidR="0041153E" w:rsidRPr="009A3FA5" w:rsidRDefault="007002D7" w:rsidP="007002D7">
      <w:pPr>
        <w:pStyle w:val="keywords"/>
        <w:rPr>
          <w:rFonts w:eastAsiaTheme="minorEastAsia"/>
          <w:lang w:eastAsia="zh-CN"/>
        </w:rPr>
      </w:pPr>
      <w:r w:rsidRPr="009A3FA5">
        <w:rPr>
          <w:rFonts w:eastAsiaTheme="minorEastAsia"/>
          <w:b/>
        </w:rPr>
        <w:t>Keywords:</w:t>
      </w:r>
      <w:r w:rsidR="008D5DF1" w:rsidRPr="009A3FA5">
        <w:rPr>
          <w:rFonts w:eastAsiaTheme="minorEastAsia" w:hint="eastAsia"/>
          <w:b/>
          <w:lang w:eastAsia="zh-CN"/>
        </w:rPr>
        <w:t xml:space="preserve"> </w:t>
      </w:r>
      <w:r w:rsidR="003F54AE" w:rsidRPr="009A3FA5">
        <w:rPr>
          <w:rFonts w:eastAsiaTheme="minorEastAsia"/>
          <w:lang w:eastAsia="zh-CN"/>
        </w:rPr>
        <w:t xml:space="preserve">Performance Evaluation, Inverted Index, </w:t>
      </w:r>
      <w:r w:rsidR="008D5DF1" w:rsidRPr="009A3FA5">
        <w:rPr>
          <w:rFonts w:eastAsiaTheme="minorEastAsia" w:hint="eastAsia"/>
          <w:lang w:eastAsia="zh-CN"/>
        </w:rPr>
        <w:t>Block-Max Index</w:t>
      </w:r>
      <w:r w:rsidR="0041153E" w:rsidRPr="009A3FA5">
        <w:rPr>
          <w:rFonts w:eastAsiaTheme="minorEastAsia"/>
        </w:rPr>
        <w:t xml:space="preserve">, </w:t>
      </w:r>
      <w:r w:rsidR="008D5DF1" w:rsidRPr="009A3FA5">
        <w:rPr>
          <w:rFonts w:eastAsiaTheme="minorEastAsia" w:hint="eastAsia"/>
          <w:lang w:eastAsia="zh-CN"/>
        </w:rPr>
        <w:t>Dual-Sorted Index</w:t>
      </w:r>
      <w:r w:rsidR="003F54AE" w:rsidRPr="009A3FA5">
        <w:rPr>
          <w:rFonts w:eastAsiaTheme="minorEastAsia"/>
          <w:lang w:eastAsia="zh-CN"/>
        </w:rPr>
        <w:t>,</w:t>
      </w:r>
      <w:r w:rsidR="008D5DF1" w:rsidRPr="009A3FA5">
        <w:rPr>
          <w:rFonts w:eastAsiaTheme="minorEastAsia" w:hint="eastAsia"/>
          <w:lang w:eastAsia="zh-CN"/>
        </w:rPr>
        <w:t xml:space="preserve"> </w:t>
      </w:r>
      <w:r w:rsidR="0041153E" w:rsidRPr="009A3FA5">
        <w:rPr>
          <w:rFonts w:eastAsiaTheme="minorEastAsia"/>
        </w:rPr>
        <w:t>Query Pro</w:t>
      </w:r>
      <w:r w:rsidR="003F54AE" w:rsidRPr="009A3FA5">
        <w:rPr>
          <w:rFonts w:eastAsiaTheme="minorEastAsia"/>
        </w:rPr>
        <w:t>cessing</w:t>
      </w:r>
    </w:p>
    <w:p w:rsidR="007002D7" w:rsidRPr="009A3FA5" w:rsidRDefault="00680AD3" w:rsidP="007002D7">
      <w:pPr>
        <w:pStyle w:val="heading1"/>
        <w:rPr>
          <w:rFonts w:eastAsiaTheme="minorEastAsia"/>
          <w:lang w:eastAsia="zh-CN"/>
        </w:rPr>
      </w:pPr>
      <w:r w:rsidRPr="009A3FA5">
        <w:rPr>
          <w:rFonts w:eastAsiaTheme="minorEastAsia"/>
          <w:lang w:eastAsia="zh-CN"/>
        </w:rPr>
        <w:t>Introduction</w:t>
      </w:r>
    </w:p>
    <w:p w:rsidR="004156F9" w:rsidRDefault="00BA0B48" w:rsidP="00531241">
      <w:pPr>
        <w:pStyle w:val="p1a"/>
        <w:rPr>
          <w:rFonts w:eastAsiaTheme="minorEastAsia"/>
          <w:lang w:eastAsia="zh-CN"/>
        </w:rPr>
      </w:pPr>
      <w:r w:rsidRPr="009A3FA5">
        <w:rPr>
          <w:rFonts w:eastAsiaTheme="minorEastAsia" w:hint="eastAsia"/>
          <w:lang w:eastAsia="zh-CN"/>
        </w:rPr>
        <w:t>I</w:t>
      </w:r>
      <w:r w:rsidR="00BA70CD" w:rsidRPr="009A3FA5">
        <w:t>nverted index is ad</w:t>
      </w:r>
      <w:r w:rsidR="00720915">
        <w:t>o</w:t>
      </w:r>
      <w:r w:rsidR="00BA70CD" w:rsidRPr="009A3FA5">
        <w:t xml:space="preserve">pted as </w:t>
      </w:r>
      <w:r w:rsidRPr="009A3FA5">
        <w:rPr>
          <w:rFonts w:eastAsiaTheme="minorEastAsia" w:hint="eastAsia"/>
          <w:lang w:eastAsia="zh-CN"/>
        </w:rPr>
        <w:t xml:space="preserve">the </w:t>
      </w:r>
      <w:r w:rsidR="00BA70CD" w:rsidRPr="009A3FA5">
        <w:t>core component to fast respond</w:t>
      </w:r>
      <w:r w:rsidR="0008726D">
        <w:t xml:space="preserve"> to</w:t>
      </w:r>
      <w:r w:rsidR="00BA70CD" w:rsidRPr="009A3FA5">
        <w:t xml:space="preserve"> enormous queries.</w:t>
      </w:r>
      <w:r w:rsidR="00DC5EDE" w:rsidRPr="009A3FA5">
        <w:t xml:space="preserve"> </w:t>
      </w:r>
      <w:r w:rsidR="00AC1963" w:rsidRPr="0003445E">
        <w:rPr>
          <w:rFonts w:eastAsiaTheme="minorEastAsia"/>
          <w:lang w:eastAsia="zh-CN"/>
        </w:rPr>
        <w:t xml:space="preserve">Given a collection of </w:t>
      </w:r>
      <w:r w:rsidR="00AC1963" w:rsidRPr="0003445E">
        <w:rPr>
          <w:rFonts w:eastAsiaTheme="minorEastAsia"/>
          <w:i/>
          <w:lang w:eastAsia="zh-CN"/>
        </w:rPr>
        <w:t>D</w:t>
      </w:r>
      <w:r w:rsidR="00AC1963" w:rsidRPr="0003445E">
        <w:rPr>
          <w:rFonts w:eastAsiaTheme="minorEastAsia"/>
          <w:lang w:eastAsia="zh-CN"/>
        </w:rPr>
        <w:t xml:space="preserve"> documents, a</w:t>
      </w:r>
      <w:r w:rsidR="002413FF" w:rsidRPr="0003445E">
        <w:rPr>
          <w:rFonts w:eastAsiaTheme="minorEastAsia"/>
          <w:lang w:eastAsia="zh-CN"/>
        </w:rPr>
        <w:t>n</w:t>
      </w:r>
      <w:r w:rsidR="00AC1963" w:rsidRPr="0003445E">
        <w:rPr>
          <w:rFonts w:eastAsiaTheme="minorEastAsia"/>
          <w:lang w:eastAsia="zh-CN"/>
        </w:rPr>
        <w:t xml:space="preserve"> inverted index can be seen as a big table mapping each unique </w:t>
      </w:r>
      <w:r w:rsidR="00AC1963" w:rsidRPr="0003445E">
        <w:rPr>
          <w:rFonts w:eastAsiaTheme="minorEastAsia"/>
          <w:i/>
          <w:lang w:eastAsia="zh-CN"/>
        </w:rPr>
        <w:t>term</w:t>
      </w:r>
      <w:r w:rsidR="00AC1963" w:rsidRPr="0003445E">
        <w:rPr>
          <w:rFonts w:eastAsiaTheme="minorEastAsia"/>
          <w:lang w:eastAsia="zh-CN"/>
        </w:rPr>
        <w:t xml:space="preserve"> to a </w:t>
      </w:r>
      <w:r w:rsidR="00AC1963" w:rsidRPr="0003445E">
        <w:rPr>
          <w:rFonts w:eastAsiaTheme="minorEastAsia"/>
          <w:i/>
          <w:lang w:eastAsia="zh-CN"/>
        </w:rPr>
        <w:t>posting</w:t>
      </w:r>
      <w:r w:rsidR="00AC1963" w:rsidRPr="0003445E">
        <w:rPr>
          <w:rFonts w:eastAsiaTheme="minorEastAsia"/>
          <w:lang w:eastAsia="zh-CN"/>
        </w:rPr>
        <w:t xml:space="preserve"> </w:t>
      </w:r>
      <w:r w:rsidR="005600F0" w:rsidRPr="0003445E">
        <w:rPr>
          <w:rFonts w:eastAsiaTheme="minorEastAsia"/>
          <w:i/>
          <w:lang w:eastAsia="zh-CN"/>
        </w:rPr>
        <w:t>list</w:t>
      </w:r>
      <w:r w:rsidR="005600F0" w:rsidRPr="0003445E">
        <w:rPr>
          <w:rFonts w:eastAsiaTheme="minorEastAsia"/>
          <w:lang w:eastAsia="zh-CN"/>
        </w:rPr>
        <w:t xml:space="preserve"> </w:t>
      </w:r>
      <w:r w:rsidR="0096689D" w:rsidRPr="0003445E">
        <w:rPr>
          <w:rFonts w:eastAsiaTheme="minorEastAsia"/>
          <w:lang w:eastAsia="zh-CN"/>
        </w:rPr>
        <w:t xml:space="preserve">which contains all the document identifiers (called </w:t>
      </w:r>
      <w:r w:rsidR="0096689D" w:rsidRPr="0003445E">
        <w:rPr>
          <w:rFonts w:eastAsiaTheme="minorEastAsia"/>
          <w:i/>
          <w:lang w:eastAsia="zh-CN"/>
        </w:rPr>
        <w:t>docid</w:t>
      </w:r>
      <w:r w:rsidR="0096689D" w:rsidRPr="0003445E">
        <w:rPr>
          <w:rFonts w:eastAsiaTheme="minorEastAsia"/>
          <w:lang w:eastAsia="zh-CN"/>
        </w:rPr>
        <w:t xml:space="preserve">) and the </w:t>
      </w:r>
      <w:r w:rsidR="001C7237" w:rsidRPr="0003445E">
        <w:rPr>
          <w:rFonts w:eastAsiaTheme="minorEastAsia"/>
          <w:lang w:eastAsia="zh-CN"/>
        </w:rPr>
        <w:t xml:space="preserve">number of occurrences in the document (called the </w:t>
      </w:r>
      <w:r w:rsidR="001C7237" w:rsidRPr="0003445E">
        <w:rPr>
          <w:rFonts w:eastAsiaTheme="minorEastAsia"/>
          <w:i/>
          <w:lang w:eastAsia="zh-CN"/>
        </w:rPr>
        <w:t>frequency</w:t>
      </w:r>
      <w:r w:rsidR="001C7237" w:rsidRPr="0003445E">
        <w:rPr>
          <w:rFonts w:eastAsiaTheme="minorEastAsia"/>
          <w:lang w:eastAsia="zh-CN"/>
        </w:rPr>
        <w:t>), and possibly other information like the positions of each occurrence within the documents.</w:t>
      </w:r>
      <w:r w:rsidR="00DF01A8" w:rsidRPr="0003445E">
        <w:rPr>
          <w:rFonts w:eastAsiaTheme="minorEastAsia"/>
          <w:lang w:eastAsia="zh-CN"/>
        </w:rPr>
        <w:t xml:space="preserve"> </w:t>
      </w:r>
      <w:r w:rsidR="00DF01A8" w:rsidRPr="00C95221">
        <w:rPr>
          <w:rFonts w:eastAsiaTheme="minorEastAsia"/>
          <w:lang w:eastAsia="zh-CN"/>
        </w:rPr>
        <w:t xml:space="preserve">We postulate that </w:t>
      </w:r>
      <w:r w:rsidR="00DF01A8" w:rsidRPr="0014477B">
        <w:rPr>
          <w:rFonts w:eastAsiaTheme="minorEastAsia"/>
          <w:lang w:eastAsia="zh-CN"/>
        </w:rPr>
        <w:t>postings</w:t>
      </w:r>
      <w:r w:rsidR="00DF01A8" w:rsidRPr="00C95221">
        <w:rPr>
          <w:rFonts w:eastAsiaTheme="minorEastAsia"/>
          <w:lang w:eastAsia="zh-CN"/>
        </w:rPr>
        <w:t xml:space="preserve"> have </w:t>
      </w:r>
      <w:r w:rsidR="00DF01A8" w:rsidRPr="0014477B">
        <w:rPr>
          <w:rFonts w:eastAsiaTheme="minorEastAsia"/>
          <w:lang w:eastAsia="zh-CN"/>
        </w:rPr>
        <w:t>docids</w:t>
      </w:r>
      <w:r w:rsidR="00DF01A8" w:rsidRPr="00C95221">
        <w:rPr>
          <w:rFonts w:eastAsiaTheme="minorEastAsia"/>
          <w:lang w:eastAsia="zh-CN"/>
        </w:rPr>
        <w:t xml:space="preserve"> and </w:t>
      </w:r>
      <w:r w:rsidR="00DF01A8" w:rsidRPr="0014477B">
        <w:rPr>
          <w:rFonts w:eastAsiaTheme="minorEastAsia"/>
          <w:lang w:eastAsia="zh-CN"/>
        </w:rPr>
        <w:t>frequencies</w:t>
      </w:r>
      <w:r w:rsidR="00DF01A8" w:rsidRPr="00C95221">
        <w:rPr>
          <w:rFonts w:eastAsiaTheme="minorEastAsia"/>
          <w:lang w:eastAsia="zh-CN"/>
        </w:rPr>
        <w:t xml:space="preserve">, but do not consider other data such as positions or contexts, thus the </w:t>
      </w:r>
      <w:r w:rsidR="00DF01A8" w:rsidRPr="0014477B">
        <w:rPr>
          <w:rFonts w:eastAsiaTheme="minorEastAsia"/>
          <w:lang w:eastAsia="zh-CN"/>
        </w:rPr>
        <w:t>postings</w:t>
      </w:r>
      <w:r w:rsidR="00DF01A8" w:rsidRPr="00C95221">
        <w:rPr>
          <w:rFonts w:eastAsiaTheme="minorEastAsia"/>
          <w:lang w:eastAsia="zh-CN"/>
        </w:rPr>
        <w:t xml:space="preserve"> fit in the format </w:t>
      </w:r>
      <w:r w:rsidR="00F8464C" w:rsidRPr="00C95221">
        <w:rPr>
          <w:rFonts w:eastAsiaTheme="minorEastAsia"/>
          <w:lang w:eastAsia="zh-CN"/>
        </w:rPr>
        <w:t>(</w:t>
      </w:r>
      <w:r w:rsidR="00F8464C" w:rsidRPr="00C95221">
        <w:rPr>
          <w:rFonts w:eastAsiaTheme="minorEastAsia"/>
          <w:i/>
          <w:lang w:eastAsia="zh-CN"/>
        </w:rPr>
        <w:t>d</w:t>
      </w:r>
      <w:r w:rsidR="00F8464C" w:rsidRPr="00C95221">
        <w:rPr>
          <w:rFonts w:eastAsiaTheme="minorEastAsia"/>
          <w:i/>
          <w:vertAlign w:val="subscript"/>
          <w:lang w:eastAsia="zh-CN"/>
        </w:rPr>
        <w:t>i</w:t>
      </w:r>
      <w:r w:rsidR="00F8464C" w:rsidRPr="00C95221">
        <w:rPr>
          <w:rFonts w:eastAsiaTheme="minorEastAsia"/>
          <w:lang w:eastAsia="zh-CN"/>
        </w:rPr>
        <w:t xml:space="preserve">, </w:t>
      </w:r>
      <w:r w:rsidR="00F8464C" w:rsidRPr="00C95221">
        <w:rPr>
          <w:rFonts w:eastAsiaTheme="minorEastAsia"/>
          <w:i/>
          <w:lang w:eastAsia="zh-CN"/>
        </w:rPr>
        <w:t>f</w:t>
      </w:r>
      <w:r w:rsidR="00F8464C" w:rsidRPr="00C95221">
        <w:rPr>
          <w:rFonts w:eastAsiaTheme="minorEastAsia"/>
          <w:i/>
          <w:vertAlign w:val="subscript"/>
          <w:lang w:eastAsia="zh-CN"/>
        </w:rPr>
        <w:t>i</w:t>
      </w:r>
      <w:r w:rsidR="00F8464C" w:rsidRPr="00C95221">
        <w:rPr>
          <w:rFonts w:eastAsiaTheme="minorEastAsia"/>
          <w:lang w:eastAsia="zh-CN"/>
        </w:rPr>
        <w:t xml:space="preserve">). The set of </w:t>
      </w:r>
      <w:r w:rsidR="00F8464C" w:rsidRPr="0014477B">
        <w:rPr>
          <w:rFonts w:eastAsiaTheme="minorEastAsia"/>
          <w:lang w:eastAsia="zh-CN"/>
        </w:rPr>
        <w:t>terms</w:t>
      </w:r>
      <w:r w:rsidR="00F8464C" w:rsidRPr="00C95221">
        <w:rPr>
          <w:rFonts w:eastAsiaTheme="minorEastAsia"/>
          <w:lang w:eastAsia="zh-CN"/>
        </w:rPr>
        <w:t xml:space="preserve"> is called </w:t>
      </w:r>
      <w:r w:rsidR="00F8464C" w:rsidRPr="00C95221">
        <w:rPr>
          <w:rFonts w:eastAsiaTheme="minorEastAsia"/>
          <w:i/>
          <w:lang w:eastAsia="zh-CN"/>
        </w:rPr>
        <w:t>lexicon</w:t>
      </w:r>
      <w:r w:rsidR="00F8464C" w:rsidRPr="00C95221">
        <w:rPr>
          <w:rFonts w:eastAsiaTheme="minorEastAsia"/>
          <w:lang w:eastAsia="zh-CN"/>
        </w:rPr>
        <w:t xml:space="preserve">, which </w:t>
      </w:r>
      <w:r w:rsidR="002D16FA" w:rsidRPr="00C95221">
        <w:rPr>
          <w:rFonts w:eastAsiaTheme="minorEastAsia"/>
          <w:lang w:eastAsia="zh-CN"/>
        </w:rPr>
        <w:t xml:space="preserve">is </w:t>
      </w:r>
      <w:r w:rsidR="00712BCE" w:rsidRPr="00C95221">
        <w:rPr>
          <w:rFonts w:eastAsiaTheme="minorEastAsia"/>
          <w:lang w:eastAsia="zh-CN"/>
        </w:rPr>
        <w:t xml:space="preserve">relatively </w:t>
      </w:r>
      <w:r w:rsidR="00F8464C" w:rsidRPr="00C95221">
        <w:rPr>
          <w:rFonts w:eastAsiaTheme="minorEastAsia"/>
          <w:lang w:eastAsia="zh-CN"/>
        </w:rPr>
        <w:t xml:space="preserve">small </w:t>
      </w:r>
      <w:r w:rsidR="00712BCE" w:rsidRPr="00C95221">
        <w:rPr>
          <w:rFonts w:eastAsiaTheme="minorEastAsia"/>
          <w:lang w:eastAsia="zh-CN"/>
        </w:rPr>
        <w:t xml:space="preserve">compared to </w:t>
      </w:r>
      <w:r w:rsidR="00712BCE" w:rsidRPr="005F088E">
        <w:rPr>
          <w:rFonts w:eastAsiaTheme="minorEastAsia"/>
          <w:lang w:eastAsia="zh-CN"/>
        </w:rPr>
        <w:t>postings</w:t>
      </w:r>
      <w:r w:rsidR="002D16FA" w:rsidRPr="00C95221">
        <w:rPr>
          <w:rFonts w:eastAsiaTheme="minorEastAsia"/>
          <w:lang w:eastAsia="zh-CN"/>
        </w:rPr>
        <w:t xml:space="preserve">. </w:t>
      </w:r>
      <w:r w:rsidR="00BC122C">
        <w:rPr>
          <w:rFonts w:eastAsiaTheme="minorEastAsia"/>
          <w:lang w:eastAsia="zh-CN"/>
        </w:rPr>
        <w:t xml:space="preserve">Its advantages are clear: </w:t>
      </w:r>
      <w:proofErr w:type="spellStart"/>
      <w:r w:rsidR="00340BA4" w:rsidRPr="00C95221">
        <w:rPr>
          <w:rFonts w:eastAsiaTheme="minorEastAsia"/>
          <w:lang w:eastAsia="zh-CN"/>
        </w:rPr>
        <w:t>i</w:t>
      </w:r>
      <w:proofErr w:type="spellEnd"/>
      <w:r w:rsidR="00340BA4" w:rsidRPr="00C95221">
        <w:rPr>
          <w:rFonts w:eastAsiaTheme="minorEastAsia"/>
          <w:lang w:eastAsia="zh-CN"/>
        </w:rPr>
        <w:t xml:space="preserve">) it removes the redundancy in the documents where the same term occurs more than </w:t>
      </w:r>
      <w:r w:rsidR="00340BA4" w:rsidRPr="00C95221">
        <w:rPr>
          <w:rFonts w:eastAsiaTheme="minorEastAsia"/>
          <w:lang w:eastAsia="zh-CN"/>
        </w:rPr>
        <w:lastRenderedPageBreak/>
        <w:t xml:space="preserve">once, stores only one mapping from term to document instead; ii) its primitives are composed of docids, document frequencies and positions, these elements can be stored separately or combined arbitrarily; iii) </w:t>
      </w:r>
      <w:r w:rsidR="009309C7">
        <w:rPr>
          <w:rFonts w:eastAsiaTheme="minorEastAsia"/>
          <w:lang w:eastAsia="zh-CN"/>
        </w:rPr>
        <w:t>t</w:t>
      </w:r>
      <w:r w:rsidR="00340BA4" w:rsidRPr="00C95221">
        <w:rPr>
          <w:rFonts w:eastAsiaTheme="minorEastAsia"/>
          <w:lang w:eastAsia="zh-CN"/>
        </w:rPr>
        <w:t>he posting lists of query terms can be processed in parallel to accelerate the procedure, also, various list intersection and skipping algorithms have been implemented to reach early termination</w:t>
      </w:r>
      <w:r w:rsidR="00340BA4">
        <w:rPr>
          <w:rFonts w:eastAsiaTheme="minorEastAsia"/>
          <w:lang w:eastAsia="zh-CN"/>
        </w:rPr>
        <w:t xml:space="preserve"> </w:t>
      </w:r>
      <w:r w:rsidR="00340BA4" w:rsidRPr="00C95221">
        <w:rPr>
          <w:rFonts w:eastAsiaTheme="minorEastAsia"/>
          <w:lang w:eastAsia="zh-CN"/>
        </w:rPr>
        <w:t>[</w:t>
      </w:r>
      <w:r w:rsidR="00204DAE">
        <w:rPr>
          <w:rFonts w:eastAsiaTheme="minorEastAsia"/>
          <w:lang w:eastAsia="zh-CN"/>
        </w:rPr>
        <w:fldChar w:fldCharType="begin"/>
      </w:r>
      <w:r w:rsidR="00204DAE">
        <w:rPr>
          <w:rFonts w:eastAsiaTheme="minorEastAsia"/>
          <w:lang w:eastAsia="zh-CN"/>
        </w:rPr>
        <w:instrText xml:space="preserve"> REF _Ref420315981 \r \h </w:instrText>
      </w:r>
      <w:r w:rsidR="00204DAE">
        <w:rPr>
          <w:rFonts w:eastAsiaTheme="minorEastAsia"/>
          <w:lang w:eastAsia="zh-CN"/>
        </w:rPr>
      </w:r>
      <w:r w:rsidR="00204DAE">
        <w:rPr>
          <w:rFonts w:eastAsiaTheme="minorEastAsia"/>
          <w:lang w:eastAsia="zh-CN"/>
        </w:rPr>
        <w:fldChar w:fldCharType="separate"/>
      </w:r>
      <w:r w:rsidR="00C768E4">
        <w:rPr>
          <w:rFonts w:eastAsiaTheme="minorEastAsia"/>
          <w:lang w:eastAsia="zh-CN"/>
        </w:rPr>
        <w:t>1</w:t>
      </w:r>
      <w:r w:rsidR="00204DAE">
        <w:rPr>
          <w:rFonts w:eastAsiaTheme="minorEastAsia"/>
          <w:lang w:eastAsia="zh-CN"/>
        </w:rPr>
        <w:fldChar w:fldCharType="end"/>
      </w:r>
      <w:r w:rsidR="00204DAE">
        <w:rPr>
          <w:rFonts w:eastAsiaTheme="minorEastAsia"/>
          <w:lang w:eastAsia="zh-CN"/>
        </w:rPr>
        <w:t xml:space="preserve"> ,</w:t>
      </w:r>
      <w:r w:rsidR="00340BA4">
        <w:rPr>
          <w:rFonts w:eastAsiaTheme="minorEastAsia"/>
          <w:lang w:eastAsia="zh-CN"/>
        </w:rPr>
        <w:fldChar w:fldCharType="begin"/>
      </w:r>
      <w:r w:rsidR="00340BA4">
        <w:rPr>
          <w:rFonts w:eastAsiaTheme="minorEastAsia"/>
          <w:lang w:eastAsia="zh-CN"/>
        </w:rPr>
        <w:instrText xml:space="preserve"> REF _Ref420316427 \r \h </w:instrText>
      </w:r>
      <w:r w:rsidR="00340BA4">
        <w:rPr>
          <w:rFonts w:eastAsiaTheme="minorEastAsia"/>
          <w:lang w:eastAsia="zh-CN"/>
        </w:rPr>
      </w:r>
      <w:r w:rsidR="00340BA4">
        <w:rPr>
          <w:rFonts w:eastAsiaTheme="minorEastAsia"/>
          <w:lang w:eastAsia="zh-CN"/>
        </w:rPr>
        <w:fldChar w:fldCharType="separate"/>
      </w:r>
      <w:r w:rsidR="00C768E4">
        <w:rPr>
          <w:rFonts w:eastAsiaTheme="minorEastAsia"/>
          <w:lang w:eastAsia="zh-CN"/>
        </w:rPr>
        <w:t>2</w:t>
      </w:r>
      <w:r w:rsidR="00340BA4">
        <w:rPr>
          <w:rFonts w:eastAsiaTheme="minorEastAsia"/>
          <w:lang w:eastAsia="zh-CN"/>
        </w:rPr>
        <w:fldChar w:fldCharType="end"/>
      </w:r>
      <w:r w:rsidR="00340BA4">
        <w:rPr>
          <w:rFonts w:eastAsiaTheme="minorEastAsia"/>
          <w:lang w:eastAsia="zh-CN"/>
        </w:rPr>
        <w:t xml:space="preserve">, </w:t>
      </w:r>
      <w:r w:rsidR="00340BA4">
        <w:rPr>
          <w:rFonts w:eastAsiaTheme="minorEastAsia"/>
          <w:lang w:eastAsia="zh-CN"/>
        </w:rPr>
        <w:fldChar w:fldCharType="begin"/>
      </w:r>
      <w:r w:rsidR="00340BA4">
        <w:rPr>
          <w:rFonts w:eastAsiaTheme="minorEastAsia"/>
          <w:lang w:eastAsia="zh-CN"/>
        </w:rPr>
        <w:instrText xml:space="preserve"> REF _Ref420317869 \r \h </w:instrText>
      </w:r>
      <w:r w:rsidR="00340BA4">
        <w:rPr>
          <w:rFonts w:eastAsiaTheme="minorEastAsia"/>
          <w:lang w:eastAsia="zh-CN"/>
        </w:rPr>
      </w:r>
      <w:r w:rsidR="00340BA4">
        <w:rPr>
          <w:rFonts w:eastAsiaTheme="minorEastAsia"/>
          <w:lang w:eastAsia="zh-CN"/>
        </w:rPr>
        <w:fldChar w:fldCharType="separate"/>
      </w:r>
      <w:r w:rsidR="00C768E4">
        <w:rPr>
          <w:rFonts w:eastAsiaTheme="minorEastAsia"/>
          <w:lang w:eastAsia="zh-CN"/>
        </w:rPr>
        <w:t>3</w:t>
      </w:r>
      <w:r w:rsidR="00340BA4">
        <w:rPr>
          <w:rFonts w:eastAsiaTheme="minorEastAsia"/>
          <w:lang w:eastAsia="zh-CN"/>
        </w:rPr>
        <w:fldChar w:fldCharType="end"/>
      </w:r>
      <w:r w:rsidR="00340BA4" w:rsidRPr="00C95221">
        <w:rPr>
          <w:rFonts w:eastAsiaTheme="minorEastAsia"/>
          <w:lang w:eastAsia="zh-CN"/>
        </w:rPr>
        <w:t>].</w:t>
      </w:r>
    </w:p>
    <w:p w:rsidR="00124A5E" w:rsidRDefault="00340BA4" w:rsidP="00124A5E">
      <w:pPr>
        <w:rPr>
          <w:rFonts w:eastAsiaTheme="minorEastAsia"/>
          <w:lang w:eastAsia="zh-CN"/>
        </w:rPr>
      </w:pPr>
      <w:r w:rsidRPr="00C95221">
        <w:rPr>
          <w:rFonts w:eastAsiaTheme="minorEastAsia"/>
          <w:lang w:eastAsia="zh-CN"/>
        </w:rPr>
        <w:t>On the other hand,</w:t>
      </w:r>
      <w:r w:rsidR="004156F9">
        <w:rPr>
          <w:rFonts w:eastAsiaTheme="minorEastAsia"/>
          <w:lang w:eastAsia="zh-CN"/>
        </w:rPr>
        <w:t xml:space="preserve"> t</w:t>
      </w:r>
      <w:r w:rsidR="002D16FA" w:rsidRPr="00C95221">
        <w:rPr>
          <w:rFonts w:eastAsiaTheme="minorEastAsia"/>
          <w:lang w:eastAsia="zh-CN"/>
        </w:rPr>
        <w:t xml:space="preserve">he inverted index may consist of many millions of </w:t>
      </w:r>
      <w:r w:rsidR="002D16FA" w:rsidRPr="005F088E">
        <w:rPr>
          <w:rFonts w:eastAsiaTheme="minorEastAsia"/>
          <w:lang w:eastAsia="zh-CN"/>
        </w:rPr>
        <w:t>postings</w:t>
      </w:r>
      <w:r w:rsidR="002D16FA" w:rsidRPr="00C95221">
        <w:rPr>
          <w:rFonts w:eastAsiaTheme="minorEastAsia"/>
          <w:lang w:eastAsia="zh-CN"/>
        </w:rPr>
        <w:t xml:space="preserve"> and it can be </w:t>
      </w:r>
      <w:r w:rsidR="00010CD7" w:rsidRPr="00C95221">
        <w:rPr>
          <w:rFonts w:eastAsiaTheme="minorEastAsia"/>
          <w:lang w:eastAsia="zh-CN"/>
        </w:rPr>
        <w:t>hardly fit into the main memory</w:t>
      </w:r>
      <w:r w:rsidR="0039527D">
        <w:rPr>
          <w:rFonts w:eastAsiaTheme="minorEastAsia"/>
          <w:lang w:eastAsia="zh-CN"/>
        </w:rPr>
        <w:t xml:space="preserve">, thus compression is needed to save space and reduce </w:t>
      </w:r>
      <w:r w:rsidR="00221D62">
        <w:rPr>
          <w:rFonts w:eastAsiaTheme="minorEastAsia"/>
          <w:lang w:eastAsia="zh-CN"/>
        </w:rPr>
        <w:t>the number of disk access</w:t>
      </w:r>
      <w:r w:rsidR="00010CD7" w:rsidRPr="00C95221">
        <w:rPr>
          <w:rFonts w:eastAsiaTheme="minorEastAsia"/>
          <w:lang w:eastAsia="zh-CN"/>
        </w:rPr>
        <w:t>.</w:t>
      </w:r>
      <w:r w:rsidR="00FF5B2B" w:rsidRPr="00C95221">
        <w:rPr>
          <w:rFonts w:eastAsiaTheme="minorEastAsia"/>
          <w:lang w:eastAsia="zh-CN"/>
        </w:rPr>
        <w:t xml:space="preserve"> </w:t>
      </w:r>
      <w:r w:rsidR="00956500">
        <w:rPr>
          <w:rFonts w:eastAsiaTheme="minorEastAsia"/>
          <w:lang w:eastAsia="zh-CN"/>
        </w:rPr>
        <w:t>D</w:t>
      </w:r>
      <w:r w:rsidR="00F0151A">
        <w:rPr>
          <w:rFonts w:eastAsiaTheme="minorEastAsia"/>
          <w:lang w:eastAsia="zh-CN"/>
        </w:rPr>
        <w:t>ifferent ordering schemes and traversal strategies</w:t>
      </w:r>
      <w:r w:rsidR="00A25A6F">
        <w:rPr>
          <w:rFonts w:eastAsiaTheme="minorEastAsia"/>
          <w:lang w:eastAsia="zh-CN"/>
        </w:rPr>
        <w:t xml:space="preserve"> have a large impact on the performance of query re</w:t>
      </w:r>
      <w:r w:rsidR="00AE10FD">
        <w:rPr>
          <w:rFonts w:eastAsiaTheme="minorEastAsia"/>
          <w:lang w:eastAsia="zh-CN"/>
        </w:rPr>
        <w:t>s</w:t>
      </w:r>
      <w:r w:rsidR="00A25A6F">
        <w:rPr>
          <w:rFonts w:eastAsiaTheme="minorEastAsia"/>
          <w:lang w:eastAsia="zh-CN"/>
        </w:rPr>
        <w:t>ponse.</w:t>
      </w:r>
      <w:r w:rsidR="00873273" w:rsidRPr="00C95221">
        <w:rPr>
          <w:rFonts w:eastAsiaTheme="minorEastAsia"/>
          <w:lang w:eastAsia="zh-CN"/>
        </w:rPr>
        <w:t xml:space="preserve"> </w:t>
      </w:r>
      <w:r w:rsidR="00956500">
        <w:rPr>
          <w:rFonts w:eastAsiaTheme="minorEastAsia"/>
          <w:lang w:eastAsia="zh-CN"/>
        </w:rPr>
        <w:t xml:space="preserve">Also, the inverted index </w:t>
      </w:r>
      <w:r w:rsidR="000E41D1">
        <w:rPr>
          <w:rFonts w:eastAsiaTheme="minorEastAsia"/>
          <w:lang w:eastAsia="zh-CN"/>
        </w:rPr>
        <w:t>i</w:t>
      </w:r>
      <w:r w:rsidR="00CB07D4">
        <w:rPr>
          <w:rFonts w:eastAsiaTheme="minorEastAsia"/>
          <w:lang w:eastAsia="zh-CN"/>
        </w:rPr>
        <w:t>s</w:t>
      </w:r>
      <w:r w:rsidR="00956500">
        <w:rPr>
          <w:rFonts w:eastAsiaTheme="minorEastAsia"/>
          <w:lang w:eastAsia="zh-CN"/>
        </w:rPr>
        <w:t xml:space="preserve"> inferior in searching for substrings </w:t>
      </w:r>
      <w:r w:rsidR="000D5497">
        <w:rPr>
          <w:rFonts w:eastAsiaTheme="minorEastAsia"/>
          <w:lang w:eastAsia="zh-CN"/>
        </w:rPr>
        <w:t>and in la</w:t>
      </w:r>
      <w:r w:rsidR="003263F1">
        <w:rPr>
          <w:rFonts w:eastAsiaTheme="minorEastAsia"/>
          <w:lang w:eastAsia="zh-CN"/>
        </w:rPr>
        <w:t>nguages which the terms are not</w:t>
      </w:r>
      <w:r w:rsidR="000D5497">
        <w:rPr>
          <w:rFonts w:eastAsiaTheme="minorEastAsia"/>
          <w:lang w:eastAsia="zh-CN"/>
        </w:rPr>
        <w:t xml:space="preserve"> as discrete in English</w:t>
      </w:r>
      <w:r w:rsidR="00956500">
        <w:rPr>
          <w:rFonts w:eastAsiaTheme="minorEastAsia"/>
          <w:lang w:eastAsia="zh-CN"/>
        </w:rPr>
        <w:t>.</w:t>
      </w:r>
      <w:r w:rsidR="000D5497">
        <w:rPr>
          <w:rFonts w:eastAsiaTheme="minorEastAsia"/>
          <w:lang w:eastAsia="zh-CN"/>
        </w:rPr>
        <w:t xml:space="preserve"> </w:t>
      </w:r>
      <w:r w:rsidR="005632C4" w:rsidRPr="00C95221">
        <w:rPr>
          <w:rFonts w:eastAsiaTheme="minorEastAsia"/>
          <w:lang w:eastAsia="zh-CN"/>
        </w:rPr>
        <w:t>All these issues have forced variant implementations of inverted index</w:t>
      </w:r>
      <w:r w:rsidR="00281B9C" w:rsidRPr="00C95221">
        <w:rPr>
          <w:rFonts w:eastAsiaTheme="minorEastAsia"/>
          <w:lang w:eastAsia="zh-CN"/>
        </w:rPr>
        <w:t>.</w:t>
      </w:r>
      <w:r w:rsidR="001D604C" w:rsidRPr="00C95221">
        <w:rPr>
          <w:rFonts w:eastAsiaTheme="minorEastAsia"/>
          <w:lang w:eastAsia="zh-CN"/>
        </w:rPr>
        <w:t xml:space="preserve"> </w:t>
      </w:r>
      <w:r w:rsidR="00281B9C" w:rsidRPr="00C95221">
        <w:rPr>
          <w:rFonts w:eastAsiaTheme="minorEastAsia"/>
          <w:lang w:eastAsia="zh-CN"/>
        </w:rPr>
        <w:t>D</w:t>
      </w:r>
      <w:r w:rsidR="001D604C" w:rsidRPr="00C95221">
        <w:rPr>
          <w:rFonts w:eastAsiaTheme="minorEastAsia"/>
          <w:lang w:eastAsia="zh-CN"/>
        </w:rPr>
        <w:t xml:space="preserve">ifferent orderings in the lists of documents associated </w:t>
      </w:r>
      <w:r w:rsidR="00122C84">
        <w:rPr>
          <w:rFonts w:eastAsiaTheme="minorEastAsia"/>
          <w:lang w:eastAsia="zh-CN"/>
        </w:rPr>
        <w:t>with</w:t>
      </w:r>
      <w:r w:rsidR="001D604C" w:rsidRPr="00C95221">
        <w:rPr>
          <w:rFonts w:eastAsiaTheme="minorEastAsia"/>
          <w:lang w:eastAsia="zh-CN"/>
        </w:rPr>
        <w:t xml:space="preserve"> a term, and different </w:t>
      </w:r>
      <w:r w:rsidR="00601371" w:rsidRPr="00C95221">
        <w:rPr>
          <w:rFonts w:eastAsiaTheme="minorEastAsia"/>
          <w:lang w:eastAsia="zh-CN"/>
        </w:rPr>
        <w:t xml:space="preserve">auxiliary </w:t>
      </w:r>
      <w:r w:rsidR="00281B9C" w:rsidRPr="00C95221">
        <w:rPr>
          <w:rFonts w:eastAsiaTheme="minorEastAsia"/>
          <w:lang w:eastAsia="zh-CN"/>
        </w:rPr>
        <w:t xml:space="preserve">information, fit widely different </w:t>
      </w:r>
      <w:r w:rsidR="009C25A9" w:rsidRPr="00C95221">
        <w:rPr>
          <w:rFonts w:eastAsiaTheme="minorEastAsia"/>
          <w:lang w:eastAsia="zh-CN"/>
        </w:rPr>
        <w:t>IR</w:t>
      </w:r>
      <w:r w:rsidR="00281B9C" w:rsidRPr="00C95221">
        <w:rPr>
          <w:rFonts w:eastAsiaTheme="minorEastAsia"/>
          <w:lang w:eastAsia="zh-CN"/>
        </w:rPr>
        <w:t xml:space="preserve"> tasks. Index designers have to choose the right order for one such task, rendering the index difficult to use for others.</w:t>
      </w:r>
    </w:p>
    <w:p w:rsidR="00B43807" w:rsidRPr="007C02F5" w:rsidRDefault="00BB0523" w:rsidP="00124A5E">
      <w:pPr>
        <w:rPr>
          <w:rFonts w:eastAsiaTheme="minorEastAsia"/>
          <w:lang w:eastAsia="zh-CN"/>
        </w:rPr>
      </w:pPr>
      <w:r w:rsidRPr="007C02F5">
        <w:rPr>
          <w:rFonts w:eastAsiaTheme="minorEastAsia"/>
        </w:rPr>
        <w:t xml:space="preserve">Among various schemes of inverted index, Block-Max </w:t>
      </w:r>
      <w:r w:rsidR="00112B39" w:rsidRPr="007C02F5">
        <w:rPr>
          <w:rFonts w:eastAsiaTheme="minorEastAsia"/>
        </w:rPr>
        <w:t>I</w:t>
      </w:r>
      <w:r w:rsidRPr="007C02F5">
        <w:rPr>
          <w:rFonts w:eastAsiaTheme="minorEastAsia"/>
        </w:rPr>
        <w:t>ndex</w:t>
      </w:r>
      <w:r w:rsidR="00753E27" w:rsidRPr="007C02F5">
        <w:rPr>
          <w:rFonts w:eastAsiaTheme="minorEastAsia"/>
        </w:rPr>
        <w:t xml:space="preserve"> </w:t>
      </w:r>
      <w:r w:rsidRPr="007C02F5">
        <w:rPr>
          <w:rFonts w:eastAsiaTheme="minorEastAsia"/>
        </w:rPr>
        <w:t>[</w:t>
      </w:r>
      <w:r w:rsidR="008A7726" w:rsidRPr="007C02F5">
        <w:rPr>
          <w:rFonts w:eastAsiaTheme="minorEastAsia"/>
        </w:rPr>
        <w:fldChar w:fldCharType="begin"/>
      </w:r>
      <w:r w:rsidR="008A7726" w:rsidRPr="007C02F5">
        <w:rPr>
          <w:rFonts w:eastAsiaTheme="minorEastAsia"/>
        </w:rPr>
        <w:instrText xml:space="preserve"> REF _Ref420317536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4</w:t>
      </w:r>
      <w:r w:rsidR="008A7726" w:rsidRPr="007C02F5">
        <w:rPr>
          <w:rFonts w:eastAsiaTheme="minorEastAsia"/>
        </w:rPr>
        <w:fldChar w:fldCharType="end"/>
      </w:r>
      <w:r w:rsidR="008A7726" w:rsidRPr="007C02F5">
        <w:rPr>
          <w:rFonts w:eastAsiaTheme="minorEastAsia"/>
        </w:rPr>
        <w:t xml:space="preserve">, </w:t>
      </w:r>
      <w:r w:rsidR="008A7726" w:rsidRPr="007C02F5">
        <w:rPr>
          <w:rFonts w:eastAsiaTheme="minorEastAsia"/>
        </w:rPr>
        <w:fldChar w:fldCharType="begin"/>
      </w:r>
      <w:r w:rsidR="008A7726" w:rsidRPr="007C02F5">
        <w:rPr>
          <w:rFonts w:eastAsiaTheme="minorEastAsia"/>
        </w:rPr>
        <w:instrText xml:space="preserve"> REF _Ref420317537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5</w:t>
      </w:r>
      <w:r w:rsidR="008A7726" w:rsidRPr="007C02F5">
        <w:rPr>
          <w:rFonts w:eastAsiaTheme="minorEastAsia"/>
        </w:rPr>
        <w:fldChar w:fldCharType="end"/>
      </w:r>
      <w:r w:rsidR="008A7726" w:rsidRPr="007C02F5">
        <w:rPr>
          <w:rFonts w:eastAsiaTheme="minorEastAsia"/>
        </w:rPr>
        <w:t xml:space="preserve">, </w:t>
      </w:r>
      <w:r w:rsidR="008A7726" w:rsidRPr="007C02F5">
        <w:rPr>
          <w:rFonts w:eastAsiaTheme="minorEastAsia"/>
        </w:rPr>
        <w:fldChar w:fldCharType="begin"/>
      </w:r>
      <w:r w:rsidR="008A7726" w:rsidRPr="007C02F5">
        <w:rPr>
          <w:rFonts w:eastAsiaTheme="minorEastAsia"/>
        </w:rPr>
        <w:instrText xml:space="preserve"> REF _Ref420317540 \r \h </w:instrText>
      </w:r>
      <w:r w:rsidR="008A7726" w:rsidRPr="007C02F5">
        <w:rPr>
          <w:rFonts w:eastAsiaTheme="minorEastAsia"/>
        </w:rPr>
      </w:r>
      <w:r w:rsidR="008A7726" w:rsidRPr="007C02F5">
        <w:rPr>
          <w:rFonts w:eastAsiaTheme="minorEastAsia"/>
        </w:rPr>
        <w:fldChar w:fldCharType="separate"/>
      </w:r>
      <w:proofErr w:type="gramStart"/>
      <w:r w:rsidR="00C768E4">
        <w:rPr>
          <w:rFonts w:eastAsiaTheme="minorEastAsia"/>
        </w:rPr>
        <w:t>6</w:t>
      </w:r>
      <w:proofErr w:type="gramEnd"/>
      <w:r w:rsidR="008A7726" w:rsidRPr="007C02F5">
        <w:rPr>
          <w:rFonts w:eastAsiaTheme="minorEastAsia"/>
        </w:rPr>
        <w:fldChar w:fldCharType="end"/>
      </w:r>
      <w:r w:rsidRPr="007C02F5">
        <w:rPr>
          <w:rFonts w:eastAsiaTheme="minorEastAsia"/>
        </w:rPr>
        <w:t xml:space="preserve">] and Dual-Sorted </w:t>
      </w:r>
      <w:r w:rsidR="00112B39" w:rsidRPr="007C02F5">
        <w:rPr>
          <w:rFonts w:eastAsiaTheme="minorEastAsia"/>
        </w:rPr>
        <w:t>I</w:t>
      </w:r>
      <w:r w:rsidRPr="007C02F5">
        <w:rPr>
          <w:rFonts w:eastAsiaTheme="minorEastAsia"/>
        </w:rPr>
        <w:t>ndex</w:t>
      </w:r>
      <w:r w:rsidR="00596A59" w:rsidRPr="007C02F5">
        <w:rPr>
          <w:rFonts w:eastAsiaTheme="minorEastAsia"/>
        </w:rPr>
        <w:t xml:space="preserve"> </w:t>
      </w:r>
      <w:r w:rsidRPr="007C02F5">
        <w:rPr>
          <w:rFonts w:eastAsiaTheme="minorEastAsia"/>
        </w:rPr>
        <w:t>[</w:t>
      </w:r>
      <w:r w:rsidR="008A7726" w:rsidRPr="007C02F5">
        <w:rPr>
          <w:rFonts w:eastAsiaTheme="minorEastAsia"/>
        </w:rPr>
        <w:fldChar w:fldCharType="begin"/>
      </w:r>
      <w:r w:rsidR="008A7726" w:rsidRPr="007C02F5">
        <w:rPr>
          <w:rFonts w:eastAsiaTheme="minorEastAsia"/>
        </w:rPr>
        <w:instrText xml:space="preserve"> REF _Ref420317551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7</w:t>
      </w:r>
      <w:r w:rsidR="008A7726" w:rsidRPr="007C02F5">
        <w:rPr>
          <w:rFonts w:eastAsiaTheme="minorEastAsia"/>
        </w:rPr>
        <w:fldChar w:fldCharType="end"/>
      </w:r>
      <w:r w:rsidR="008A7726" w:rsidRPr="007C02F5">
        <w:rPr>
          <w:rFonts w:eastAsiaTheme="minorEastAsia"/>
        </w:rPr>
        <w:t xml:space="preserve">, </w:t>
      </w:r>
      <w:r w:rsidR="008A7726" w:rsidRPr="007C02F5">
        <w:rPr>
          <w:rFonts w:eastAsiaTheme="minorEastAsia"/>
        </w:rPr>
        <w:fldChar w:fldCharType="begin"/>
      </w:r>
      <w:r w:rsidR="008A7726" w:rsidRPr="007C02F5">
        <w:rPr>
          <w:rFonts w:eastAsiaTheme="minorEastAsia"/>
        </w:rPr>
        <w:instrText xml:space="preserve"> REF _Ref420317557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8</w:t>
      </w:r>
      <w:r w:rsidR="008A7726" w:rsidRPr="007C02F5">
        <w:rPr>
          <w:rFonts w:eastAsiaTheme="minorEastAsia"/>
        </w:rPr>
        <w:fldChar w:fldCharType="end"/>
      </w:r>
      <w:r w:rsidRPr="007C02F5">
        <w:rPr>
          <w:rFonts w:eastAsiaTheme="minorEastAsia"/>
        </w:rPr>
        <w:t xml:space="preserve">] are two successful works that have been </w:t>
      </w:r>
      <w:r w:rsidR="00825B58" w:rsidRPr="007C02F5">
        <w:rPr>
          <w:rFonts w:eastAsiaTheme="minorEastAsia"/>
        </w:rPr>
        <w:t xml:space="preserve">continuously </w:t>
      </w:r>
      <w:r w:rsidRPr="007C02F5">
        <w:rPr>
          <w:rFonts w:eastAsiaTheme="minorEastAsia"/>
        </w:rPr>
        <w:t>studied by researchers.</w:t>
      </w:r>
      <w:r w:rsidR="0061677A" w:rsidRPr="007C02F5">
        <w:rPr>
          <w:rFonts w:eastAsiaTheme="minorEastAsia"/>
        </w:rPr>
        <w:t xml:space="preserve"> </w:t>
      </w:r>
      <w:r w:rsidR="002D7C04" w:rsidRPr="007C02F5">
        <w:rPr>
          <w:rFonts w:eastAsiaTheme="minorEastAsia"/>
        </w:rPr>
        <w:t>Block-Max Index first partitions the sequence of each term into blocks of fixed size(say, 64 or 128 elements), and compress</w:t>
      </w:r>
      <w:r w:rsidR="001605D4" w:rsidRPr="007C02F5">
        <w:rPr>
          <w:rFonts w:eastAsiaTheme="minorEastAsia"/>
        </w:rPr>
        <w:t>es</w:t>
      </w:r>
      <w:r w:rsidR="002D7C04" w:rsidRPr="007C02F5">
        <w:rPr>
          <w:rFonts w:eastAsiaTheme="minorEastAsia"/>
        </w:rPr>
        <w:t xml:space="preserve"> each block independently with faster list-oriented encoders like sim</w:t>
      </w:r>
      <w:r w:rsidR="001605D4" w:rsidRPr="007C02F5">
        <w:rPr>
          <w:rFonts w:eastAsiaTheme="minorEastAsia"/>
        </w:rPr>
        <w:t>ple-X or PFD</w:t>
      </w:r>
      <w:r w:rsidR="00F80935">
        <w:rPr>
          <w:rFonts w:eastAsiaTheme="minorEastAsia"/>
        </w:rPr>
        <w:t xml:space="preserve"> [</w:t>
      </w:r>
      <w:r w:rsidR="00A92ABE">
        <w:rPr>
          <w:rFonts w:eastAsiaTheme="minorEastAsia"/>
        </w:rPr>
        <w:fldChar w:fldCharType="begin"/>
      </w:r>
      <w:r w:rsidR="00A92ABE">
        <w:rPr>
          <w:rFonts w:eastAsiaTheme="minorEastAsia"/>
        </w:rPr>
        <w:instrText xml:space="preserve"> REF _Ref420316421 \r \h </w:instrText>
      </w:r>
      <w:r w:rsidR="00A92ABE">
        <w:rPr>
          <w:rFonts w:eastAsiaTheme="minorEastAsia"/>
        </w:rPr>
      </w:r>
      <w:r w:rsidR="00A92ABE">
        <w:rPr>
          <w:rFonts w:eastAsiaTheme="minorEastAsia"/>
        </w:rPr>
        <w:fldChar w:fldCharType="separate"/>
      </w:r>
      <w:r w:rsidR="00C768E4">
        <w:rPr>
          <w:rFonts w:eastAsiaTheme="minorEastAsia"/>
        </w:rPr>
        <w:t>9</w:t>
      </w:r>
      <w:r w:rsidR="00A92ABE">
        <w:rPr>
          <w:rFonts w:eastAsiaTheme="minorEastAsia"/>
        </w:rPr>
        <w:fldChar w:fldCharType="end"/>
      </w:r>
      <w:r w:rsidR="00F80935">
        <w:rPr>
          <w:rFonts w:eastAsiaTheme="minorEastAsia"/>
        </w:rPr>
        <w:t>]</w:t>
      </w:r>
      <w:r w:rsidR="001605D4" w:rsidRPr="007C02F5">
        <w:rPr>
          <w:rFonts w:eastAsiaTheme="minorEastAsia"/>
        </w:rPr>
        <w:t xml:space="preserve">; then stores the maximum impact value and the head docid for each block in uncompressed form, </w:t>
      </w:r>
      <w:r w:rsidR="00071119" w:rsidRPr="007C02F5">
        <w:rPr>
          <w:rFonts w:eastAsiaTheme="minorEastAsia"/>
        </w:rPr>
        <w:t>enabling to skip large parts of the lists.</w:t>
      </w:r>
      <w:r w:rsidR="001A7E03" w:rsidRPr="007C02F5">
        <w:rPr>
          <w:rFonts w:eastAsiaTheme="minorEastAsia"/>
        </w:rPr>
        <w:t xml:space="preserve"> It</w:t>
      </w:r>
      <w:r w:rsidR="00F83320" w:rsidRPr="007C02F5">
        <w:rPr>
          <w:rFonts w:eastAsiaTheme="minorEastAsia"/>
        </w:rPr>
        <w:t xml:space="preserve"> is simple with little space occupation, but</w:t>
      </w:r>
      <w:r w:rsidR="001A7E03" w:rsidRPr="007C02F5">
        <w:rPr>
          <w:rFonts w:eastAsiaTheme="minorEastAsia"/>
        </w:rPr>
        <w:t xml:space="preserve"> leads to considerable performance gains in conjunctive query and DAAT style pruning approaches. </w:t>
      </w:r>
      <w:r w:rsidR="00C011C2" w:rsidRPr="007C02F5">
        <w:rPr>
          <w:rFonts w:eastAsiaTheme="minorEastAsia"/>
        </w:rPr>
        <w:t xml:space="preserve">Dual-Sorted Index is a </w:t>
      </w:r>
      <w:r w:rsidR="00BE7A8F" w:rsidRPr="007C02F5">
        <w:rPr>
          <w:rFonts w:eastAsiaTheme="minorEastAsia"/>
        </w:rPr>
        <w:t xml:space="preserve">variant of inverted index using wavelet tree, a </w:t>
      </w:r>
      <w:r w:rsidR="00725376" w:rsidRPr="007C02F5">
        <w:rPr>
          <w:rFonts w:eastAsiaTheme="minorEastAsia"/>
        </w:rPr>
        <w:t>balanced binary tree-like</w:t>
      </w:r>
      <w:r w:rsidR="00C65F4A" w:rsidRPr="007C02F5">
        <w:rPr>
          <w:rFonts w:eastAsiaTheme="minorEastAsia"/>
        </w:rPr>
        <w:t xml:space="preserve"> compact data structure.</w:t>
      </w:r>
      <w:r w:rsidR="00BE7A8F" w:rsidRPr="007C02F5">
        <w:rPr>
          <w:rFonts w:eastAsiaTheme="minorEastAsia"/>
        </w:rPr>
        <w:t xml:space="preserve"> </w:t>
      </w:r>
      <w:r w:rsidR="00B317FB" w:rsidRPr="007C02F5">
        <w:rPr>
          <w:rFonts w:eastAsiaTheme="minorEastAsia"/>
        </w:rPr>
        <w:t xml:space="preserve">The wavelet tree can store a </w:t>
      </w:r>
      <w:r w:rsidR="00455999" w:rsidRPr="007C02F5">
        <w:rPr>
          <w:rFonts w:eastAsiaTheme="minorEastAsia"/>
        </w:rPr>
        <w:t>sequence (</w:t>
      </w:r>
      <w:r w:rsidR="00B317FB" w:rsidRPr="007C02F5">
        <w:rPr>
          <w:rFonts w:eastAsiaTheme="minorEastAsia"/>
        </w:rPr>
        <w:t xml:space="preserve">e.g., the posting list) from a symbol </w:t>
      </w:r>
      <w:r w:rsidR="00455999" w:rsidRPr="007C02F5">
        <w:rPr>
          <w:rFonts w:eastAsiaTheme="minorEastAsia"/>
        </w:rPr>
        <w:t>universe (</w:t>
      </w:r>
      <w:r w:rsidR="00B317FB" w:rsidRPr="007C02F5">
        <w:rPr>
          <w:rFonts w:eastAsiaTheme="minorEastAsia"/>
        </w:rPr>
        <w:t>e.g., the docid) within asymptotically the same space required by a plain representation of the sequence</w:t>
      </w:r>
      <w:r w:rsidR="00FB0EE4" w:rsidRPr="007C02F5">
        <w:rPr>
          <w:rFonts w:eastAsiaTheme="minorEastAsia"/>
        </w:rPr>
        <w:t xml:space="preserve"> </w:t>
      </w:r>
      <w:r w:rsidR="00B317FB" w:rsidRPr="007C02F5">
        <w:rPr>
          <w:rFonts w:eastAsiaTheme="minorEastAsia"/>
        </w:rPr>
        <w:t>[</w:t>
      </w:r>
      <w:r w:rsidR="008A7726" w:rsidRPr="007C02F5">
        <w:rPr>
          <w:rFonts w:eastAsiaTheme="minorEastAsia"/>
        </w:rPr>
        <w:fldChar w:fldCharType="begin"/>
      </w:r>
      <w:r w:rsidR="008A7726" w:rsidRPr="007C02F5">
        <w:rPr>
          <w:rFonts w:eastAsiaTheme="minorEastAsia"/>
        </w:rPr>
        <w:instrText xml:space="preserve"> REF _Ref420317592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10</w:t>
      </w:r>
      <w:r w:rsidR="008A7726" w:rsidRPr="007C02F5">
        <w:rPr>
          <w:rFonts w:eastAsiaTheme="minorEastAsia"/>
        </w:rPr>
        <w:fldChar w:fldCharType="end"/>
      </w:r>
      <w:r w:rsidR="008A7726" w:rsidRPr="007C02F5">
        <w:rPr>
          <w:rFonts w:eastAsiaTheme="minorEastAsia"/>
        </w:rPr>
        <w:t xml:space="preserve">, </w:t>
      </w:r>
      <w:r w:rsidR="008A7726" w:rsidRPr="007C02F5">
        <w:rPr>
          <w:rFonts w:eastAsiaTheme="minorEastAsia"/>
        </w:rPr>
        <w:fldChar w:fldCharType="begin"/>
      </w:r>
      <w:r w:rsidR="008A7726" w:rsidRPr="007C02F5">
        <w:rPr>
          <w:rFonts w:eastAsiaTheme="minorEastAsia"/>
        </w:rPr>
        <w:instrText xml:space="preserve"> REF _Ref420317598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11</w:t>
      </w:r>
      <w:r w:rsidR="008A7726" w:rsidRPr="007C02F5">
        <w:rPr>
          <w:rFonts w:eastAsiaTheme="minorEastAsia"/>
        </w:rPr>
        <w:fldChar w:fldCharType="end"/>
      </w:r>
      <w:r w:rsidR="008A7726" w:rsidRPr="007C02F5">
        <w:rPr>
          <w:rFonts w:eastAsiaTheme="minorEastAsia"/>
        </w:rPr>
        <w:t xml:space="preserve">, </w:t>
      </w:r>
      <w:r w:rsidR="008A7726" w:rsidRPr="007C02F5">
        <w:rPr>
          <w:rFonts w:eastAsiaTheme="minorEastAsia"/>
        </w:rPr>
        <w:fldChar w:fldCharType="begin"/>
      </w:r>
      <w:r w:rsidR="008A7726" w:rsidRPr="007C02F5">
        <w:rPr>
          <w:rFonts w:eastAsiaTheme="minorEastAsia"/>
        </w:rPr>
        <w:instrText xml:space="preserve"> REF _Ref420317648 \r \h </w:instrText>
      </w:r>
      <w:r w:rsidR="008A7726" w:rsidRPr="007C02F5">
        <w:rPr>
          <w:rFonts w:eastAsiaTheme="minorEastAsia"/>
        </w:rPr>
      </w:r>
      <w:r w:rsidR="008A7726" w:rsidRPr="007C02F5">
        <w:rPr>
          <w:rFonts w:eastAsiaTheme="minorEastAsia"/>
        </w:rPr>
        <w:fldChar w:fldCharType="separate"/>
      </w:r>
      <w:proofErr w:type="gramStart"/>
      <w:r w:rsidR="00C768E4">
        <w:rPr>
          <w:rFonts w:eastAsiaTheme="minorEastAsia"/>
        </w:rPr>
        <w:t>12</w:t>
      </w:r>
      <w:proofErr w:type="gramEnd"/>
      <w:r w:rsidR="008A7726" w:rsidRPr="007C02F5">
        <w:rPr>
          <w:rFonts w:eastAsiaTheme="minorEastAsia"/>
        </w:rPr>
        <w:fldChar w:fldCharType="end"/>
      </w:r>
      <w:r w:rsidR="00B317FB" w:rsidRPr="007C02F5">
        <w:rPr>
          <w:rFonts w:eastAsiaTheme="minorEastAsia"/>
        </w:rPr>
        <w:t>].</w:t>
      </w:r>
      <w:r w:rsidR="00CF3857" w:rsidRPr="007C02F5">
        <w:rPr>
          <w:rFonts w:eastAsiaTheme="minorEastAsia"/>
        </w:rPr>
        <w:t xml:space="preserve"> </w:t>
      </w:r>
      <w:r w:rsidR="00DD0749" w:rsidRPr="007C02F5">
        <w:rPr>
          <w:rFonts w:eastAsiaTheme="minorEastAsia"/>
        </w:rPr>
        <w:t xml:space="preserve">Dual-Sorted Index </w:t>
      </w:r>
      <w:r w:rsidR="006B4A17" w:rsidRPr="007C02F5">
        <w:rPr>
          <w:rFonts w:eastAsiaTheme="minorEastAsia"/>
        </w:rPr>
        <w:t xml:space="preserve">allows combining an ordering by decreasing term frequency with an ordering by increasing docid, </w:t>
      </w:r>
      <w:r w:rsidR="00D067C1" w:rsidRPr="007C02F5">
        <w:rPr>
          <w:rFonts w:eastAsiaTheme="minorEastAsia"/>
        </w:rPr>
        <w:t>more importantly, it support</w:t>
      </w:r>
      <w:r w:rsidR="00DB4142" w:rsidRPr="007C02F5">
        <w:rPr>
          <w:rFonts w:eastAsiaTheme="minorEastAsia"/>
        </w:rPr>
        <w:t>s</w:t>
      </w:r>
      <w:r w:rsidR="00D067C1" w:rsidRPr="007C02F5">
        <w:rPr>
          <w:rFonts w:eastAsiaTheme="minorEastAsia"/>
        </w:rPr>
        <w:t xml:space="preserve"> not only typical query scheme, but also sophisticated operations in pattern matching.</w:t>
      </w:r>
      <w:r w:rsidR="00A7101E" w:rsidRPr="007C02F5">
        <w:rPr>
          <w:rFonts w:eastAsiaTheme="minorEastAsia"/>
        </w:rPr>
        <w:t xml:space="preserve"> While researchers </w:t>
      </w:r>
      <w:r w:rsidR="007F4B84" w:rsidRPr="007C02F5">
        <w:rPr>
          <w:rFonts w:eastAsiaTheme="minorEastAsia"/>
        </w:rPr>
        <w:t xml:space="preserve">keep improving both techniques continuously, </w:t>
      </w:r>
      <w:r w:rsidR="009F0277" w:rsidRPr="007C02F5">
        <w:rPr>
          <w:rFonts w:eastAsiaTheme="minorEastAsia"/>
        </w:rPr>
        <w:t xml:space="preserve">missing from </w:t>
      </w:r>
      <w:r w:rsidR="00786844" w:rsidRPr="007C02F5">
        <w:rPr>
          <w:rFonts w:eastAsiaTheme="minorEastAsia"/>
        </w:rPr>
        <w:t xml:space="preserve">the literature is a study </w:t>
      </w:r>
      <w:r w:rsidR="00596644" w:rsidRPr="007C02F5">
        <w:rPr>
          <w:rFonts w:eastAsiaTheme="minorEastAsia"/>
        </w:rPr>
        <w:t>that thoroughly measures properties and performances of these two indexes.</w:t>
      </w:r>
      <w:r w:rsidR="00DB4142" w:rsidRPr="007C02F5">
        <w:rPr>
          <w:rFonts w:eastAsiaTheme="minorEastAsia"/>
        </w:rPr>
        <w:t xml:space="preserve"> </w:t>
      </w:r>
      <w:r w:rsidR="00596644" w:rsidRPr="007C02F5">
        <w:rPr>
          <w:rFonts w:eastAsiaTheme="minorEastAsia"/>
        </w:rPr>
        <w:t xml:space="preserve">In this paper, we provide a </w:t>
      </w:r>
      <w:r w:rsidR="00132321" w:rsidRPr="007C02F5">
        <w:rPr>
          <w:rFonts w:eastAsiaTheme="minorEastAsia"/>
        </w:rPr>
        <w:t xml:space="preserve">comprehensive comparison and analysis of the space occupation and response efficiency </w:t>
      </w:r>
      <w:r w:rsidR="00A469B1" w:rsidRPr="007C02F5">
        <w:rPr>
          <w:rFonts w:eastAsiaTheme="minorEastAsia"/>
        </w:rPr>
        <w:t>for different query schemes of these two indexes, using a</w:t>
      </w:r>
      <w:r w:rsidR="0085678C" w:rsidRPr="007C02F5">
        <w:rPr>
          <w:rFonts w:eastAsiaTheme="minorEastAsia"/>
        </w:rPr>
        <w:t>n</w:t>
      </w:r>
      <w:r w:rsidR="00A469B1" w:rsidRPr="007C02F5">
        <w:rPr>
          <w:rFonts w:eastAsiaTheme="minorEastAsia"/>
        </w:rPr>
        <w:t xml:space="preserve"> open </w:t>
      </w:r>
      <w:r w:rsidR="00E50A33" w:rsidRPr="007C02F5">
        <w:rPr>
          <w:rFonts w:eastAsiaTheme="minorEastAsia"/>
        </w:rPr>
        <w:t xml:space="preserve">source </w:t>
      </w:r>
      <w:r w:rsidR="00A469B1" w:rsidRPr="007C02F5">
        <w:rPr>
          <w:rFonts w:eastAsiaTheme="minorEastAsia"/>
        </w:rPr>
        <w:t>search engine platform-Terrier</w:t>
      </w:r>
      <w:r w:rsidR="005A1CB3" w:rsidRPr="007C02F5">
        <w:rPr>
          <w:rFonts w:eastAsiaTheme="minorEastAsia"/>
        </w:rPr>
        <w:t xml:space="preserve"> [</w:t>
      </w:r>
      <w:r w:rsidR="008A7726" w:rsidRPr="007C02F5">
        <w:rPr>
          <w:rFonts w:eastAsiaTheme="minorEastAsia"/>
        </w:rPr>
        <w:fldChar w:fldCharType="begin"/>
      </w:r>
      <w:r w:rsidR="008A7726" w:rsidRPr="007C02F5">
        <w:rPr>
          <w:rFonts w:eastAsiaTheme="minorEastAsia"/>
        </w:rPr>
        <w:instrText xml:space="preserve"> REF _Ref420317660 \r \h </w:instrText>
      </w:r>
      <w:r w:rsidR="008A7726" w:rsidRPr="007C02F5">
        <w:rPr>
          <w:rFonts w:eastAsiaTheme="minorEastAsia"/>
        </w:rPr>
      </w:r>
      <w:r w:rsidR="008A7726" w:rsidRPr="007C02F5">
        <w:rPr>
          <w:rFonts w:eastAsiaTheme="minorEastAsia"/>
        </w:rPr>
        <w:fldChar w:fldCharType="separate"/>
      </w:r>
      <w:r w:rsidR="00C768E4">
        <w:rPr>
          <w:rFonts w:eastAsiaTheme="minorEastAsia"/>
        </w:rPr>
        <w:t>13</w:t>
      </w:r>
      <w:r w:rsidR="008A7726" w:rsidRPr="007C02F5">
        <w:rPr>
          <w:rFonts w:eastAsiaTheme="minorEastAsia"/>
        </w:rPr>
        <w:fldChar w:fldCharType="end"/>
      </w:r>
      <w:r w:rsidR="005A1CB3" w:rsidRPr="007C02F5">
        <w:rPr>
          <w:rFonts w:eastAsiaTheme="minorEastAsia"/>
        </w:rPr>
        <w:t>]</w:t>
      </w:r>
      <w:r w:rsidR="00A469B1" w:rsidRPr="007C02F5">
        <w:rPr>
          <w:rFonts w:eastAsiaTheme="minorEastAsia"/>
        </w:rPr>
        <w:t>.</w:t>
      </w:r>
    </w:p>
    <w:p w:rsidR="00B43807" w:rsidRPr="00C95221" w:rsidRDefault="006046DC" w:rsidP="00B43807">
      <w:pPr>
        <w:rPr>
          <w:rFonts w:eastAsiaTheme="minorEastAsia"/>
          <w:lang w:eastAsia="zh-CN"/>
        </w:rPr>
      </w:pPr>
      <w:r w:rsidRPr="00C95221">
        <w:rPr>
          <w:rFonts w:eastAsiaTheme="minorEastAsia"/>
          <w:lang w:eastAsia="zh-CN"/>
        </w:rPr>
        <w:t xml:space="preserve">This paper is structured as follows: </w:t>
      </w:r>
      <w:r w:rsidR="006637CE">
        <w:rPr>
          <w:rFonts w:eastAsiaTheme="minorEastAsia"/>
          <w:lang w:eastAsia="zh-CN"/>
        </w:rPr>
        <w:t>S</w:t>
      </w:r>
      <w:r w:rsidRPr="00C95221">
        <w:rPr>
          <w:rFonts w:eastAsiaTheme="minorEastAsia"/>
          <w:lang w:eastAsia="zh-CN"/>
        </w:rPr>
        <w:t xml:space="preserve">ection 2 provides a background on query processing strategies and wavelet trees; </w:t>
      </w:r>
      <w:r w:rsidR="006637CE">
        <w:rPr>
          <w:rFonts w:eastAsiaTheme="minorEastAsia"/>
          <w:lang w:eastAsia="zh-CN"/>
        </w:rPr>
        <w:t>S</w:t>
      </w:r>
      <w:r w:rsidRPr="00C95221">
        <w:rPr>
          <w:rFonts w:eastAsiaTheme="minorEastAsia"/>
          <w:lang w:eastAsia="zh-CN"/>
        </w:rPr>
        <w:t xml:space="preserve">ection 3 </w:t>
      </w:r>
      <w:r w:rsidR="00393BA0" w:rsidRPr="00C95221">
        <w:rPr>
          <w:rFonts w:eastAsiaTheme="minorEastAsia"/>
          <w:lang w:eastAsia="zh-CN"/>
        </w:rPr>
        <w:t>summarizes</w:t>
      </w:r>
      <w:r w:rsidRPr="00C95221">
        <w:rPr>
          <w:rFonts w:eastAsiaTheme="minorEastAsia"/>
          <w:lang w:eastAsia="zh-CN"/>
        </w:rPr>
        <w:t xml:space="preserve"> both Block-Max Index and Dual-Sorted Index; </w:t>
      </w:r>
      <w:r w:rsidR="006637CE">
        <w:rPr>
          <w:rFonts w:eastAsiaTheme="minorEastAsia"/>
          <w:lang w:eastAsia="zh-CN"/>
        </w:rPr>
        <w:t>S</w:t>
      </w:r>
      <w:r w:rsidRPr="00C95221">
        <w:rPr>
          <w:rFonts w:eastAsiaTheme="minorEastAsia"/>
          <w:lang w:eastAsia="zh-CN"/>
        </w:rPr>
        <w:t xml:space="preserve">ection 4 describes our experimental setup and </w:t>
      </w:r>
      <w:r w:rsidR="007C3D90" w:rsidRPr="00C95221">
        <w:rPr>
          <w:rFonts w:eastAsiaTheme="minorEastAsia"/>
          <w:lang w:eastAsia="zh-CN"/>
        </w:rPr>
        <w:t xml:space="preserve">comparison </w:t>
      </w:r>
      <w:r w:rsidRPr="00C95221">
        <w:rPr>
          <w:rFonts w:eastAsiaTheme="minorEastAsia"/>
          <w:lang w:eastAsia="zh-CN"/>
        </w:rPr>
        <w:t xml:space="preserve">results; </w:t>
      </w:r>
      <w:r w:rsidR="00BA0B48">
        <w:rPr>
          <w:rFonts w:eastAsiaTheme="minorEastAsia" w:hint="eastAsia"/>
          <w:lang w:eastAsia="zh-CN"/>
        </w:rPr>
        <w:t>C</w:t>
      </w:r>
      <w:r w:rsidRPr="00C95221">
        <w:rPr>
          <w:rFonts w:eastAsiaTheme="minorEastAsia"/>
          <w:lang w:eastAsia="zh-CN"/>
        </w:rPr>
        <w:t>onclusions and future work follow in section 5.</w:t>
      </w:r>
    </w:p>
    <w:p w:rsidR="00680AD3" w:rsidRPr="00C95221" w:rsidRDefault="00680AD3" w:rsidP="00E50A33">
      <w:pPr>
        <w:pStyle w:val="heading1"/>
        <w:rPr>
          <w:rFonts w:eastAsiaTheme="minorEastAsia"/>
          <w:lang w:eastAsia="zh-CN"/>
        </w:rPr>
      </w:pPr>
      <w:r w:rsidRPr="00C95221">
        <w:rPr>
          <w:rFonts w:eastAsiaTheme="minorEastAsia"/>
          <w:lang w:eastAsia="zh-CN"/>
        </w:rPr>
        <w:lastRenderedPageBreak/>
        <w:t>Background</w:t>
      </w:r>
    </w:p>
    <w:p w:rsidR="00DB4142" w:rsidRPr="00C95221" w:rsidRDefault="00FE1039" w:rsidP="00DB4142">
      <w:pPr>
        <w:pStyle w:val="heading2"/>
        <w:spacing w:before="0"/>
        <w:rPr>
          <w:rFonts w:eastAsiaTheme="minorEastAsia"/>
          <w:lang w:eastAsia="zh-CN"/>
        </w:rPr>
      </w:pPr>
      <w:r w:rsidRPr="00C95221">
        <w:rPr>
          <w:rFonts w:eastAsiaTheme="minorEastAsia"/>
          <w:lang w:eastAsia="zh-CN"/>
        </w:rPr>
        <w:t>Query Processing</w:t>
      </w:r>
      <w:r w:rsidR="00EF3873" w:rsidRPr="00C95221">
        <w:rPr>
          <w:rFonts w:eastAsiaTheme="minorEastAsia"/>
          <w:lang w:eastAsia="zh-CN"/>
        </w:rPr>
        <w:t xml:space="preserve"> Strategies</w:t>
      </w:r>
    </w:p>
    <w:p w:rsidR="00A951B5" w:rsidRPr="00C95221" w:rsidRDefault="00FE1039" w:rsidP="00DC5EDE">
      <w:pPr>
        <w:ind w:firstLine="0"/>
        <w:rPr>
          <w:rFonts w:eastAsiaTheme="minorEastAsia"/>
          <w:lang w:eastAsia="zh-CN"/>
        </w:rPr>
      </w:pPr>
      <w:r w:rsidRPr="00C95221">
        <w:rPr>
          <w:rFonts w:eastAsiaTheme="minorEastAsia"/>
          <w:lang w:eastAsia="zh-CN"/>
        </w:rPr>
        <w:t>Given a query</w:t>
      </w:r>
      <w:r w:rsidR="009F63C4" w:rsidRPr="00C95221">
        <w:rPr>
          <w:rFonts w:eastAsiaTheme="minorEastAsia"/>
          <w:lang w:eastAsia="zh-CN"/>
        </w:rPr>
        <w:t xml:space="preserve">, the most basic processing form is called </w:t>
      </w:r>
      <w:r w:rsidR="00212361" w:rsidRPr="0009465F">
        <w:rPr>
          <w:rFonts w:eastAsiaTheme="minorEastAsia"/>
          <w:i/>
          <w:lang w:eastAsia="zh-CN"/>
        </w:rPr>
        <w:t>Boolean query processing</w:t>
      </w:r>
      <w:r w:rsidR="00212361" w:rsidRPr="00C95221">
        <w:rPr>
          <w:rFonts w:eastAsiaTheme="minorEastAsia"/>
          <w:lang w:eastAsia="zh-CN"/>
        </w:rPr>
        <w:t xml:space="preserve">, </w:t>
      </w:r>
      <w:r w:rsidR="007C4648" w:rsidRPr="00C95221">
        <w:rPr>
          <w:rFonts w:eastAsiaTheme="minorEastAsia"/>
          <w:lang w:eastAsia="zh-CN"/>
        </w:rPr>
        <w:t>which intersects or merges posting lists of query terms according to their logical relation (AND or OR)</w:t>
      </w:r>
      <w:r w:rsidR="006120CB">
        <w:rPr>
          <w:rFonts w:eastAsiaTheme="minorEastAsia" w:hint="eastAsia"/>
          <w:lang w:eastAsia="zh-CN"/>
        </w:rPr>
        <w:t>[</w:t>
      </w:r>
      <w:r w:rsidR="00CE16C1">
        <w:rPr>
          <w:rFonts w:eastAsiaTheme="minorEastAsia"/>
          <w:lang w:eastAsia="zh-CN"/>
        </w:rPr>
        <w:fldChar w:fldCharType="begin"/>
      </w:r>
      <w:r w:rsidR="00CE16C1">
        <w:rPr>
          <w:rFonts w:eastAsiaTheme="minorEastAsia"/>
          <w:lang w:eastAsia="zh-CN"/>
        </w:rPr>
        <w:instrText xml:space="preserve"> </w:instrText>
      </w:r>
      <w:r w:rsidR="00CE16C1">
        <w:rPr>
          <w:rFonts w:eastAsiaTheme="minorEastAsia" w:hint="eastAsia"/>
          <w:lang w:eastAsia="zh-CN"/>
        </w:rPr>
        <w:instrText>REF _Ref425023834 \r \h</w:instrText>
      </w:r>
      <w:r w:rsidR="00CE16C1">
        <w:rPr>
          <w:rFonts w:eastAsiaTheme="minorEastAsia"/>
          <w:lang w:eastAsia="zh-CN"/>
        </w:rPr>
        <w:instrText xml:space="preserve"> </w:instrText>
      </w:r>
      <w:r w:rsidR="00CE16C1">
        <w:rPr>
          <w:rFonts w:eastAsiaTheme="minorEastAsia"/>
          <w:lang w:eastAsia="zh-CN"/>
        </w:rPr>
      </w:r>
      <w:r w:rsidR="00CE16C1">
        <w:rPr>
          <w:rFonts w:eastAsiaTheme="minorEastAsia"/>
          <w:lang w:eastAsia="zh-CN"/>
        </w:rPr>
        <w:fldChar w:fldCharType="separate"/>
      </w:r>
      <w:r w:rsidR="00C768E4">
        <w:rPr>
          <w:rFonts w:eastAsiaTheme="minorEastAsia"/>
          <w:lang w:eastAsia="zh-CN"/>
        </w:rPr>
        <w:t>14</w:t>
      </w:r>
      <w:r w:rsidR="00CE16C1">
        <w:rPr>
          <w:rFonts w:eastAsiaTheme="minorEastAsia"/>
          <w:lang w:eastAsia="zh-CN"/>
        </w:rPr>
        <w:fldChar w:fldCharType="end"/>
      </w:r>
      <w:r w:rsidR="00CE16C1">
        <w:rPr>
          <w:rFonts w:eastAsiaTheme="minorEastAsia" w:hint="eastAsia"/>
          <w:lang w:eastAsia="zh-CN"/>
        </w:rPr>
        <w:t xml:space="preserve">, </w:t>
      </w:r>
      <w:r w:rsidR="00CE16C1">
        <w:rPr>
          <w:rFonts w:eastAsiaTheme="minorEastAsia"/>
          <w:lang w:eastAsia="zh-CN"/>
        </w:rPr>
        <w:fldChar w:fldCharType="begin"/>
      </w:r>
      <w:r w:rsidR="00CE16C1">
        <w:rPr>
          <w:rFonts w:eastAsiaTheme="minorEastAsia"/>
          <w:lang w:eastAsia="zh-CN"/>
        </w:rPr>
        <w:instrText xml:space="preserve"> REF _Ref425023836 \r \h </w:instrText>
      </w:r>
      <w:r w:rsidR="00CE16C1">
        <w:rPr>
          <w:rFonts w:eastAsiaTheme="minorEastAsia"/>
          <w:lang w:eastAsia="zh-CN"/>
        </w:rPr>
      </w:r>
      <w:r w:rsidR="00CE16C1">
        <w:rPr>
          <w:rFonts w:eastAsiaTheme="minorEastAsia"/>
          <w:lang w:eastAsia="zh-CN"/>
        </w:rPr>
        <w:fldChar w:fldCharType="separate"/>
      </w:r>
      <w:r w:rsidR="00C768E4">
        <w:rPr>
          <w:rFonts w:eastAsiaTheme="minorEastAsia"/>
          <w:lang w:eastAsia="zh-CN"/>
        </w:rPr>
        <w:t>15</w:t>
      </w:r>
      <w:r w:rsidR="00CE16C1">
        <w:rPr>
          <w:rFonts w:eastAsiaTheme="minorEastAsia"/>
          <w:lang w:eastAsia="zh-CN"/>
        </w:rPr>
        <w:fldChar w:fldCharType="end"/>
      </w:r>
      <w:r w:rsidR="006120CB">
        <w:rPr>
          <w:rFonts w:eastAsiaTheme="minorEastAsia" w:hint="eastAsia"/>
          <w:lang w:eastAsia="zh-CN"/>
        </w:rPr>
        <w:t>]</w:t>
      </w:r>
      <w:r w:rsidR="005F69F6" w:rsidRPr="00C95221">
        <w:rPr>
          <w:rFonts w:eastAsiaTheme="minorEastAsia"/>
          <w:lang w:eastAsia="zh-CN"/>
        </w:rPr>
        <w:t>.</w:t>
      </w:r>
      <w:r w:rsidR="007C4648" w:rsidRPr="00C95221">
        <w:rPr>
          <w:rFonts w:eastAsiaTheme="minorEastAsia"/>
          <w:lang w:eastAsia="zh-CN"/>
        </w:rPr>
        <w:t xml:space="preserve"> </w:t>
      </w:r>
      <w:r w:rsidR="005F69F6" w:rsidRPr="009A3FA5">
        <w:rPr>
          <w:rFonts w:eastAsiaTheme="minorEastAsia"/>
          <w:lang w:eastAsia="zh-CN"/>
        </w:rPr>
        <w:t>S</w:t>
      </w:r>
      <w:r w:rsidR="00212361" w:rsidRPr="009A3FA5">
        <w:rPr>
          <w:rFonts w:eastAsiaTheme="minorEastAsia"/>
          <w:lang w:eastAsia="zh-CN"/>
        </w:rPr>
        <w:t>earch engines</w:t>
      </w:r>
      <w:r w:rsidR="00A10DC6" w:rsidRPr="009A3FA5">
        <w:rPr>
          <w:rFonts w:eastAsiaTheme="minorEastAsia"/>
          <w:lang w:eastAsia="zh-CN"/>
        </w:rPr>
        <w:t xml:space="preserve"> usually</w:t>
      </w:r>
      <w:r w:rsidR="00212361" w:rsidRPr="009A3FA5">
        <w:rPr>
          <w:rFonts w:eastAsiaTheme="minorEastAsia"/>
          <w:lang w:eastAsia="zh-CN"/>
        </w:rPr>
        <w:t xml:space="preserve"> </w:t>
      </w:r>
      <w:r w:rsidR="005F69F6" w:rsidRPr="009A3FA5">
        <w:rPr>
          <w:rFonts w:eastAsiaTheme="minorEastAsia"/>
          <w:lang w:eastAsia="zh-CN"/>
        </w:rPr>
        <w:t xml:space="preserve">use </w:t>
      </w:r>
      <w:r w:rsidR="005F69F6" w:rsidRPr="009A3FA5">
        <w:rPr>
          <w:rFonts w:eastAsiaTheme="minorEastAsia"/>
          <w:i/>
          <w:lang w:eastAsia="zh-CN"/>
        </w:rPr>
        <w:t>ranked query processing</w:t>
      </w:r>
      <w:r w:rsidR="00D13D14" w:rsidRPr="009A3FA5">
        <w:rPr>
          <w:rFonts w:eastAsiaTheme="minorEastAsia"/>
          <w:lang w:eastAsia="zh-CN"/>
        </w:rPr>
        <w:t xml:space="preserve">, where a ranking function is used to compute a score for each document </w:t>
      </w:r>
      <w:r w:rsidR="00EC3280" w:rsidRPr="009A3FA5">
        <w:rPr>
          <w:rFonts w:eastAsiaTheme="minorEastAsia"/>
          <w:lang w:eastAsia="zh-CN"/>
        </w:rPr>
        <w:t>passing a simple Boolean filter, and then the k top-scoring documents are returned.</w:t>
      </w:r>
      <w:r w:rsidR="00F37BC5" w:rsidRPr="009A3FA5">
        <w:rPr>
          <w:rFonts w:eastAsiaTheme="minorEastAsia"/>
          <w:lang w:eastAsia="zh-CN"/>
        </w:rPr>
        <w:t xml:space="preserve"> </w:t>
      </w:r>
      <w:r w:rsidR="00F37BC5" w:rsidRPr="00C95221">
        <w:rPr>
          <w:rFonts w:eastAsiaTheme="minorEastAsia"/>
          <w:lang w:eastAsia="zh-CN"/>
        </w:rPr>
        <w:t>To traverse the index structure, there</w:t>
      </w:r>
      <w:r w:rsidR="005A1CB3">
        <w:rPr>
          <w:rFonts w:eastAsiaTheme="minorEastAsia"/>
          <w:lang w:eastAsia="zh-CN"/>
        </w:rPr>
        <w:t xml:space="preserve"> are two</w:t>
      </w:r>
      <w:r w:rsidR="00F37BC5" w:rsidRPr="00C95221">
        <w:rPr>
          <w:rFonts w:eastAsiaTheme="minorEastAsia"/>
          <w:lang w:eastAsia="zh-CN"/>
        </w:rPr>
        <w:t xml:space="preserve"> basic techniques, DAAT and TAAT.</w:t>
      </w:r>
      <w:r w:rsidR="0040515A" w:rsidRPr="0040515A">
        <w:rPr>
          <w:rFonts w:eastAsiaTheme="minorEastAsia"/>
          <w:lang w:eastAsia="zh-CN"/>
        </w:rPr>
        <w:t xml:space="preserve"> </w:t>
      </w:r>
      <w:r w:rsidR="0040515A" w:rsidRPr="00C95221">
        <w:rPr>
          <w:rFonts w:eastAsiaTheme="minorEastAsia"/>
          <w:lang w:eastAsia="zh-CN"/>
        </w:rPr>
        <w:t>The former searches the posting list of each query term one after another, keeping a temporary accumulator to build the result set; while the latter traverses in an interleaved fashion, keeping aligned by docid. To facilitate different strategies, posting lists are always reordered, in TAAT, lists are sorted by term impact in non-increasing order</w:t>
      </w:r>
      <w:r w:rsidR="0040515A">
        <w:rPr>
          <w:rFonts w:eastAsiaTheme="minorEastAsia"/>
          <w:lang w:eastAsia="zh-CN"/>
        </w:rPr>
        <w:t>.</w:t>
      </w:r>
      <w:r w:rsidR="0040515A" w:rsidRPr="00C95221">
        <w:rPr>
          <w:rFonts w:eastAsiaTheme="minorEastAsia"/>
          <w:lang w:eastAsia="zh-CN"/>
        </w:rPr>
        <w:t xml:space="preserve"> </w:t>
      </w:r>
      <w:r w:rsidR="0040515A">
        <w:rPr>
          <w:rFonts w:eastAsiaTheme="minorEastAsia"/>
          <w:lang w:eastAsia="zh-CN"/>
        </w:rPr>
        <w:t>M</w:t>
      </w:r>
      <w:r w:rsidR="0040515A" w:rsidRPr="00C95221">
        <w:rPr>
          <w:rFonts w:eastAsiaTheme="minorEastAsia"/>
          <w:lang w:eastAsia="zh-CN"/>
        </w:rPr>
        <w:t>eanwhile, DAAT use</w:t>
      </w:r>
      <w:r w:rsidR="0040515A">
        <w:rPr>
          <w:rFonts w:eastAsiaTheme="minorEastAsia"/>
          <w:lang w:eastAsia="zh-CN"/>
        </w:rPr>
        <w:t>s</w:t>
      </w:r>
      <w:r w:rsidR="0040515A" w:rsidRPr="00C95221">
        <w:rPr>
          <w:rFonts w:eastAsiaTheme="minorEastAsia"/>
          <w:lang w:eastAsia="zh-CN"/>
        </w:rPr>
        <w:t xml:space="preserve"> docid-sorted lists instead. DAAT performs well on AND query and supports dynamic pruning algorithms like WAND</w:t>
      </w:r>
      <w:r w:rsidR="0040515A">
        <w:rPr>
          <w:rFonts w:eastAsiaTheme="minorEastAsia"/>
          <w:lang w:eastAsia="zh-CN"/>
        </w:rPr>
        <w:t xml:space="preserve"> </w:t>
      </w:r>
      <w:r w:rsidR="0040515A" w:rsidRPr="00C95221">
        <w:rPr>
          <w:rFonts w:eastAsiaTheme="minorEastAsia"/>
          <w:lang w:eastAsia="zh-CN"/>
        </w:rPr>
        <w:t>[</w:t>
      </w:r>
      <w:r w:rsidR="0040515A">
        <w:rPr>
          <w:rFonts w:eastAsiaTheme="minorEastAsia"/>
          <w:lang w:eastAsia="zh-CN"/>
        </w:rPr>
        <w:fldChar w:fldCharType="begin"/>
      </w:r>
      <w:r w:rsidR="0040515A">
        <w:rPr>
          <w:rFonts w:eastAsiaTheme="minorEastAsia"/>
          <w:lang w:eastAsia="zh-CN"/>
        </w:rPr>
        <w:instrText xml:space="preserve"> REF _Ref420317502 \r \h </w:instrText>
      </w:r>
      <w:r w:rsidR="0040515A">
        <w:rPr>
          <w:rFonts w:eastAsiaTheme="minorEastAsia"/>
          <w:lang w:eastAsia="zh-CN"/>
        </w:rPr>
      </w:r>
      <w:r w:rsidR="0040515A">
        <w:rPr>
          <w:rFonts w:eastAsiaTheme="minorEastAsia"/>
          <w:lang w:eastAsia="zh-CN"/>
        </w:rPr>
        <w:fldChar w:fldCharType="separate"/>
      </w:r>
      <w:r w:rsidR="00C768E4">
        <w:rPr>
          <w:rFonts w:eastAsiaTheme="minorEastAsia"/>
          <w:lang w:eastAsia="zh-CN"/>
        </w:rPr>
        <w:t>16</w:t>
      </w:r>
      <w:r w:rsidR="0040515A">
        <w:rPr>
          <w:rFonts w:eastAsiaTheme="minorEastAsia"/>
          <w:lang w:eastAsia="zh-CN"/>
        </w:rPr>
        <w:fldChar w:fldCharType="end"/>
      </w:r>
      <w:r w:rsidR="0040515A" w:rsidRPr="00C95221">
        <w:rPr>
          <w:rFonts w:eastAsiaTheme="minorEastAsia"/>
          <w:lang w:eastAsia="zh-CN"/>
        </w:rPr>
        <w:t>] and Maxscore</w:t>
      </w:r>
      <w:r w:rsidR="0040515A">
        <w:rPr>
          <w:rFonts w:eastAsiaTheme="minorEastAsia"/>
          <w:lang w:eastAsia="zh-CN"/>
        </w:rPr>
        <w:t xml:space="preserve"> </w:t>
      </w:r>
      <w:r w:rsidR="0040515A" w:rsidRPr="00C95221">
        <w:rPr>
          <w:rFonts w:eastAsiaTheme="minorEastAsia"/>
          <w:lang w:eastAsia="zh-CN"/>
        </w:rPr>
        <w:t>[</w:t>
      </w:r>
      <w:r w:rsidR="0040515A">
        <w:rPr>
          <w:rFonts w:eastAsiaTheme="minorEastAsia"/>
          <w:lang w:eastAsia="zh-CN"/>
        </w:rPr>
        <w:fldChar w:fldCharType="begin"/>
      </w:r>
      <w:r w:rsidR="0040515A">
        <w:rPr>
          <w:rFonts w:eastAsiaTheme="minorEastAsia"/>
          <w:lang w:eastAsia="zh-CN"/>
        </w:rPr>
        <w:instrText xml:space="preserve"> REF _Ref420317510 \r \h </w:instrText>
      </w:r>
      <w:r w:rsidR="0040515A">
        <w:rPr>
          <w:rFonts w:eastAsiaTheme="minorEastAsia"/>
          <w:lang w:eastAsia="zh-CN"/>
        </w:rPr>
      </w:r>
      <w:r w:rsidR="0040515A">
        <w:rPr>
          <w:rFonts w:eastAsiaTheme="minorEastAsia"/>
          <w:lang w:eastAsia="zh-CN"/>
        </w:rPr>
        <w:fldChar w:fldCharType="separate"/>
      </w:r>
      <w:r w:rsidR="00C768E4">
        <w:rPr>
          <w:rFonts w:eastAsiaTheme="minorEastAsia"/>
          <w:lang w:eastAsia="zh-CN"/>
        </w:rPr>
        <w:t>17</w:t>
      </w:r>
      <w:r w:rsidR="0040515A">
        <w:rPr>
          <w:rFonts w:eastAsiaTheme="minorEastAsia"/>
          <w:lang w:eastAsia="zh-CN"/>
        </w:rPr>
        <w:fldChar w:fldCharType="end"/>
      </w:r>
      <w:r w:rsidR="0040515A" w:rsidRPr="00C95221">
        <w:rPr>
          <w:rFonts w:eastAsiaTheme="minorEastAsia"/>
          <w:lang w:eastAsia="zh-CN"/>
        </w:rPr>
        <w:t>], hence is widely adopted in current search engines.</w:t>
      </w:r>
    </w:p>
    <w:p w:rsidR="00F17434" w:rsidRPr="00C95221" w:rsidRDefault="00795F12" w:rsidP="00F17434">
      <w:pPr>
        <w:pStyle w:val="image"/>
      </w:pPr>
      <w:r w:rsidRPr="00C95221">
        <w:object w:dxaOrig="8100" w:dyaOrig="3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95pt;height:124.45pt" o:ole="">
            <v:imagedata r:id="rId11" o:title=""/>
          </v:shape>
          <o:OLEObject Type="Embed" ProgID="Visio.Drawing.15" ShapeID="_x0000_i1025" DrawAspect="Content" ObjectID="_1502863957" r:id="rId12"/>
        </w:object>
      </w:r>
    </w:p>
    <w:p w:rsidR="00F17434" w:rsidRPr="00C95221" w:rsidRDefault="00F17434" w:rsidP="00F17434">
      <w:pPr>
        <w:pStyle w:val="figurecaption"/>
        <w:rPr>
          <w:rFonts w:eastAsiaTheme="minorEastAsia"/>
        </w:rPr>
      </w:pPr>
      <w:r w:rsidRPr="00C95221">
        <w:rPr>
          <w:rFonts w:eastAsiaTheme="minorEastAsia"/>
          <w:b/>
        </w:rPr>
        <w:t xml:space="preserve">Fig. </w:t>
      </w:r>
      <w:fldSimple w:instr=" SEQ &quot;Figure&quot; \* MERGEFORMAT ">
        <w:r w:rsidR="008C313C" w:rsidRPr="008C313C">
          <w:rPr>
            <w:rFonts w:eastAsiaTheme="minorEastAsia"/>
            <w:b/>
            <w:noProof/>
          </w:rPr>
          <w:t>1</w:t>
        </w:r>
      </w:fldSimple>
      <w:r w:rsidRPr="00C95221">
        <w:rPr>
          <w:rFonts w:eastAsiaTheme="minorEastAsia"/>
          <w:b/>
        </w:rPr>
        <w:t>.</w:t>
      </w:r>
      <w:r w:rsidRPr="00C95221">
        <w:rPr>
          <w:rFonts w:eastAsiaTheme="minorEastAsia"/>
        </w:rPr>
        <w:t xml:space="preserve"> </w:t>
      </w:r>
      <w:r w:rsidR="00EC6987" w:rsidRPr="00C95221">
        <w:rPr>
          <w:rFonts w:eastAsiaTheme="minorEastAsia"/>
        </w:rPr>
        <w:t>On the left is the pivot selection phase in WAND. Posting lists are sorted by their current docid</w:t>
      </w:r>
      <w:r w:rsidR="00AC6F74" w:rsidRPr="00C95221">
        <w:rPr>
          <w:rFonts w:eastAsiaTheme="minorEastAsia"/>
        </w:rPr>
        <w:t xml:space="preserve"> and term3 is selected as pivot term</w:t>
      </w:r>
      <w:r w:rsidR="004668E8" w:rsidRPr="00C95221">
        <w:rPr>
          <w:rFonts w:eastAsiaTheme="minorEastAsia"/>
        </w:rPr>
        <w:t xml:space="preserve">. On the right is the selection of essential lists in Maxscore. Lists are sorted by their maximum score and essential lists are </w:t>
      </w:r>
      <w:r w:rsidR="00D379EC" w:rsidRPr="00C95221">
        <w:rPr>
          <w:rFonts w:eastAsiaTheme="minorEastAsia"/>
        </w:rPr>
        <w:t>those whose sum overpasses current threshold.</w:t>
      </w:r>
    </w:p>
    <w:p w:rsidR="00CD03C2" w:rsidRPr="00C95221" w:rsidRDefault="00CD03C2" w:rsidP="00DB4142">
      <w:pPr>
        <w:rPr>
          <w:rFonts w:eastAsiaTheme="minorEastAsia"/>
          <w:lang w:eastAsia="zh-CN"/>
        </w:rPr>
      </w:pPr>
      <w:r w:rsidRPr="00C95221">
        <w:rPr>
          <w:rFonts w:eastAsiaTheme="minorEastAsia"/>
          <w:lang w:eastAsia="zh-CN"/>
        </w:rPr>
        <w:t xml:space="preserve">In WAND, an ingenious pointer movement strategy based on </w:t>
      </w:r>
      <w:r w:rsidRPr="00C95221">
        <w:rPr>
          <w:rFonts w:eastAsiaTheme="minorEastAsia"/>
          <w:i/>
          <w:lang w:eastAsia="zh-CN"/>
        </w:rPr>
        <w:t>pivoting</w:t>
      </w:r>
      <w:r w:rsidRPr="00C95221">
        <w:rPr>
          <w:rFonts w:eastAsiaTheme="minorEastAsia"/>
          <w:lang w:eastAsia="zh-CN"/>
        </w:rPr>
        <w:t xml:space="preserve"> </w:t>
      </w:r>
      <w:r w:rsidR="00B26A22" w:rsidRPr="00C95221">
        <w:rPr>
          <w:rFonts w:eastAsiaTheme="minorEastAsia"/>
          <w:lang w:eastAsia="zh-CN"/>
        </w:rPr>
        <w:t>is used, which allows it to skip many documents that would be evalu</w:t>
      </w:r>
      <w:r w:rsidR="00EB0617" w:rsidRPr="00C95221">
        <w:rPr>
          <w:rFonts w:eastAsiaTheme="minorEastAsia"/>
          <w:lang w:eastAsia="zh-CN"/>
        </w:rPr>
        <w:t xml:space="preserve">ated by an exhaustive algorithm. It stores for each </w:t>
      </w:r>
      <w:r w:rsidR="00EF474A">
        <w:rPr>
          <w:rFonts w:eastAsiaTheme="minorEastAsia"/>
          <w:lang w:eastAsia="zh-CN"/>
        </w:rPr>
        <w:t>posting list</w:t>
      </w:r>
      <w:r w:rsidR="00EB0617" w:rsidRPr="00C95221">
        <w:rPr>
          <w:rFonts w:eastAsiaTheme="minorEastAsia"/>
          <w:lang w:eastAsia="zh-CN"/>
        </w:rPr>
        <w:t xml:space="preserve"> the highest impact score of any posting in the list</w:t>
      </w:r>
      <w:r w:rsidR="007912F5" w:rsidRPr="00C95221">
        <w:rPr>
          <w:rFonts w:eastAsiaTheme="minorEastAsia"/>
          <w:lang w:eastAsia="zh-CN"/>
        </w:rPr>
        <w:t xml:space="preserve">, called </w:t>
      </w:r>
      <w:r w:rsidR="007912F5" w:rsidRPr="00C95221">
        <w:rPr>
          <w:rFonts w:eastAsiaTheme="minorEastAsia"/>
          <w:i/>
          <w:lang w:eastAsia="zh-CN"/>
        </w:rPr>
        <w:t>maxscore</w:t>
      </w:r>
      <w:r w:rsidR="00EB0617" w:rsidRPr="00C95221">
        <w:rPr>
          <w:rFonts w:eastAsiaTheme="minorEastAsia"/>
          <w:lang w:eastAsia="zh-CN"/>
        </w:rPr>
        <w:t xml:space="preserve">. There are three steps </w:t>
      </w:r>
      <w:r w:rsidR="0076325B" w:rsidRPr="00C95221">
        <w:rPr>
          <w:rFonts w:eastAsiaTheme="minorEastAsia"/>
          <w:lang w:eastAsia="zh-CN"/>
        </w:rPr>
        <w:t>when the algorithm processes the lists: pivot selection, alignment check and evaluation.</w:t>
      </w:r>
      <w:r w:rsidR="00720601" w:rsidRPr="00C95221">
        <w:rPr>
          <w:rFonts w:eastAsiaTheme="minorEastAsia"/>
          <w:lang w:eastAsia="zh-CN"/>
        </w:rPr>
        <w:t xml:space="preserve"> </w:t>
      </w:r>
      <w:r w:rsidR="00A91E46">
        <w:rPr>
          <w:rFonts w:eastAsiaTheme="minorEastAsia"/>
          <w:lang w:eastAsia="zh-CN"/>
        </w:rPr>
        <w:t xml:space="preserve">Left hand </w:t>
      </w:r>
      <w:r w:rsidR="00352A07">
        <w:rPr>
          <w:rFonts w:eastAsiaTheme="minorEastAsia"/>
          <w:lang w:eastAsia="zh-CN"/>
        </w:rPr>
        <w:t xml:space="preserve">side </w:t>
      </w:r>
      <w:r w:rsidR="00A91E46">
        <w:rPr>
          <w:rFonts w:eastAsiaTheme="minorEastAsia"/>
          <w:lang w:eastAsia="zh-CN"/>
        </w:rPr>
        <w:t xml:space="preserve">of </w:t>
      </w:r>
      <w:r w:rsidR="00720601" w:rsidRPr="00C95221">
        <w:rPr>
          <w:rFonts w:eastAsiaTheme="minorEastAsia"/>
          <w:lang w:eastAsia="zh-CN"/>
        </w:rPr>
        <w:t>Fig.</w:t>
      </w:r>
      <w:r w:rsidR="00F17434" w:rsidRPr="00C95221">
        <w:rPr>
          <w:rFonts w:eastAsiaTheme="minorEastAsia"/>
          <w:lang w:eastAsia="zh-CN"/>
        </w:rPr>
        <w:t xml:space="preserve"> 1</w:t>
      </w:r>
      <w:r w:rsidR="00720601" w:rsidRPr="00C95221">
        <w:rPr>
          <w:rFonts w:eastAsiaTheme="minorEastAsia"/>
          <w:lang w:eastAsia="zh-CN"/>
        </w:rPr>
        <w:t xml:space="preserve"> gives a gl</w:t>
      </w:r>
      <w:r w:rsidR="007D10DF" w:rsidRPr="00C95221">
        <w:rPr>
          <w:rFonts w:eastAsiaTheme="minorEastAsia"/>
          <w:lang w:eastAsia="zh-CN"/>
        </w:rPr>
        <w:t xml:space="preserve">ance into the procedure of WAND, terms are sorted in increasing order by their </w:t>
      </w:r>
      <w:r w:rsidR="007912F5" w:rsidRPr="00C95221">
        <w:rPr>
          <w:rFonts w:eastAsiaTheme="minorEastAsia"/>
          <w:lang w:eastAsia="zh-CN"/>
        </w:rPr>
        <w:t>current docids</w:t>
      </w:r>
      <w:bookmarkStart w:id="2" w:name="OLE_LINK15"/>
      <w:r w:rsidR="007912F5" w:rsidRPr="00C95221">
        <w:rPr>
          <w:rFonts w:eastAsiaTheme="minorEastAsia"/>
          <w:lang w:eastAsia="zh-CN"/>
        </w:rPr>
        <w:t xml:space="preserve">, </w:t>
      </w:r>
      <w:r w:rsidR="007912F5" w:rsidRPr="00EF474A">
        <w:rPr>
          <w:rFonts w:eastAsiaTheme="minorEastAsia"/>
          <w:lang w:eastAsia="zh-CN"/>
        </w:rPr>
        <w:t>maxscores</w:t>
      </w:r>
      <w:bookmarkEnd w:id="2"/>
      <w:r w:rsidR="007912F5" w:rsidRPr="00C95221">
        <w:rPr>
          <w:rFonts w:eastAsiaTheme="minorEastAsia"/>
          <w:lang w:eastAsia="zh-CN"/>
        </w:rPr>
        <w:t xml:space="preserve"> are </w:t>
      </w:r>
      <w:bookmarkStart w:id="3" w:name="OLE_LINK16"/>
      <w:r w:rsidR="007912F5" w:rsidRPr="00C95221">
        <w:rPr>
          <w:rFonts w:eastAsiaTheme="minorEastAsia"/>
          <w:lang w:eastAsia="zh-CN"/>
        </w:rPr>
        <w:t>precalculated</w:t>
      </w:r>
      <w:r w:rsidR="003B085F" w:rsidRPr="00C95221">
        <w:rPr>
          <w:rFonts w:eastAsiaTheme="minorEastAsia"/>
          <w:lang w:eastAsia="zh-CN"/>
        </w:rPr>
        <w:t xml:space="preserve"> </w:t>
      </w:r>
      <w:bookmarkEnd w:id="3"/>
      <w:r w:rsidR="003B085F" w:rsidRPr="00C95221">
        <w:rPr>
          <w:rFonts w:eastAsiaTheme="minorEastAsia"/>
          <w:lang w:eastAsia="zh-CN"/>
        </w:rPr>
        <w:t xml:space="preserve">and the current minimum score of top-k results is known and used as a </w:t>
      </w:r>
      <w:r w:rsidR="00DC7104" w:rsidRPr="00C95221">
        <w:rPr>
          <w:rFonts w:eastAsiaTheme="minorEastAsia"/>
          <w:lang w:eastAsia="zh-CN"/>
        </w:rPr>
        <w:t>threshold</w:t>
      </w:r>
      <w:r w:rsidR="00C002B5" w:rsidRPr="00C95221">
        <w:rPr>
          <w:rFonts w:eastAsiaTheme="minorEastAsia"/>
          <w:lang w:eastAsia="zh-CN"/>
        </w:rPr>
        <w:t xml:space="preserve">, </w:t>
      </w:r>
      <w:r w:rsidR="00C002B5" w:rsidRPr="00EF474A">
        <w:rPr>
          <w:rFonts w:eastAsiaTheme="minorEastAsia"/>
          <w:lang w:eastAsia="zh-CN"/>
        </w:rPr>
        <w:t>maxscores</w:t>
      </w:r>
      <w:r w:rsidR="00C002B5" w:rsidRPr="00C95221">
        <w:rPr>
          <w:rFonts w:eastAsiaTheme="minorEastAsia"/>
          <w:lang w:eastAsia="zh-CN"/>
        </w:rPr>
        <w:t xml:space="preserve"> are accumulated from top to bottom, docid whose sum excesses threshold is chosen as pivot.</w:t>
      </w:r>
      <w:r w:rsidR="00F5271B" w:rsidRPr="00C95221">
        <w:rPr>
          <w:rFonts w:eastAsiaTheme="minorEastAsia"/>
          <w:lang w:eastAsia="zh-CN"/>
        </w:rPr>
        <w:t xml:space="preserve"> Thus, we can </w:t>
      </w:r>
      <w:r w:rsidR="00B241F1" w:rsidRPr="00C95221">
        <w:rPr>
          <w:rFonts w:eastAsiaTheme="minorEastAsia"/>
          <w:lang w:eastAsia="zh-CN"/>
        </w:rPr>
        <w:t>align the list</w:t>
      </w:r>
      <w:r w:rsidR="00922F82" w:rsidRPr="00C95221">
        <w:rPr>
          <w:rFonts w:eastAsiaTheme="minorEastAsia"/>
          <w:lang w:eastAsia="zh-CN"/>
        </w:rPr>
        <w:t>s</w:t>
      </w:r>
      <w:r w:rsidR="00B241F1" w:rsidRPr="00C95221">
        <w:rPr>
          <w:rFonts w:eastAsiaTheme="minorEastAsia"/>
          <w:lang w:eastAsia="zh-CN"/>
        </w:rPr>
        <w:t xml:space="preserve"> above to the</w:t>
      </w:r>
      <w:r w:rsidR="006F1035" w:rsidRPr="00C95221">
        <w:rPr>
          <w:rFonts w:eastAsiaTheme="minorEastAsia"/>
          <w:lang w:eastAsia="zh-CN"/>
        </w:rPr>
        <w:t xml:space="preserve"> position which is no less than</w:t>
      </w:r>
      <w:r w:rsidR="00B241F1" w:rsidRPr="00C95221">
        <w:rPr>
          <w:rFonts w:eastAsiaTheme="minorEastAsia"/>
          <w:lang w:eastAsia="zh-CN"/>
        </w:rPr>
        <w:t xml:space="preserve"> pivot docid, if </w:t>
      </w:r>
      <w:r w:rsidR="00922F82" w:rsidRPr="00C95221">
        <w:rPr>
          <w:rFonts w:eastAsiaTheme="minorEastAsia"/>
          <w:lang w:eastAsia="zh-CN"/>
        </w:rPr>
        <w:t xml:space="preserve">the pivot docid appears in these lists then we evaluate this document, otherwise </w:t>
      </w:r>
      <w:r w:rsidR="006F1035" w:rsidRPr="00C95221">
        <w:rPr>
          <w:rFonts w:eastAsiaTheme="minorEastAsia"/>
          <w:lang w:eastAsia="zh-CN"/>
        </w:rPr>
        <w:t>we sort the lists according to the current docids and pivot again.</w:t>
      </w:r>
    </w:p>
    <w:p w:rsidR="006F1035" w:rsidRPr="00C95221" w:rsidRDefault="006F1035" w:rsidP="00DB4142">
      <w:pPr>
        <w:rPr>
          <w:rFonts w:eastAsiaTheme="minorEastAsia"/>
          <w:lang w:eastAsia="zh-CN"/>
        </w:rPr>
      </w:pPr>
      <w:r w:rsidRPr="00C95221">
        <w:rPr>
          <w:rFonts w:eastAsiaTheme="minorEastAsia"/>
          <w:lang w:eastAsia="zh-CN"/>
        </w:rPr>
        <w:lastRenderedPageBreak/>
        <w:t xml:space="preserve">Maxscore </w:t>
      </w:r>
      <w:r w:rsidR="00571DAB" w:rsidRPr="00C95221">
        <w:rPr>
          <w:rFonts w:eastAsiaTheme="minorEastAsia"/>
          <w:lang w:eastAsia="zh-CN"/>
        </w:rPr>
        <w:t>also precalculates</w:t>
      </w:r>
      <w:r w:rsidR="006A6D1C" w:rsidRPr="00C95221">
        <w:rPr>
          <w:rFonts w:eastAsiaTheme="minorEastAsia"/>
          <w:lang w:eastAsia="zh-CN"/>
        </w:rPr>
        <w:t xml:space="preserve"> the maximum score of each</w:t>
      </w:r>
      <w:r w:rsidR="00365104" w:rsidRPr="00C95221">
        <w:rPr>
          <w:rFonts w:eastAsiaTheme="minorEastAsia"/>
          <w:lang w:eastAsia="zh-CN"/>
        </w:rPr>
        <w:t xml:space="preserve"> list, before query processing lists are sorted by their </w:t>
      </w:r>
      <w:r w:rsidR="00365104" w:rsidRPr="00EF474A">
        <w:rPr>
          <w:rFonts w:eastAsiaTheme="minorEastAsia"/>
          <w:lang w:eastAsia="zh-CN"/>
        </w:rPr>
        <w:t>maxscores</w:t>
      </w:r>
      <w:r w:rsidR="006D04FE" w:rsidRPr="00C95221">
        <w:rPr>
          <w:rFonts w:eastAsiaTheme="minorEastAsia"/>
          <w:lang w:eastAsia="zh-CN"/>
        </w:rPr>
        <w:t xml:space="preserve"> in decreasing order, after scoring some documents, we again have a threshold that </w:t>
      </w:r>
      <w:r w:rsidR="0061132A" w:rsidRPr="00C95221">
        <w:rPr>
          <w:rFonts w:eastAsiaTheme="minorEastAsia"/>
          <w:lang w:eastAsia="zh-CN"/>
        </w:rPr>
        <w:t>a document must meet to be ranked into current top-k results. According to the threshold lists are divided as essential and non-essential lists</w:t>
      </w:r>
      <w:r w:rsidR="00E41DAA">
        <w:rPr>
          <w:rFonts w:eastAsiaTheme="minorEastAsia"/>
          <w:lang w:eastAsia="zh-CN"/>
        </w:rPr>
        <w:t>. Note</w:t>
      </w:r>
      <w:r w:rsidR="00D301F6" w:rsidRPr="00C95221">
        <w:rPr>
          <w:rFonts w:eastAsiaTheme="minorEastAsia"/>
          <w:lang w:eastAsia="zh-CN"/>
        </w:rPr>
        <w:t xml:space="preserve"> that no document can make it into the top-k results just using postings in the non-essential lists, an</w:t>
      </w:r>
      <w:r w:rsidR="006C6501">
        <w:rPr>
          <w:rFonts w:eastAsiaTheme="minorEastAsia"/>
          <w:lang w:eastAsia="zh-CN"/>
        </w:rPr>
        <w:t>d</w:t>
      </w:r>
      <w:r w:rsidR="00D301F6" w:rsidRPr="00C95221">
        <w:rPr>
          <w:rFonts w:eastAsiaTheme="minorEastAsia"/>
          <w:lang w:eastAsia="zh-CN"/>
        </w:rPr>
        <w:t xml:space="preserve"> at least one of the essential terms has to occur in any top-k documents.</w:t>
      </w:r>
      <w:r w:rsidR="007654CA" w:rsidRPr="00C95221">
        <w:rPr>
          <w:rFonts w:eastAsiaTheme="minorEastAsia"/>
          <w:lang w:eastAsia="zh-CN"/>
        </w:rPr>
        <w:t xml:space="preserve"> Each time </w:t>
      </w:r>
      <w:r w:rsidR="00552AE9" w:rsidRPr="00C95221">
        <w:rPr>
          <w:rFonts w:eastAsiaTheme="minorEastAsia"/>
          <w:lang w:eastAsia="zh-CN"/>
        </w:rPr>
        <w:t>we pick out</w:t>
      </w:r>
      <w:r w:rsidR="006C6501">
        <w:rPr>
          <w:rFonts w:eastAsiaTheme="minorEastAsia"/>
          <w:lang w:eastAsia="zh-CN"/>
        </w:rPr>
        <w:t xml:space="preserve"> the</w:t>
      </w:r>
      <w:r w:rsidR="00552AE9" w:rsidRPr="00C95221">
        <w:rPr>
          <w:rFonts w:eastAsiaTheme="minorEastAsia"/>
          <w:lang w:eastAsia="zh-CN"/>
        </w:rPr>
        <w:t xml:space="preserve"> </w:t>
      </w:r>
      <w:r w:rsidR="00093A69" w:rsidRPr="00C95221">
        <w:rPr>
          <w:rFonts w:eastAsiaTheme="minorEastAsia"/>
          <w:lang w:eastAsia="zh-CN"/>
        </w:rPr>
        <w:t>least docid from essential lists,</w:t>
      </w:r>
      <w:r w:rsidR="00556A57" w:rsidRPr="00C95221">
        <w:rPr>
          <w:rFonts w:eastAsiaTheme="minorEastAsia"/>
          <w:lang w:eastAsia="zh-CN"/>
        </w:rPr>
        <w:t xml:space="preserve"> and</w:t>
      </w:r>
      <w:r w:rsidR="006A1815" w:rsidRPr="00C95221">
        <w:rPr>
          <w:rFonts w:eastAsiaTheme="minorEastAsia"/>
          <w:lang w:eastAsia="zh-CN"/>
        </w:rPr>
        <w:t xml:space="preserve"> pointers of other lists are aligned to </w:t>
      </w:r>
      <w:r w:rsidR="00556A57" w:rsidRPr="00C95221">
        <w:rPr>
          <w:rFonts w:eastAsiaTheme="minorEastAsia"/>
          <w:lang w:eastAsia="zh-CN"/>
        </w:rPr>
        <w:t>it,</w:t>
      </w:r>
      <w:r w:rsidR="00093A69" w:rsidRPr="00C95221">
        <w:rPr>
          <w:rFonts w:eastAsiaTheme="minorEastAsia"/>
          <w:lang w:eastAsia="zh-CN"/>
        </w:rPr>
        <w:t xml:space="preserve"> </w:t>
      </w:r>
      <w:r w:rsidR="001227E0" w:rsidRPr="00C95221">
        <w:rPr>
          <w:rFonts w:eastAsiaTheme="minorEastAsia"/>
          <w:lang w:eastAsia="zh-CN"/>
        </w:rPr>
        <w:t>scoring is executed incrementally</w:t>
      </w:r>
      <w:r w:rsidR="00633B49" w:rsidRPr="00C95221">
        <w:rPr>
          <w:rFonts w:eastAsiaTheme="minorEastAsia"/>
          <w:lang w:eastAsia="zh-CN"/>
        </w:rPr>
        <w:t xml:space="preserve"> from top to bottom, once we find </w:t>
      </w:r>
      <w:r w:rsidR="00546B81" w:rsidRPr="00C95221">
        <w:rPr>
          <w:rFonts w:eastAsiaTheme="minorEastAsia"/>
          <w:lang w:eastAsia="zh-CN"/>
        </w:rPr>
        <w:t xml:space="preserve">current document fail to pass the threshold, scoring is aborted and another docid is picked until </w:t>
      </w:r>
      <w:r w:rsidR="00170E5C" w:rsidRPr="00C95221">
        <w:rPr>
          <w:rFonts w:eastAsiaTheme="minorEastAsia"/>
          <w:lang w:eastAsia="zh-CN"/>
        </w:rPr>
        <w:t>essential lists reach their ends.</w:t>
      </w:r>
    </w:p>
    <w:p w:rsidR="00E50A33" w:rsidRPr="00C95221" w:rsidRDefault="007C02F5" w:rsidP="002D6350">
      <w:pPr>
        <w:pStyle w:val="heading2"/>
        <w:rPr>
          <w:rFonts w:eastAsiaTheme="minorEastAsia"/>
          <w:lang w:eastAsia="zh-CN"/>
        </w:rPr>
      </w:pPr>
      <w:r>
        <w:rPr>
          <w:rFonts w:eastAsiaTheme="minorEastAsia"/>
          <w:lang w:eastAsia="zh-CN"/>
        </w:rPr>
        <w:t>Wavelet Tree</w:t>
      </w:r>
    </w:p>
    <w:p w:rsidR="00714FE7" w:rsidRDefault="006E4984" w:rsidP="007C02F5">
      <w:pPr>
        <w:pStyle w:val="p1a"/>
        <w:rPr>
          <w:rFonts w:eastAsiaTheme="minorEastAsia"/>
          <w:lang w:eastAsia="zh-CN"/>
        </w:rPr>
      </w:pPr>
      <w:r w:rsidRPr="00C95221">
        <w:rPr>
          <w:rFonts w:eastAsiaTheme="minorEastAsia"/>
          <w:lang w:eastAsia="zh-CN"/>
        </w:rPr>
        <w:t xml:space="preserve">Recent years, several researchers have been making efforts to bring the compact data structure to bear on the problems in IR, in particular ranked document retrieval. </w:t>
      </w:r>
      <w:r w:rsidR="00476D55" w:rsidRPr="00C95221">
        <w:rPr>
          <w:rFonts w:eastAsiaTheme="minorEastAsia"/>
          <w:lang w:eastAsia="zh-CN"/>
        </w:rPr>
        <w:t xml:space="preserve">Nieves et al. </w:t>
      </w:r>
      <w:r w:rsidR="00C4233D" w:rsidRPr="00C95221">
        <w:rPr>
          <w:rFonts w:eastAsiaTheme="minorEastAsia"/>
          <w:lang w:eastAsia="zh-CN"/>
        </w:rPr>
        <w:t>[</w:t>
      </w:r>
      <w:r w:rsidR="00C4233D">
        <w:rPr>
          <w:rFonts w:eastAsiaTheme="minorEastAsia"/>
          <w:lang w:eastAsia="zh-CN"/>
        </w:rPr>
        <w:fldChar w:fldCharType="begin"/>
      </w:r>
      <w:r w:rsidR="00C4233D">
        <w:rPr>
          <w:rFonts w:eastAsiaTheme="minorEastAsia"/>
          <w:lang w:eastAsia="zh-CN"/>
        </w:rPr>
        <w:instrText xml:space="preserve"> REF _Ref420328921 \r \h </w:instrText>
      </w:r>
      <w:r w:rsidR="00C4233D">
        <w:rPr>
          <w:rFonts w:eastAsiaTheme="minorEastAsia"/>
          <w:lang w:eastAsia="zh-CN"/>
        </w:rPr>
      </w:r>
      <w:r w:rsidR="00C4233D">
        <w:rPr>
          <w:rFonts w:eastAsiaTheme="minorEastAsia"/>
          <w:lang w:eastAsia="zh-CN"/>
        </w:rPr>
        <w:fldChar w:fldCharType="separate"/>
      </w:r>
      <w:r w:rsidR="00C768E4">
        <w:rPr>
          <w:rFonts w:eastAsiaTheme="minorEastAsia"/>
          <w:lang w:eastAsia="zh-CN"/>
        </w:rPr>
        <w:t>18</w:t>
      </w:r>
      <w:r w:rsidR="00C4233D">
        <w:rPr>
          <w:rFonts w:eastAsiaTheme="minorEastAsia"/>
          <w:lang w:eastAsia="zh-CN"/>
        </w:rPr>
        <w:fldChar w:fldCharType="end"/>
      </w:r>
      <w:r w:rsidR="00C4233D" w:rsidRPr="00C95221">
        <w:rPr>
          <w:rFonts w:eastAsiaTheme="minorEastAsia"/>
          <w:lang w:eastAsia="zh-CN"/>
        </w:rPr>
        <w:t>]</w:t>
      </w:r>
      <w:r w:rsidR="00C4233D">
        <w:rPr>
          <w:rFonts w:eastAsiaTheme="minorEastAsia"/>
          <w:lang w:eastAsia="zh-CN"/>
        </w:rPr>
        <w:t xml:space="preserve"> </w:t>
      </w:r>
      <w:r w:rsidR="00871E27" w:rsidRPr="00C95221">
        <w:rPr>
          <w:rFonts w:eastAsiaTheme="minorEastAsia"/>
          <w:lang w:eastAsia="zh-CN"/>
        </w:rPr>
        <w:t>present an encoding scheme called Directly Addressable Codes (DACs), which enables direct access to any element of the encoded sequences without the need of sampling method</w:t>
      </w:r>
      <w:r w:rsidR="008E3C60" w:rsidRPr="00C95221">
        <w:rPr>
          <w:rFonts w:eastAsiaTheme="minorEastAsia"/>
          <w:lang w:eastAsia="zh-CN"/>
        </w:rPr>
        <w:t xml:space="preserve">, but the symbols must be stored </w:t>
      </w:r>
      <w:r w:rsidR="007B59F2" w:rsidRPr="00C95221">
        <w:rPr>
          <w:rFonts w:eastAsiaTheme="minorEastAsia"/>
          <w:lang w:eastAsia="zh-CN"/>
        </w:rPr>
        <w:t>in complete form, making it hard to compress;</w:t>
      </w:r>
      <w:r w:rsidR="001419B0" w:rsidRPr="00C95221">
        <w:rPr>
          <w:rFonts w:eastAsiaTheme="minorEastAsia"/>
          <w:lang w:eastAsia="zh-CN"/>
        </w:rPr>
        <w:t xml:space="preserve"> Culpepper et al. </w:t>
      </w:r>
      <w:r w:rsidR="00C4233D">
        <w:rPr>
          <w:rFonts w:eastAsiaTheme="minorEastAsia"/>
          <w:lang w:eastAsia="zh-CN"/>
        </w:rPr>
        <w:t>[</w:t>
      </w:r>
      <w:r w:rsidR="00C4233D">
        <w:rPr>
          <w:rFonts w:eastAsiaTheme="minorEastAsia"/>
          <w:lang w:eastAsia="zh-CN"/>
        </w:rPr>
        <w:fldChar w:fldCharType="begin"/>
      </w:r>
      <w:r w:rsidR="00C4233D">
        <w:rPr>
          <w:rFonts w:eastAsiaTheme="minorEastAsia"/>
          <w:lang w:eastAsia="zh-CN"/>
        </w:rPr>
        <w:instrText xml:space="preserve"> REF _Ref420329144 \r \h </w:instrText>
      </w:r>
      <w:r w:rsidR="00C4233D">
        <w:rPr>
          <w:rFonts w:eastAsiaTheme="minorEastAsia"/>
          <w:lang w:eastAsia="zh-CN"/>
        </w:rPr>
      </w:r>
      <w:r w:rsidR="00C4233D">
        <w:rPr>
          <w:rFonts w:eastAsiaTheme="minorEastAsia"/>
          <w:lang w:eastAsia="zh-CN"/>
        </w:rPr>
        <w:fldChar w:fldCharType="separate"/>
      </w:r>
      <w:r w:rsidR="00C768E4">
        <w:rPr>
          <w:rFonts w:eastAsiaTheme="minorEastAsia"/>
          <w:lang w:eastAsia="zh-CN"/>
        </w:rPr>
        <w:t>19</w:t>
      </w:r>
      <w:r w:rsidR="00C4233D">
        <w:rPr>
          <w:rFonts w:eastAsiaTheme="minorEastAsia"/>
          <w:lang w:eastAsia="zh-CN"/>
        </w:rPr>
        <w:fldChar w:fldCharType="end"/>
      </w:r>
      <w:r w:rsidR="00C4233D">
        <w:rPr>
          <w:rFonts w:eastAsiaTheme="minorEastAsia"/>
          <w:lang w:eastAsia="zh-CN"/>
        </w:rPr>
        <w:t xml:space="preserve">, </w:t>
      </w:r>
      <w:r w:rsidR="00C4233D">
        <w:rPr>
          <w:rFonts w:eastAsiaTheme="minorEastAsia"/>
          <w:lang w:eastAsia="zh-CN"/>
        </w:rPr>
        <w:fldChar w:fldCharType="begin"/>
      </w:r>
      <w:r w:rsidR="00C4233D">
        <w:rPr>
          <w:rFonts w:eastAsiaTheme="minorEastAsia"/>
          <w:lang w:eastAsia="zh-CN"/>
        </w:rPr>
        <w:instrText xml:space="preserve"> REF _Ref420329148 \r \h </w:instrText>
      </w:r>
      <w:r w:rsidR="00C4233D">
        <w:rPr>
          <w:rFonts w:eastAsiaTheme="minorEastAsia"/>
          <w:lang w:eastAsia="zh-CN"/>
        </w:rPr>
      </w:r>
      <w:r w:rsidR="00C4233D">
        <w:rPr>
          <w:rFonts w:eastAsiaTheme="minorEastAsia"/>
          <w:lang w:eastAsia="zh-CN"/>
        </w:rPr>
        <w:fldChar w:fldCharType="separate"/>
      </w:r>
      <w:r w:rsidR="00C768E4">
        <w:rPr>
          <w:rFonts w:eastAsiaTheme="minorEastAsia"/>
          <w:lang w:eastAsia="zh-CN"/>
        </w:rPr>
        <w:t>20</w:t>
      </w:r>
      <w:r w:rsidR="00C4233D">
        <w:rPr>
          <w:rFonts w:eastAsiaTheme="minorEastAsia"/>
          <w:lang w:eastAsia="zh-CN"/>
        </w:rPr>
        <w:fldChar w:fldCharType="end"/>
      </w:r>
      <w:r w:rsidR="00C4233D">
        <w:rPr>
          <w:rFonts w:eastAsiaTheme="minorEastAsia"/>
          <w:lang w:eastAsia="zh-CN"/>
        </w:rPr>
        <w:t xml:space="preserve">] </w:t>
      </w:r>
      <w:r w:rsidR="001419B0" w:rsidRPr="00C95221">
        <w:rPr>
          <w:rFonts w:eastAsiaTheme="minorEastAsia"/>
          <w:lang w:eastAsia="zh-CN"/>
        </w:rPr>
        <w:t xml:space="preserve">adopt the HSV data structure in combination with </w:t>
      </w:r>
      <w:r w:rsidR="006C7074" w:rsidRPr="00C95221">
        <w:rPr>
          <w:rFonts w:eastAsiaTheme="minorEastAsia"/>
          <w:lang w:eastAsia="zh-CN"/>
        </w:rPr>
        <w:t>a wavelet tree-base representation to retrieve to</w:t>
      </w:r>
      <w:r w:rsidR="00C4233D">
        <w:rPr>
          <w:rFonts w:eastAsiaTheme="minorEastAsia"/>
          <w:lang w:eastAsia="zh-CN"/>
        </w:rPr>
        <w:t>p-k results, but it is not safe</w:t>
      </w:r>
      <w:r w:rsidR="006230D1" w:rsidRPr="00C95221">
        <w:rPr>
          <w:rFonts w:eastAsiaTheme="minorEastAsia"/>
          <w:lang w:eastAsia="zh-CN"/>
        </w:rPr>
        <w:t xml:space="preserve">; Matthias et al. </w:t>
      </w:r>
      <w:r w:rsidR="00797721">
        <w:rPr>
          <w:rFonts w:eastAsiaTheme="minorEastAsia"/>
          <w:lang w:eastAsia="zh-CN"/>
        </w:rPr>
        <w:t>[</w:t>
      </w:r>
      <w:r w:rsidR="00797721">
        <w:rPr>
          <w:rFonts w:eastAsiaTheme="minorEastAsia"/>
          <w:lang w:eastAsia="zh-CN"/>
        </w:rPr>
        <w:fldChar w:fldCharType="begin"/>
      </w:r>
      <w:r w:rsidR="00797721">
        <w:rPr>
          <w:rFonts w:eastAsiaTheme="minorEastAsia"/>
          <w:lang w:eastAsia="zh-CN"/>
        </w:rPr>
        <w:instrText xml:space="preserve"> REF _Ref420329393 \r \h </w:instrText>
      </w:r>
      <w:r w:rsidR="00797721">
        <w:rPr>
          <w:rFonts w:eastAsiaTheme="minorEastAsia"/>
          <w:lang w:eastAsia="zh-CN"/>
        </w:rPr>
      </w:r>
      <w:r w:rsidR="00797721">
        <w:rPr>
          <w:rFonts w:eastAsiaTheme="minorEastAsia"/>
          <w:lang w:eastAsia="zh-CN"/>
        </w:rPr>
        <w:fldChar w:fldCharType="separate"/>
      </w:r>
      <w:r w:rsidR="00C768E4">
        <w:rPr>
          <w:rFonts w:eastAsiaTheme="minorEastAsia"/>
          <w:lang w:eastAsia="zh-CN"/>
        </w:rPr>
        <w:t>21</w:t>
      </w:r>
      <w:r w:rsidR="00797721">
        <w:rPr>
          <w:rFonts w:eastAsiaTheme="minorEastAsia"/>
          <w:lang w:eastAsia="zh-CN"/>
        </w:rPr>
        <w:fldChar w:fldCharType="end"/>
      </w:r>
      <w:r w:rsidR="00797721">
        <w:rPr>
          <w:rFonts w:eastAsiaTheme="minorEastAsia"/>
          <w:lang w:eastAsia="zh-CN"/>
        </w:rPr>
        <w:t xml:space="preserve">] </w:t>
      </w:r>
      <w:r w:rsidR="006230D1" w:rsidRPr="00C95221">
        <w:rPr>
          <w:rFonts w:eastAsiaTheme="minorEastAsia"/>
          <w:lang w:eastAsia="zh-CN"/>
        </w:rPr>
        <w:t>describe a</w:t>
      </w:r>
      <w:r w:rsidR="00970C76" w:rsidRPr="00C95221">
        <w:rPr>
          <w:rFonts w:eastAsiaTheme="minorEastAsia"/>
          <w:lang w:eastAsia="zh-CN"/>
        </w:rPr>
        <w:t xml:space="preserve"> hybrid index</w:t>
      </w:r>
      <w:r w:rsidR="00984EA6" w:rsidRPr="00C95221">
        <w:rPr>
          <w:rFonts w:eastAsiaTheme="minorEastAsia"/>
          <w:lang w:eastAsia="zh-CN"/>
        </w:rPr>
        <w:t xml:space="preserve"> consisting of a pruned suffix of document-level posting lists to efficiently handle large intervals, and fast sequential exhaustive processing of smaller sections to create document-level lists on-the-fly</w:t>
      </w:r>
      <w:r w:rsidR="00476D55" w:rsidRPr="00C95221">
        <w:rPr>
          <w:rFonts w:eastAsiaTheme="minorEastAsia"/>
          <w:lang w:eastAsia="zh-CN"/>
        </w:rPr>
        <w:t>.</w:t>
      </w:r>
      <w:r w:rsidR="0015701C" w:rsidRPr="00C95221">
        <w:rPr>
          <w:rFonts w:eastAsiaTheme="minorEastAsia"/>
          <w:lang w:eastAsia="zh-CN"/>
        </w:rPr>
        <w:t xml:space="preserve"> </w:t>
      </w:r>
      <w:r w:rsidRPr="00C95221">
        <w:rPr>
          <w:rFonts w:eastAsiaTheme="minorEastAsia"/>
          <w:lang w:eastAsia="zh-CN"/>
        </w:rPr>
        <w:t>Although quite different in their details, the common vision of these work is to use breakthroughs in compressed pattern matching as an efficient algorithmic base on which the more sophisticated operations required by IR systems can be built.</w:t>
      </w:r>
    </w:p>
    <w:bookmarkStart w:id="4" w:name="OLE_LINK6"/>
    <w:bookmarkStart w:id="5" w:name="OLE_LINK25"/>
    <w:p w:rsidR="00DF39D5" w:rsidRPr="00C95221" w:rsidRDefault="00795F12" w:rsidP="00DF39D5">
      <w:pPr>
        <w:pStyle w:val="image"/>
      </w:pPr>
      <w:r w:rsidRPr="00C95221">
        <w:object w:dxaOrig="6376" w:dyaOrig="3795">
          <v:shape id="_x0000_i1026" type="#_x0000_t75" style="width:246.8pt;height:132.75pt" o:ole="">
            <v:imagedata r:id="rId13" o:title=""/>
          </v:shape>
          <o:OLEObject Type="Embed" ProgID="Visio.Drawing.15" ShapeID="_x0000_i1026" DrawAspect="Content" ObjectID="_1502863958" r:id="rId14"/>
        </w:object>
      </w:r>
    </w:p>
    <w:p w:rsidR="00DF39D5" w:rsidRPr="00DF39D5" w:rsidRDefault="007B3E28" w:rsidP="007B3E28">
      <w:pPr>
        <w:pStyle w:val="figurecaption"/>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8C313C">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00DF39D5" w:rsidRPr="007B3E28">
        <w:rPr>
          <w:rFonts w:eastAsiaTheme="minorEastAsia"/>
        </w:rPr>
        <w:t>A</w:t>
      </w:r>
      <w:r w:rsidR="00DF39D5" w:rsidRPr="00C95221">
        <w:rPr>
          <w:rFonts w:eastAsiaTheme="minorEastAsia"/>
          <w:lang w:eastAsia="zh-CN"/>
        </w:rPr>
        <w:t xml:space="preserve"> wavelet tree over a sequence “</w:t>
      </w:r>
      <w:proofErr w:type="spellStart"/>
      <w:r w:rsidR="00DF39D5" w:rsidRPr="00C95221">
        <w:rPr>
          <w:rFonts w:eastAsiaTheme="minorEastAsia"/>
          <w:lang w:eastAsia="zh-CN"/>
        </w:rPr>
        <w:t>clcecr</w:t>
      </w:r>
      <w:proofErr w:type="spellEnd"/>
      <w:r w:rsidR="00DF39D5" w:rsidRPr="00C95221">
        <w:rPr>
          <w:rFonts w:eastAsiaTheme="minorEastAsia"/>
          <w:lang w:eastAsia="zh-CN"/>
        </w:rPr>
        <w:t xml:space="preserve"> c </w:t>
      </w:r>
      <w:proofErr w:type="spellStart"/>
      <w:r w:rsidR="00DF39D5" w:rsidRPr="00C95221">
        <w:rPr>
          <w:rFonts w:eastAsiaTheme="minorEastAsia"/>
          <w:lang w:eastAsia="zh-CN"/>
        </w:rPr>
        <w:t>lc</w:t>
      </w:r>
      <w:proofErr w:type="spellEnd"/>
      <w:r w:rsidR="00DF39D5" w:rsidRPr="00C95221">
        <w:rPr>
          <w:rFonts w:eastAsiaTheme="minorEastAsia"/>
          <w:lang w:eastAsia="zh-CN"/>
        </w:rPr>
        <w:t xml:space="preserve"> </w:t>
      </w:r>
      <w:proofErr w:type="spellStart"/>
      <w:r w:rsidR="00DF39D5" w:rsidRPr="00C95221">
        <w:rPr>
          <w:rFonts w:eastAsiaTheme="minorEastAsia"/>
          <w:lang w:eastAsia="zh-CN"/>
        </w:rPr>
        <w:t>clcecrgc</w:t>
      </w:r>
      <w:proofErr w:type="spellEnd"/>
      <w:r w:rsidR="00DF39D5" w:rsidRPr="00C95221">
        <w:rPr>
          <w:rFonts w:eastAsiaTheme="minorEastAsia"/>
          <w:lang w:eastAsia="zh-CN"/>
        </w:rPr>
        <w:t xml:space="preserve">”. In each node, the top row shows subsequence </w:t>
      </w:r>
      <m:oMath>
        <m:sSub>
          <m:sSubPr>
            <m:ctrlPr>
              <w:rPr>
                <w:rFonts w:ascii="Cambria Math" w:eastAsia="宋体" w:hAnsi="Cambria Math" w:cs="Cambria Math"/>
                <w:i/>
                <w:lang w:eastAsia="zh-CN"/>
              </w:rPr>
            </m:ctrlPr>
          </m:sSubPr>
          <m:e>
            <m:r>
              <w:rPr>
                <w:rFonts w:ascii="Cambria Math" w:eastAsia="宋体" w:hAnsi="Cambria Math" w:cs="Cambria Math"/>
                <w:lang w:eastAsia="zh-CN"/>
              </w:rPr>
              <m:t>S</m:t>
            </m:r>
          </m:e>
          <m:sub>
            <m:r>
              <w:rPr>
                <w:rFonts w:ascii="Cambria Math" w:eastAsia="宋体" w:hAnsi="Cambria Math" w:cs="Cambria Math"/>
                <w:lang w:eastAsia="zh-CN"/>
              </w:rPr>
              <m:t>v</m:t>
            </m:r>
          </m:sub>
        </m:sSub>
        <m:d>
          <m:dPr>
            <m:begChr m:val="["/>
            <m:endChr m:val="]"/>
            <m:ctrlPr>
              <w:rPr>
                <w:rFonts w:ascii="Cambria Math" w:eastAsia="宋体" w:hAnsi="Cambria Math" w:cs="Cambria Math"/>
                <w:i/>
                <w:lang w:eastAsia="zh-CN"/>
              </w:rPr>
            </m:ctrlPr>
          </m:dPr>
          <m:e>
            <m:r>
              <w:rPr>
                <w:rFonts w:ascii="Cambria Math" w:eastAsia="宋体" w:hAnsi="Cambria Math" w:cs="Cambria Math"/>
                <w:lang w:eastAsia="zh-CN"/>
              </w:rPr>
              <m:t>1,</m:t>
            </m:r>
            <m:sSub>
              <m:sSubPr>
                <m:ctrlPr>
                  <w:rPr>
                    <w:rFonts w:ascii="Cambria Math" w:eastAsia="宋体" w:hAnsi="Cambria Math" w:cs="Cambria Math"/>
                    <w:i/>
                    <w:lang w:eastAsia="zh-CN"/>
                  </w:rPr>
                </m:ctrlPr>
              </m:sSubPr>
              <m:e>
                <m:r>
                  <w:rPr>
                    <w:rFonts w:ascii="Cambria Math" w:eastAsia="宋体" w:hAnsi="Cambria Math" w:cs="Cambria Math"/>
                    <w:lang w:eastAsia="zh-CN"/>
                  </w:rPr>
                  <m:t>n</m:t>
                </m:r>
              </m:e>
              <m:sub>
                <m:r>
                  <w:rPr>
                    <w:rFonts w:ascii="Cambria Math" w:eastAsia="宋体" w:hAnsi="Cambria Math" w:cs="Cambria Math"/>
                    <w:lang w:eastAsia="zh-CN"/>
                  </w:rPr>
                  <m:t>v</m:t>
                </m:r>
              </m:sub>
            </m:sSub>
          </m:e>
        </m:d>
      </m:oMath>
      <w:r w:rsidR="00DF39D5" w:rsidRPr="00C95221">
        <w:rPr>
          <w:rFonts w:eastAsiaTheme="minorEastAsia"/>
          <w:lang w:eastAsia="zh-CN"/>
        </w:rPr>
        <w:t xml:space="preserve"> and the second row shows bitmap </w:t>
      </w:r>
      <w:proofErr w:type="spellStart"/>
      <w:r w:rsidR="00DF39D5" w:rsidRPr="00C95221">
        <w:rPr>
          <w:rFonts w:eastAsia="宋体"/>
          <w:i/>
          <w:lang w:eastAsia="zh-CN"/>
        </w:rPr>
        <w:t>B</w:t>
      </w:r>
      <w:r w:rsidR="00DF39D5" w:rsidRPr="00C95221">
        <w:rPr>
          <w:rFonts w:eastAsia="宋体"/>
          <w:i/>
          <w:vertAlign w:val="subscript"/>
          <w:lang w:eastAsia="zh-CN"/>
        </w:rPr>
        <w:t>v</w:t>
      </w:r>
      <w:proofErr w:type="spellEnd"/>
      <w:r w:rsidR="00DF39D5" w:rsidRPr="00C95221">
        <w:rPr>
          <w:rFonts w:eastAsia="宋体"/>
          <w:lang w:eastAsia="zh-CN"/>
        </w:rPr>
        <w:t>. Spaces in the sequence is represented by unde</w:t>
      </w:r>
      <w:r w:rsidR="00710BA2">
        <w:rPr>
          <w:rFonts w:eastAsia="宋体"/>
          <w:lang w:eastAsia="zh-CN"/>
        </w:rPr>
        <w:t>rscores. Since leaf nodes store</w:t>
      </w:r>
      <w:r w:rsidR="00DF39D5" w:rsidRPr="00C95221">
        <w:rPr>
          <w:rFonts w:eastAsia="宋体"/>
          <w:lang w:eastAsia="zh-CN"/>
        </w:rPr>
        <w:t xml:space="preserve"> only one symbol, a sum is saved instead. Here is an example of letters, however, wavelet tree can extend to docid or term frequency sequences easily.</w:t>
      </w:r>
      <w:bookmarkEnd w:id="4"/>
      <w:bookmarkEnd w:id="5"/>
    </w:p>
    <w:p w:rsidR="005F6A35" w:rsidRDefault="00B31A02" w:rsidP="007C02F5">
      <w:pPr>
        <w:pStyle w:val="p1a"/>
        <w:ind w:firstLine="227"/>
        <w:rPr>
          <w:rFonts w:eastAsia="宋体"/>
        </w:rPr>
      </w:pPr>
      <w:r w:rsidRPr="007C02F5">
        <w:rPr>
          <w:rFonts w:eastAsiaTheme="minorEastAsia"/>
        </w:rPr>
        <w:lastRenderedPageBreak/>
        <w:t xml:space="preserve">Wavelet tree is a versatile data structure which stores a sequence </w:t>
      </w:r>
      <m:oMath>
        <m:r>
          <w:rPr>
            <w:rFonts w:ascii="Cambria Math" w:eastAsia="宋体" w:hAnsi="Cambria Math"/>
          </w:rPr>
          <m:t>S</m:t>
        </m:r>
        <m:d>
          <m:dPr>
            <m:begChr m:val="["/>
            <m:endChr m:val="]"/>
            <m:ctrlPr>
              <w:rPr>
                <w:rFonts w:ascii="Cambria Math" w:eastAsia="宋体" w:hAnsi="Cambria Math"/>
                <w:i/>
              </w:rPr>
            </m:ctrlPr>
          </m:dPr>
          <m:e>
            <m:r>
              <w:rPr>
                <w:rFonts w:ascii="Cambria Math" w:eastAsia="宋体" w:hAnsi="Cambria Math"/>
              </w:rPr>
              <m:t>1,n</m:t>
            </m:r>
          </m:e>
        </m:d>
      </m:oMath>
      <w:r w:rsidR="008F542F" w:rsidRPr="007C02F5">
        <w:rPr>
          <w:rFonts w:eastAsiaTheme="minorEastAsia"/>
        </w:rPr>
        <w:t xml:space="preserve"> </w:t>
      </w:r>
      <w:r w:rsidR="00383D99" w:rsidRPr="007C02F5">
        <w:rPr>
          <w:rFonts w:eastAsiaTheme="minorEastAsia"/>
        </w:rPr>
        <w:t xml:space="preserve">over an </w:t>
      </w:r>
      <w:r w:rsidR="00367E4F" w:rsidRPr="007C02F5">
        <w:rPr>
          <w:rFonts w:eastAsiaTheme="minorEastAsia"/>
        </w:rPr>
        <w:t>alphabet</w:t>
      </w:r>
      <m:oMath>
        <m:r>
          <m:rPr>
            <m:sty m:val="p"/>
          </m:rPr>
          <w:rPr>
            <w:rFonts w:ascii="Cambria Math" w:eastAsiaTheme="minorEastAsia" w:hAnsi="Cambria Math"/>
          </w:rPr>
          <m:t xml:space="preserve"> </m:t>
        </m:r>
        <m:r>
          <w:rPr>
            <w:rFonts w:ascii="Cambria Math" w:eastAsia="宋体" w:hAnsi="Cambria Math"/>
          </w:rPr>
          <m:t>Σ</m:t>
        </m:r>
        <m:d>
          <m:dPr>
            <m:begChr m:val="["/>
            <m:endChr m:val="]"/>
            <m:ctrlPr>
              <w:rPr>
                <w:rFonts w:ascii="Cambria Math" w:eastAsia="宋体" w:hAnsi="Cambria Math"/>
                <w:i/>
              </w:rPr>
            </m:ctrlPr>
          </m:dPr>
          <m:e>
            <m:r>
              <w:rPr>
                <w:rFonts w:ascii="Cambria Math" w:eastAsia="宋体" w:hAnsi="Cambria Math"/>
              </w:rPr>
              <m:t>0⋯σ</m:t>
            </m:r>
          </m:e>
        </m:d>
      </m:oMath>
      <w:r w:rsidR="00926E17" w:rsidRPr="007C02F5">
        <w:rPr>
          <w:rFonts w:eastAsia="宋体"/>
        </w:rPr>
        <w:t>, within a space requirement of</w:t>
      </w:r>
      <m:oMath>
        <m:r>
          <m:rPr>
            <m:sty m:val="p"/>
          </m:rPr>
          <w:rPr>
            <w:rFonts w:ascii="Cambria Math" w:eastAsia="宋体" w:hAnsi="Cambria Math"/>
          </w:rPr>
          <m:t xml:space="preserve"> </m:t>
        </m:r>
        <m:r>
          <w:rPr>
            <w:rFonts w:ascii="Cambria Math" w:eastAsia="宋体" w:hAnsi="Cambria Math"/>
          </w:rPr>
          <m:t>nlogσ</m:t>
        </m:r>
        <m:d>
          <m:dPr>
            <m:ctrlPr>
              <w:rPr>
                <w:rFonts w:ascii="Cambria Math" w:eastAsia="宋体" w:hAnsi="Cambria Math"/>
                <w:i/>
              </w:rPr>
            </m:ctrlPr>
          </m:dPr>
          <m:e>
            <m:r>
              <w:rPr>
                <w:rFonts w:ascii="Cambria Math" w:eastAsia="宋体" w:hAnsi="Cambria Math"/>
              </w:rPr>
              <m:t>1+ο</m:t>
            </m:r>
            <m:d>
              <m:dPr>
                <m:ctrlPr>
                  <w:rPr>
                    <w:rFonts w:ascii="Cambria Math" w:eastAsia="宋体" w:hAnsi="Cambria Math"/>
                    <w:i/>
                  </w:rPr>
                </m:ctrlPr>
              </m:dPr>
              <m:e>
                <m:r>
                  <w:rPr>
                    <w:rFonts w:ascii="Cambria Math" w:eastAsia="宋体" w:hAnsi="Cambria Math"/>
                  </w:rPr>
                  <m:t>1</m:t>
                </m:r>
              </m:e>
            </m:d>
          </m:e>
        </m:d>
      </m:oMath>
      <w:r w:rsidR="00926E17" w:rsidRPr="007C02F5">
        <w:rPr>
          <w:rFonts w:eastAsia="宋体"/>
        </w:rPr>
        <w:t xml:space="preserve"> bits.</w:t>
      </w:r>
      <w:r w:rsidR="00F17434" w:rsidRPr="007C02F5">
        <w:rPr>
          <w:rFonts w:eastAsia="宋体"/>
        </w:rPr>
        <w:t xml:space="preserve"> </w:t>
      </w:r>
      <w:r w:rsidR="003B1EF7" w:rsidRPr="007C02F5">
        <w:rPr>
          <w:rFonts w:eastAsia="宋体"/>
        </w:rPr>
        <w:t>Fig.</w:t>
      </w:r>
      <w:r w:rsidR="00F17434" w:rsidRPr="007C02F5">
        <w:rPr>
          <w:rFonts w:eastAsia="宋体"/>
        </w:rPr>
        <w:t xml:space="preserve"> 2</w:t>
      </w:r>
      <w:r w:rsidR="003B1EF7" w:rsidRPr="007C02F5">
        <w:rPr>
          <w:rFonts w:eastAsia="宋体"/>
        </w:rPr>
        <w:t xml:space="preserve"> gives an example of the structure of wavelet tree. The tree is a complete balanced binary tree, where each node handles a range of symbols. </w:t>
      </w:r>
      <w:r w:rsidR="00815770" w:rsidRPr="007C02F5">
        <w:rPr>
          <w:rFonts w:eastAsia="宋体"/>
        </w:rPr>
        <w:t>T</w:t>
      </w:r>
      <w:r w:rsidR="003B1EF7" w:rsidRPr="007C02F5">
        <w:rPr>
          <w:rFonts w:eastAsia="宋体"/>
        </w:rPr>
        <w:t xml:space="preserve">he root </w:t>
      </w:r>
      <w:r w:rsidR="0066677C" w:rsidRPr="007C02F5">
        <w:rPr>
          <w:rFonts w:eastAsia="宋体"/>
        </w:rPr>
        <w:t>handles</w:t>
      </w:r>
      <m:oMath>
        <m:r>
          <m:rPr>
            <m:sty m:val="p"/>
          </m:rP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0</m:t>
            </m:r>
          </m:e>
        </m:d>
        <m:d>
          <m:dPr>
            <m:begChr m:val=""/>
            <m:ctrlPr>
              <w:rPr>
                <w:rFonts w:ascii="Cambria Math" w:eastAsia="宋体" w:hAnsi="Cambria Math"/>
                <w:i/>
              </w:rPr>
            </m:ctrlPr>
          </m:dPr>
          <m:e>
            <m:r>
              <w:rPr>
                <w:rFonts w:ascii="Cambria Math" w:eastAsia="宋体" w:hAnsi="Cambria Math"/>
              </w:rPr>
              <m:t>⋯σ</m:t>
            </m:r>
          </m:e>
        </m:d>
      </m:oMath>
      <w:r w:rsidR="003B1EF7" w:rsidRPr="007C02F5">
        <w:rPr>
          <w:rFonts w:eastAsia="宋体"/>
        </w:rPr>
        <w:t>, its child</w:t>
      </w:r>
      <w:proofErr w:type="spellStart"/>
      <w:r w:rsidR="00815770" w:rsidRPr="007C02F5">
        <w:rPr>
          <w:rFonts w:eastAsia="宋体"/>
        </w:rPr>
        <w:t>ren</w:t>
      </w:r>
      <w:proofErr w:type="spellEnd"/>
      <w:r w:rsidR="003B1EF7" w:rsidRPr="007C02F5">
        <w:rPr>
          <w:rFonts w:eastAsia="宋体"/>
        </w:rPr>
        <w:t xml:space="preserve"> nodes bisect the range recursively until reach the leaves which only hold a single symbol. </w:t>
      </w:r>
      <w:r w:rsidR="00327721" w:rsidRPr="007C02F5">
        <w:rPr>
          <w:rFonts w:eastAsia="宋体"/>
        </w:rPr>
        <w:t xml:space="preserve">The detail procedure </w:t>
      </w:r>
      <w:r w:rsidR="00EF6676" w:rsidRPr="007C02F5">
        <w:rPr>
          <w:rFonts w:eastAsia="宋体"/>
        </w:rPr>
        <w:t xml:space="preserve">is </w:t>
      </w:r>
      <w:r w:rsidR="00327721" w:rsidRPr="007C02F5">
        <w:rPr>
          <w:rFonts w:eastAsia="宋体"/>
        </w:rPr>
        <w:t>as follow</w:t>
      </w:r>
      <w:r w:rsidR="00147658">
        <w:rPr>
          <w:rFonts w:eastAsia="宋体"/>
        </w:rPr>
        <w:t>s</w:t>
      </w:r>
      <w:r w:rsidR="00327721" w:rsidRPr="007C02F5">
        <w:rPr>
          <w:rFonts w:eastAsia="宋体"/>
        </w:rPr>
        <w:t xml:space="preserve">: each node </w:t>
      </w:r>
      <w:r w:rsidR="00327721" w:rsidRPr="007164F9">
        <w:rPr>
          <w:rFonts w:eastAsia="宋体"/>
          <w:i/>
        </w:rPr>
        <w:t>v</w:t>
      </w:r>
      <w:r w:rsidR="00327721" w:rsidRPr="007C02F5">
        <w:rPr>
          <w:rFonts w:eastAsia="宋体"/>
        </w:rPr>
        <w:t xml:space="preserve"> in the tree handling the range</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e>
        </m:d>
        <m:r>
          <w:rPr>
            <w:rFonts w:ascii="Cambria Math" w:eastAsia="宋体" w:hAnsi="Cambria Math"/>
          </w:rPr>
          <m:t>,</m:t>
        </m:r>
        <m:d>
          <m:dPr>
            <m:beg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υ</m:t>
                </m:r>
              </m:sub>
            </m:sSub>
          </m:e>
        </m:d>
      </m:oMath>
      <w:r w:rsidR="007A4F9D" w:rsidRPr="007C02F5">
        <w:rPr>
          <w:rFonts w:eastAsia="宋体"/>
        </w:rPr>
        <w:t xml:space="preserve"> represents the subsequence</w:t>
      </w:r>
      <w:r w:rsidR="0066677C" w:rsidRPr="007C02F5">
        <w:rPr>
          <w:rFonts w:eastAsia="宋体"/>
        </w:rPr>
        <w:t xml:space="preserve"> </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v</m:t>
            </m:r>
          </m:sub>
        </m:sSub>
        <m:d>
          <m:dPr>
            <m:begChr m:val="["/>
            <m:endChr m:val="]"/>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v</m:t>
                </m:r>
              </m:sub>
            </m:sSub>
          </m:e>
        </m:d>
      </m:oMath>
      <w:r w:rsidR="007A4F9D" w:rsidRPr="007C02F5">
        <w:rPr>
          <w:rFonts w:eastAsia="宋体"/>
        </w:rPr>
        <w:t xml:space="preserve"> of </w:t>
      </w:r>
      <w:r w:rsidR="007A4F9D" w:rsidRPr="00663A9C">
        <w:rPr>
          <w:rFonts w:eastAsia="宋体"/>
          <w:i/>
        </w:rPr>
        <w:t>S</w:t>
      </w:r>
      <w:r w:rsidR="007A4F9D" w:rsidRPr="007C02F5">
        <w:rPr>
          <w:rFonts w:eastAsia="宋体"/>
        </w:rPr>
        <w:t xml:space="preserve"> formed by the symbols in </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e>
        </m:d>
        <m:r>
          <w:rPr>
            <w:rFonts w:ascii="Cambria Math" w:eastAsia="宋体" w:hAnsi="Cambria Math"/>
          </w:rPr>
          <m:t>,</m:t>
        </m:r>
        <m:d>
          <m:dPr>
            <m:beg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υ</m:t>
                </m:r>
              </m:sub>
            </m:sSub>
          </m:e>
        </m:d>
      </m:oMath>
      <w:r w:rsidR="007A4F9D" w:rsidRPr="007C02F5">
        <w:rPr>
          <w:rFonts w:eastAsia="宋体"/>
        </w:rPr>
        <w:t xml:space="preserve">, instead of storing </w:t>
      </w:r>
      <w:proofErr w:type="spellStart"/>
      <w:r w:rsidR="007A4F9D" w:rsidRPr="00663A9C">
        <w:rPr>
          <w:rFonts w:eastAsia="宋体"/>
          <w:i/>
        </w:rPr>
        <w:t>S</w:t>
      </w:r>
      <w:r w:rsidR="007A4F9D" w:rsidRPr="00663A9C">
        <w:rPr>
          <w:rFonts w:eastAsia="宋体"/>
          <w:i/>
          <w:vertAlign w:val="subscript"/>
        </w:rPr>
        <w:t>v</w:t>
      </w:r>
      <w:proofErr w:type="spellEnd"/>
      <w:r w:rsidR="007A4F9D" w:rsidRPr="007C02F5">
        <w:rPr>
          <w:rFonts w:eastAsia="宋体"/>
        </w:rPr>
        <w:t xml:space="preserve">, a bitmap </w:t>
      </w:r>
      <w:bookmarkStart w:id="6" w:name="OLE_LINK11"/>
      <w:bookmarkStart w:id="7" w:name="OLE_LINK12"/>
      <w:proofErr w:type="spellStart"/>
      <w:r w:rsidR="007A4F9D" w:rsidRPr="00663A9C">
        <w:rPr>
          <w:rFonts w:eastAsia="宋体"/>
          <w:i/>
        </w:rPr>
        <w:t>B</w:t>
      </w:r>
      <w:r w:rsidR="007A4F9D" w:rsidRPr="00663A9C">
        <w:rPr>
          <w:rFonts w:eastAsia="宋体"/>
          <w:i/>
          <w:vertAlign w:val="subscript"/>
        </w:rPr>
        <w:t>v</w:t>
      </w:r>
      <w:bookmarkEnd w:id="6"/>
      <w:bookmarkEnd w:id="7"/>
      <w:proofErr w:type="spellEnd"/>
      <w:r w:rsidR="007A4F9D" w:rsidRPr="007C02F5">
        <w:rPr>
          <w:rFonts w:eastAsia="宋体"/>
        </w:rPr>
        <w:t xml:space="preserve"> is stored, so that </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v</m:t>
            </m:r>
          </m:sub>
        </m:sSub>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=0</m:t>
        </m:r>
      </m:oMath>
      <w:r w:rsidR="007A4F9D" w:rsidRPr="007C02F5">
        <w:rPr>
          <w:rFonts w:eastAsia="宋体"/>
        </w:rPr>
        <w:t xml:space="preserve"> if </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v</m:t>
            </m:r>
          </m:sub>
        </m:sSub>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&lt;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2</m:t>
            </m:r>
          </m:e>
          <m:sup>
            <m:d>
              <m:dPr>
                <m:begChr m:val="⌈"/>
                <m:endChr m:val="⌉"/>
                <m:ctrlPr>
                  <w:rPr>
                    <w:rFonts w:ascii="Cambria Math" w:eastAsia="宋体" w:hAnsi="Cambria Math"/>
                    <w:i/>
                  </w:rPr>
                </m:ctrlPr>
              </m:dPr>
              <m:e>
                <m:r>
                  <w:rPr>
                    <w:rFonts w:ascii="Cambria Math" w:eastAsia="宋体" w:hAnsi="Cambria Math"/>
                  </w:rPr>
                  <m:t>log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υ</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e>
                </m:d>
              </m:e>
            </m:d>
            <m:r>
              <w:rPr>
                <w:rFonts w:ascii="Cambria Math" w:eastAsia="宋体" w:hAnsi="Cambria Math"/>
              </w:rPr>
              <m:t>-1</m:t>
            </m:r>
          </m:sup>
        </m:sSup>
      </m:oMath>
      <w:r w:rsidR="00FB581A" w:rsidRPr="007C02F5">
        <w:rPr>
          <w:rFonts w:eastAsia="宋体"/>
        </w:rPr>
        <w:t xml:space="preserve"> and </w:t>
      </w:r>
      <w:bookmarkStart w:id="8" w:name="OLE_LINK13"/>
      <w:bookmarkStart w:id="9" w:name="OLE_LINK14"/>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v</m:t>
            </m:r>
          </m:sub>
        </m:sSub>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=1</m:t>
        </m:r>
      </m:oMath>
      <w:bookmarkEnd w:id="8"/>
      <w:bookmarkEnd w:id="9"/>
      <w:r w:rsidR="00FB581A" w:rsidRPr="007C02F5">
        <w:rPr>
          <w:rFonts w:eastAsia="宋体"/>
        </w:rPr>
        <w:t xml:space="preserve"> otherwise. Then the alphabet interval breaks into two roughly equal part</w:t>
      </w:r>
      <w:r w:rsidR="0030016B">
        <w:rPr>
          <w:rFonts w:eastAsia="宋体"/>
        </w:rPr>
        <w:t>s</w:t>
      </w:r>
      <w:r w:rsidR="00FB581A" w:rsidRPr="007C02F5">
        <w:rPr>
          <w:rFonts w:eastAsia="宋体"/>
        </w:rPr>
        <w:t>:</w:t>
      </w:r>
      <m:oMath>
        <m:r>
          <m:rPr>
            <m:sty m:val="p"/>
          </m:rPr>
          <w:rPr>
            <w:rFonts w:ascii="Cambria Math" w:eastAsia="宋体" w:hAnsi="Cambria Math"/>
          </w:rPr>
          <m:t xml:space="preserve"> </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e>
        </m:d>
        <m:r>
          <w:rPr>
            <w:rFonts w:ascii="Cambria Math" w:eastAsia="宋体" w:hAnsi="Cambria Math"/>
          </w:rPr>
          <m:t>,</m:t>
        </m:r>
        <m:d>
          <m:dPr>
            <m:beg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2</m:t>
                </m:r>
              </m:e>
              <m:sup>
                <m:d>
                  <m:dPr>
                    <m:begChr m:val="⌈"/>
                    <m:endChr m:val="⌉"/>
                    <m:ctrlPr>
                      <w:rPr>
                        <w:rFonts w:ascii="Cambria Math" w:eastAsia="宋体" w:hAnsi="Cambria Math"/>
                        <w:i/>
                      </w:rPr>
                    </m:ctrlPr>
                  </m:dPr>
                  <m:e>
                    <m:r>
                      <w:rPr>
                        <w:rFonts w:ascii="Cambria Math" w:eastAsia="宋体" w:hAnsi="Cambria Math"/>
                      </w:rPr>
                      <m:t>log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υ</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e>
                    </m:d>
                  </m:e>
                </m:d>
                <m:r>
                  <w:rPr>
                    <w:rFonts w:ascii="Cambria Math" w:eastAsia="宋体" w:hAnsi="Cambria Math"/>
                  </w:rPr>
                  <m:t>-1</m:t>
                </m:r>
              </m:sup>
            </m:sSup>
          </m:e>
        </m:d>
      </m:oMath>
      <w:r w:rsidR="00732D4F" w:rsidRPr="007C02F5">
        <w:rPr>
          <w:rFonts w:eastAsia="宋体"/>
        </w:rPr>
        <w:t xml:space="preserve"> and</w:t>
      </w:r>
      <m:oMath>
        <m:r>
          <m:rPr>
            <m:sty m:val="p"/>
          </m:rPr>
          <w:rPr>
            <w:rFonts w:ascii="Cambria Math" w:eastAsia="宋体" w:hAnsi="Cambria Math"/>
          </w:rPr>
          <m:t xml:space="preserve"> </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2</m:t>
                </m:r>
              </m:e>
              <m:sup>
                <m:d>
                  <m:dPr>
                    <m:begChr m:val="⌈"/>
                    <m:endChr m:val="⌉"/>
                    <m:ctrlPr>
                      <w:rPr>
                        <w:rFonts w:ascii="Cambria Math" w:eastAsia="宋体" w:hAnsi="Cambria Math"/>
                        <w:i/>
                      </w:rPr>
                    </m:ctrlPr>
                  </m:dPr>
                  <m:e>
                    <m:r>
                      <w:rPr>
                        <w:rFonts w:ascii="Cambria Math" w:eastAsia="宋体" w:hAnsi="Cambria Math"/>
                      </w:rPr>
                      <m:t>log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υ</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υ</m:t>
                            </m:r>
                          </m:sub>
                        </m:sSub>
                      </m:e>
                    </m:d>
                  </m:e>
                </m:d>
                <m:r>
                  <w:rPr>
                    <w:rFonts w:ascii="Cambria Math" w:eastAsia="宋体" w:hAnsi="Cambria Math"/>
                  </w:rPr>
                  <m:t>-1</m:t>
                </m:r>
              </m:sup>
            </m:sSup>
          </m:e>
        </m:d>
        <m:r>
          <w:rPr>
            <w:rFonts w:ascii="Cambria Math" w:eastAsia="宋体" w:hAnsi="Cambria Math"/>
          </w:rPr>
          <m:t>,</m:t>
        </m:r>
        <m:d>
          <m:dPr>
            <m:beg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υ</m:t>
                </m:r>
              </m:sub>
            </m:sSub>
          </m:e>
        </m:d>
      </m:oMath>
      <w:r w:rsidR="00732D4F" w:rsidRPr="007C02F5">
        <w:rPr>
          <w:rFonts w:eastAsia="宋体"/>
        </w:rPr>
        <w:t xml:space="preserve">, ditto for </w:t>
      </w:r>
      <w:proofErr w:type="spellStart"/>
      <w:r w:rsidR="00663A9C" w:rsidRPr="00663A9C">
        <w:rPr>
          <w:rFonts w:eastAsia="宋体"/>
          <w:i/>
        </w:rPr>
        <w:t>S</w:t>
      </w:r>
      <w:r w:rsidR="00663A9C" w:rsidRPr="00663A9C">
        <w:rPr>
          <w:rFonts w:eastAsia="宋体"/>
          <w:i/>
          <w:vertAlign w:val="subscript"/>
        </w:rPr>
        <w:t>v</w:t>
      </w:r>
      <w:proofErr w:type="spellEnd"/>
      <w:r w:rsidR="00732D4F" w:rsidRPr="007C02F5">
        <w:rPr>
          <w:rFonts w:eastAsia="宋体"/>
        </w:rPr>
        <w:t xml:space="preserve"> and </w:t>
      </w:r>
      <w:proofErr w:type="spellStart"/>
      <w:r w:rsidR="00663A9C" w:rsidRPr="00663A9C">
        <w:rPr>
          <w:rFonts w:eastAsia="宋体"/>
          <w:i/>
        </w:rPr>
        <w:t>B</w:t>
      </w:r>
      <w:r w:rsidR="00663A9C" w:rsidRPr="00663A9C">
        <w:rPr>
          <w:rFonts w:eastAsia="宋体"/>
          <w:i/>
          <w:vertAlign w:val="subscript"/>
        </w:rPr>
        <w:t>v</w:t>
      </w:r>
      <w:proofErr w:type="spellEnd"/>
      <w:r w:rsidR="00732D4F" w:rsidRPr="007C02F5">
        <w:rPr>
          <w:rFonts w:eastAsia="宋体"/>
        </w:rPr>
        <w:t>,</w:t>
      </w:r>
      <w:r w:rsidR="002C66E6" w:rsidRPr="007C02F5">
        <w:rPr>
          <w:rFonts w:eastAsia="宋体"/>
        </w:rPr>
        <w:t xml:space="preserve"> generating their left and right children nodes. It is easy to figure out the tree has a height of</w:t>
      </w:r>
      <w:bookmarkStart w:id="10" w:name="OLE_LINK9"/>
      <w:bookmarkStart w:id="11" w:name="OLE_LINK10"/>
      <m:oMath>
        <m:r>
          <m:rPr>
            <m:sty m:val="p"/>
          </m:rP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logσ</m:t>
            </m:r>
          </m:e>
        </m:d>
      </m:oMath>
      <w:bookmarkEnd w:id="10"/>
      <w:bookmarkEnd w:id="11"/>
      <w:r w:rsidR="0066677C" w:rsidRPr="007C02F5">
        <w:rPr>
          <w:rFonts w:eastAsia="宋体"/>
        </w:rPr>
        <w:t xml:space="preserve">, and it has exactly </w:t>
      </w:r>
      <m:oMath>
        <m:r>
          <w:rPr>
            <w:rFonts w:ascii="Cambria Math" w:eastAsia="宋体" w:hAnsi="Cambria Math"/>
          </w:rPr>
          <m:t>σ</m:t>
        </m:r>
      </m:oMath>
      <w:r w:rsidR="0066677C" w:rsidRPr="007C02F5">
        <w:rPr>
          <w:rFonts w:eastAsia="宋体"/>
        </w:rPr>
        <w:t xml:space="preserve"> leaves and </w:t>
      </w:r>
      <m:oMath>
        <m:r>
          <w:rPr>
            <w:rFonts w:ascii="Cambria Math" w:eastAsia="宋体" w:hAnsi="Cambria Math"/>
          </w:rPr>
          <m:t>σ-1</m:t>
        </m:r>
      </m:oMath>
      <w:r w:rsidR="0066677C" w:rsidRPr="007C02F5">
        <w:rPr>
          <w:rFonts w:eastAsia="宋体"/>
        </w:rPr>
        <w:t xml:space="preserve"> internal nodes.</w:t>
      </w:r>
      <w:r w:rsidR="00616701" w:rsidRPr="007C02F5">
        <w:rPr>
          <w:rFonts w:eastAsia="宋体"/>
        </w:rPr>
        <w:t xml:space="preserve"> The </w:t>
      </w:r>
      <w:proofErr w:type="spellStart"/>
      <w:r w:rsidR="00663A9C" w:rsidRPr="00663A9C">
        <w:rPr>
          <w:rFonts w:eastAsia="宋体"/>
          <w:i/>
        </w:rPr>
        <w:t>B</w:t>
      </w:r>
      <w:r w:rsidR="00663A9C" w:rsidRPr="00663A9C">
        <w:rPr>
          <w:rFonts w:eastAsia="宋体"/>
          <w:i/>
          <w:vertAlign w:val="subscript"/>
        </w:rPr>
        <w:t>v</w:t>
      </w:r>
      <w:proofErr w:type="spellEnd"/>
      <w:r w:rsidR="00616701" w:rsidRPr="007C02F5">
        <w:rPr>
          <w:rFonts w:eastAsia="宋体"/>
        </w:rPr>
        <w:t xml:space="preserve"> in each level exactly occupies n bits, for a total of at </w:t>
      </w:r>
      <w:r w:rsidR="00AE1B0B" w:rsidRPr="007C02F5">
        <w:rPr>
          <w:rFonts w:eastAsia="宋体"/>
        </w:rPr>
        <w:t>most</w:t>
      </w:r>
      <m:oMath>
        <m:r>
          <m:rPr>
            <m:sty m:val="p"/>
          </m:rPr>
          <w:rPr>
            <w:rFonts w:ascii="Cambria Math" w:eastAsia="宋体" w:hAnsi="Cambria Math"/>
          </w:rPr>
          <m:t xml:space="preserve"> </m:t>
        </m:r>
        <m:r>
          <w:rPr>
            <w:rFonts w:ascii="Cambria Math" w:eastAsia="宋体" w:hAnsi="Cambria Math"/>
          </w:rPr>
          <m:t>n</m:t>
        </m:r>
        <m:d>
          <m:dPr>
            <m:begChr m:val="["/>
            <m:endChr m:val="]"/>
            <m:ctrlPr>
              <w:rPr>
                <w:rFonts w:ascii="Cambria Math" w:eastAsia="宋体" w:hAnsi="Cambria Math"/>
                <w:i/>
              </w:rPr>
            </m:ctrlPr>
          </m:dPr>
          <m:e>
            <m:r>
              <w:rPr>
                <w:rFonts w:ascii="Cambria Math" w:eastAsia="宋体" w:hAnsi="Cambria Math"/>
              </w:rPr>
              <m:t>logσ</m:t>
            </m:r>
          </m:e>
        </m:d>
      </m:oMath>
      <w:r w:rsidR="00616701" w:rsidRPr="007C02F5">
        <w:rPr>
          <w:rFonts w:eastAsia="宋体"/>
        </w:rPr>
        <w:t>.</w:t>
      </w:r>
      <w:r w:rsidR="00DF10F8" w:rsidRPr="007C02F5">
        <w:rPr>
          <w:rFonts w:eastAsia="宋体"/>
        </w:rPr>
        <w:t xml:space="preserve"> Storing the tree pointers, and the pointers to the bitmaps, requires </w:t>
      </w:r>
      <m:oMath>
        <m:r>
          <w:rPr>
            <w:rFonts w:ascii="Cambria Math" w:eastAsia="宋体" w:hAnsi="Cambria Math"/>
          </w:rPr>
          <m:t>O</m:t>
        </m:r>
        <m:d>
          <m:dPr>
            <m:ctrlPr>
              <w:rPr>
                <w:rFonts w:ascii="Cambria Math" w:eastAsia="宋体" w:hAnsi="Cambria Math"/>
                <w:i/>
              </w:rPr>
            </m:ctrlPr>
          </m:dPr>
          <m:e>
            <m:r>
              <w:rPr>
                <w:rFonts w:ascii="Cambria Math" w:eastAsia="宋体" w:hAnsi="Cambria Math"/>
              </w:rPr>
              <m:t>σlogn</m:t>
            </m:r>
          </m:e>
        </m:d>
      </m:oMath>
      <w:r w:rsidR="00E93810" w:rsidRPr="007C02F5">
        <w:rPr>
          <w:rFonts w:eastAsia="宋体"/>
        </w:rPr>
        <w:t xml:space="preserve"> further bits, if we use the minimum </w:t>
      </w:r>
      <m:oMath>
        <m:r>
          <w:rPr>
            <w:rFonts w:ascii="Cambria Math" w:eastAsia="宋体" w:hAnsi="Cambria Math"/>
          </w:rPr>
          <m:t>logn</m:t>
        </m:r>
      </m:oMath>
      <w:r w:rsidR="00E93810" w:rsidRPr="007C02F5">
        <w:rPr>
          <w:rFonts w:eastAsia="宋体"/>
        </w:rPr>
        <w:t xml:space="preserve"> bits for the pointers.</w:t>
      </w:r>
    </w:p>
    <w:p w:rsidR="005F6A35" w:rsidRPr="00C95221" w:rsidRDefault="00367E4F" w:rsidP="002D6350">
      <w:pPr>
        <w:rPr>
          <w:rFonts w:eastAsia="宋体"/>
          <w:lang w:eastAsia="zh-CN"/>
        </w:rPr>
      </w:pPr>
      <w:r w:rsidRPr="00C95221">
        <w:rPr>
          <w:rFonts w:eastAsia="宋体"/>
          <w:lang w:eastAsia="zh-CN"/>
        </w:rPr>
        <w:t>With</w:t>
      </w:r>
      <w:r w:rsidR="00424A6B" w:rsidRPr="00C95221">
        <w:rPr>
          <w:rFonts w:eastAsia="宋体"/>
          <w:lang w:eastAsia="zh-CN"/>
        </w:rPr>
        <w:t>in that space, the wavelet tree is able to return any sequence element</w:t>
      </w:r>
      <m:oMath>
        <m:r>
          <m:rPr>
            <m:sty m:val="p"/>
          </m:rPr>
          <w:rPr>
            <w:rFonts w:ascii="Cambria Math" w:eastAsia="宋体" w:hAnsi="Cambria Math"/>
            <w:lang w:eastAsia="zh-CN"/>
          </w:rPr>
          <m:t xml:space="preserve"> </m:t>
        </m:r>
        <m:r>
          <w:rPr>
            <w:rFonts w:ascii="Cambria Math" w:eastAsia="宋体" w:hAnsi="Cambria Math" w:cs="Cambria Math"/>
            <w:lang w:eastAsia="zh-CN"/>
          </w:rPr>
          <m:t>S</m:t>
        </m:r>
        <m:d>
          <m:dPr>
            <m:begChr m:val="["/>
            <m:endChr m:val="]"/>
            <m:ctrlPr>
              <w:rPr>
                <w:rFonts w:ascii="Cambria Math" w:eastAsia="宋体" w:hAnsi="Cambria Math" w:cs="Cambria Math"/>
                <w:i/>
                <w:lang w:eastAsia="zh-CN"/>
              </w:rPr>
            </m:ctrlPr>
          </m:dPr>
          <m:e>
            <m:r>
              <w:rPr>
                <w:rFonts w:ascii="Cambria Math" w:eastAsia="宋体" w:hAnsi="Cambria Math" w:cs="Cambria Math"/>
                <w:lang w:eastAsia="zh-CN"/>
              </w:rPr>
              <m:t>i</m:t>
            </m:r>
          </m:e>
        </m:d>
      </m:oMath>
      <w:r w:rsidR="00424A6B" w:rsidRPr="00C95221">
        <w:rPr>
          <w:rFonts w:eastAsia="宋体"/>
          <w:lang w:eastAsia="zh-CN"/>
        </w:rPr>
        <w:t>, and also to answer another two queries that are fundamental in succinct data structure for text retrieval</w:t>
      </w:r>
      <w:r w:rsidR="00DF74DA">
        <w:rPr>
          <w:rFonts w:eastAsia="宋体"/>
          <w:lang w:eastAsia="zh-CN"/>
        </w:rPr>
        <w:t xml:space="preserve">. </w:t>
      </w:r>
      <w:r w:rsidR="00DF74DA">
        <w:rPr>
          <w:rFonts w:eastAsia="宋体"/>
        </w:rPr>
        <w:t>Note</w:t>
      </w:r>
      <w:r w:rsidR="00DF74DA" w:rsidRPr="00C95221">
        <w:rPr>
          <w:rFonts w:eastAsia="宋体"/>
        </w:rPr>
        <w:t xml:space="preserve"> that searching in bitmap </w:t>
      </w:r>
      <w:proofErr w:type="spellStart"/>
      <w:r w:rsidR="00DF74DA" w:rsidRPr="00C95221">
        <w:rPr>
          <w:rFonts w:eastAsia="宋体"/>
          <w:i/>
          <w:lang w:eastAsia="zh-CN"/>
        </w:rPr>
        <w:t>B</w:t>
      </w:r>
      <w:r w:rsidR="00DF74DA" w:rsidRPr="00C95221">
        <w:rPr>
          <w:rFonts w:eastAsia="宋体"/>
          <w:i/>
          <w:vertAlign w:val="subscript"/>
          <w:lang w:eastAsia="zh-CN"/>
        </w:rPr>
        <w:t>v</w:t>
      </w:r>
      <w:proofErr w:type="spellEnd"/>
      <w:r w:rsidR="00DF74DA" w:rsidRPr="00C95221">
        <w:rPr>
          <w:rFonts w:eastAsia="宋体"/>
          <w:i/>
          <w:vertAlign w:val="subscript"/>
          <w:lang w:eastAsia="zh-CN"/>
        </w:rPr>
        <w:t xml:space="preserve"> </w:t>
      </w:r>
      <w:r w:rsidR="00DF74DA" w:rsidRPr="00C95221">
        <w:rPr>
          <w:rFonts w:eastAsia="宋体"/>
          <w:lang w:eastAsia="zh-CN"/>
        </w:rPr>
        <w:t xml:space="preserve">to obtain </w:t>
      </w:r>
      <m:oMath>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v</m:t>
            </m:r>
          </m:sub>
        </m:sSub>
        <m:d>
          <m:dPr>
            <m:begChr m:val="["/>
            <m:endChr m:val="]"/>
            <m:ctrlPr>
              <w:rPr>
                <w:rFonts w:ascii="Cambria Math" w:eastAsia="宋体" w:hAnsi="Cambria Math"/>
                <w:i/>
                <w:lang w:eastAsia="zh-CN"/>
              </w:rPr>
            </m:ctrlPr>
          </m:dPr>
          <m:e>
            <m:r>
              <w:rPr>
                <w:rFonts w:ascii="Cambria Math" w:eastAsia="宋体" w:hAnsi="Cambria Math"/>
                <w:lang w:eastAsia="zh-CN"/>
              </w:rPr>
              <m:t>i</m:t>
            </m:r>
          </m:e>
        </m:d>
      </m:oMath>
      <w:r w:rsidR="00DF74DA" w:rsidRPr="00C95221">
        <w:rPr>
          <w:rFonts w:eastAsia="宋体"/>
          <w:lang w:eastAsia="zh-CN"/>
        </w:rPr>
        <w:t xml:space="preserve"> can be solved in constant time, which enables the </w:t>
      </w:r>
      <w:r w:rsidR="00DF74DA">
        <w:rPr>
          <w:rFonts w:eastAsia="宋体"/>
          <w:lang w:eastAsia="zh-CN"/>
        </w:rPr>
        <w:t>following</w:t>
      </w:r>
      <w:r w:rsidR="00DF74DA" w:rsidRPr="00C95221">
        <w:rPr>
          <w:rFonts w:eastAsia="宋体"/>
          <w:lang w:eastAsia="zh-CN"/>
        </w:rPr>
        <w:t xml:space="preserve"> three operations return in </w:t>
      </w:r>
      <w:bookmarkStart w:id="12" w:name="OLE_LINK28"/>
      <w:bookmarkStart w:id="13" w:name="OLE_LINK29"/>
      <m:oMath>
        <m:r>
          <w:rPr>
            <w:rFonts w:ascii="Cambria Math" w:eastAsia="宋体" w:hAnsi="Cambria Math"/>
            <w:lang w:eastAsia="zh-CN"/>
          </w:rPr>
          <m:t>O</m:t>
        </m:r>
        <m:d>
          <m:dPr>
            <m:ctrlPr>
              <w:rPr>
                <w:rFonts w:ascii="Cambria Math" w:eastAsia="宋体" w:hAnsi="Cambria Math"/>
                <w:i/>
                <w:lang w:eastAsia="zh-CN"/>
              </w:rPr>
            </m:ctrlPr>
          </m:dPr>
          <m:e>
            <m:r>
              <w:rPr>
                <w:rFonts w:ascii="Cambria Math" w:eastAsia="宋体" w:hAnsi="Cambria Math"/>
                <w:lang w:eastAsia="zh-CN"/>
              </w:rPr>
              <m:t>logσ</m:t>
            </m:r>
          </m:e>
        </m:d>
      </m:oMath>
      <w:bookmarkEnd w:id="12"/>
      <w:bookmarkEnd w:id="13"/>
      <w:r w:rsidR="00DF74DA" w:rsidRPr="00C95221">
        <w:rPr>
          <w:rFonts w:eastAsia="宋体"/>
          <w:lang w:eastAsia="zh-CN"/>
        </w:rPr>
        <w:t xml:space="preserve"> time.</w:t>
      </w:r>
    </w:p>
    <w:p w:rsidR="005F6A35" w:rsidRPr="00C95221" w:rsidRDefault="0010686E" w:rsidP="002D6350">
      <w:pPr>
        <w:rPr>
          <w:rFonts w:eastAsiaTheme="minorEastAsia"/>
          <w:lang w:eastAsia="zh-CN"/>
        </w:rPr>
      </w:pPr>
      <w:proofErr w:type="gramStart"/>
      <w:r w:rsidRPr="00C95221">
        <w:rPr>
          <w:rFonts w:eastAsiaTheme="minorEastAsia"/>
          <w:i/>
          <w:lang w:eastAsia="zh-CN"/>
        </w:rPr>
        <w:t>access</w:t>
      </w:r>
      <w:r w:rsidRPr="00C95221">
        <w:rPr>
          <w:rFonts w:eastAsiaTheme="minorEastAsia"/>
          <w:lang w:eastAsia="zh-CN"/>
        </w:rPr>
        <w:t>(</w:t>
      </w:r>
      <w:proofErr w:type="gramEnd"/>
      <w:r w:rsidRPr="00C95221">
        <w:rPr>
          <w:rFonts w:eastAsiaTheme="minorEastAsia"/>
          <w:i/>
          <w:lang w:eastAsia="zh-CN"/>
        </w:rPr>
        <w:t>S</w:t>
      </w:r>
      <w:r w:rsidRPr="00C95221">
        <w:rPr>
          <w:rFonts w:eastAsiaTheme="minorEastAsia"/>
          <w:lang w:eastAsia="zh-CN"/>
        </w:rPr>
        <w:t xml:space="preserve">, </w:t>
      </w:r>
      <w:proofErr w:type="spellStart"/>
      <w:r w:rsidRPr="00C95221">
        <w:rPr>
          <w:rFonts w:eastAsiaTheme="minorEastAsia"/>
          <w:i/>
          <w:lang w:eastAsia="zh-CN"/>
        </w:rPr>
        <w:t>i</w:t>
      </w:r>
      <w:proofErr w:type="spellEnd"/>
      <w:r w:rsidRPr="00C95221">
        <w:rPr>
          <w:rFonts w:eastAsiaTheme="minorEastAsia"/>
          <w:lang w:eastAsia="zh-CN"/>
        </w:rPr>
        <w:t xml:space="preserve">): </w:t>
      </w:r>
      <w:r w:rsidR="00714FE7" w:rsidRPr="00C95221">
        <w:rPr>
          <w:rFonts w:eastAsiaTheme="minorEastAsia"/>
          <w:lang w:eastAsia="zh-CN"/>
        </w:rPr>
        <w:t>returns</w:t>
      </w:r>
      <w:r w:rsidRPr="00C95221">
        <w:rPr>
          <w:rFonts w:eastAsiaTheme="minorEastAsia"/>
          <w:lang w:eastAsia="zh-CN"/>
        </w:rPr>
        <w:t xml:space="preserve"> the symbol</w:t>
      </w:r>
      <w:r w:rsidR="0027658C" w:rsidRPr="00C95221">
        <w:rPr>
          <w:rFonts w:eastAsiaTheme="minorEastAsia"/>
          <w:lang w:eastAsia="zh-CN"/>
        </w:rPr>
        <w:t xml:space="preserve"> at the position </w:t>
      </w:r>
      <w:proofErr w:type="spellStart"/>
      <w:r w:rsidR="0027658C" w:rsidRPr="00C95221">
        <w:rPr>
          <w:rFonts w:eastAsiaTheme="minorEastAsia"/>
          <w:i/>
          <w:lang w:eastAsia="zh-CN"/>
        </w:rPr>
        <w:t>i</w:t>
      </w:r>
      <w:proofErr w:type="spellEnd"/>
      <w:r w:rsidR="0027658C" w:rsidRPr="00C95221">
        <w:rPr>
          <w:rFonts w:eastAsiaTheme="minorEastAsia"/>
          <w:lang w:eastAsia="zh-CN"/>
        </w:rPr>
        <w:t xml:space="preserve"> in </w:t>
      </w:r>
      <w:r w:rsidRPr="00C95221">
        <w:rPr>
          <w:rFonts w:eastAsiaTheme="minorEastAsia"/>
          <w:lang w:eastAsia="zh-CN"/>
        </w:rPr>
        <w:t xml:space="preserve">the sequence </w:t>
      </w:r>
      <w:r w:rsidRPr="00C95221">
        <w:rPr>
          <w:rFonts w:eastAsiaTheme="minorEastAsia"/>
          <w:i/>
          <w:lang w:eastAsia="zh-CN"/>
        </w:rPr>
        <w:t>S</w:t>
      </w:r>
      <w:r w:rsidRPr="00C95221">
        <w:rPr>
          <w:rFonts w:eastAsiaTheme="minorEastAsia"/>
          <w:lang w:eastAsia="zh-CN"/>
        </w:rPr>
        <w:t>.</w:t>
      </w:r>
    </w:p>
    <w:p w:rsidR="00B9706C" w:rsidRPr="00C95221" w:rsidRDefault="00B9706C" w:rsidP="002D6350">
      <w:pPr>
        <w:rPr>
          <w:rFonts w:eastAsiaTheme="minorEastAsia"/>
          <w:lang w:eastAsia="zh-CN"/>
        </w:rPr>
      </w:pPr>
      <w:proofErr w:type="spellStart"/>
      <w:proofErr w:type="gramStart"/>
      <w:r w:rsidRPr="00C95221">
        <w:rPr>
          <w:rFonts w:eastAsiaTheme="minorEastAsia"/>
          <w:i/>
          <w:lang w:eastAsia="zh-CN"/>
        </w:rPr>
        <w:t>rank</w:t>
      </w:r>
      <w:r w:rsidRPr="00C95221">
        <w:rPr>
          <w:rFonts w:eastAsiaTheme="minorEastAsia"/>
          <w:i/>
          <w:vertAlign w:val="subscript"/>
          <w:lang w:eastAsia="zh-CN"/>
        </w:rPr>
        <w:t>c</w:t>
      </w:r>
      <w:proofErr w:type="spellEnd"/>
      <w:r w:rsidRPr="00C95221">
        <w:rPr>
          <w:rFonts w:eastAsiaTheme="minorEastAsia"/>
          <w:lang w:eastAsia="zh-CN"/>
        </w:rPr>
        <w:t>(</w:t>
      </w:r>
      <w:proofErr w:type="gramEnd"/>
      <w:r w:rsidR="0027658C" w:rsidRPr="00C95221">
        <w:rPr>
          <w:rFonts w:eastAsiaTheme="minorEastAsia"/>
          <w:i/>
          <w:lang w:eastAsia="zh-CN"/>
        </w:rPr>
        <w:t>S</w:t>
      </w:r>
      <w:r w:rsidR="0027658C" w:rsidRPr="00C95221">
        <w:rPr>
          <w:rFonts w:eastAsiaTheme="minorEastAsia"/>
          <w:lang w:eastAsia="zh-CN"/>
        </w:rPr>
        <w:t>,</w:t>
      </w:r>
      <w:r w:rsidR="00647723">
        <w:rPr>
          <w:rFonts w:eastAsiaTheme="minorEastAsia"/>
          <w:lang w:eastAsia="zh-CN"/>
        </w:rPr>
        <w:t xml:space="preserve"> </w:t>
      </w:r>
      <w:proofErr w:type="spellStart"/>
      <w:r w:rsidR="0027658C" w:rsidRPr="00C95221">
        <w:rPr>
          <w:rFonts w:eastAsiaTheme="minorEastAsia"/>
          <w:i/>
          <w:lang w:eastAsia="zh-CN"/>
        </w:rPr>
        <w:t>i</w:t>
      </w:r>
      <w:proofErr w:type="spellEnd"/>
      <w:r w:rsidRPr="00C95221">
        <w:rPr>
          <w:rFonts w:eastAsiaTheme="minorEastAsia"/>
          <w:lang w:eastAsia="zh-CN"/>
        </w:rPr>
        <w:t>)</w:t>
      </w:r>
      <w:r w:rsidR="0027658C" w:rsidRPr="00C95221">
        <w:rPr>
          <w:rFonts w:eastAsiaTheme="minorEastAsia"/>
          <w:lang w:eastAsia="zh-CN"/>
        </w:rPr>
        <w:t xml:space="preserve">: returns the number of times symbol </w:t>
      </w:r>
      <w:r w:rsidR="0027658C" w:rsidRPr="00C95221">
        <w:rPr>
          <w:rFonts w:eastAsiaTheme="minorEastAsia"/>
          <w:i/>
          <w:lang w:eastAsia="zh-CN"/>
        </w:rPr>
        <w:t>c</w:t>
      </w:r>
      <w:r w:rsidR="0027658C" w:rsidRPr="00C95221">
        <w:rPr>
          <w:rFonts w:eastAsiaTheme="minorEastAsia"/>
          <w:lang w:eastAsia="zh-CN"/>
        </w:rPr>
        <w:t xml:space="preserve"> appears in the prefix </w:t>
      </w:r>
      <m:oMath>
        <m:r>
          <w:rPr>
            <w:rFonts w:ascii="Cambria Math" w:eastAsia="宋体" w:hAnsi="Cambria Math" w:cs="Cambria Math"/>
            <w:lang w:eastAsia="zh-CN"/>
          </w:rPr>
          <m:t>S</m:t>
        </m:r>
        <m:d>
          <m:dPr>
            <m:begChr m:val="["/>
            <m:endChr m:val="]"/>
            <m:ctrlPr>
              <w:rPr>
                <w:rFonts w:ascii="Cambria Math" w:eastAsia="宋体" w:hAnsi="Cambria Math" w:cs="Cambria Math"/>
                <w:i/>
                <w:lang w:eastAsia="zh-CN"/>
              </w:rPr>
            </m:ctrlPr>
          </m:dPr>
          <m:e>
            <m:r>
              <w:rPr>
                <w:rFonts w:ascii="Cambria Math" w:eastAsia="宋体" w:hAnsi="Cambria Math" w:cs="Cambria Math"/>
                <w:lang w:eastAsia="zh-CN"/>
              </w:rPr>
              <m:t>1,i</m:t>
            </m:r>
          </m:e>
        </m:d>
      </m:oMath>
      <w:r w:rsidR="0027658C" w:rsidRPr="00C95221">
        <w:rPr>
          <w:rFonts w:eastAsiaTheme="minorEastAsia"/>
          <w:lang w:eastAsia="zh-CN"/>
        </w:rPr>
        <w:t>.</w:t>
      </w:r>
    </w:p>
    <w:p w:rsidR="00D5054E" w:rsidRPr="00C95221" w:rsidRDefault="0027658C" w:rsidP="002D6350">
      <w:pPr>
        <w:rPr>
          <w:rFonts w:eastAsia="宋体"/>
          <w:lang w:eastAsia="zh-CN"/>
        </w:rPr>
      </w:pPr>
      <w:proofErr w:type="spellStart"/>
      <w:proofErr w:type="gramStart"/>
      <w:r w:rsidRPr="00C95221">
        <w:rPr>
          <w:rFonts w:eastAsiaTheme="minorEastAsia"/>
          <w:i/>
          <w:lang w:eastAsia="zh-CN"/>
        </w:rPr>
        <w:t>select</w:t>
      </w:r>
      <w:r w:rsidRPr="00C95221">
        <w:rPr>
          <w:rFonts w:eastAsiaTheme="minorEastAsia"/>
          <w:i/>
          <w:vertAlign w:val="subscript"/>
          <w:lang w:eastAsia="zh-CN"/>
        </w:rPr>
        <w:t>c</w:t>
      </w:r>
      <w:proofErr w:type="spellEnd"/>
      <w:r w:rsidRPr="00C95221">
        <w:rPr>
          <w:rFonts w:eastAsiaTheme="minorEastAsia"/>
          <w:lang w:eastAsia="zh-CN"/>
        </w:rPr>
        <w:t>(</w:t>
      </w:r>
      <w:proofErr w:type="gramEnd"/>
      <w:r w:rsidRPr="00C95221">
        <w:rPr>
          <w:rFonts w:eastAsiaTheme="minorEastAsia"/>
          <w:i/>
          <w:lang w:eastAsia="zh-CN"/>
        </w:rPr>
        <w:t>S</w:t>
      </w:r>
      <w:r w:rsidRPr="00C95221">
        <w:rPr>
          <w:rFonts w:eastAsiaTheme="minorEastAsia"/>
          <w:lang w:eastAsia="zh-CN"/>
        </w:rPr>
        <w:t>,</w:t>
      </w:r>
      <w:r w:rsidR="00647723">
        <w:rPr>
          <w:rFonts w:eastAsiaTheme="minorEastAsia"/>
          <w:lang w:eastAsia="zh-CN"/>
        </w:rPr>
        <w:t xml:space="preserve"> </w:t>
      </w:r>
      <w:proofErr w:type="spellStart"/>
      <w:r w:rsidRPr="00C95221">
        <w:rPr>
          <w:rFonts w:eastAsiaTheme="minorEastAsia"/>
          <w:i/>
          <w:lang w:eastAsia="zh-CN"/>
        </w:rPr>
        <w:t>i</w:t>
      </w:r>
      <w:proofErr w:type="spellEnd"/>
      <w:r w:rsidRPr="00C95221">
        <w:rPr>
          <w:rFonts w:eastAsiaTheme="minorEastAsia"/>
          <w:lang w:eastAsia="zh-CN"/>
        </w:rPr>
        <w:t xml:space="preserve">): returns the position of the </w:t>
      </w:r>
      <w:proofErr w:type="spellStart"/>
      <w:r w:rsidRPr="00C95221">
        <w:rPr>
          <w:rFonts w:eastAsiaTheme="minorEastAsia"/>
          <w:i/>
          <w:lang w:eastAsia="zh-CN"/>
        </w:rPr>
        <w:t>i</w:t>
      </w:r>
      <w:r w:rsidRPr="00C95221">
        <w:rPr>
          <w:rFonts w:eastAsiaTheme="minorEastAsia"/>
          <w:lang w:eastAsia="zh-CN"/>
        </w:rPr>
        <w:t>-th</w:t>
      </w:r>
      <w:proofErr w:type="spellEnd"/>
      <w:r w:rsidRPr="00C95221">
        <w:rPr>
          <w:rFonts w:eastAsiaTheme="minorEastAsia"/>
          <w:lang w:eastAsia="zh-CN"/>
        </w:rPr>
        <w:t xml:space="preserve"> occurrence of symbol </w:t>
      </w:r>
      <w:r w:rsidRPr="00C95221">
        <w:rPr>
          <w:rFonts w:eastAsiaTheme="minorEastAsia"/>
          <w:i/>
          <w:lang w:eastAsia="zh-CN"/>
        </w:rPr>
        <w:t>c</w:t>
      </w:r>
      <w:r w:rsidRPr="00C95221">
        <w:rPr>
          <w:rFonts w:eastAsiaTheme="minorEastAsia"/>
          <w:lang w:eastAsia="zh-CN"/>
        </w:rPr>
        <w:t xml:space="preserve"> in sequence </w:t>
      </w:r>
      <w:r w:rsidRPr="00C95221">
        <w:rPr>
          <w:rFonts w:eastAsiaTheme="minorEastAsia"/>
          <w:i/>
          <w:lang w:eastAsia="zh-CN"/>
        </w:rPr>
        <w:t>S</w:t>
      </w:r>
      <w:r w:rsidRPr="00C95221">
        <w:rPr>
          <w:rFonts w:eastAsiaTheme="minorEastAsia"/>
          <w:lang w:eastAsia="zh-CN"/>
        </w:rPr>
        <w:t>.</w:t>
      </w:r>
    </w:p>
    <w:p w:rsidR="00680AD3" w:rsidRPr="00C95221" w:rsidRDefault="00124A5E" w:rsidP="00680AD3">
      <w:pPr>
        <w:pStyle w:val="heading1"/>
        <w:rPr>
          <w:rFonts w:eastAsiaTheme="minorEastAsia"/>
          <w:lang w:eastAsia="zh-CN"/>
        </w:rPr>
      </w:pPr>
      <w:r>
        <w:rPr>
          <w:rFonts w:eastAsiaTheme="minorEastAsia" w:hint="eastAsia"/>
          <w:lang w:eastAsia="zh-CN"/>
        </w:rPr>
        <w:t xml:space="preserve">Auxiliary </w:t>
      </w:r>
      <w:r w:rsidR="00DB4142" w:rsidRPr="00C95221">
        <w:rPr>
          <w:rFonts w:eastAsiaTheme="minorEastAsia"/>
          <w:lang w:eastAsia="zh-CN"/>
        </w:rPr>
        <w:t>Index Structures</w:t>
      </w:r>
    </w:p>
    <w:p w:rsidR="00C65F4A" w:rsidRPr="00C95221" w:rsidRDefault="00C65F4A" w:rsidP="00826D67">
      <w:pPr>
        <w:pStyle w:val="heading2"/>
        <w:rPr>
          <w:rFonts w:eastAsiaTheme="minorEastAsia"/>
          <w:lang w:eastAsia="zh-CN"/>
        </w:rPr>
      </w:pPr>
      <w:r w:rsidRPr="00C95221">
        <w:rPr>
          <w:rFonts w:eastAsiaTheme="minorEastAsia"/>
          <w:lang w:eastAsia="zh-CN"/>
        </w:rPr>
        <w:t>B</w:t>
      </w:r>
      <w:r w:rsidR="00826D67" w:rsidRPr="00C95221">
        <w:rPr>
          <w:rFonts w:eastAsiaTheme="minorEastAsia"/>
          <w:lang w:eastAsia="zh-CN"/>
        </w:rPr>
        <w:t>lock-</w:t>
      </w:r>
      <w:r w:rsidRPr="00C95221">
        <w:rPr>
          <w:rFonts w:eastAsiaTheme="minorEastAsia"/>
          <w:lang w:eastAsia="zh-CN"/>
        </w:rPr>
        <w:t>M</w:t>
      </w:r>
      <w:r w:rsidR="00826D67" w:rsidRPr="00C95221">
        <w:rPr>
          <w:rFonts w:eastAsiaTheme="minorEastAsia"/>
          <w:lang w:eastAsia="zh-CN"/>
        </w:rPr>
        <w:t xml:space="preserve">ax </w:t>
      </w:r>
      <w:r w:rsidRPr="00C95221">
        <w:rPr>
          <w:rFonts w:eastAsiaTheme="minorEastAsia"/>
          <w:lang w:eastAsia="zh-CN"/>
        </w:rPr>
        <w:t>I</w:t>
      </w:r>
      <w:r w:rsidR="00826D67" w:rsidRPr="00C95221">
        <w:rPr>
          <w:rFonts w:eastAsiaTheme="minorEastAsia"/>
          <w:lang w:eastAsia="zh-CN"/>
        </w:rPr>
        <w:t>ndex</w:t>
      </w:r>
    </w:p>
    <w:p w:rsidR="005B7BCF" w:rsidRDefault="00C41BF4" w:rsidP="005B2C98">
      <w:pPr>
        <w:ind w:firstLine="0"/>
        <w:rPr>
          <w:rFonts w:eastAsiaTheme="minorEastAsia"/>
          <w:lang w:eastAsia="zh-CN"/>
        </w:rPr>
      </w:pPr>
      <w:r w:rsidRPr="00C95221">
        <w:rPr>
          <w:rFonts w:eastAsiaTheme="minorEastAsia"/>
          <w:lang w:eastAsia="zh-CN"/>
        </w:rPr>
        <w:t>A</w:t>
      </w:r>
      <w:r w:rsidR="00075598" w:rsidRPr="00C95221">
        <w:rPr>
          <w:rFonts w:eastAsiaTheme="minorEastAsia"/>
          <w:lang w:eastAsia="zh-CN"/>
        </w:rPr>
        <w:t xml:space="preserve"> Block-Max Index</w:t>
      </w:r>
      <w:r w:rsidR="00B66BFD" w:rsidRPr="00C95221">
        <w:rPr>
          <w:rFonts w:eastAsiaTheme="minorEastAsia"/>
          <w:lang w:eastAsia="zh-CN"/>
        </w:rPr>
        <w:t xml:space="preserve"> </w:t>
      </w:r>
      <w:r w:rsidR="00075598" w:rsidRPr="00C95221">
        <w:rPr>
          <w:rFonts w:eastAsiaTheme="minorEastAsia"/>
          <w:lang w:eastAsia="zh-CN"/>
        </w:rPr>
        <w:t>(</w:t>
      </w:r>
      <w:r w:rsidR="00B66BFD" w:rsidRPr="00C95221">
        <w:rPr>
          <w:rFonts w:eastAsiaTheme="minorEastAsia"/>
          <w:lang w:eastAsia="zh-CN"/>
        </w:rPr>
        <w:t>BMI</w:t>
      </w:r>
      <w:r w:rsidR="00075598" w:rsidRPr="00C95221">
        <w:rPr>
          <w:rFonts w:eastAsiaTheme="minorEastAsia"/>
          <w:lang w:eastAsia="zh-CN"/>
        </w:rPr>
        <w:t>)</w:t>
      </w:r>
      <w:r w:rsidRPr="00C95221">
        <w:rPr>
          <w:rFonts w:eastAsiaTheme="minorEastAsia"/>
          <w:lang w:eastAsia="zh-CN"/>
        </w:rPr>
        <w:t>,</w:t>
      </w:r>
      <w:r w:rsidR="00075598" w:rsidRPr="00C95221">
        <w:rPr>
          <w:rFonts w:eastAsiaTheme="minorEastAsia"/>
          <w:lang w:eastAsia="zh-CN"/>
        </w:rPr>
        <w:t xml:space="preserve"> </w:t>
      </w:r>
      <w:r w:rsidRPr="00C95221">
        <w:rPr>
          <w:rFonts w:eastAsiaTheme="minorEastAsia"/>
          <w:lang w:eastAsia="zh-CN"/>
        </w:rPr>
        <w:t xml:space="preserve">in a nutshell, </w:t>
      </w:r>
      <w:r w:rsidR="00075598" w:rsidRPr="00C95221">
        <w:rPr>
          <w:rFonts w:eastAsiaTheme="minorEastAsia"/>
          <w:lang w:eastAsia="zh-CN"/>
        </w:rPr>
        <w:t xml:space="preserve">augments the commonly used inverted index structure, where for each distinct term </w:t>
      </w:r>
      <w:r w:rsidR="00075598" w:rsidRPr="00C95221">
        <w:rPr>
          <w:rFonts w:eastAsiaTheme="minorEastAsia"/>
          <w:i/>
          <w:lang w:eastAsia="zh-CN"/>
        </w:rPr>
        <w:t>t</w:t>
      </w:r>
      <w:r w:rsidR="00075598" w:rsidRPr="00C95221">
        <w:rPr>
          <w:rFonts w:eastAsiaTheme="minorEastAsia"/>
          <w:lang w:eastAsia="zh-CN"/>
        </w:rPr>
        <w:t xml:space="preserve"> we store a sorted list of the </w:t>
      </w:r>
      <w:r w:rsidR="00B66BFD" w:rsidRPr="00C95221">
        <w:rPr>
          <w:rFonts w:eastAsiaTheme="minorEastAsia"/>
          <w:lang w:eastAsia="zh-CN"/>
        </w:rPr>
        <w:t>docid</w:t>
      </w:r>
      <w:r w:rsidR="00075598" w:rsidRPr="00C95221">
        <w:rPr>
          <w:rFonts w:eastAsiaTheme="minorEastAsia"/>
          <w:lang w:eastAsia="zh-CN"/>
        </w:rPr>
        <w:t xml:space="preserve">s of those documents where </w:t>
      </w:r>
      <w:r w:rsidR="00075598" w:rsidRPr="00C95221">
        <w:rPr>
          <w:rFonts w:eastAsiaTheme="minorEastAsia"/>
          <w:i/>
          <w:lang w:eastAsia="zh-CN"/>
        </w:rPr>
        <w:t>t</w:t>
      </w:r>
      <w:r w:rsidR="00075598" w:rsidRPr="00C95221">
        <w:rPr>
          <w:rFonts w:eastAsiaTheme="minorEastAsia"/>
          <w:lang w:eastAsia="zh-CN"/>
        </w:rPr>
        <w:t xml:space="preserve"> occurs, with upper-bound values for blocks of these </w:t>
      </w:r>
      <w:r w:rsidR="00B66BFD" w:rsidRPr="00C95221">
        <w:rPr>
          <w:rFonts w:eastAsiaTheme="minorEastAsia"/>
          <w:lang w:eastAsia="zh-CN"/>
        </w:rPr>
        <w:t>docid</w:t>
      </w:r>
      <w:r w:rsidR="00075598" w:rsidRPr="00C95221">
        <w:rPr>
          <w:rFonts w:eastAsiaTheme="minorEastAsia"/>
          <w:lang w:eastAsia="zh-CN"/>
        </w:rPr>
        <w:t xml:space="preserve">s. That is, for every say 64 </w:t>
      </w:r>
      <w:r w:rsidR="00B66BFD" w:rsidRPr="00C95221">
        <w:rPr>
          <w:rFonts w:eastAsiaTheme="minorEastAsia"/>
          <w:lang w:eastAsia="zh-CN"/>
        </w:rPr>
        <w:t>docids</w:t>
      </w:r>
      <w:r w:rsidR="00075598" w:rsidRPr="00C95221">
        <w:rPr>
          <w:rFonts w:eastAsiaTheme="minorEastAsia"/>
          <w:lang w:eastAsia="zh-CN"/>
        </w:rPr>
        <w:t xml:space="preserve"> of documents containing a term </w:t>
      </w:r>
      <w:r w:rsidR="00075598" w:rsidRPr="00C95221">
        <w:rPr>
          <w:rFonts w:eastAsiaTheme="minorEastAsia"/>
          <w:i/>
          <w:lang w:eastAsia="zh-CN"/>
        </w:rPr>
        <w:t>t</w:t>
      </w:r>
      <w:r w:rsidR="00075598" w:rsidRPr="00C95221">
        <w:rPr>
          <w:rFonts w:eastAsiaTheme="minorEastAsia"/>
          <w:lang w:eastAsia="zh-CN"/>
        </w:rPr>
        <w:t xml:space="preserve">, we store the maximum term-wise score of any of these documents with respect to </w:t>
      </w:r>
      <w:r w:rsidR="00075598" w:rsidRPr="00C95221">
        <w:rPr>
          <w:rFonts w:eastAsiaTheme="minorEastAsia"/>
          <w:i/>
          <w:lang w:eastAsia="zh-CN"/>
        </w:rPr>
        <w:t>t</w:t>
      </w:r>
      <w:r w:rsidR="00075598" w:rsidRPr="00C95221">
        <w:rPr>
          <w:rFonts w:eastAsiaTheme="minorEastAsia"/>
          <w:lang w:eastAsia="zh-CN"/>
        </w:rPr>
        <w:t xml:space="preserve">. This then allows algorithms to quickly skip over blocks of documents </w:t>
      </w:r>
      <w:r w:rsidR="00EF6676">
        <w:rPr>
          <w:rFonts w:eastAsiaTheme="minorEastAsia"/>
          <w:lang w:eastAsia="zh-CN"/>
        </w:rPr>
        <w:t>whose scores are</w:t>
      </w:r>
      <w:r w:rsidR="00075598" w:rsidRPr="00C95221">
        <w:rPr>
          <w:rFonts w:eastAsiaTheme="minorEastAsia"/>
          <w:lang w:eastAsia="zh-CN"/>
        </w:rPr>
        <w:t xml:space="preserve"> too low to make it into the top results</w:t>
      </w:r>
      <w:r w:rsidR="005B7BCF" w:rsidRPr="00C95221">
        <w:rPr>
          <w:rFonts w:eastAsiaTheme="minorEastAsia"/>
          <w:lang w:eastAsia="zh-CN"/>
        </w:rPr>
        <w:t>, as shown in Fig. 3</w:t>
      </w:r>
      <w:r w:rsidR="00B66BFD" w:rsidRPr="00C95221">
        <w:rPr>
          <w:rFonts w:eastAsiaTheme="minorEastAsia"/>
          <w:lang w:eastAsia="zh-CN"/>
        </w:rPr>
        <w:t>.</w:t>
      </w:r>
    </w:p>
    <w:p w:rsidR="00CE4D94" w:rsidRDefault="001A1537" w:rsidP="00EF0211">
      <w:pPr>
        <w:rPr>
          <w:rFonts w:eastAsiaTheme="minorEastAsia"/>
          <w:lang w:eastAsia="zh-CN"/>
        </w:rPr>
      </w:pPr>
      <w:r w:rsidRPr="00C95221">
        <w:rPr>
          <w:rFonts w:eastAsiaTheme="minorEastAsia"/>
          <w:lang w:eastAsia="zh-CN"/>
        </w:rPr>
        <w:t>BMI is designed particularly to speed up early termination algorithms like Maxscore and WAND.</w:t>
      </w:r>
      <w:r w:rsidR="0075457E" w:rsidRPr="00C95221">
        <w:rPr>
          <w:rFonts w:eastAsiaTheme="minorEastAsia"/>
          <w:lang w:eastAsia="zh-CN"/>
        </w:rPr>
        <w:t xml:space="preserve"> </w:t>
      </w:r>
      <w:r w:rsidR="00C56D0C" w:rsidRPr="00C95221">
        <w:rPr>
          <w:rFonts w:eastAsiaTheme="minorEastAsia"/>
          <w:lang w:eastAsia="zh-CN"/>
        </w:rPr>
        <w:t>We refer to the approach in [</w:t>
      </w:r>
      <w:r w:rsidR="00797721">
        <w:rPr>
          <w:rFonts w:eastAsiaTheme="minorEastAsia"/>
          <w:lang w:eastAsia="zh-CN"/>
        </w:rPr>
        <w:fldChar w:fldCharType="begin"/>
      </w:r>
      <w:r w:rsidR="00797721">
        <w:rPr>
          <w:rFonts w:eastAsiaTheme="minorEastAsia"/>
          <w:lang w:eastAsia="zh-CN"/>
        </w:rPr>
        <w:instrText xml:space="preserve"> REF _Ref420317536 \r \h </w:instrText>
      </w:r>
      <w:r w:rsidR="00797721">
        <w:rPr>
          <w:rFonts w:eastAsiaTheme="minorEastAsia"/>
          <w:lang w:eastAsia="zh-CN"/>
        </w:rPr>
      </w:r>
      <w:r w:rsidR="00797721">
        <w:rPr>
          <w:rFonts w:eastAsiaTheme="minorEastAsia"/>
          <w:lang w:eastAsia="zh-CN"/>
        </w:rPr>
        <w:fldChar w:fldCharType="separate"/>
      </w:r>
      <w:r w:rsidR="00C768E4">
        <w:rPr>
          <w:rFonts w:eastAsiaTheme="minorEastAsia"/>
          <w:lang w:eastAsia="zh-CN"/>
        </w:rPr>
        <w:t>4</w:t>
      </w:r>
      <w:r w:rsidR="00797721">
        <w:rPr>
          <w:rFonts w:eastAsiaTheme="minorEastAsia"/>
          <w:lang w:eastAsia="zh-CN"/>
        </w:rPr>
        <w:fldChar w:fldCharType="end"/>
      </w:r>
      <w:r w:rsidR="00C56D0C" w:rsidRPr="00C95221">
        <w:rPr>
          <w:rFonts w:eastAsiaTheme="minorEastAsia"/>
          <w:lang w:eastAsia="zh-CN"/>
        </w:rPr>
        <w:t>]</w:t>
      </w:r>
      <w:r w:rsidR="00EF0211" w:rsidRPr="00C95221">
        <w:rPr>
          <w:rFonts w:eastAsiaTheme="minorEastAsia"/>
          <w:lang w:eastAsia="zh-CN"/>
        </w:rPr>
        <w:t xml:space="preserve"> </w:t>
      </w:r>
      <w:r w:rsidR="00C56D0C" w:rsidRPr="00C95221">
        <w:rPr>
          <w:rFonts w:eastAsiaTheme="minorEastAsia"/>
          <w:lang w:eastAsia="zh-CN"/>
        </w:rPr>
        <w:t>as Block-Max WAND (BMW), and the approach in [</w:t>
      </w:r>
      <w:r w:rsidR="00797721">
        <w:rPr>
          <w:rFonts w:eastAsiaTheme="minorEastAsia"/>
          <w:lang w:eastAsia="zh-CN"/>
        </w:rPr>
        <w:fldChar w:fldCharType="begin"/>
      </w:r>
      <w:r w:rsidR="00797721">
        <w:rPr>
          <w:rFonts w:eastAsiaTheme="minorEastAsia"/>
          <w:lang w:eastAsia="zh-CN"/>
        </w:rPr>
        <w:instrText xml:space="preserve"> REF _Ref420329535 \r \h </w:instrText>
      </w:r>
      <w:r w:rsidR="00797721">
        <w:rPr>
          <w:rFonts w:eastAsiaTheme="minorEastAsia"/>
          <w:lang w:eastAsia="zh-CN"/>
        </w:rPr>
      </w:r>
      <w:r w:rsidR="00797721">
        <w:rPr>
          <w:rFonts w:eastAsiaTheme="minorEastAsia"/>
          <w:lang w:eastAsia="zh-CN"/>
        </w:rPr>
        <w:fldChar w:fldCharType="separate"/>
      </w:r>
      <w:r w:rsidR="00C768E4">
        <w:rPr>
          <w:rFonts w:eastAsiaTheme="minorEastAsia"/>
          <w:lang w:eastAsia="zh-CN"/>
        </w:rPr>
        <w:t>22</w:t>
      </w:r>
      <w:r w:rsidR="00797721">
        <w:rPr>
          <w:rFonts w:eastAsiaTheme="minorEastAsia"/>
          <w:lang w:eastAsia="zh-CN"/>
        </w:rPr>
        <w:fldChar w:fldCharType="end"/>
      </w:r>
      <w:r w:rsidR="00C56D0C" w:rsidRPr="00C95221">
        <w:rPr>
          <w:rFonts w:eastAsiaTheme="minorEastAsia"/>
          <w:lang w:eastAsia="zh-CN"/>
        </w:rPr>
        <w:t>]</w:t>
      </w:r>
      <w:r w:rsidR="00EF0211" w:rsidRPr="00C95221">
        <w:rPr>
          <w:rFonts w:eastAsiaTheme="minorEastAsia"/>
          <w:lang w:eastAsia="zh-CN"/>
        </w:rPr>
        <w:t xml:space="preserve"> as Block-Max Maxscore (BMM).</w:t>
      </w:r>
      <w:r w:rsidR="004E22FD" w:rsidRPr="00C95221">
        <w:rPr>
          <w:rFonts w:eastAsiaTheme="minorEastAsia"/>
          <w:lang w:eastAsia="zh-CN"/>
        </w:rPr>
        <w:t xml:space="preserve"> BMW defines two functions </w:t>
      </w:r>
      <w:r w:rsidR="00222979" w:rsidRPr="00C95221">
        <w:rPr>
          <w:rFonts w:eastAsiaTheme="minorEastAsia"/>
          <w:lang w:eastAsia="zh-CN"/>
        </w:rPr>
        <w:t xml:space="preserve">used in list traversal: </w:t>
      </w:r>
      <w:r w:rsidR="00222979" w:rsidRPr="00797721">
        <w:rPr>
          <w:rFonts w:eastAsiaTheme="minorEastAsia"/>
          <w:i/>
          <w:lang w:eastAsia="zh-CN"/>
        </w:rPr>
        <w:t>deep pointer movement</w:t>
      </w:r>
      <w:r w:rsidR="00222979" w:rsidRPr="00C95221">
        <w:rPr>
          <w:rFonts w:eastAsiaTheme="minorEastAsia"/>
          <w:b/>
          <w:lang w:eastAsia="zh-CN"/>
        </w:rPr>
        <w:t xml:space="preserve"> </w:t>
      </w:r>
      <w:r w:rsidR="00222979" w:rsidRPr="00C95221">
        <w:rPr>
          <w:rFonts w:eastAsiaTheme="minorEastAsia"/>
          <w:lang w:eastAsia="zh-CN"/>
        </w:rPr>
        <w:t>refers to receiving a docid</w:t>
      </w:r>
      <w:r w:rsidR="000006C3" w:rsidRPr="00C95221">
        <w:rPr>
          <w:rFonts w:eastAsiaTheme="minorEastAsia"/>
          <w:lang w:eastAsia="zh-CN"/>
        </w:rPr>
        <w:t xml:space="preserve"> from the current list</w:t>
      </w:r>
      <w:r w:rsidR="001B19F6" w:rsidRPr="00C95221">
        <w:rPr>
          <w:rFonts w:eastAsiaTheme="minorEastAsia"/>
          <w:lang w:eastAsia="zh-CN"/>
        </w:rPr>
        <w:t xml:space="preserve"> that is equal to or greater than a given one and it usually involves a block decompression; </w:t>
      </w:r>
      <w:r w:rsidR="001B19F6" w:rsidRPr="00797721">
        <w:rPr>
          <w:rFonts w:eastAsiaTheme="minorEastAsia"/>
          <w:i/>
          <w:lang w:eastAsia="zh-CN"/>
        </w:rPr>
        <w:t>shallow pointer movement</w:t>
      </w:r>
      <w:r w:rsidR="001B19F6" w:rsidRPr="00C95221">
        <w:rPr>
          <w:rFonts w:eastAsiaTheme="minorEastAsia"/>
          <w:lang w:eastAsia="zh-CN"/>
        </w:rPr>
        <w:t xml:space="preserve"> only moves the current pointer to the corresponding block without decompression</w:t>
      </w:r>
      <w:r w:rsidR="00E16B01" w:rsidRPr="00C95221">
        <w:rPr>
          <w:rFonts w:eastAsiaTheme="minorEastAsia"/>
          <w:lang w:eastAsia="zh-CN"/>
        </w:rPr>
        <w:t>. BMW picks a candidate pivot using the list maxscores as in WAND,</w:t>
      </w:r>
      <w:r w:rsidR="00591731" w:rsidRPr="00C95221">
        <w:rPr>
          <w:rFonts w:eastAsiaTheme="minorEastAsia"/>
          <w:lang w:eastAsia="zh-CN"/>
        </w:rPr>
        <w:t xml:space="preserve"> but then it use</w:t>
      </w:r>
      <w:r w:rsidR="00B07D57" w:rsidRPr="00C95221">
        <w:rPr>
          <w:rFonts w:eastAsiaTheme="minorEastAsia"/>
          <w:lang w:eastAsia="zh-CN"/>
        </w:rPr>
        <w:t>s</w:t>
      </w:r>
      <w:r w:rsidR="00591731" w:rsidRPr="00C95221">
        <w:rPr>
          <w:rFonts w:eastAsiaTheme="minorEastAsia"/>
          <w:lang w:eastAsia="zh-CN"/>
        </w:rPr>
        <w:t xml:space="preserve"> shallow movement to check if </w:t>
      </w:r>
      <w:r w:rsidR="00BA12D3" w:rsidRPr="00C95221">
        <w:rPr>
          <w:rFonts w:eastAsiaTheme="minorEastAsia"/>
          <w:lang w:eastAsia="zh-CN"/>
        </w:rPr>
        <w:t xml:space="preserve">it is necessary to decompress the block and evaluate the pivot based on the maxscores of the </w:t>
      </w:r>
      <w:r w:rsidR="00D931E0" w:rsidRPr="00C95221">
        <w:rPr>
          <w:rFonts w:eastAsiaTheme="minorEastAsia"/>
          <w:lang w:eastAsia="zh-CN"/>
        </w:rPr>
        <w:t xml:space="preserve">block, which helps filtering out most of the candidates and achieving much faster query response. Also, if </w:t>
      </w:r>
      <w:r w:rsidR="00D931E0" w:rsidRPr="00C95221">
        <w:rPr>
          <w:rFonts w:eastAsiaTheme="minorEastAsia"/>
          <w:lang w:eastAsia="zh-CN"/>
        </w:rPr>
        <w:lastRenderedPageBreak/>
        <w:t>a pivot</w:t>
      </w:r>
      <w:r w:rsidR="002E3D75" w:rsidRPr="00C95221">
        <w:rPr>
          <w:rFonts w:eastAsiaTheme="minorEastAsia"/>
          <w:lang w:eastAsia="zh-CN"/>
        </w:rPr>
        <w:t xml:space="preserve"> </w:t>
      </w:r>
      <w:r w:rsidR="002E3D75" w:rsidRPr="00C95221">
        <w:rPr>
          <w:rFonts w:eastAsiaTheme="minorEastAsia"/>
          <w:i/>
          <w:lang w:eastAsia="zh-CN"/>
        </w:rPr>
        <w:t>d</w:t>
      </w:r>
      <w:r w:rsidR="00D931E0" w:rsidRPr="00C95221">
        <w:rPr>
          <w:rFonts w:eastAsiaTheme="minorEastAsia"/>
          <w:lang w:eastAsia="zh-CN"/>
        </w:rPr>
        <w:t xml:space="preserve"> fails to make it </w:t>
      </w:r>
      <w:r w:rsidR="002E3D75" w:rsidRPr="00C95221">
        <w:rPr>
          <w:rFonts w:eastAsiaTheme="minorEastAsia"/>
          <w:lang w:eastAsia="zh-CN"/>
        </w:rPr>
        <w:t xml:space="preserve">into the top results, instead of picking </w:t>
      </w:r>
      <w:r w:rsidR="00741D37" w:rsidRPr="00C95221">
        <w:rPr>
          <w:rFonts w:eastAsiaTheme="minorEastAsia"/>
          <w:lang w:eastAsia="zh-CN"/>
        </w:rPr>
        <w:t xml:space="preserve">the docid next to it, the pointer is moved to the header of the next block, since </w:t>
      </w:r>
      <w:r w:rsidR="00741D37" w:rsidRPr="00C95221">
        <w:rPr>
          <w:rFonts w:eastAsiaTheme="minorEastAsia"/>
          <w:i/>
          <w:lang w:eastAsia="zh-CN"/>
        </w:rPr>
        <w:t>d</w:t>
      </w:r>
      <w:r w:rsidR="00741D37" w:rsidRPr="00C95221">
        <w:rPr>
          <w:rFonts w:eastAsiaTheme="minorEastAsia"/>
          <w:lang w:eastAsia="zh-CN"/>
        </w:rPr>
        <w:t xml:space="preserve"> is ruled out </w:t>
      </w:r>
      <w:r w:rsidR="00C0140B" w:rsidRPr="00C95221">
        <w:rPr>
          <w:rFonts w:eastAsiaTheme="minorEastAsia"/>
          <w:lang w:eastAsia="zh-CN"/>
        </w:rPr>
        <w:t>based on the maxscore of current block.</w:t>
      </w:r>
      <w:r w:rsidR="004C659D" w:rsidRPr="00C95221">
        <w:rPr>
          <w:rFonts w:eastAsiaTheme="minorEastAsia"/>
          <w:lang w:eastAsia="zh-CN"/>
        </w:rPr>
        <w:t xml:space="preserve"> Different from BMW,</w:t>
      </w:r>
      <w:r w:rsidR="00FB62DE" w:rsidRPr="00C95221">
        <w:rPr>
          <w:rFonts w:eastAsiaTheme="minorEastAsia"/>
          <w:lang w:eastAsia="zh-CN"/>
        </w:rPr>
        <w:t xml:space="preserve"> BMM </w:t>
      </w:r>
      <w:r w:rsidR="007614C9" w:rsidRPr="00C95221">
        <w:rPr>
          <w:rFonts w:eastAsiaTheme="minorEastAsia"/>
          <w:lang w:eastAsia="zh-CN"/>
        </w:rPr>
        <w:t>uses a preprocessing step</w:t>
      </w:r>
      <w:r w:rsidR="004C659D" w:rsidRPr="00C95221">
        <w:rPr>
          <w:rFonts w:eastAsiaTheme="minorEastAsia"/>
          <w:lang w:eastAsia="zh-CN"/>
        </w:rPr>
        <w:t xml:space="preserve"> rather than an online one</w:t>
      </w:r>
      <w:r w:rsidR="007614C9" w:rsidRPr="00C95221">
        <w:rPr>
          <w:rFonts w:eastAsiaTheme="minorEastAsia"/>
          <w:lang w:eastAsia="zh-CN"/>
        </w:rPr>
        <w:t xml:space="preserve"> to detect and align block boundaries.</w:t>
      </w:r>
      <w:r w:rsidR="00FF3EE0" w:rsidRPr="00C95221">
        <w:rPr>
          <w:rFonts w:eastAsiaTheme="minorEastAsia"/>
          <w:lang w:eastAsia="zh-CN"/>
        </w:rPr>
        <w:t xml:space="preserve"> The blocks are repartitioned into intervals with interval boundary, then BMM runs Maxscore within each interval</w:t>
      </w:r>
      <w:r w:rsidR="00BC58F1" w:rsidRPr="00C95221">
        <w:rPr>
          <w:rFonts w:eastAsiaTheme="minorEastAsia"/>
          <w:lang w:eastAsia="zh-CN"/>
        </w:rPr>
        <w:t>, selecting non-essential lists and doing partial scoring using block maxscores instead of list maxscores.</w:t>
      </w:r>
    </w:p>
    <w:p w:rsidR="00021764" w:rsidRPr="00C95221" w:rsidRDefault="006D3D22" w:rsidP="00021764">
      <w:pPr>
        <w:pStyle w:val="image"/>
      </w:pPr>
      <w:r w:rsidRPr="00C95221">
        <w:object w:dxaOrig="6915" w:dyaOrig="3255">
          <v:shape id="_x0000_i1027" type="#_x0000_t75" style="width:268.45pt;height:125.25pt" o:ole="">
            <v:imagedata r:id="rId15" o:title=""/>
          </v:shape>
          <o:OLEObject Type="Embed" ProgID="Visio.Drawing.15" ShapeID="_x0000_i1027" DrawAspect="Content" ObjectID="_1502863959" r:id="rId16"/>
        </w:object>
      </w:r>
    </w:p>
    <w:p w:rsidR="00021764" w:rsidRPr="00C95221" w:rsidRDefault="00021764" w:rsidP="00021764">
      <w:pPr>
        <w:pStyle w:val="figurecaption"/>
        <w:rPr>
          <w:rFonts w:eastAsiaTheme="minorEastAsia"/>
          <w:lang w:eastAsia="zh-CN"/>
        </w:rPr>
      </w:pPr>
      <w:r w:rsidRPr="00C95221">
        <w:rPr>
          <w:b/>
        </w:rPr>
        <w:t xml:space="preserve">Fig. </w:t>
      </w:r>
      <w:fldSimple w:instr=" SEQ &quot;Figure&quot; \* MERGEFORMAT ">
        <w:r w:rsidR="008C313C" w:rsidRPr="008C313C">
          <w:rPr>
            <w:b/>
            <w:noProof/>
          </w:rPr>
          <w:t>3</w:t>
        </w:r>
      </w:fldSimple>
      <w:r w:rsidRPr="00C95221">
        <w:rPr>
          <w:b/>
        </w:rPr>
        <w:t>.</w:t>
      </w:r>
      <w:r w:rsidRPr="00C95221">
        <w:t xml:space="preserve"> Three inverted lists are piecewise upper-bounded by the maximum scores in each block. Inside each block are various values in compressed form as shown in the bottom list, one block needs to be decompressed when its maximum score has the potential to be ranked in top-</w:t>
      </w:r>
      <w:r w:rsidRPr="00C95221">
        <w:rPr>
          <w:i/>
        </w:rPr>
        <w:t>k</w:t>
      </w:r>
      <w:r w:rsidRPr="00C95221">
        <w:t xml:space="preserve"> results, or the whole block will be skipped.</w:t>
      </w:r>
    </w:p>
    <w:p w:rsidR="001A1537" w:rsidRPr="005B2C98" w:rsidRDefault="0062634D" w:rsidP="001A1537">
      <w:pPr>
        <w:rPr>
          <w:rFonts w:eastAsiaTheme="minorEastAsia"/>
          <w:sz w:val="18"/>
          <w:lang w:eastAsia="zh-CN"/>
        </w:rPr>
      </w:pPr>
      <w:r w:rsidRPr="00C95221">
        <w:rPr>
          <w:rFonts w:eastAsiaTheme="minorEastAsia"/>
          <w:lang w:eastAsia="zh-CN"/>
        </w:rPr>
        <w:t>Shan et al. [</w:t>
      </w:r>
      <w:r w:rsidR="00DB1992">
        <w:rPr>
          <w:rFonts w:eastAsiaTheme="minorEastAsia"/>
          <w:lang w:eastAsia="zh-CN"/>
        </w:rPr>
        <w:fldChar w:fldCharType="begin"/>
      </w:r>
      <w:r w:rsidR="00DB1992">
        <w:rPr>
          <w:rFonts w:eastAsiaTheme="minorEastAsia"/>
          <w:lang w:eastAsia="zh-CN"/>
        </w:rPr>
        <w:instrText xml:space="preserve"> REF _Ref420317537 \r \h </w:instrText>
      </w:r>
      <w:r w:rsidR="00DB1992">
        <w:rPr>
          <w:rFonts w:eastAsiaTheme="minorEastAsia"/>
          <w:lang w:eastAsia="zh-CN"/>
        </w:rPr>
      </w:r>
      <w:r w:rsidR="00DB1992">
        <w:rPr>
          <w:rFonts w:eastAsiaTheme="minorEastAsia"/>
          <w:lang w:eastAsia="zh-CN"/>
        </w:rPr>
        <w:fldChar w:fldCharType="separate"/>
      </w:r>
      <w:r w:rsidR="00C768E4">
        <w:rPr>
          <w:rFonts w:eastAsiaTheme="minorEastAsia"/>
          <w:lang w:eastAsia="zh-CN"/>
        </w:rPr>
        <w:t>5</w:t>
      </w:r>
      <w:r w:rsidR="00DB1992">
        <w:rPr>
          <w:rFonts w:eastAsiaTheme="minorEastAsia"/>
          <w:lang w:eastAsia="zh-CN"/>
        </w:rPr>
        <w:fldChar w:fldCharType="end"/>
      </w:r>
      <w:r w:rsidRPr="00C95221">
        <w:rPr>
          <w:rFonts w:eastAsiaTheme="minorEastAsia"/>
          <w:lang w:eastAsia="zh-CN"/>
        </w:rPr>
        <w:t xml:space="preserve">] propose </w:t>
      </w:r>
      <w:r w:rsidR="00E5106C" w:rsidRPr="00C95221">
        <w:rPr>
          <w:rFonts w:eastAsiaTheme="minorEastAsia"/>
          <w:lang w:eastAsia="zh-CN"/>
        </w:rPr>
        <w:t>an</w:t>
      </w:r>
      <w:r w:rsidRPr="00C95221">
        <w:rPr>
          <w:rFonts w:eastAsiaTheme="minorEastAsia"/>
          <w:lang w:eastAsia="zh-CN"/>
        </w:rPr>
        <w:t xml:space="preserve"> optimization on</w:t>
      </w:r>
      <w:r w:rsidR="002F5B4F" w:rsidRPr="00C95221">
        <w:rPr>
          <w:rFonts w:eastAsiaTheme="minorEastAsia"/>
          <w:lang w:eastAsia="zh-CN"/>
        </w:rPr>
        <w:t xml:space="preserve"> BMI</w:t>
      </w:r>
      <w:r w:rsidR="0055371E" w:rsidRPr="00C95221">
        <w:rPr>
          <w:rFonts w:eastAsiaTheme="minorEastAsia"/>
          <w:lang w:eastAsia="zh-CN"/>
        </w:rPr>
        <w:t xml:space="preserve"> which combines the static score</w:t>
      </w:r>
      <w:r w:rsidR="00121BEF" w:rsidRPr="00C95221">
        <w:rPr>
          <w:rFonts w:eastAsiaTheme="minorEastAsia"/>
          <w:lang w:eastAsia="zh-CN"/>
        </w:rPr>
        <w:t xml:space="preserve"> such as PageRank</w:t>
      </w:r>
      <w:r w:rsidR="0055371E" w:rsidRPr="00C95221">
        <w:rPr>
          <w:rFonts w:eastAsiaTheme="minorEastAsia"/>
          <w:lang w:eastAsia="zh-CN"/>
        </w:rPr>
        <w:t xml:space="preserve"> and the IR score into one score to give a correct and better estimation of document’s upper bound s</w:t>
      </w:r>
      <w:r w:rsidR="00486366" w:rsidRPr="00C95221">
        <w:rPr>
          <w:rFonts w:eastAsiaTheme="minorEastAsia"/>
          <w:lang w:eastAsia="zh-CN"/>
        </w:rPr>
        <w:t xml:space="preserve">core, they also </w:t>
      </w:r>
      <w:r w:rsidR="00706A32" w:rsidRPr="00C95221">
        <w:rPr>
          <w:rFonts w:eastAsiaTheme="minorEastAsia"/>
          <w:lang w:eastAsia="zh-CN"/>
        </w:rPr>
        <w:t>recalibrate candidate documents using local BMW and BMM to omit invalid scoring.</w:t>
      </w:r>
      <w:r w:rsidR="006947AE" w:rsidRPr="005B2C98">
        <w:rPr>
          <w:rFonts w:eastAsiaTheme="minorEastAsia"/>
          <w:sz w:val="18"/>
          <w:lang w:eastAsia="zh-CN"/>
        </w:rPr>
        <w:t xml:space="preserve"> </w:t>
      </w:r>
      <w:proofErr w:type="spellStart"/>
      <w:r w:rsidR="003B16FE" w:rsidRPr="005B2C98">
        <w:rPr>
          <w:rFonts w:ascii="NimbusSanL-Regu" w:hAnsi="NimbusSanL-Regu"/>
          <w:color w:val="000000"/>
          <w:szCs w:val="22"/>
        </w:rPr>
        <w:t>Constantinos</w:t>
      </w:r>
      <w:proofErr w:type="spellEnd"/>
      <w:r w:rsidR="003B16FE" w:rsidRPr="005B2C98">
        <w:rPr>
          <w:rFonts w:ascii="NimbusSanL-Regu" w:hAnsi="NimbusSanL-Regu"/>
          <w:color w:val="000000"/>
          <w:szCs w:val="22"/>
        </w:rPr>
        <w:t xml:space="preserve"> et al. [</w:t>
      </w:r>
      <w:r w:rsidR="00DB1992" w:rsidRPr="005B2C98">
        <w:rPr>
          <w:rFonts w:ascii="NimbusSanL-Regu" w:hAnsi="NimbusSanL-Regu"/>
          <w:color w:val="000000"/>
          <w:szCs w:val="22"/>
        </w:rPr>
        <w:fldChar w:fldCharType="begin"/>
      </w:r>
      <w:r w:rsidR="00DB1992" w:rsidRPr="005B2C98">
        <w:rPr>
          <w:rFonts w:ascii="NimbusSanL-Regu" w:hAnsi="NimbusSanL-Regu"/>
          <w:color w:val="000000"/>
          <w:szCs w:val="22"/>
        </w:rPr>
        <w:instrText xml:space="preserve"> REF _Ref420317540 \r \h </w:instrText>
      </w:r>
      <w:r w:rsidR="002601F5" w:rsidRPr="005B2C98">
        <w:rPr>
          <w:rFonts w:ascii="NimbusSanL-Regu" w:hAnsi="NimbusSanL-Regu"/>
          <w:color w:val="000000"/>
          <w:szCs w:val="22"/>
        </w:rPr>
        <w:instrText xml:space="preserve"> \* MERGEFORMAT </w:instrText>
      </w:r>
      <w:r w:rsidR="00DB1992" w:rsidRPr="005B2C98">
        <w:rPr>
          <w:rFonts w:ascii="NimbusSanL-Regu" w:hAnsi="NimbusSanL-Regu"/>
          <w:color w:val="000000"/>
          <w:szCs w:val="22"/>
        </w:rPr>
      </w:r>
      <w:r w:rsidR="00DB1992" w:rsidRPr="005B2C98">
        <w:rPr>
          <w:rFonts w:ascii="NimbusSanL-Regu" w:hAnsi="NimbusSanL-Regu"/>
          <w:color w:val="000000"/>
          <w:szCs w:val="22"/>
        </w:rPr>
        <w:fldChar w:fldCharType="separate"/>
      </w:r>
      <w:r w:rsidR="00C768E4">
        <w:rPr>
          <w:rFonts w:ascii="NimbusSanL-Regu" w:hAnsi="NimbusSanL-Regu"/>
          <w:color w:val="000000"/>
          <w:szCs w:val="22"/>
        </w:rPr>
        <w:t>6</w:t>
      </w:r>
      <w:r w:rsidR="00DB1992" w:rsidRPr="005B2C98">
        <w:rPr>
          <w:rFonts w:ascii="NimbusSanL-Regu" w:hAnsi="NimbusSanL-Regu"/>
          <w:color w:val="000000"/>
          <w:szCs w:val="22"/>
        </w:rPr>
        <w:fldChar w:fldCharType="end"/>
      </w:r>
      <w:r w:rsidR="003B16FE" w:rsidRPr="005B2C98">
        <w:rPr>
          <w:rFonts w:ascii="NimbusSanL-Regu" w:hAnsi="NimbusSanL-Regu"/>
          <w:color w:val="000000"/>
          <w:szCs w:val="22"/>
        </w:rPr>
        <w:t>]</w:t>
      </w:r>
      <w:r w:rsidR="00447747" w:rsidRPr="005B2C98">
        <w:rPr>
          <w:rFonts w:ascii="NimbusSanL-Regu" w:hAnsi="NimbusSanL-Regu"/>
          <w:color w:val="000000"/>
          <w:szCs w:val="22"/>
        </w:rPr>
        <w:t xml:space="preserve"> </w:t>
      </w:r>
      <w:r w:rsidR="007A0525" w:rsidRPr="005B2C98">
        <w:rPr>
          <w:rFonts w:ascii="NimbusSanL-Regu" w:hAnsi="NimbusSanL-Regu"/>
          <w:color w:val="000000"/>
          <w:szCs w:val="22"/>
        </w:rPr>
        <w:t>compare performances of WAND- and Maxscore-based algorithms with and without BMI</w:t>
      </w:r>
      <w:r w:rsidR="004C3EE8" w:rsidRPr="005B2C98">
        <w:rPr>
          <w:rFonts w:ascii="NimbusSanL-Regu" w:hAnsi="NimbusSanL-Regu"/>
          <w:color w:val="000000"/>
          <w:szCs w:val="22"/>
        </w:rPr>
        <w:t>, then build on their observations by designing and implementing new techniques for exploiting BMI, in particular docid-oriented block selection schemes, on-the-fly generation of BMI, and a new recursive query processing algorithm that uses a hierarchical partitioning of inverted lists into blocks</w:t>
      </w:r>
      <w:r w:rsidR="00766EAA" w:rsidRPr="005B2C98">
        <w:rPr>
          <w:rFonts w:ascii="NimbusSanL-Regu" w:hAnsi="NimbusSanL-Regu"/>
          <w:color w:val="000000"/>
          <w:szCs w:val="22"/>
        </w:rPr>
        <w:t>.</w:t>
      </w:r>
      <w:r w:rsidR="00A86FF4" w:rsidRPr="005B2C98">
        <w:rPr>
          <w:rFonts w:ascii="NimbusSanL-Regu" w:hAnsi="NimbusSanL-Regu"/>
          <w:color w:val="000000"/>
          <w:szCs w:val="22"/>
        </w:rPr>
        <w:t xml:space="preserve"> The core idea of their improvement is to decouple </w:t>
      </w:r>
      <w:r w:rsidR="002D222C" w:rsidRPr="005B2C98">
        <w:rPr>
          <w:rFonts w:ascii="NimbusSanL-Regu" w:hAnsi="NimbusSanL-Regu"/>
          <w:color w:val="000000"/>
          <w:szCs w:val="22"/>
        </w:rPr>
        <w:t>the choice of blocks for storing block maxscores from the choice of blocks for inverted index compression</w:t>
      </w:r>
      <w:r w:rsidR="008F78C3" w:rsidRPr="005B2C98">
        <w:rPr>
          <w:rFonts w:ascii="NimbusSanL-Regu" w:eastAsiaTheme="minorEastAsia" w:hAnsi="NimbusSanL-Regu" w:hint="eastAsia"/>
          <w:color w:val="000000"/>
          <w:szCs w:val="22"/>
          <w:lang w:eastAsia="zh-CN"/>
        </w:rPr>
        <w:t xml:space="preserve">, </w:t>
      </w:r>
      <w:r w:rsidR="00ED4DE2" w:rsidRPr="005B2C98">
        <w:rPr>
          <w:rFonts w:ascii="NimbusSanL-Regu" w:eastAsiaTheme="minorEastAsia" w:hAnsi="NimbusSanL-Regu" w:hint="eastAsia"/>
          <w:color w:val="000000"/>
          <w:szCs w:val="22"/>
          <w:lang w:eastAsia="zh-CN"/>
        </w:rPr>
        <w:t xml:space="preserve">making the BMI as a structure separate from the inverted lists. In some cases, much smaller blocks are chosen to </w:t>
      </w:r>
      <w:r w:rsidR="000D1471" w:rsidRPr="005B2C98">
        <w:rPr>
          <w:rFonts w:ascii="NimbusSanL-Regu" w:eastAsiaTheme="minorEastAsia" w:hAnsi="NimbusSanL-Regu" w:hint="eastAsia"/>
          <w:color w:val="000000"/>
          <w:szCs w:val="22"/>
          <w:lang w:eastAsia="zh-CN"/>
        </w:rPr>
        <w:t>get better pruning power, however, this also results in</w:t>
      </w:r>
      <w:r w:rsidR="00B459BB">
        <w:rPr>
          <w:rFonts w:ascii="NimbusSanL-Regu" w:eastAsiaTheme="minorEastAsia" w:hAnsi="NimbusSanL-Regu"/>
          <w:color w:val="000000"/>
          <w:szCs w:val="22"/>
          <w:lang w:eastAsia="zh-CN"/>
        </w:rPr>
        <w:t xml:space="preserve"> a</w:t>
      </w:r>
      <w:r w:rsidR="000D1471" w:rsidRPr="005B2C98">
        <w:rPr>
          <w:rFonts w:ascii="NimbusSanL-Regu" w:eastAsiaTheme="minorEastAsia" w:hAnsi="NimbusSanL-Regu" w:hint="eastAsia"/>
          <w:color w:val="000000"/>
          <w:szCs w:val="22"/>
          <w:lang w:eastAsia="zh-CN"/>
        </w:rPr>
        <w:t xml:space="preserve"> much larger space occupation.</w:t>
      </w:r>
      <w:r w:rsidR="006947AE" w:rsidRPr="005B2C98">
        <w:rPr>
          <w:rFonts w:ascii="NimbusSanL-Regu" w:eastAsiaTheme="minorEastAsia" w:hAnsi="NimbusSanL-Regu" w:hint="eastAsia"/>
          <w:color w:val="000000"/>
          <w:szCs w:val="22"/>
          <w:lang w:eastAsia="zh-CN"/>
        </w:rPr>
        <w:t xml:space="preserve"> To solve the problem, </w:t>
      </w:r>
      <w:r w:rsidR="00CF6DD6" w:rsidRPr="005B2C98">
        <w:rPr>
          <w:rFonts w:ascii="NimbusSanL-Regu" w:eastAsiaTheme="minorEastAsia" w:hAnsi="NimbusSanL-Regu" w:hint="eastAsia"/>
          <w:color w:val="000000"/>
          <w:szCs w:val="22"/>
          <w:lang w:eastAsia="zh-CN"/>
        </w:rPr>
        <w:t>they have defined block boundar</w:t>
      </w:r>
      <w:r w:rsidR="00973F02" w:rsidRPr="005B2C98">
        <w:rPr>
          <w:rFonts w:ascii="NimbusSanL-Regu" w:eastAsiaTheme="minorEastAsia" w:hAnsi="NimbusSanL-Regu" w:hint="eastAsia"/>
          <w:color w:val="000000"/>
          <w:szCs w:val="22"/>
          <w:lang w:eastAsia="zh-CN"/>
        </w:rPr>
        <w:t xml:space="preserve">ies based not on the number of postings in a block, but based on docid space and carefully tuned the block size to achieve </w:t>
      </w:r>
      <w:r w:rsidR="009E304D" w:rsidRPr="005B2C98">
        <w:rPr>
          <w:rFonts w:ascii="NimbusSanL-Regu" w:eastAsiaTheme="minorEastAsia" w:hAnsi="NimbusSanL-Regu" w:hint="eastAsia"/>
          <w:color w:val="000000"/>
          <w:szCs w:val="22"/>
          <w:lang w:eastAsia="zh-CN"/>
        </w:rPr>
        <w:t xml:space="preserve">good space-time tradeoffs, moreover, </w:t>
      </w:r>
      <w:r w:rsidR="00670265" w:rsidRPr="005B2C98">
        <w:rPr>
          <w:rFonts w:ascii="NimbusSanL-Regu" w:eastAsiaTheme="minorEastAsia" w:hAnsi="NimbusSanL-Regu" w:hint="eastAsia"/>
          <w:color w:val="000000"/>
          <w:szCs w:val="22"/>
          <w:lang w:eastAsia="zh-CN"/>
        </w:rPr>
        <w:t xml:space="preserve">on-the-fly Block-Max generation is proposed to further shrink the size of BMI with little </w:t>
      </w:r>
      <w:r w:rsidR="00303DC8" w:rsidRPr="005B2C98">
        <w:rPr>
          <w:rFonts w:ascii="NimbusSanL-Regu" w:eastAsiaTheme="minorEastAsia" w:hAnsi="NimbusSanL-Regu" w:hint="eastAsia"/>
          <w:color w:val="000000"/>
          <w:szCs w:val="22"/>
          <w:lang w:eastAsia="zh-CN"/>
        </w:rPr>
        <w:t>time overhead.</w:t>
      </w:r>
    </w:p>
    <w:p w:rsidR="00C65F4A" w:rsidRPr="00C95221" w:rsidRDefault="00C65F4A" w:rsidP="00826D67">
      <w:pPr>
        <w:pStyle w:val="heading2"/>
        <w:rPr>
          <w:rFonts w:eastAsiaTheme="minorEastAsia"/>
          <w:lang w:eastAsia="zh-CN"/>
        </w:rPr>
      </w:pPr>
      <w:r w:rsidRPr="00C95221">
        <w:rPr>
          <w:rFonts w:eastAsiaTheme="minorEastAsia"/>
          <w:lang w:eastAsia="zh-CN"/>
        </w:rPr>
        <w:t>D</w:t>
      </w:r>
      <w:r w:rsidR="00826D67" w:rsidRPr="00C95221">
        <w:rPr>
          <w:rFonts w:eastAsiaTheme="minorEastAsia"/>
          <w:lang w:eastAsia="zh-CN"/>
        </w:rPr>
        <w:t>ual-</w:t>
      </w:r>
      <w:r w:rsidRPr="00C95221">
        <w:rPr>
          <w:rFonts w:eastAsiaTheme="minorEastAsia"/>
          <w:lang w:eastAsia="zh-CN"/>
        </w:rPr>
        <w:t>S</w:t>
      </w:r>
      <w:r w:rsidR="00826D67" w:rsidRPr="00C95221">
        <w:rPr>
          <w:rFonts w:eastAsiaTheme="minorEastAsia"/>
          <w:lang w:eastAsia="zh-CN"/>
        </w:rPr>
        <w:t xml:space="preserve">orted </w:t>
      </w:r>
      <w:r w:rsidRPr="00C95221">
        <w:rPr>
          <w:rFonts w:eastAsiaTheme="minorEastAsia"/>
          <w:lang w:eastAsia="zh-CN"/>
        </w:rPr>
        <w:t>I</w:t>
      </w:r>
      <w:r w:rsidR="00826D67" w:rsidRPr="00C95221">
        <w:rPr>
          <w:rFonts w:eastAsiaTheme="minorEastAsia"/>
          <w:lang w:eastAsia="zh-CN"/>
        </w:rPr>
        <w:t>ndex</w:t>
      </w:r>
    </w:p>
    <w:p w:rsidR="007A67F6" w:rsidRPr="00C95221" w:rsidRDefault="00056AA7" w:rsidP="005B2C98">
      <w:pPr>
        <w:widowControl w:val="0"/>
        <w:overflowPunct/>
        <w:autoSpaceDE/>
        <w:autoSpaceDN/>
        <w:adjustRightInd/>
        <w:spacing w:line="240" w:lineRule="auto"/>
        <w:ind w:firstLine="0"/>
        <w:textAlignment w:val="auto"/>
        <w:rPr>
          <w:rFonts w:eastAsiaTheme="minorEastAsia"/>
          <w:lang w:eastAsia="zh-CN"/>
        </w:rPr>
      </w:pPr>
      <w:r w:rsidRPr="00C95221">
        <w:rPr>
          <w:rFonts w:eastAsiaTheme="minorEastAsia"/>
        </w:rPr>
        <w:t>The main data structure used in Dual-Sorted Index (DSI) is wavelet tree.</w:t>
      </w:r>
      <w:r w:rsidR="001A47AB" w:rsidRPr="00C95221">
        <w:rPr>
          <w:rFonts w:eastAsiaTheme="minorEastAsia"/>
        </w:rPr>
        <w:t xml:space="preserve"> To </w:t>
      </w:r>
      <w:r w:rsidR="003C648A" w:rsidRPr="00C95221">
        <w:rPr>
          <w:rFonts w:eastAsiaTheme="minorEastAsia"/>
        </w:rPr>
        <w:t xml:space="preserve">make it </w:t>
      </w:r>
      <w:r w:rsidR="003C648A" w:rsidRPr="00C95221">
        <w:rPr>
          <w:rFonts w:eastAsiaTheme="minorEastAsia"/>
        </w:rPr>
        <w:lastRenderedPageBreak/>
        <w:t xml:space="preserve">suitable for document retrieval, </w:t>
      </w:r>
      <w:r w:rsidR="00897235" w:rsidRPr="00C95221">
        <w:rPr>
          <w:rFonts w:eastAsiaTheme="minorEastAsia"/>
        </w:rPr>
        <w:t xml:space="preserve">symbols of letters are substituted by </w:t>
      </w:r>
      <w:r w:rsidR="007D7572" w:rsidRPr="00C95221">
        <w:rPr>
          <w:rFonts w:eastAsiaTheme="minorEastAsia"/>
        </w:rPr>
        <w:t xml:space="preserve">docids in the </w:t>
      </w:r>
      <w:proofErr w:type="gramStart"/>
      <w:r w:rsidR="007D7572" w:rsidRPr="00C95221">
        <w:rPr>
          <w:rFonts w:eastAsiaTheme="minorEastAsia"/>
        </w:rPr>
        <w:t xml:space="preserve">range </w:t>
      </w:r>
      <w:proofErr w:type="gramEnd"/>
      <m:oMath>
        <m:d>
          <m:dPr>
            <m:begChr m:val="["/>
            <m:endChr m:val="]"/>
            <m:ctrlPr>
              <w:rPr>
                <w:rFonts w:ascii="Cambria Math" w:hAnsi="Cambria Math"/>
                <w:lang w:eastAsia="zh-CN"/>
              </w:rPr>
            </m:ctrlPr>
          </m:dPr>
          <m:e>
            <m:r>
              <w:rPr>
                <w:rFonts w:ascii="Cambria Math" w:eastAsia="Cambria Math" w:hAnsi="Cambria Math"/>
              </w:rPr>
              <m:t>1,D</m:t>
            </m:r>
          </m:e>
        </m:d>
      </m:oMath>
      <w:r w:rsidR="00CA2BFF" w:rsidRPr="00C95221">
        <w:rPr>
          <w:rFonts w:eastAsiaTheme="minorEastAsia"/>
        </w:rPr>
        <w:t xml:space="preserve">, where </w:t>
      </w:r>
      <w:r w:rsidR="00CA2BFF" w:rsidRPr="00C95221">
        <w:rPr>
          <w:rFonts w:eastAsiaTheme="minorEastAsia"/>
          <w:i/>
        </w:rPr>
        <w:t>D</w:t>
      </w:r>
      <w:r w:rsidR="00CA2BFF" w:rsidRPr="00C95221">
        <w:rPr>
          <w:rFonts w:eastAsiaTheme="minorEastAsia"/>
        </w:rPr>
        <w:t xml:space="preserve"> denotes the total number of documents in the collection. </w:t>
      </w:r>
      <w:r w:rsidR="00E7692F" w:rsidRPr="00C95221">
        <w:rPr>
          <w:rFonts w:eastAsiaTheme="minorEastAsia"/>
        </w:rPr>
        <w:t xml:space="preserve">Let </w:t>
      </w:r>
      <w:bookmarkStart w:id="14" w:name="OLE_LINK17"/>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t</m:t>
            </m:r>
          </m:sub>
        </m:sSub>
        <w:bookmarkEnd w:id="14"/>
        <m:d>
          <m:dPr>
            <m:begChr m:val="["/>
            <m:endChr m:val="]"/>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df</m:t>
                </m:r>
              </m:e>
              <m:sub>
                <m:r>
                  <w:rPr>
                    <w:rFonts w:ascii="Cambria Math" w:eastAsia="宋体" w:hAnsi="Cambria Math"/>
                  </w:rPr>
                  <m:t>t</m:t>
                </m:r>
              </m:sub>
            </m:sSub>
          </m:e>
        </m:d>
      </m:oMath>
      <w:r w:rsidR="00E7692F" w:rsidRPr="00C95221">
        <w:rPr>
          <w:rFonts w:eastAsiaTheme="minorEastAsia"/>
        </w:rPr>
        <w:t xml:space="preserve"> be the list of docids in which term </w:t>
      </w:r>
      <w:r w:rsidR="00E7692F" w:rsidRPr="00C95221">
        <w:rPr>
          <w:rFonts w:eastAsiaTheme="minorEastAsia"/>
          <w:i/>
        </w:rPr>
        <w:t>t</w:t>
      </w:r>
      <w:r w:rsidR="00E7692F" w:rsidRPr="00C95221">
        <w:rPr>
          <w:rFonts w:eastAsiaTheme="minorEastAsia"/>
        </w:rPr>
        <w:t xml:space="preserve"> appears,</w:t>
      </w:r>
      <w:r w:rsidR="00873FCA" w:rsidRPr="00C95221">
        <w:rPr>
          <w:rFonts w:eastAsiaTheme="minorEastAsia"/>
        </w:rPr>
        <w:t xml:space="preserve"> in decreasing </w:t>
      </w:r>
      <w:proofErr w:type="spellStart"/>
      <w:r w:rsidR="00873FCA" w:rsidRPr="00C95221">
        <w:rPr>
          <w:rFonts w:eastAsiaTheme="minorEastAsia"/>
          <w:i/>
        </w:rPr>
        <w:t>tf</w:t>
      </w:r>
      <w:proofErr w:type="spellEnd"/>
      <w:r w:rsidR="00873FCA" w:rsidRPr="00C95221">
        <w:rPr>
          <w:rFonts w:eastAsiaTheme="minorEastAsia"/>
        </w:rPr>
        <w:t xml:space="preserve"> order.</w:t>
      </w:r>
      <w:r w:rsidR="00857A2E" w:rsidRPr="00C95221">
        <w:rPr>
          <w:rFonts w:eastAsiaTheme="minorEastAsia"/>
        </w:rPr>
        <w:t xml:space="preserve"> Let </w:t>
      </w:r>
      <m:oMath>
        <m:r>
          <w:rPr>
            <w:rFonts w:ascii="Cambria Math" w:eastAsia="宋体" w:hAnsi="Cambria Math"/>
          </w:rPr>
          <m:t>N=</m:t>
        </m:r>
        <m:nary>
          <m:naryPr>
            <m:chr m:val="∑"/>
            <m:limLoc m:val="subSup"/>
            <m:supHide m:val="1"/>
            <m:ctrlPr>
              <w:rPr>
                <w:rFonts w:ascii="Cambria Math" w:eastAsia="宋体" w:hAnsi="Cambria Math"/>
                <w:i/>
              </w:rPr>
            </m:ctrlPr>
          </m:naryPr>
          <m:sub>
            <m:r>
              <w:rPr>
                <w:rFonts w:ascii="Cambria Math" w:eastAsia="宋体" w:hAnsi="Cambria Math"/>
              </w:rPr>
              <m:t>t</m:t>
            </m:r>
          </m:sub>
          <m:sup/>
          <m:e>
            <m:sSub>
              <m:sSubPr>
                <m:ctrlPr>
                  <w:rPr>
                    <w:rFonts w:ascii="Cambria Math" w:eastAsia="宋体" w:hAnsi="Cambria Math"/>
                    <w:i/>
                  </w:rPr>
                </m:ctrlPr>
              </m:sSubPr>
              <m:e>
                <m:r>
                  <w:rPr>
                    <w:rFonts w:ascii="Cambria Math" w:eastAsia="宋体" w:hAnsi="Cambria Math"/>
                  </w:rPr>
                  <m:t>df</m:t>
                </m:r>
              </m:e>
              <m:sub>
                <m:r>
                  <w:rPr>
                    <w:rFonts w:ascii="Cambria Math" w:eastAsia="宋体" w:hAnsi="Cambria Math"/>
                  </w:rPr>
                  <m:t>t</m:t>
                </m:r>
              </m:sub>
            </m:sSub>
          </m:e>
        </m:nary>
      </m:oMath>
      <w:r w:rsidR="003514B9" w:rsidRPr="00C95221">
        <w:rPr>
          <w:rFonts w:eastAsiaTheme="minorEastAsia"/>
        </w:rPr>
        <w:t xml:space="preserve"> be the total number of </w:t>
      </w:r>
      <w:r w:rsidR="00061747">
        <w:rPr>
          <w:rFonts w:eastAsiaTheme="minorEastAsia"/>
        </w:rPr>
        <w:t xml:space="preserve">occurrences </w:t>
      </w:r>
      <w:r w:rsidR="003514B9" w:rsidRPr="00C95221">
        <w:rPr>
          <w:rFonts w:eastAsiaTheme="minorEastAsia"/>
        </w:rPr>
        <w:t xml:space="preserve">of distinct terms in the documents. </w:t>
      </w:r>
      <w:r w:rsidR="009A7C76" w:rsidRPr="00C95221">
        <w:rPr>
          <w:rFonts w:eastAsiaTheme="minorEastAsia"/>
        </w:rPr>
        <w:t>A</w:t>
      </w:r>
      <w:r w:rsidR="003514B9" w:rsidRPr="00C95221">
        <w:rPr>
          <w:rFonts w:eastAsiaTheme="minorEastAsia"/>
        </w:rPr>
        <w:t xml:space="preserve">ll the posting lists </w:t>
      </w:r>
      <w:bookmarkStart w:id="15" w:name="OLE_LINK18"/>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t</m:t>
            </m:r>
          </m:sub>
        </m:sSub>
      </m:oMath>
      <w:bookmarkEnd w:id="15"/>
      <w:r w:rsidR="003514B9" w:rsidRPr="00C95221">
        <w:rPr>
          <w:rFonts w:eastAsiaTheme="minorEastAsia"/>
        </w:rPr>
        <w:t xml:space="preserve"> are concatenated into a unique </w:t>
      </w:r>
      <w:proofErr w:type="gramStart"/>
      <w:r w:rsidR="003514B9" w:rsidRPr="00C95221">
        <w:rPr>
          <w:rFonts w:eastAsiaTheme="minorEastAsia"/>
        </w:rPr>
        <w:t>list</w:t>
      </w:r>
      <w:r w:rsidR="00B83E6A" w:rsidRPr="00C95221">
        <w:rPr>
          <w:rFonts w:eastAsiaTheme="minorEastAsia"/>
        </w:rPr>
        <w:t xml:space="preserve"> </w:t>
      </w:r>
      <w:bookmarkStart w:id="16" w:name="OLE_LINK19"/>
      <w:proofErr w:type="gramEnd"/>
      <m:oMath>
        <m:r>
          <w:rPr>
            <w:rFonts w:ascii="Cambria Math" w:eastAsia="Cambria Math" w:hAnsi="Cambria Math"/>
          </w:rPr>
          <m:t>L</m:t>
        </m:r>
        <m:d>
          <m:dPr>
            <m:begChr m:val="["/>
            <m:endChr m:val="]"/>
            <m:ctrlPr>
              <w:rPr>
                <w:rFonts w:ascii="Cambria Math" w:hAnsi="Cambria Math"/>
                <w:lang w:eastAsia="zh-CN"/>
              </w:rPr>
            </m:ctrlPr>
          </m:dPr>
          <m:e>
            <m:r>
              <w:rPr>
                <w:rFonts w:ascii="Cambria Math" w:eastAsia="Cambria Math" w:hAnsi="Cambria Math"/>
              </w:rPr>
              <m:t>1,N</m:t>
            </m:r>
          </m:e>
        </m:d>
      </m:oMath>
      <w:bookmarkEnd w:id="16"/>
      <w:r w:rsidR="00B83E6A" w:rsidRPr="00C95221">
        <w:rPr>
          <w:rFonts w:eastAsiaTheme="minorEastAsia"/>
        </w:rPr>
        <w:t xml:space="preserve">, </w:t>
      </w:r>
      <w:r w:rsidR="0065611F" w:rsidRPr="00C95221">
        <w:rPr>
          <w:rFonts w:eastAsiaTheme="minorEastAsia"/>
        </w:rPr>
        <w:t xml:space="preserve">and the starting position </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oMath>
      <w:r w:rsidR="00490EFE" w:rsidRPr="00C95221">
        <w:rPr>
          <w:rFonts w:eastAsiaTheme="minorEastAsia"/>
        </w:rPr>
        <w:t xml:space="preserve"> of list </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t</m:t>
            </m:r>
          </m:sub>
        </m:sSub>
      </m:oMath>
      <w:r w:rsidR="00490EFE" w:rsidRPr="00C95221">
        <w:rPr>
          <w:rFonts w:eastAsiaTheme="minorEastAsia"/>
        </w:rPr>
        <w:t xml:space="preserve"> within </w:t>
      </w:r>
      <w:r w:rsidR="00EC6A85" w:rsidRPr="00C95221">
        <w:rPr>
          <w:rFonts w:eastAsiaTheme="minorEastAsia"/>
          <w:i/>
        </w:rPr>
        <w:t>L</w:t>
      </w:r>
      <w:r w:rsidR="00EC6A85" w:rsidRPr="00C95221">
        <w:rPr>
          <w:rFonts w:eastAsiaTheme="minorEastAsia"/>
        </w:rPr>
        <w:t xml:space="preserve"> is also stored.</w:t>
      </w:r>
      <w:r w:rsidR="009A7C76" w:rsidRPr="00C95221">
        <w:rPr>
          <w:rFonts w:eastAsiaTheme="minorEastAsia"/>
        </w:rPr>
        <w:t xml:space="preserve"> The sequence </w:t>
      </w:r>
      <w:r w:rsidR="009A7C76" w:rsidRPr="00C95221">
        <w:rPr>
          <w:rFonts w:eastAsiaTheme="minorEastAsia"/>
          <w:i/>
        </w:rPr>
        <w:t>L</w:t>
      </w:r>
      <w:r w:rsidR="009A7C76" w:rsidRPr="00C95221">
        <w:rPr>
          <w:rFonts w:eastAsiaTheme="minorEastAsia"/>
        </w:rPr>
        <w:t xml:space="preserve"> of docids is then represented with a wavelet tree.</w:t>
      </w:r>
      <w:r w:rsidR="009F3515" w:rsidRPr="00C95221">
        <w:rPr>
          <w:rFonts w:eastAsiaTheme="minorEastAsia"/>
        </w:rPr>
        <w:t xml:space="preserve"> Note that the structure is a complete balanced binary tree with </w:t>
      </w:r>
      <w:r w:rsidR="009F3515" w:rsidRPr="00C95221">
        <w:rPr>
          <w:rFonts w:eastAsiaTheme="minorEastAsia"/>
          <w:i/>
        </w:rPr>
        <w:t>D</w:t>
      </w:r>
      <w:r w:rsidR="009F3515" w:rsidRPr="00C95221">
        <w:rPr>
          <w:rFonts w:eastAsiaTheme="minorEastAsia"/>
        </w:rPr>
        <w:t xml:space="preserve"> leaves. The leaves are labeled </w:t>
      </w:r>
      <w:r w:rsidR="0095486E" w:rsidRPr="00C95221">
        <w:rPr>
          <w:rFonts w:eastAsiaTheme="minorEastAsia"/>
        </w:rPr>
        <w:t xml:space="preserve">left-to-right with the symbols </w:t>
      </w:r>
      <m:oMath>
        <m:d>
          <m:dPr>
            <m:begChr m:val="["/>
            <m:endChr m:val="]"/>
            <m:ctrlPr>
              <w:rPr>
                <w:rFonts w:ascii="Cambria Math" w:hAnsi="Cambria Math"/>
                <w:lang w:eastAsia="zh-CN"/>
              </w:rPr>
            </m:ctrlPr>
          </m:dPr>
          <m:e>
            <m:r>
              <w:rPr>
                <w:rFonts w:ascii="Cambria Math" w:eastAsia="Cambria Math" w:hAnsi="Cambria Math"/>
              </w:rPr>
              <m:t>1,D</m:t>
            </m:r>
          </m:e>
        </m:d>
      </m:oMath>
      <w:r w:rsidR="0095486E" w:rsidRPr="00C95221">
        <w:rPr>
          <w:rFonts w:eastAsiaTheme="minorEastAsia"/>
          <w:lang w:eastAsia="zh-CN"/>
        </w:rPr>
        <w:t xml:space="preserve"> </w:t>
      </w:r>
      <w:r w:rsidR="009F3515" w:rsidRPr="00C95221">
        <w:rPr>
          <w:rFonts w:eastAsiaTheme="minorEastAsia"/>
        </w:rPr>
        <w:t>in increasing order.</w:t>
      </w:r>
      <w:r w:rsidR="00E9701B" w:rsidRPr="00C95221">
        <w:rPr>
          <w:rFonts w:eastAsiaTheme="minorEastAsia"/>
        </w:rPr>
        <w:t xml:space="preserve"> For any internal node </w:t>
      </w:r>
      <w:r w:rsidR="00E9701B" w:rsidRPr="00C95221">
        <w:rPr>
          <w:rFonts w:eastAsiaTheme="minorEastAsia"/>
          <w:i/>
        </w:rPr>
        <w:t>v</w:t>
      </w:r>
      <w:r w:rsidR="00E9701B" w:rsidRPr="00C95221">
        <w:rPr>
          <w:rFonts w:eastAsiaTheme="minorEastAsia"/>
        </w:rPr>
        <w:t xml:space="preserve"> of the wavelet tree, let </w:t>
      </w:r>
      <w:bookmarkStart w:id="17" w:name="OLE_LINK5"/>
      <w:proofErr w:type="spellStart"/>
      <w:r w:rsidR="00E9701B" w:rsidRPr="00C95221">
        <w:rPr>
          <w:rFonts w:eastAsiaTheme="minorEastAsia"/>
          <w:i/>
        </w:rPr>
        <w:t>L</w:t>
      </w:r>
      <w:r w:rsidR="00E9701B" w:rsidRPr="00C95221">
        <w:rPr>
          <w:rFonts w:eastAsiaTheme="minorEastAsia"/>
          <w:i/>
          <w:vertAlign w:val="subscript"/>
        </w:rPr>
        <w:t>v</w:t>
      </w:r>
      <w:proofErr w:type="spellEnd"/>
      <w:r w:rsidR="00E9701B" w:rsidRPr="00C95221">
        <w:rPr>
          <w:rFonts w:eastAsiaTheme="minorEastAsia"/>
        </w:rPr>
        <w:t xml:space="preserve"> </w:t>
      </w:r>
      <w:bookmarkEnd w:id="17"/>
      <w:r w:rsidR="00E9701B" w:rsidRPr="00C95221">
        <w:rPr>
          <w:rFonts w:eastAsiaTheme="minorEastAsia"/>
        </w:rPr>
        <w:t xml:space="preserve">be a subsequence </w:t>
      </w:r>
      <w:r w:rsidR="00F822B2" w:rsidRPr="00C95221">
        <w:rPr>
          <w:rFonts w:eastAsiaTheme="minorEastAsia"/>
        </w:rPr>
        <w:t xml:space="preserve">of </w:t>
      </w:r>
      <w:r w:rsidR="00F822B2" w:rsidRPr="00C95221">
        <w:rPr>
          <w:rFonts w:eastAsiaTheme="minorEastAsia"/>
          <w:i/>
        </w:rPr>
        <w:t>L</w:t>
      </w:r>
      <w:r w:rsidR="00F822B2" w:rsidRPr="00C95221">
        <w:rPr>
          <w:rFonts w:eastAsiaTheme="minorEastAsia"/>
        </w:rPr>
        <w:t xml:space="preserve"> containing only the docids on the leaves in the subtree with root </w:t>
      </w:r>
      <w:r w:rsidR="00F822B2" w:rsidRPr="00C95221">
        <w:rPr>
          <w:rFonts w:eastAsiaTheme="minorEastAsia"/>
          <w:i/>
        </w:rPr>
        <w:t>v</w:t>
      </w:r>
      <w:r w:rsidR="00F822B2" w:rsidRPr="00C95221">
        <w:rPr>
          <w:rFonts w:eastAsiaTheme="minorEastAsia"/>
        </w:rPr>
        <w:t>.</w:t>
      </w:r>
      <w:r w:rsidR="009C218F" w:rsidRPr="00C95221">
        <w:rPr>
          <w:rFonts w:eastAsiaTheme="minorEastAsia"/>
        </w:rPr>
        <w:t xml:space="preserve"> At each node </w:t>
      </w:r>
      <w:r w:rsidR="009C218F" w:rsidRPr="00C95221">
        <w:rPr>
          <w:rFonts w:eastAsiaTheme="minorEastAsia"/>
          <w:i/>
        </w:rPr>
        <w:t>v</w:t>
      </w:r>
      <w:r w:rsidR="009C218F" w:rsidRPr="00C95221">
        <w:rPr>
          <w:rFonts w:eastAsiaTheme="minorEastAsia"/>
        </w:rPr>
        <w:t xml:space="preserve"> of </w:t>
      </w:r>
      <w:proofErr w:type="gramStart"/>
      <w:r w:rsidR="00AD69DD" w:rsidRPr="00C95221">
        <w:rPr>
          <w:rFonts w:eastAsiaTheme="minorEastAsia"/>
        </w:rPr>
        <w:t xml:space="preserve">depth </w:t>
      </w:r>
      <w:proofErr w:type="gramEnd"/>
      <m:oMath>
        <m:r>
          <m:rPr>
            <m:scr m:val="script"/>
            <m:sty m:val="p"/>
          </m:rPr>
          <w:rPr>
            <w:rFonts w:ascii="Cambria Math" w:eastAsiaTheme="minorEastAsia" w:hAnsi="Cambria Math"/>
          </w:rPr>
          <m:t>l</m:t>
        </m:r>
      </m:oMath>
      <w:r w:rsidR="00A02081" w:rsidRPr="00C95221">
        <w:rPr>
          <w:rFonts w:eastAsiaTheme="minorEastAsia"/>
        </w:rPr>
        <w:t>, the docids are split</w:t>
      </w:r>
      <w:r w:rsidR="00901EEE" w:rsidRPr="00C95221">
        <w:rPr>
          <w:rFonts w:eastAsiaTheme="minorEastAsia"/>
        </w:rPr>
        <w:t xml:space="preserve"> by their most significant bit (</w:t>
      </w:r>
      <w:bookmarkStart w:id="18" w:name="OLE_LINK32"/>
      <w:bookmarkStart w:id="19" w:name="OLE_LINK33"/>
      <w:proofErr w:type="spellStart"/>
      <w:r w:rsidR="00901EEE" w:rsidRPr="00C95221">
        <w:rPr>
          <w:rFonts w:eastAsiaTheme="minorEastAsia"/>
          <w:i/>
        </w:rPr>
        <w:t>msb</w:t>
      </w:r>
      <w:bookmarkEnd w:id="18"/>
      <w:bookmarkEnd w:id="19"/>
      <w:proofErr w:type="spellEnd"/>
      <w:r w:rsidR="00901EEE" w:rsidRPr="00C95221">
        <w:rPr>
          <w:rFonts w:eastAsiaTheme="minorEastAsia"/>
        </w:rPr>
        <w:t xml:space="preserve">) in the position of </w:t>
      </w:r>
      <w:bookmarkStart w:id="20" w:name="OLE_LINK20"/>
      <m:oMath>
        <m:r>
          <w:rPr>
            <w:rFonts w:ascii="Cambria Math" w:eastAsia="宋体" w:hAnsi="Cambria Math"/>
          </w:rPr>
          <m:t>logD</m:t>
        </m:r>
        <m:r>
          <m:rPr>
            <m:scr m:val="script"/>
            <m:sty m:val="p"/>
          </m:rPr>
          <w:rPr>
            <w:rFonts w:ascii="Cambria Math" w:eastAsiaTheme="minorEastAsia" w:hAnsi="Cambria Math"/>
          </w:rPr>
          <m:t>-l</m:t>
        </m:r>
      </m:oMath>
      <w:bookmarkEnd w:id="20"/>
      <w:r w:rsidR="00901EEE" w:rsidRPr="00C95221">
        <w:rPr>
          <w:rFonts w:eastAsiaTheme="minorEastAsia"/>
        </w:rPr>
        <w:t>,</w:t>
      </w:r>
      <w:r w:rsidR="00AD69DD" w:rsidRPr="00C95221">
        <w:rPr>
          <w:rFonts w:eastAsiaTheme="minorEastAsia"/>
        </w:rPr>
        <w:t xml:space="preserve"> for each docid, if </w:t>
      </w:r>
      <m:oMath>
        <m:sSub>
          <m:sSubPr>
            <m:ctrlPr>
              <w:rPr>
                <w:rFonts w:ascii="Cambria Math" w:hAnsi="Cambria Math"/>
                <w:lang w:eastAsia="zh-CN"/>
              </w:rPr>
            </m:ctrlPr>
          </m:sSubPr>
          <m:e>
            <m:r>
              <w:rPr>
                <w:rFonts w:ascii="Cambria Math" w:eastAsia="宋体" w:hAnsi="Cambria Math"/>
              </w:rPr>
              <m:t>msb</m:t>
            </m:r>
          </m:e>
          <m:sub>
            <m:r>
              <w:rPr>
                <w:rFonts w:ascii="Cambria Math" w:eastAsia="宋体" w:hAnsi="Cambria Math"/>
              </w:rPr>
              <m:t>logD</m:t>
            </m:r>
            <m:r>
              <m:rPr>
                <m:scr m:val="script"/>
                <m:sty m:val="p"/>
              </m:rPr>
              <w:rPr>
                <w:rFonts w:ascii="Cambria Math" w:eastAsiaTheme="minorEastAsia" w:hAnsi="Cambria Math"/>
              </w:rPr>
              <m:t>-l</m:t>
            </m:r>
          </m:sub>
        </m:sSub>
        <m:r>
          <m:rPr>
            <m:sty m:val="p"/>
          </m:rPr>
          <w:rPr>
            <w:rFonts w:ascii="Cambria Math" w:eastAsiaTheme="minorEastAsia" w:hAnsi="Cambria Math"/>
          </w:rPr>
          <m:t>=0</m:t>
        </m:r>
      </m:oMath>
      <w:r w:rsidR="00AD69DD" w:rsidRPr="00C95221">
        <w:rPr>
          <w:rFonts w:eastAsiaTheme="minorEastAsia"/>
        </w:rPr>
        <w:t xml:space="preserve"> </w:t>
      </w:r>
      <w:r w:rsidR="00664BA0" w:rsidRPr="00C95221">
        <w:rPr>
          <w:rFonts w:eastAsiaTheme="minorEastAsia"/>
        </w:rPr>
        <w:t xml:space="preserve">it will appear below the left child of </w:t>
      </w:r>
      <w:r w:rsidR="00664BA0" w:rsidRPr="00C95221">
        <w:rPr>
          <w:rFonts w:eastAsiaTheme="minorEastAsia"/>
          <w:i/>
        </w:rPr>
        <w:t>v</w:t>
      </w:r>
      <w:r w:rsidR="00664BA0" w:rsidRPr="00C95221">
        <w:rPr>
          <w:rFonts w:eastAsiaTheme="minorEastAsia"/>
        </w:rPr>
        <w:t>, or the right child otherwise.</w:t>
      </w:r>
      <w:r w:rsidR="00B27B50" w:rsidRPr="00C95221">
        <w:rPr>
          <w:rFonts w:eastAsiaTheme="minorEastAsia"/>
        </w:rPr>
        <w:t xml:space="preserve"> </w:t>
      </w:r>
      <w:r w:rsidR="00B27B50" w:rsidRPr="00C95221">
        <w:rPr>
          <w:rFonts w:eastAsiaTheme="minorEastAsia"/>
          <w:lang w:eastAsia="zh-CN"/>
        </w:rPr>
        <w:t xml:space="preserve">With this property, the docid can be restored by </w:t>
      </w:r>
      <w:r w:rsidR="00951C82" w:rsidRPr="00C95221">
        <w:rPr>
          <w:rFonts w:eastAsiaTheme="minorEastAsia"/>
          <w:lang w:eastAsia="zh-CN"/>
        </w:rPr>
        <w:t>recording its path</w:t>
      </w:r>
      <w:r w:rsidR="00CC37E2" w:rsidRPr="00C95221">
        <w:rPr>
          <w:rFonts w:eastAsiaTheme="minorEastAsia"/>
          <w:lang w:eastAsia="zh-CN"/>
        </w:rPr>
        <w:t xml:space="preserve"> (e.g. consider alphabet 0, 1, 2, 3, 4=000, 001</w:t>
      </w:r>
      <w:r w:rsidR="004456D7" w:rsidRPr="00C95221">
        <w:rPr>
          <w:rFonts w:eastAsiaTheme="minorEastAsia"/>
          <w:lang w:eastAsia="zh-CN"/>
        </w:rPr>
        <w:t>…</w:t>
      </w:r>
      <w:r w:rsidR="00CC37E2" w:rsidRPr="00C95221">
        <w:rPr>
          <w:rFonts w:eastAsiaTheme="minorEastAsia"/>
          <w:lang w:eastAsia="zh-CN"/>
        </w:rPr>
        <w:t xml:space="preserve"> 100; after </w:t>
      </w:r>
      <w:r w:rsidR="00910746" w:rsidRPr="00C95221">
        <w:rPr>
          <w:rFonts w:eastAsiaTheme="minorEastAsia"/>
          <w:lang w:eastAsia="zh-CN"/>
        </w:rPr>
        <w:t xml:space="preserve">3 times </w:t>
      </w:r>
      <w:r w:rsidR="00B82DD2" w:rsidRPr="00C95221">
        <w:rPr>
          <w:rFonts w:eastAsiaTheme="minorEastAsia"/>
          <w:lang w:eastAsia="zh-CN"/>
        </w:rPr>
        <w:t>turning left, we descend down to the leaf 0</w:t>
      </w:r>
      <w:r w:rsidR="00CC37E2" w:rsidRPr="00C95221">
        <w:rPr>
          <w:rFonts w:eastAsiaTheme="minorEastAsia"/>
          <w:lang w:eastAsia="zh-CN"/>
        </w:rPr>
        <w:t>)</w:t>
      </w:r>
      <w:r w:rsidR="00B82DD2" w:rsidRPr="00C95221">
        <w:rPr>
          <w:rFonts w:eastAsiaTheme="minorEastAsia"/>
          <w:lang w:eastAsia="zh-CN"/>
        </w:rPr>
        <w:t>.</w:t>
      </w:r>
    </w:p>
    <w:p w:rsidR="00955D6D" w:rsidRPr="00C95221" w:rsidRDefault="00535783" w:rsidP="007A67F6">
      <w:pPr>
        <w:widowControl w:val="0"/>
        <w:overflowPunct/>
        <w:autoSpaceDE/>
        <w:autoSpaceDN/>
        <w:adjustRightInd/>
        <w:spacing w:line="240" w:lineRule="auto"/>
        <w:textAlignment w:val="auto"/>
        <w:rPr>
          <w:rFonts w:eastAsiaTheme="minorEastAsia"/>
          <w:lang w:eastAsia="zh-CN"/>
        </w:rPr>
      </w:pPr>
      <w:r w:rsidRPr="00C95221">
        <w:rPr>
          <w:rFonts w:eastAsiaTheme="minorEastAsia"/>
          <w:lang w:eastAsia="zh-CN"/>
        </w:rPr>
        <w:t xml:space="preserve">Note that </w:t>
      </w:r>
      <w:r w:rsidRPr="00C95221">
        <w:rPr>
          <w:rFonts w:eastAsiaTheme="minorEastAsia"/>
          <w:i/>
          <w:lang w:eastAsia="zh-CN"/>
        </w:rPr>
        <w:t>L</w:t>
      </w:r>
      <w:r w:rsidRPr="00C95221">
        <w:rPr>
          <w:rFonts w:eastAsiaTheme="minorEastAsia"/>
          <w:i/>
          <w:vertAlign w:val="subscript"/>
          <w:lang w:eastAsia="zh-CN"/>
        </w:rPr>
        <w:t>t</w:t>
      </w:r>
      <w:r w:rsidR="005B7894" w:rsidRPr="00C95221">
        <w:rPr>
          <w:rFonts w:eastAsiaTheme="minorEastAsia"/>
          <w:lang w:eastAsia="zh-CN"/>
        </w:rPr>
        <w:t xml:space="preserve"> of each term is sorted </w:t>
      </w:r>
      <w:r w:rsidR="00853F59" w:rsidRPr="00C95221">
        <w:rPr>
          <w:rFonts w:eastAsiaTheme="minorEastAsia"/>
          <w:lang w:eastAsia="zh-CN"/>
        </w:rPr>
        <w:t xml:space="preserve">in decreasing </w:t>
      </w:r>
      <w:proofErr w:type="spellStart"/>
      <w:r w:rsidR="00742BA2" w:rsidRPr="00C95221">
        <w:rPr>
          <w:rFonts w:eastAsiaTheme="minorEastAsia"/>
          <w:i/>
        </w:rPr>
        <w:t>tf</w:t>
      </w:r>
      <w:proofErr w:type="spellEnd"/>
      <w:r w:rsidR="00742BA2" w:rsidRPr="00C95221">
        <w:rPr>
          <w:rFonts w:eastAsiaTheme="minorEastAsia"/>
        </w:rPr>
        <w:t xml:space="preserve"> </w:t>
      </w:r>
      <w:r w:rsidR="00853F59" w:rsidRPr="00C95221">
        <w:rPr>
          <w:rFonts w:eastAsiaTheme="minorEastAsia"/>
          <w:lang w:eastAsia="zh-CN"/>
        </w:rPr>
        <w:t xml:space="preserve">order, </w:t>
      </w:r>
      <w:r w:rsidR="00676A8B" w:rsidRPr="00C95221">
        <w:rPr>
          <w:rFonts w:eastAsiaTheme="minorEastAsia"/>
          <w:lang w:eastAsia="zh-CN"/>
        </w:rPr>
        <w:t>symbols in wavelet tree are sorted in i</w:t>
      </w:r>
      <w:r w:rsidR="00742BA2" w:rsidRPr="00C95221">
        <w:rPr>
          <w:rFonts w:eastAsiaTheme="minorEastAsia"/>
          <w:lang w:eastAsia="zh-CN"/>
        </w:rPr>
        <w:t xml:space="preserve">ncreasing order inherently, thus making the index dual-sorted for different type of retrieval. </w:t>
      </w:r>
      <w:r w:rsidR="00C4515F" w:rsidRPr="00C95221">
        <w:rPr>
          <w:rFonts w:eastAsiaTheme="minorEastAsia"/>
          <w:lang w:eastAsia="zh-CN"/>
        </w:rPr>
        <w:t xml:space="preserve">The </w:t>
      </w:r>
      <w:proofErr w:type="spellStart"/>
      <w:r w:rsidR="00C4515F" w:rsidRPr="00C95221">
        <w:rPr>
          <w:rFonts w:eastAsiaTheme="minorEastAsia"/>
          <w:i/>
          <w:lang w:eastAsia="zh-CN"/>
        </w:rPr>
        <w:t>tf</w:t>
      </w:r>
      <w:proofErr w:type="spellEnd"/>
      <w:r w:rsidR="00C4515F" w:rsidRPr="00C95221">
        <w:rPr>
          <w:rFonts w:eastAsiaTheme="minorEastAsia"/>
          <w:lang w:eastAsia="zh-CN"/>
        </w:rPr>
        <w:t xml:space="preserve"> values are sorted in differential and run-length compressed form in a separate sequence</w:t>
      </w:r>
      <w:r w:rsidR="000053E0" w:rsidRPr="00C95221">
        <w:rPr>
          <w:rFonts w:eastAsiaTheme="minorEastAsia"/>
          <w:lang w:eastAsia="zh-CN"/>
        </w:rPr>
        <w:t xml:space="preserve">. Finally, the </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oMath>
      <w:r w:rsidR="000053E0" w:rsidRPr="00C95221">
        <w:rPr>
          <w:rFonts w:eastAsiaTheme="minorEastAsia"/>
          <w:lang w:eastAsia="zh-CN"/>
        </w:rPr>
        <w:t xml:space="preserve"> sequence is represented using a </w:t>
      </w:r>
      <w:proofErr w:type="gramStart"/>
      <w:r w:rsidR="000053E0" w:rsidRPr="00C95221">
        <w:rPr>
          <w:rFonts w:eastAsiaTheme="minorEastAsia"/>
          <w:lang w:eastAsia="zh-CN"/>
        </w:rPr>
        <w:t xml:space="preserve">bitmap </w:t>
      </w:r>
      <w:bookmarkStart w:id="21" w:name="OLE_LINK23"/>
      <w:proofErr w:type="gramEnd"/>
      <m:oMath>
        <m:r>
          <w:rPr>
            <w:rFonts w:ascii="Cambria Math" w:eastAsia="Cambria Math" w:hAnsi="Cambria Math"/>
          </w:rPr>
          <m:t>S</m:t>
        </m:r>
        <m:d>
          <m:dPr>
            <m:begChr m:val="["/>
            <m:endChr m:val="]"/>
            <m:ctrlPr>
              <w:rPr>
                <w:rFonts w:ascii="Cambria Math" w:hAnsi="Cambria Math"/>
                <w:lang w:eastAsia="zh-CN"/>
              </w:rPr>
            </m:ctrlPr>
          </m:dPr>
          <m:e>
            <m:r>
              <w:rPr>
                <w:rFonts w:ascii="Cambria Math" w:eastAsia="Cambria Math" w:hAnsi="Cambria Math"/>
              </w:rPr>
              <m:t>1,N</m:t>
            </m:r>
          </m:e>
        </m:d>
      </m:oMath>
      <w:bookmarkEnd w:id="21"/>
      <w:r w:rsidR="00FD1855" w:rsidRPr="00C95221">
        <w:rPr>
          <w:rFonts w:eastAsiaTheme="minorEastAsia"/>
          <w:lang w:eastAsia="zh-CN"/>
        </w:rPr>
        <w:t xml:space="preserve">, preprocessed for </w:t>
      </w:r>
      <w:r w:rsidR="00FD1855" w:rsidRPr="00C95221">
        <w:rPr>
          <w:rFonts w:eastAsiaTheme="minorEastAsia"/>
          <w:i/>
          <w:lang w:eastAsia="zh-CN"/>
        </w:rPr>
        <w:t>rank</w:t>
      </w:r>
      <w:r w:rsidR="00FD1855" w:rsidRPr="00C95221">
        <w:rPr>
          <w:rFonts w:eastAsiaTheme="minorEastAsia"/>
          <w:lang w:eastAsia="zh-CN"/>
        </w:rPr>
        <w:t xml:space="preserve"> and </w:t>
      </w:r>
      <w:r w:rsidR="00FD1855" w:rsidRPr="00C95221">
        <w:rPr>
          <w:rFonts w:eastAsiaTheme="minorEastAsia"/>
          <w:i/>
          <w:lang w:eastAsia="zh-CN"/>
        </w:rPr>
        <w:t>select</w:t>
      </w:r>
      <w:r w:rsidR="00FD1855" w:rsidRPr="00C95221">
        <w:rPr>
          <w:rFonts w:eastAsiaTheme="minorEastAsia"/>
          <w:lang w:eastAsia="zh-CN"/>
        </w:rPr>
        <w:t xml:space="preserve"> queries. </w:t>
      </w:r>
      <w:proofErr w:type="gramStart"/>
      <w:r w:rsidR="00FD1855" w:rsidRPr="00C95221">
        <w:rPr>
          <w:rFonts w:eastAsiaTheme="minorEastAsia"/>
          <w:lang w:eastAsia="zh-CN"/>
        </w:rPr>
        <w:t xml:space="preserve">Thus </w:t>
      </w:r>
      <w:proofErr w:type="gramEnd"/>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select</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S,t</m:t>
            </m:r>
          </m:e>
        </m:d>
      </m:oMath>
      <w:r w:rsidR="00FD1855" w:rsidRPr="00C95221">
        <w:rPr>
          <w:rFonts w:eastAsiaTheme="minorEastAsia"/>
          <w:lang w:eastAsia="zh-CN"/>
        </w:rPr>
        <w:t>,</w:t>
      </w:r>
      <w:r w:rsidR="00D0321C" w:rsidRPr="00C95221">
        <w:rPr>
          <w:rFonts w:eastAsiaTheme="minorEastAsia"/>
          <w:lang w:eastAsia="zh-CN"/>
        </w:rPr>
        <w:t xml:space="preserve"> and also </w:t>
      </w:r>
      <m:oMath>
        <m:sSub>
          <m:sSubPr>
            <m:ctrlPr>
              <w:rPr>
                <w:rFonts w:ascii="Cambria Math" w:eastAsia="宋体" w:hAnsi="Cambria Math"/>
                <w:i/>
              </w:rPr>
            </m:ctrlPr>
          </m:sSubPr>
          <m:e>
            <m:r>
              <w:rPr>
                <w:rFonts w:ascii="Cambria Math" w:eastAsia="宋体" w:hAnsi="Cambria Math"/>
              </w:rPr>
              <m:t>Rank</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S,i</m:t>
            </m:r>
          </m:e>
        </m:d>
      </m:oMath>
      <w:r w:rsidR="00D0321C" w:rsidRPr="00C95221">
        <w:rPr>
          <w:rFonts w:eastAsiaTheme="minorEastAsia"/>
          <w:lang w:eastAsia="zh-CN"/>
        </w:rPr>
        <w:t xml:space="preserve"> tells where </w:t>
      </w:r>
      <m:oMath>
        <m:r>
          <w:rPr>
            <w:rFonts w:ascii="Cambria Math" w:eastAsia="Cambria Math" w:hAnsi="Cambria Math"/>
          </w:rPr>
          <m:t>L</m:t>
        </m:r>
        <m:d>
          <m:dPr>
            <m:begChr m:val="["/>
            <m:endChr m:val="]"/>
            <m:ctrlPr>
              <w:rPr>
                <w:rFonts w:ascii="Cambria Math" w:hAnsi="Cambria Math"/>
                <w:lang w:eastAsia="zh-CN"/>
              </w:rPr>
            </m:ctrlPr>
          </m:dPr>
          <m:e>
            <m:r>
              <w:rPr>
                <w:rFonts w:ascii="Cambria Math" w:eastAsia="Cambria Math" w:hAnsi="Cambria Math"/>
              </w:rPr>
              <m:t>i</m:t>
            </m:r>
          </m:e>
        </m:d>
      </m:oMath>
      <w:r w:rsidR="00D0321C" w:rsidRPr="00C95221">
        <w:rPr>
          <w:rFonts w:eastAsiaTheme="minorEastAsia"/>
          <w:lang w:eastAsia="zh-CN"/>
        </w:rPr>
        <w:t xml:space="preserve"> </w:t>
      </w:r>
      <w:r w:rsidR="006D14A5" w:rsidRPr="00C95221">
        <w:rPr>
          <w:rFonts w:eastAsiaTheme="minorEastAsia"/>
          <w:lang w:eastAsia="zh-CN"/>
        </w:rPr>
        <w:t>belongs to.</w:t>
      </w:r>
      <w:r w:rsidR="00C90AA4" w:rsidRPr="00C95221">
        <w:rPr>
          <w:rFonts w:eastAsiaTheme="minorEastAsia"/>
          <w:lang w:eastAsia="zh-CN"/>
        </w:rPr>
        <w:t xml:space="preserve"> </w:t>
      </w:r>
      <w:r w:rsidR="007F6958">
        <w:rPr>
          <w:rFonts w:eastAsiaTheme="minorEastAsia"/>
          <w:lang w:eastAsia="zh-CN"/>
        </w:rPr>
        <w:t>A</w:t>
      </w:r>
      <w:r w:rsidR="00C90AA4" w:rsidRPr="00C95221">
        <w:rPr>
          <w:rFonts w:eastAsiaTheme="minorEastAsia"/>
          <w:lang w:eastAsia="zh-CN"/>
        </w:rPr>
        <w:t xml:space="preserve">nalysis of wavelet tree shows that space occupied by </w:t>
      </w:r>
      <w:r w:rsidR="00C90AA4" w:rsidRPr="00C95221">
        <w:rPr>
          <w:rFonts w:eastAsiaTheme="minorEastAsia"/>
          <w:i/>
          <w:lang w:eastAsia="zh-CN"/>
        </w:rPr>
        <w:t>L</w:t>
      </w:r>
      <w:r w:rsidR="00C90AA4" w:rsidRPr="00C95221">
        <w:rPr>
          <w:rFonts w:eastAsiaTheme="minorEastAsia"/>
          <w:lang w:eastAsia="zh-CN"/>
        </w:rPr>
        <w:t xml:space="preserve"> is </w:t>
      </w:r>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0</m:t>
            </m:r>
          </m:sub>
        </m:sSub>
        <m:d>
          <m:dPr>
            <m:ctrlPr>
              <w:rPr>
                <w:rFonts w:ascii="Cambria Math" w:eastAsiaTheme="minorEastAsia" w:hAnsi="Cambria Math"/>
              </w:rPr>
            </m:ctrlPr>
          </m:dPr>
          <m:e>
            <m:r>
              <w:rPr>
                <w:rFonts w:ascii="Cambria Math" w:eastAsiaTheme="minorEastAsia" w:hAnsi="Cambria Math"/>
              </w:rPr>
              <m:t>L</m:t>
            </m:r>
          </m:e>
        </m:d>
        <m:r>
          <m:rPr>
            <m:sty m:val="p"/>
          </m:rPr>
          <w:rPr>
            <w:rFonts w:ascii="Cambria Math" w:eastAsiaTheme="minorEastAsia" w:hAnsi="Cambria Math"/>
          </w:rPr>
          <m:t>+ο</m:t>
        </m:r>
        <m:d>
          <m:dPr>
            <m:ctrlPr>
              <w:rPr>
                <w:rFonts w:ascii="Cambria Math" w:eastAsiaTheme="minorEastAsia" w:hAnsi="Cambria Math"/>
              </w:rPr>
            </m:ctrlPr>
          </m:dPr>
          <m:e>
            <m:r>
              <w:rPr>
                <w:rFonts w:ascii="Cambria Math" w:eastAsiaTheme="minorEastAsia" w:hAnsi="Cambria Math"/>
              </w:rPr>
              <m:t>NlogD</m:t>
            </m:r>
          </m:e>
        </m:d>
      </m:oMath>
      <w:r w:rsidR="005824E2" w:rsidRPr="00C95221">
        <w:rPr>
          <w:rFonts w:eastAsiaTheme="minorEastAsia"/>
          <w:lang w:eastAsia="zh-CN"/>
        </w:rPr>
        <w:t xml:space="preserve"> bits, </w:t>
      </w:r>
      <w:r w:rsidR="00C5741B" w:rsidRPr="00C95221">
        <w:rPr>
          <w:rFonts w:eastAsiaTheme="minorEastAsia"/>
          <w:lang w:eastAsia="zh-CN"/>
        </w:rPr>
        <w:t>here</w:t>
      </w:r>
      <w:r w:rsidR="005824E2" w:rsidRPr="00C95221">
        <w:rPr>
          <w:rFonts w:eastAsiaTheme="minorEastAsia"/>
          <w:lang w:eastAsia="zh-CN"/>
        </w:rPr>
        <w:t xml:space="preserve"> </w:t>
      </w:r>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0</m:t>
            </m:r>
          </m:sub>
        </m:sSub>
        <m:d>
          <m:dPr>
            <m:ctrlPr>
              <w:rPr>
                <w:rFonts w:ascii="Cambria Math" w:eastAsiaTheme="minorEastAsia" w:hAnsi="Cambria Math"/>
              </w:rPr>
            </m:ctrlPr>
          </m:dPr>
          <m:e>
            <m:r>
              <w:rPr>
                <w:rFonts w:ascii="Cambria Math" w:eastAsiaTheme="minorEastAsia" w:hAnsi="Cambria Math"/>
              </w:rPr>
              <m:t>L</m:t>
            </m:r>
          </m:e>
        </m:d>
        <m:r>
          <m:rPr>
            <m:sty m:val="p"/>
          </m:rPr>
          <w:rPr>
            <w:rFonts w:ascii="Cambria Math" w:eastAsiaTheme="minorEastAsia" w:hAnsi="Cambria Math"/>
          </w:rPr>
          <m:t>=</m:t>
        </m:r>
        <m:nary>
          <m:naryPr>
            <m:chr m:val="∑"/>
            <m:limLoc m:val="subSup"/>
            <m:supHide m:val="1"/>
            <m:ctrlPr>
              <w:rPr>
                <w:rFonts w:ascii="Cambria Math" w:eastAsiaTheme="minorEastAsia" w:hAnsi="Cambria Math"/>
              </w:rPr>
            </m:ctrlPr>
          </m:naryPr>
          <m:sub>
            <m:r>
              <w:rPr>
                <w:rFonts w:ascii="Cambria Math" w:eastAsiaTheme="minorEastAsia" w:hAnsi="Cambria Math"/>
              </w:rPr>
              <m:t>d</m:t>
            </m:r>
          </m:sub>
          <m:sup/>
          <m:e>
            <m:r>
              <w:rPr>
                <w:rFonts w:ascii="Cambria Math" w:eastAsiaTheme="minorEastAsia" w:hAnsi="Cambria Math"/>
              </w:rPr>
              <m:t>d</m:t>
            </m:r>
            <w:bookmarkStart w:id="22" w:name="OLE_LINK21"/>
            <w:bookmarkStart w:id="23" w:name="OLE_LINK22"/>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w:bookmarkEnd w:id="22"/>
            <w:bookmarkEnd w:id="23"/>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r>
              <w:rPr>
                <w:rFonts w:ascii="Cambria Math" w:eastAsiaTheme="minorEastAsia" w:hAnsi="Cambria Math"/>
              </w:rPr>
              <m:t>≤NlogD</m:t>
            </m:r>
          </m:e>
        </m:nary>
      </m:oMath>
      <w:r w:rsidR="00C5741B" w:rsidRPr="00C95221">
        <w:rPr>
          <w:rFonts w:eastAsiaTheme="minorEastAsia"/>
          <w:lang w:eastAsia="zh-CN"/>
        </w:rPr>
        <w:t xml:space="preserve"> and </w:t>
      </w:r>
      <m:oMath>
        <m:sSub>
          <m:sSubPr>
            <m:ctrlPr>
              <w:rPr>
                <w:rFonts w:ascii="Cambria Math" w:eastAsiaTheme="minorEastAsia" w:hAnsi="Cambria Math"/>
                <w:i/>
              </w:rPr>
            </m:ctrlPr>
          </m:sSubPr>
          <m:e>
            <m:r>
              <w:rPr>
                <w:rFonts w:ascii="Cambria Math" w:eastAsiaTheme="minorEastAsia" w:hAnsi="Cambria Math"/>
              </w:rPr>
              <m:t>dt</m:t>
            </m:r>
          </m:e>
          <m:sub>
            <m:r>
              <w:rPr>
                <w:rFonts w:ascii="Cambria Math" w:eastAsiaTheme="minorEastAsia" w:hAnsi="Cambria Math"/>
              </w:rPr>
              <m:t>d</m:t>
            </m:r>
          </m:sub>
        </m:sSub>
      </m:oMath>
      <w:r w:rsidR="00C5741B" w:rsidRPr="00C95221">
        <w:rPr>
          <w:rFonts w:eastAsiaTheme="minorEastAsia"/>
          <w:lang w:eastAsia="zh-CN"/>
        </w:rPr>
        <w:t xml:space="preserve">denotes the number of distinct terms in document </w:t>
      </w:r>
      <w:r w:rsidR="00C5741B" w:rsidRPr="00C95221">
        <w:rPr>
          <w:rFonts w:eastAsiaTheme="minorEastAsia"/>
          <w:i/>
          <w:lang w:eastAsia="zh-CN"/>
        </w:rPr>
        <w:t>d</w:t>
      </w:r>
      <w:r w:rsidR="00C5741B" w:rsidRPr="00C95221">
        <w:rPr>
          <w:rFonts w:eastAsiaTheme="minorEastAsia"/>
          <w:lang w:eastAsia="zh-CN"/>
        </w:rPr>
        <w:t>.</w:t>
      </w:r>
      <w:r w:rsidR="00565794" w:rsidRPr="00C95221">
        <w:rPr>
          <w:rFonts w:eastAsiaTheme="minorEastAsia"/>
          <w:lang w:eastAsia="zh-CN"/>
        </w:rPr>
        <w:t xml:space="preserve"> The </w:t>
      </w:r>
      <w:proofErr w:type="spellStart"/>
      <w:r w:rsidR="00565794" w:rsidRPr="00C95221">
        <w:rPr>
          <w:rFonts w:eastAsiaTheme="minorEastAsia"/>
          <w:i/>
          <w:lang w:eastAsia="zh-CN"/>
        </w:rPr>
        <w:t>tf</w:t>
      </w:r>
      <w:proofErr w:type="spellEnd"/>
      <w:r w:rsidR="00565794" w:rsidRPr="00C95221">
        <w:rPr>
          <w:rFonts w:eastAsiaTheme="minorEastAsia"/>
          <w:lang w:eastAsia="zh-CN"/>
        </w:rPr>
        <w:t xml:space="preserve"> values are stored in a sequence </w:t>
      </w:r>
      <m:oMath>
        <m:r>
          <w:rPr>
            <w:rFonts w:ascii="Cambria Math" w:eastAsia="Cambria Math" w:hAnsi="Cambria Math"/>
          </w:rPr>
          <m:t>W</m:t>
        </m:r>
        <m:d>
          <m:dPr>
            <m:begChr m:val="["/>
            <m:endChr m:val="]"/>
            <m:ctrlPr>
              <w:rPr>
                <w:rFonts w:ascii="Cambria Math" w:hAnsi="Cambria Math"/>
                <w:lang w:eastAsia="zh-CN"/>
              </w:rPr>
            </m:ctrlPr>
          </m:dPr>
          <m:e>
            <m:r>
              <w:rPr>
                <w:rFonts w:ascii="Cambria Math" w:eastAsia="Cambria Math" w:hAnsi="Cambria Math"/>
              </w:rPr>
              <m:t>1,N</m:t>
            </m:r>
          </m:e>
        </m:d>
      </m:oMath>
      <w:r w:rsidR="00565794" w:rsidRPr="00C95221">
        <w:rPr>
          <w:rFonts w:eastAsiaTheme="minorEastAsia"/>
          <w:lang w:eastAsia="zh-CN"/>
        </w:rPr>
        <w:t xml:space="preserve"> aligned to </w:t>
      </w:r>
      <w:r w:rsidR="00565794" w:rsidRPr="00C95221">
        <w:rPr>
          <w:rFonts w:eastAsiaTheme="minorEastAsia"/>
          <w:i/>
          <w:lang w:eastAsia="zh-CN"/>
        </w:rPr>
        <w:t>L</w:t>
      </w:r>
      <w:r w:rsidR="00986CF2" w:rsidRPr="00C95221">
        <w:rPr>
          <w:rFonts w:eastAsiaTheme="minorEastAsia"/>
          <w:lang w:eastAsia="zh-CN"/>
        </w:rPr>
        <w:t xml:space="preserve">, which is also asymptotically similar to the space needed by </w:t>
      </w:r>
      <w:r w:rsidR="00986CF2" w:rsidRPr="00C95221">
        <w:rPr>
          <w:rFonts w:eastAsiaTheme="minorEastAsia"/>
          <w:i/>
          <w:lang w:eastAsia="zh-CN"/>
        </w:rPr>
        <w:t>L</w:t>
      </w:r>
      <w:r w:rsidR="00055E52" w:rsidRPr="00C95221">
        <w:rPr>
          <w:rFonts w:eastAsiaTheme="minorEastAsia"/>
          <w:lang w:eastAsia="zh-CN"/>
        </w:rPr>
        <w:t>. T</w:t>
      </w:r>
      <w:r w:rsidR="00E24C69" w:rsidRPr="00C95221">
        <w:rPr>
          <w:rFonts w:eastAsiaTheme="minorEastAsia"/>
          <w:lang w:eastAsia="zh-CN"/>
        </w:rPr>
        <w:t>he</w:t>
      </w:r>
      <w:bookmarkStart w:id="24" w:name="OLE_LINK24"/>
      <w:r w:rsidR="00E24C69" w:rsidRPr="00C95221">
        <w:rPr>
          <w:rFonts w:eastAsiaTheme="minorEastAsia"/>
          <w:lang w:eastAsia="zh-CN"/>
        </w:rPr>
        <w:t xml:space="preserve"> </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oMath>
      <w:r w:rsidR="00E24C69" w:rsidRPr="00C95221">
        <w:rPr>
          <w:rFonts w:eastAsiaTheme="minorEastAsia"/>
          <w:lang w:eastAsia="zh-CN"/>
        </w:rPr>
        <w:t xml:space="preserve"> </w:t>
      </w:r>
      <w:bookmarkEnd w:id="24"/>
      <w:r w:rsidR="00E24C69" w:rsidRPr="00C95221">
        <w:rPr>
          <w:rFonts w:eastAsiaTheme="minorEastAsia"/>
          <w:lang w:eastAsia="zh-CN"/>
        </w:rPr>
        <w:t xml:space="preserve">values are represented to support constant time </w:t>
      </w:r>
      <w:r w:rsidR="00E24C69" w:rsidRPr="00C95221">
        <w:rPr>
          <w:rFonts w:eastAsiaTheme="minorEastAsia"/>
          <w:i/>
          <w:lang w:eastAsia="zh-CN"/>
        </w:rPr>
        <w:t>rank</w:t>
      </w:r>
      <w:r w:rsidR="00E24C69" w:rsidRPr="00C95221">
        <w:rPr>
          <w:rFonts w:eastAsiaTheme="minorEastAsia"/>
          <w:lang w:eastAsia="zh-CN"/>
        </w:rPr>
        <w:t xml:space="preserve"> and </w:t>
      </w:r>
      <w:r w:rsidR="00E24C69" w:rsidRPr="00C95221">
        <w:rPr>
          <w:rFonts w:eastAsiaTheme="minorEastAsia"/>
          <w:i/>
          <w:lang w:eastAsia="zh-CN"/>
        </w:rPr>
        <w:t>select</w:t>
      </w:r>
      <w:r w:rsidR="00E24C69" w:rsidRPr="00C95221">
        <w:rPr>
          <w:rFonts w:eastAsiaTheme="minorEastAsia"/>
          <w:lang w:eastAsia="zh-CN"/>
        </w:rPr>
        <w:t xml:space="preserve"> queries, requiring </w:t>
      </w:r>
      <m:oMath>
        <m:r>
          <w:rPr>
            <w:rFonts w:ascii="Cambria Math" w:eastAsia="Cambria Math" w:hAnsi="Cambria Math"/>
          </w:rPr>
          <m:t>Vlog</m:t>
        </m:r>
        <m:f>
          <m:fPr>
            <m:ctrlPr>
              <w:rPr>
                <w:rFonts w:ascii="Cambria Math" w:eastAsia="Cambria Math" w:hAnsi="Cambria Math"/>
                <w:i/>
              </w:rPr>
            </m:ctrlPr>
          </m:fPr>
          <m:num>
            <m:r>
              <w:rPr>
                <w:rFonts w:ascii="Cambria Math" w:eastAsia="Cambria Math" w:hAnsi="Cambria Math"/>
              </w:rPr>
              <m:t>N</m:t>
            </m:r>
          </m:num>
          <m:den>
            <m:r>
              <w:rPr>
                <w:rFonts w:ascii="Cambria Math" w:eastAsia="Cambria Math" w:hAnsi="Cambria Math"/>
              </w:rPr>
              <m:t>V</m:t>
            </m:r>
          </m:den>
        </m:f>
        <m:r>
          <w:rPr>
            <w:rFonts w:ascii="Cambria Math" w:eastAsia="Cambria Math" w:hAnsi="Cambria Math"/>
          </w:rPr>
          <m:t>+O</m:t>
        </m:r>
        <m:d>
          <m:dPr>
            <m:ctrlPr>
              <w:rPr>
                <w:rFonts w:ascii="Cambria Math" w:eastAsia="Cambria Math" w:hAnsi="Cambria Math"/>
                <w:i/>
              </w:rPr>
            </m:ctrlPr>
          </m:dPr>
          <m:e>
            <m:r>
              <w:rPr>
                <w:rFonts w:ascii="Cambria Math" w:eastAsia="Cambria Math" w:hAnsi="Cambria Math"/>
              </w:rPr>
              <m:t>V</m:t>
            </m:r>
          </m:e>
        </m:d>
        <m:r>
          <w:rPr>
            <w:rFonts w:ascii="Cambria Math" w:eastAsia="Cambria Math" w:hAnsi="Cambria Math"/>
          </w:rPr>
          <m:t>+o</m:t>
        </m:r>
        <m:d>
          <m:dPr>
            <m:ctrlPr>
              <w:rPr>
                <w:rFonts w:ascii="Cambria Math" w:eastAsia="Cambria Math" w:hAnsi="Cambria Math"/>
                <w:i/>
              </w:rPr>
            </m:ctrlPr>
          </m:dPr>
          <m:e>
            <m:r>
              <w:rPr>
                <w:rFonts w:ascii="Cambria Math" w:eastAsia="Cambria Math" w:hAnsi="Cambria Math"/>
              </w:rPr>
              <m:t>N</m:t>
            </m:r>
          </m:e>
        </m:d>
      </m:oMath>
      <w:r w:rsidR="00E6436E" w:rsidRPr="00C95221">
        <w:rPr>
          <w:rFonts w:eastAsiaTheme="minorEastAsia"/>
          <w:lang w:eastAsia="zh-CN"/>
        </w:rPr>
        <w:t xml:space="preserve"> bits, which is less than the usual pointers from the vocabulary to the list of each term</w:t>
      </w:r>
      <w:r w:rsidR="00D51EF8" w:rsidRPr="00C95221">
        <w:rPr>
          <w:rFonts w:eastAsiaTheme="minorEastAsia"/>
          <w:lang w:eastAsia="zh-CN"/>
        </w:rPr>
        <w:t xml:space="preserve"> and here </w:t>
      </w:r>
      <w:r w:rsidR="00D51EF8" w:rsidRPr="00C95221">
        <w:rPr>
          <w:rFonts w:eastAsiaTheme="minorEastAsia"/>
          <w:i/>
          <w:lang w:eastAsia="zh-CN"/>
        </w:rPr>
        <w:t>V</w:t>
      </w:r>
      <w:r w:rsidR="00D51EF8" w:rsidRPr="00C95221">
        <w:rPr>
          <w:rFonts w:eastAsiaTheme="minorEastAsia"/>
          <w:lang w:eastAsia="zh-CN"/>
        </w:rPr>
        <w:t xml:space="preserve"> denotes the</w:t>
      </w:r>
      <w:r w:rsidR="002316C6" w:rsidRPr="00C95221">
        <w:rPr>
          <w:rFonts w:eastAsiaTheme="minorEastAsia"/>
          <w:lang w:eastAsia="zh-CN"/>
        </w:rPr>
        <w:t xml:space="preserve"> number of</w:t>
      </w:r>
      <w:r w:rsidR="00D51EF8" w:rsidRPr="00C95221">
        <w:rPr>
          <w:rFonts w:eastAsiaTheme="minorEastAsia"/>
          <w:lang w:eastAsia="zh-CN"/>
        </w:rPr>
        <w:t xml:space="preserve"> distinct terms in collection.</w:t>
      </w:r>
      <w:r w:rsidR="000753E3" w:rsidRPr="00C95221">
        <w:rPr>
          <w:rFonts w:eastAsiaTheme="minorEastAsia"/>
          <w:lang w:eastAsia="zh-CN"/>
        </w:rPr>
        <w:t xml:space="preserve"> Roberto improves DSI’s time efficiency using a fast implementation from [</w:t>
      </w:r>
      <w:r w:rsidR="00CE16C1">
        <w:rPr>
          <w:rFonts w:eastAsiaTheme="minorEastAsia"/>
          <w:lang w:eastAsia="zh-CN"/>
        </w:rPr>
        <w:fldChar w:fldCharType="begin"/>
      </w:r>
      <w:r w:rsidR="00CE16C1">
        <w:rPr>
          <w:rFonts w:eastAsiaTheme="minorEastAsia"/>
          <w:lang w:eastAsia="zh-CN"/>
        </w:rPr>
        <w:instrText xml:space="preserve"> REF _Ref425023796 \r \h </w:instrText>
      </w:r>
      <w:r w:rsidR="00CE16C1">
        <w:rPr>
          <w:rFonts w:eastAsiaTheme="minorEastAsia"/>
          <w:lang w:eastAsia="zh-CN"/>
        </w:rPr>
      </w:r>
      <w:r w:rsidR="00CE16C1">
        <w:rPr>
          <w:rFonts w:eastAsiaTheme="minorEastAsia"/>
          <w:lang w:eastAsia="zh-CN"/>
        </w:rPr>
        <w:fldChar w:fldCharType="separate"/>
      </w:r>
      <w:r w:rsidR="00C768E4">
        <w:rPr>
          <w:rFonts w:eastAsiaTheme="minorEastAsia"/>
          <w:lang w:eastAsia="zh-CN"/>
        </w:rPr>
        <w:t>23</w:t>
      </w:r>
      <w:r w:rsidR="00CE16C1">
        <w:rPr>
          <w:rFonts w:eastAsiaTheme="minorEastAsia"/>
          <w:lang w:eastAsia="zh-CN"/>
        </w:rPr>
        <w:fldChar w:fldCharType="end"/>
      </w:r>
      <w:r w:rsidR="000753E3" w:rsidRPr="00C95221">
        <w:rPr>
          <w:rFonts w:eastAsiaTheme="minorEastAsia"/>
          <w:lang w:eastAsia="zh-CN"/>
        </w:rPr>
        <w:t>]</w:t>
      </w:r>
      <w:r w:rsidR="00DC4AD7" w:rsidRPr="00C95221">
        <w:rPr>
          <w:rFonts w:eastAsiaTheme="minorEastAsia"/>
          <w:lang w:eastAsia="zh-CN"/>
        </w:rPr>
        <w:t xml:space="preserve"> that uses 37.5% extra space on top of bitmap since </w:t>
      </w:r>
      <w:r w:rsidR="00DC4AD7" w:rsidRPr="00C95221">
        <w:rPr>
          <w:rFonts w:eastAsiaTheme="minorEastAsia"/>
          <w:i/>
          <w:lang w:eastAsia="zh-CN"/>
        </w:rPr>
        <w:t>L</w:t>
      </w:r>
      <w:r w:rsidR="00DC4AD7" w:rsidRPr="00C95221">
        <w:rPr>
          <w:rFonts w:eastAsiaTheme="minorEastAsia"/>
          <w:lang w:eastAsia="zh-CN"/>
        </w:rPr>
        <w:t xml:space="preserve"> is not expected to be compressible, also </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oMath>
      <w:r w:rsidR="00DC4AD7" w:rsidRPr="00C95221">
        <w:rPr>
          <w:rFonts w:eastAsiaTheme="minorEastAsia"/>
          <w:lang w:eastAsia="zh-CN"/>
        </w:rPr>
        <w:t xml:space="preserve"> </w:t>
      </w:r>
      <w:r w:rsidR="00534EB3" w:rsidRPr="00C95221">
        <w:rPr>
          <w:rFonts w:eastAsiaTheme="minorEastAsia"/>
          <w:lang w:eastAsia="zh-CN"/>
        </w:rPr>
        <w:t xml:space="preserve">is replaced by </w:t>
      </w:r>
      <w:r w:rsidR="00534EB3" w:rsidRPr="00C95221">
        <w:rPr>
          <w:rFonts w:eastAsiaTheme="minorEastAsia"/>
          <w:i/>
          <w:lang w:eastAsia="zh-CN"/>
        </w:rPr>
        <w:t>V</w:t>
      </w:r>
      <w:r w:rsidR="00534EB3" w:rsidRPr="00C95221">
        <w:rPr>
          <w:rFonts w:eastAsiaTheme="minorEastAsia"/>
          <w:lang w:eastAsia="zh-CN"/>
        </w:rPr>
        <w:t xml:space="preserve"> pointers from term </w:t>
      </w:r>
      <w:r w:rsidR="00534EB3" w:rsidRPr="00C95221">
        <w:rPr>
          <w:rFonts w:eastAsiaTheme="minorEastAsia"/>
          <w:i/>
          <w:lang w:eastAsia="zh-CN"/>
        </w:rPr>
        <w:t>t</w:t>
      </w:r>
      <w:r w:rsidR="00534EB3" w:rsidRPr="00C95221">
        <w:rPr>
          <w:rFonts w:eastAsiaTheme="minorEastAsia"/>
          <w:lang w:eastAsia="zh-CN"/>
        </w:rPr>
        <w:t xml:space="preserve"> to the starting positions of the list </w:t>
      </w:r>
      <w:r w:rsidR="00534EB3" w:rsidRPr="00C95221">
        <w:rPr>
          <w:rFonts w:eastAsiaTheme="minorEastAsia"/>
          <w:i/>
          <w:lang w:eastAsia="zh-CN"/>
        </w:rPr>
        <w:t>L</w:t>
      </w:r>
      <w:r w:rsidR="00534EB3" w:rsidRPr="00C95221">
        <w:rPr>
          <w:rFonts w:eastAsiaTheme="minorEastAsia"/>
          <w:i/>
          <w:vertAlign w:val="subscript"/>
          <w:lang w:eastAsia="zh-CN"/>
        </w:rPr>
        <w:t>t</w:t>
      </w:r>
      <w:r w:rsidR="00534EB3" w:rsidRPr="00C95221">
        <w:rPr>
          <w:rFonts w:eastAsiaTheme="minorEastAsia"/>
          <w:lang w:eastAsia="zh-CN"/>
        </w:rPr>
        <w:t xml:space="preserve"> in </w:t>
      </w:r>
      <w:r w:rsidR="00534EB3" w:rsidRPr="00C95221">
        <w:rPr>
          <w:rFonts w:eastAsiaTheme="minorEastAsia"/>
          <w:i/>
          <w:lang w:eastAsia="zh-CN"/>
        </w:rPr>
        <w:t>L</w:t>
      </w:r>
      <w:r w:rsidR="00534EB3" w:rsidRPr="00C95221">
        <w:rPr>
          <w:rFonts w:eastAsiaTheme="minorEastAsia"/>
          <w:lang w:eastAsia="zh-CN"/>
        </w:rPr>
        <w:t>.</w:t>
      </w:r>
    </w:p>
    <w:p w:rsidR="002812B9" w:rsidRPr="00C95221" w:rsidRDefault="009025EB" w:rsidP="007A67F6">
      <w:pPr>
        <w:widowControl w:val="0"/>
        <w:overflowPunct/>
        <w:autoSpaceDE/>
        <w:autoSpaceDN/>
        <w:adjustRightInd/>
        <w:spacing w:line="240" w:lineRule="auto"/>
        <w:textAlignment w:val="auto"/>
        <w:rPr>
          <w:rFonts w:eastAsiaTheme="minorEastAsia"/>
          <w:lang w:eastAsia="zh-CN"/>
        </w:rPr>
      </w:pPr>
      <w:r w:rsidRPr="00C95221">
        <w:rPr>
          <w:rFonts w:eastAsiaTheme="minorEastAsia"/>
          <w:lang w:eastAsia="zh-CN"/>
        </w:rPr>
        <w:t>The three fundamental queries are detailed as follow</w:t>
      </w:r>
      <w:r w:rsidR="00F060F5">
        <w:rPr>
          <w:rFonts w:eastAsiaTheme="minorEastAsia"/>
          <w:lang w:eastAsia="zh-CN"/>
        </w:rPr>
        <w:t>s</w:t>
      </w:r>
      <w:r w:rsidRPr="00C95221">
        <w:rPr>
          <w:rFonts w:eastAsiaTheme="minorEastAsia"/>
          <w:lang w:eastAsia="zh-CN"/>
        </w:rPr>
        <w:t xml:space="preserve">. </w:t>
      </w:r>
      <w:r w:rsidR="002812B9" w:rsidRPr="00C95221">
        <w:rPr>
          <w:rFonts w:eastAsiaTheme="minorEastAsia"/>
          <w:lang w:eastAsia="zh-CN"/>
        </w:rPr>
        <w:t xml:space="preserve">For </w:t>
      </w:r>
      <w:proofErr w:type="gramStart"/>
      <w:r w:rsidR="002812B9" w:rsidRPr="00C95221">
        <w:rPr>
          <w:rFonts w:eastAsiaTheme="minorEastAsia"/>
          <w:i/>
          <w:lang w:eastAsia="zh-CN"/>
        </w:rPr>
        <w:t>access</w:t>
      </w:r>
      <w:r w:rsidR="002812B9" w:rsidRPr="00C95221">
        <w:rPr>
          <w:rFonts w:eastAsiaTheme="minorEastAsia"/>
          <w:lang w:eastAsia="zh-CN"/>
        </w:rPr>
        <w:t>(</w:t>
      </w:r>
      <w:proofErr w:type="gramEnd"/>
      <w:r w:rsidR="002812B9" w:rsidRPr="00C95221">
        <w:rPr>
          <w:rFonts w:eastAsiaTheme="minorEastAsia"/>
          <w:i/>
          <w:lang w:eastAsia="zh-CN"/>
        </w:rPr>
        <w:t>L</w:t>
      </w:r>
      <w:r w:rsidR="002812B9" w:rsidRPr="00C95221">
        <w:rPr>
          <w:rFonts w:eastAsiaTheme="minorEastAsia"/>
          <w:lang w:eastAsia="zh-CN"/>
        </w:rPr>
        <w:t xml:space="preserve">, </w:t>
      </w:r>
      <w:proofErr w:type="spellStart"/>
      <w:r w:rsidR="002812B9" w:rsidRPr="00C95221">
        <w:rPr>
          <w:rFonts w:eastAsiaTheme="minorEastAsia"/>
          <w:i/>
          <w:lang w:eastAsia="zh-CN"/>
        </w:rPr>
        <w:t>i</w:t>
      </w:r>
      <w:proofErr w:type="spellEnd"/>
      <w:r w:rsidR="002812B9" w:rsidRPr="00C95221">
        <w:rPr>
          <w:rFonts w:eastAsiaTheme="minorEastAsia"/>
          <w:lang w:eastAsia="zh-CN"/>
        </w:rPr>
        <w:t xml:space="preserve">), a </w:t>
      </w:r>
      <w:r w:rsidR="000327AD" w:rsidRPr="00C95221">
        <w:rPr>
          <w:rFonts w:eastAsiaTheme="minorEastAsia"/>
          <w:lang w:eastAsia="zh-CN"/>
        </w:rPr>
        <w:t>look-up is started from the root node</w:t>
      </w:r>
      <w:r w:rsidR="009C7B7F" w:rsidRPr="00C95221">
        <w:rPr>
          <w:rFonts w:eastAsiaTheme="minorEastAsia"/>
          <w:lang w:eastAsia="zh-CN"/>
        </w:rPr>
        <w:t xml:space="preserve"> </w:t>
      </w:r>
      <w:r w:rsidR="009C7B7F" w:rsidRPr="00C95221">
        <w:rPr>
          <w:rFonts w:eastAsiaTheme="minorEastAsia"/>
          <w:i/>
          <w:lang w:eastAsia="zh-CN"/>
        </w:rPr>
        <w:t>v</w:t>
      </w:r>
      <w:r w:rsidR="000327AD" w:rsidRPr="00C95221">
        <w:rPr>
          <w:rFonts w:eastAsiaTheme="minorEastAsia"/>
          <w:lang w:eastAsia="zh-CN"/>
        </w:rPr>
        <w:t xml:space="preserve">, </w:t>
      </w:r>
      <w:r w:rsidR="009C7B7F" w:rsidRPr="00C95221">
        <w:rPr>
          <w:rFonts w:eastAsiaTheme="minorEastAsia"/>
          <w:lang w:eastAsia="zh-CN"/>
        </w:rPr>
        <w:t xml:space="preserve">if </w:t>
      </w:r>
      <w:bookmarkStart w:id="25" w:name="OLE_LINK30"/>
      <m:oMath>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v</m:t>
            </m:r>
          </m:sub>
        </m:sSub>
        <m:d>
          <m:dPr>
            <m:begChr m:val="["/>
            <m:endChr m:val="]"/>
            <m:ctrlPr>
              <w:rPr>
                <w:rFonts w:ascii="Cambria Math" w:eastAsia="宋体" w:hAnsi="Cambria Math"/>
                <w:i/>
                <w:lang w:eastAsia="zh-CN"/>
              </w:rPr>
            </m:ctrlPr>
          </m:dPr>
          <m:e>
            <m:r>
              <w:rPr>
                <w:rFonts w:ascii="Cambria Math" w:eastAsia="宋体" w:hAnsi="Cambria Math"/>
                <w:lang w:eastAsia="zh-CN"/>
              </w:rPr>
              <m:t>i</m:t>
            </m:r>
          </m:e>
        </m:d>
        <m:r>
          <w:rPr>
            <w:rFonts w:ascii="Cambria Math" w:eastAsia="宋体" w:hAnsi="Cambria Math"/>
            <w:lang w:eastAsia="zh-CN"/>
          </w:rPr>
          <m:t>=0</m:t>
        </m:r>
      </m:oMath>
      <w:bookmarkEnd w:id="25"/>
      <w:r w:rsidR="009C7B7F" w:rsidRPr="00C95221">
        <w:rPr>
          <w:rFonts w:eastAsiaTheme="minorEastAsia"/>
          <w:lang w:eastAsia="zh-CN"/>
        </w:rPr>
        <w:t xml:space="preserve"> we descend to the left child</w:t>
      </w:r>
      <w:r w:rsidR="00FE2AD0" w:rsidRPr="00C95221">
        <w:rPr>
          <w:rFonts w:eastAsiaTheme="minorEastAsia"/>
          <w:lang w:eastAsia="zh-CN"/>
        </w:rPr>
        <w:t xml:space="preserve"> and </w:t>
      </w:r>
      <w:proofErr w:type="spellStart"/>
      <w:r w:rsidR="00FE2AD0" w:rsidRPr="00C95221">
        <w:rPr>
          <w:rFonts w:eastAsiaTheme="minorEastAsia"/>
          <w:i/>
          <w:lang w:eastAsia="zh-CN"/>
        </w:rPr>
        <w:t>i</w:t>
      </w:r>
      <w:proofErr w:type="spellEnd"/>
      <w:r w:rsidR="00FE2AD0" w:rsidRPr="00C95221">
        <w:rPr>
          <w:rFonts w:eastAsiaTheme="minorEastAsia"/>
          <w:lang w:eastAsia="zh-CN"/>
        </w:rPr>
        <w:t xml:space="preserve"> is updated using </w:t>
      </w:r>
      <m:oMath>
        <m:r>
          <w:rPr>
            <w:rFonts w:ascii="Cambria Math" w:eastAsia="宋体" w:hAnsi="Cambria Math"/>
            <w:lang w:eastAsia="zh-CN"/>
          </w:rPr>
          <m:t>i=</m:t>
        </m:r>
        <m:sSub>
          <m:sSubPr>
            <m:ctrlPr>
              <w:rPr>
                <w:rFonts w:ascii="Cambria Math" w:eastAsia="宋体" w:hAnsi="Cambria Math"/>
                <w:i/>
                <w:lang w:eastAsia="zh-CN"/>
              </w:rPr>
            </m:ctrlPr>
          </m:sSubPr>
          <m:e>
            <m:r>
              <w:rPr>
                <w:rFonts w:ascii="Cambria Math" w:eastAsia="宋体" w:hAnsi="Cambria Math"/>
                <w:lang w:eastAsia="zh-CN"/>
              </w:rPr>
              <m:t>rank</m:t>
            </m:r>
          </m:e>
          <m:sub>
            <m:r>
              <w:rPr>
                <w:rFonts w:ascii="Cambria Math" w:eastAsia="宋体" w:hAnsi="Cambria Math"/>
                <w:lang w:eastAsia="zh-CN"/>
              </w:rPr>
              <m:t>0</m:t>
            </m:r>
          </m:sub>
        </m:sSub>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v</m:t>
                </m:r>
              </m:sub>
            </m:sSub>
            <m:r>
              <w:rPr>
                <w:rFonts w:ascii="Cambria Math" w:eastAsia="宋体" w:hAnsi="Cambria Math"/>
                <w:lang w:eastAsia="zh-CN"/>
              </w:rPr>
              <m:t>,i</m:t>
            </m:r>
          </m:e>
        </m:d>
      </m:oMath>
      <w:r w:rsidR="009C7B7F" w:rsidRPr="00C95221">
        <w:rPr>
          <w:rFonts w:eastAsiaTheme="minorEastAsia"/>
          <w:lang w:eastAsia="zh-CN"/>
        </w:rPr>
        <w:t>, or right ch</w:t>
      </w:r>
      <w:proofErr w:type="spellStart"/>
      <w:r w:rsidR="00CD1E17" w:rsidRPr="00C95221">
        <w:rPr>
          <w:rFonts w:eastAsiaTheme="minorEastAsia"/>
          <w:lang w:eastAsia="zh-CN"/>
        </w:rPr>
        <w:t>ild</w:t>
      </w:r>
      <w:proofErr w:type="spellEnd"/>
      <w:r w:rsidR="00CD1E17" w:rsidRPr="00C95221">
        <w:rPr>
          <w:rFonts w:eastAsiaTheme="minorEastAsia"/>
          <w:lang w:eastAsia="zh-CN"/>
        </w:rPr>
        <w:t xml:space="preserve"> </w:t>
      </w:r>
      <w:r w:rsidR="00FE2AD0" w:rsidRPr="00C95221">
        <w:rPr>
          <w:rFonts w:eastAsiaTheme="minorEastAsia"/>
          <w:lang w:eastAsia="zh-CN"/>
        </w:rPr>
        <w:t xml:space="preserve">with </w:t>
      </w:r>
      <m:oMath>
        <m:r>
          <w:rPr>
            <w:rFonts w:ascii="Cambria Math" w:eastAsia="宋体" w:hAnsi="Cambria Math"/>
            <w:lang w:eastAsia="zh-CN"/>
          </w:rPr>
          <m:t>i=</m:t>
        </m:r>
        <m:sSub>
          <m:sSubPr>
            <m:ctrlPr>
              <w:rPr>
                <w:rFonts w:ascii="Cambria Math" w:eastAsia="宋体" w:hAnsi="Cambria Math"/>
                <w:i/>
                <w:lang w:eastAsia="zh-CN"/>
              </w:rPr>
            </m:ctrlPr>
          </m:sSubPr>
          <m:e>
            <m:r>
              <w:rPr>
                <w:rFonts w:ascii="Cambria Math" w:eastAsia="宋体" w:hAnsi="Cambria Math"/>
                <w:lang w:eastAsia="zh-CN"/>
              </w:rPr>
              <m:t>rank</m:t>
            </m:r>
          </m:e>
          <m:sub>
            <m:r>
              <w:rPr>
                <w:rFonts w:ascii="Cambria Math" w:eastAsia="宋体" w:hAnsi="Cambria Math"/>
                <w:lang w:eastAsia="zh-CN"/>
              </w:rPr>
              <m:t>1</m:t>
            </m:r>
          </m:sub>
        </m:sSub>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v</m:t>
                </m:r>
              </m:sub>
            </m:sSub>
            <m:r>
              <w:rPr>
                <w:rFonts w:ascii="Cambria Math" w:eastAsia="宋体" w:hAnsi="Cambria Math"/>
                <w:lang w:eastAsia="zh-CN"/>
              </w:rPr>
              <m:t>,i</m:t>
            </m:r>
          </m:e>
        </m:d>
      </m:oMath>
      <w:r w:rsidR="00FE2AD0" w:rsidRPr="00C95221">
        <w:rPr>
          <w:rFonts w:eastAsiaTheme="minorEastAsia"/>
          <w:lang w:eastAsia="zh-CN"/>
        </w:rPr>
        <w:t xml:space="preserve"> otherwise. This process is continued recursively until a leaf is reached</w:t>
      </w:r>
      <w:r w:rsidR="00D20A68" w:rsidRPr="00C95221">
        <w:rPr>
          <w:rFonts w:eastAsiaTheme="minorEastAsia"/>
          <w:lang w:eastAsia="zh-CN"/>
        </w:rPr>
        <w:t xml:space="preserve"> and </w:t>
      </w:r>
      <m:oMath>
        <m:r>
          <w:rPr>
            <w:rFonts w:ascii="Cambria Math" w:eastAsia="Cambria Math" w:hAnsi="Cambria Math"/>
          </w:rPr>
          <m:t>L</m:t>
        </m:r>
        <m:d>
          <m:dPr>
            <m:begChr m:val="["/>
            <m:endChr m:val="]"/>
            <m:ctrlPr>
              <w:rPr>
                <w:rFonts w:ascii="Cambria Math" w:hAnsi="Cambria Math"/>
                <w:lang w:eastAsia="zh-CN"/>
              </w:rPr>
            </m:ctrlPr>
          </m:dPr>
          <m:e>
            <m:r>
              <w:rPr>
                <w:rFonts w:ascii="Cambria Math" w:eastAsia="Cambria Math" w:hAnsi="Cambria Math"/>
              </w:rPr>
              <m:t>i</m:t>
            </m:r>
          </m:e>
        </m:d>
      </m:oMath>
      <w:r w:rsidR="00D20A68" w:rsidRPr="00C95221">
        <w:rPr>
          <w:rFonts w:eastAsiaTheme="minorEastAsia"/>
          <w:lang w:eastAsia="zh-CN"/>
        </w:rPr>
        <w:t xml:space="preserve"> is the</w:t>
      </w:r>
      <w:r w:rsidR="009864CA" w:rsidRPr="00C95221">
        <w:rPr>
          <w:rFonts w:eastAsiaTheme="minorEastAsia"/>
          <w:lang w:eastAsia="zh-CN"/>
        </w:rPr>
        <w:t xml:space="preserve"> concatenated</w:t>
      </w:r>
      <w:r w:rsidR="00D20A68" w:rsidRPr="00C95221">
        <w:rPr>
          <w:rFonts w:eastAsiaTheme="minorEastAsia"/>
          <w:lang w:eastAsia="zh-CN"/>
        </w:rPr>
        <w:t xml:space="preserve"> path</w:t>
      </w:r>
      <w:r w:rsidR="009864CA" w:rsidRPr="00C95221">
        <w:rPr>
          <w:rFonts w:eastAsiaTheme="minorEastAsia"/>
          <w:lang w:eastAsia="zh-CN"/>
        </w:rPr>
        <w:t xml:space="preserve"> in binary. For </w:t>
      </w:r>
      <w:proofErr w:type="spellStart"/>
      <w:r w:rsidR="009864CA" w:rsidRPr="00C95221">
        <w:rPr>
          <w:rFonts w:eastAsiaTheme="minorEastAsia"/>
          <w:i/>
          <w:lang w:eastAsia="zh-CN"/>
        </w:rPr>
        <w:t>rank</w:t>
      </w:r>
      <w:r w:rsidR="009864CA" w:rsidRPr="00C95221">
        <w:rPr>
          <w:rFonts w:eastAsiaTheme="minorEastAsia"/>
          <w:i/>
          <w:vertAlign w:val="subscript"/>
          <w:lang w:eastAsia="zh-CN"/>
        </w:rPr>
        <w:t>c</w:t>
      </w:r>
      <w:proofErr w:type="spellEnd"/>
      <w:r w:rsidR="009864CA" w:rsidRPr="00C95221">
        <w:rPr>
          <w:rFonts w:eastAsiaTheme="minorEastAsia"/>
          <w:lang w:eastAsia="zh-CN"/>
        </w:rPr>
        <w:t>(</w:t>
      </w:r>
      <w:proofErr w:type="spellStart"/>
      <w:r w:rsidR="00F823A2" w:rsidRPr="00C95221">
        <w:rPr>
          <w:rFonts w:eastAsiaTheme="minorEastAsia"/>
          <w:i/>
          <w:lang w:eastAsia="zh-CN"/>
        </w:rPr>
        <w:t>L</w:t>
      </w:r>
      <w:r w:rsidR="009864CA" w:rsidRPr="00C95221">
        <w:rPr>
          <w:rFonts w:eastAsiaTheme="minorEastAsia"/>
          <w:lang w:eastAsia="zh-CN"/>
        </w:rPr>
        <w:t>,</w:t>
      </w:r>
      <w:r w:rsidR="009864CA" w:rsidRPr="00C95221">
        <w:rPr>
          <w:rFonts w:eastAsiaTheme="minorEastAsia"/>
          <w:i/>
          <w:lang w:eastAsia="zh-CN"/>
        </w:rPr>
        <w:t>i</w:t>
      </w:r>
      <w:proofErr w:type="spellEnd"/>
      <w:r w:rsidR="009864CA" w:rsidRPr="00C95221">
        <w:rPr>
          <w:rFonts w:eastAsiaTheme="minorEastAsia"/>
          <w:lang w:eastAsia="zh-CN"/>
        </w:rPr>
        <w:t xml:space="preserve">), </w:t>
      </w:r>
      <w:r w:rsidR="00A76B7E" w:rsidRPr="00C95221">
        <w:rPr>
          <w:rFonts w:eastAsiaTheme="minorEastAsia"/>
          <w:lang w:eastAsia="zh-CN"/>
        </w:rPr>
        <w:t xml:space="preserve">bits in </w:t>
      </w:r>
      <w:r w:rsidR="00A76B7E" w:rsidRPr="00C95221">
        <w:rPr>
          <w:rFonts w:eastAsiaTheme="minorEastAsia"/>
          <w:i/>
          <w:lang w:eastAsia="zh-CN"/>
        </w:rPr>
        <w:t>c</w:t>
      </w:r>
      <w:r w:rsidR="00A76B7E" w:rsidRPr="00C95221">
        <w:rPr>
          <w:rFonts w:eastAsiaTheme="minorEastAsia"/>
          <w:lang w:eastAsia="zh-CN"/>
        </w:rPr>
        <w:t xml:space="preserve"> tell the path to descend, the only thing needs to do is </w:t>
      </w:r>
      <w:r w:rsidR="0058259C" w:rsidRPr="00C95221">
        <w:rPr>
          <w:rFonts w:eastAsiaTheme="minorEastAsia"/>
          <w:lang w:eastAsia="zh-CN"/>
        </w:rPr>
        <w:t xml:space="preserve">updating </w:t>
      </w:r>
      <w:proofErr w:type="spellStart"/>
      <w:r w:rsidR="0058259C" w:rsidRPr="00C95221">
        <w:rPr>
          <w:rFonts w:eastAsiaTheme="minorEastAsia"/>
          <w:i/>
          <w:lang w:eastAsia="zh-CN"/>
        </w:rPr>
        <w:t>i</w:t>
      </w:r>
      <w:proofErr w:type="spellEnd"/>
      <w:r w:rsidR="0058259C" w:rsidRPr="00C95221">
        <w:rPr>
          <w:rFonts w:eastAsiaTheme="minorEastAsia"/>
          <w:lang w:eastAsia="zh-CN"/>
        </w:rPr>
        <w:t xml:space="preserve"> to be the number of times of the current bit in depth </w:t>
      </w:r>
      <m:oMath>
        <m:r>
          <m:rPr>
            <m:scr m:val="script"/>
            <m:sty m:val="p"/>
          </m:rPr>
          <w:rPr>
            <w:rFonts w:ascii="Cambria Math" w:eastAsiaTheme="minorEastAsia" w:hAnsi="Cambria Math"/>
          </w:rPr>
          <m:t>l</m:t>
        </m:r>
      </m:oMath>
      <w:r w:rsidR="0058259C" w:rsidRPr="00C95221">
        <w:rPr>
          <w:rFonts w:eastAsiaTheme="minorEastAsia"/>
        </w:rPr>
        <w:t xml:space="preserve"> appears up to position </w:t>
      </w:r>
      <w:proofErr w:type="spellStart"/>
      <w:r w:rsidR="0058259C" w:rsidRPr="00C95221">
        <w:rPr>
          <w:rFonts w:eastAsiaTheme="minorEastAsia"/>
          <w:i/>
        </w:rPr>
        <w:t>i</w:t>
      </w:r>
      <w:proofErr w:type="spellEnd"/>
      <w:r w:rsidR="0058259C" w:rsidRPr="00C95221">
        <w:rPr>
          <w:rFonts w:eastAsiaTheme="minorEastAsia"/>
        </w:rPr>
        <w:t xml:space="preserve"> in the node</w:t>
      </w:r>
      <w:r w:rsidR="00473DF7" w:rsidRPr="00C95221">
        <w:rPr>
          <w:rFonts w:eastAsiaTheme="minorEastAsia"/>
        </w:rPr>
        <w:t xml:space="preserve"> until a leaf is reached</w:t>
      </w:r>
      <w:r w:rsidR="0058259C" w:rsidRPr="00C95221">
        <w:rPr>
          <w:rFonts w:eastAsiaTheme="minorEastAsia"/>
          <w:lang w:eastAsia="zh-CN"/>
        </w:rPr>
        <w:t>.</w:t>
      </w:r>
      <w:r w:rsidR="00473DF7" w:rsidRPr="00C95221">
        <w:rPr>
          <w:rFonts w:eastAsiaTheme="minorEastAsia"/>
          <w:lang w:eastAsia="zh-CN"/>
        </w:rPr>
        <w:t xml:space="preserve"> For </w:t>
      </w:r>
      <w:proofErr w:type="spellStart"/>
      <w:proofErr w:type="gramStart"/>
      <w:r w:rsidR="00473DF7" w:rsidRPr="00C95221">
        <w:rPr>
          <w:rFonts w:eastAsiaTheme="minorEastAsia"/>
          <w:i/>
          <w:lang w:eastAsia="zh-CN"/>
        </w:rPr>
        <w:t>select</w:t>
      </w:r>
      <w:r w:rsidR="00473DF7" w:rsidRPr="00C95221">
        <w:rPr>
          <w:rFonts w:eastAsiaTheme="minorEastAsia"/>
          <w:i/>
          <w:vertAlign w:val="subscript"/>
          <w:lang w:eastAsia="zh-CN"/>
        </w:rPr>
        <w:t>c</w:t>
      </w:r>
      <w:proofErr w:type="spellEnd"/>
      <w:r w:rsidR="00473DF7" w:rsidRPr="00C95221">
        <w:rPr>
          <w:rFonts w:eastAsiaTheme="minorEastAsia"/>
          <w:lang w:eastAsia="zh-CN"/>
        </w:rPr>
        <w:t>(</w:t>
      </w:r>
      <w:proofErr w:type="spellStart"/>
      <w:proofErr w:type="gramEnd"/>
      <w:r w:rsidR="00F823A2" w:rsidRPr="00C95221">
        <w:rPr>
          <w:rFonts w:eastAsiaTheme="minorEastAsia"/>
          <w:i/>
          <w:lang w:eastAsia="zh-CN"/>
        </w:rPr>
        <w:t>L</w:t>
      </w:r>
      <w:r w:rsidR="00473DF7" w:rsidRPr="00C95221">
        <w:rPr>
          <w:rFonts w:eastAsiaTheme="minorEastAsia"/>
          <w:lang w:eastAsia="zh-CN"/>
        </w:rPr>
        <w:t>,</w:t>
      </w:r>
      <w:r w:rsidR="00473DF7" w:rsidRPr="00C95221">
        <w:rPr>
          <w:rFonts w:eastAsiaTheme="minorEastAsia"/>
          <w:i/>
          <w:lang w:eastAsia="zh-CN"/>
        </w:rPr>
        <w:t>i</w:t>
      </w:r>
      <w:proofErr w:type="spellEnd"/>
      <w:r w:rsidR="00473DF7" w:rsidRPr="00C95221">
        <w:rPr>
          <w:rFonts w:eastAsiaTheme="minorEastAsia"/>
          <w:lang w:eastAsia="zh-CN"/>
        </w:rPr>
        <w:t>), the look-up is processed upwards</w:t>
      </w:r>
      <w:r w:rsidR="00433742" w:rsidRPr="00C95221">
        <w:rPr>
          <w:rFonts w:eastAsiaTheme="minorEastAsia"/>
          <w:lang w:eastAsia="zh-CN"/>
        </w:rPr>
        <w:t xml:space="preserve"> to the root</w:t>
      </w:r>
      <w:r w:rsidR="00D340C0" w:rsidRPr="00C95221">
        <w:rPr>
          <w:rFonts w:eastAsiaTheme="minorEastAsia"/>
          <w:lang w:eastAsia="zh-CN"/>
        </w:rPr>
        <w:t>, as</w:t>
      </w:r>
      <w:r w:rsidR="00A16AAE" w:rsidRPr="00C95221">
        <w:rPr>
          <w:rFonts w:eastAsiaTheme="minorEastAsia"/>
          <w:lang w:eastAsia="zh-CN"/>
        </w:rPr>
        <w:t xml:space="preserve"> the</w:t>
      </w:r>
      <w:r w:rsidR="00D340C0" w:rsidRPr="00C95221">
        <w:rPr>
          <w:rFonts w:eastAsiaTheme="minorEastAsia"/>
          <w:lang w:eastAsia="zh-CN"/>
        </w:rPr>
        <w:t xml:space="preserve"> path is already clear,</w:t>
      </w:r>
      <w:r w:rsidR="00A16AAE" w:rsidRPr="00C95221">
        <w:rPr>
          <w:rFonts w:eastAsiaTheme="minorEastAsia"/>
          <w:lang w:eastAsia="zh-CN"/>
        </w:rPr>
        <w:t xml:space="preserve"> each level </w:t>
      </w:r>
      <m:oMath>
        <m:r>
          <m:rPr>
            <m:scr m:val="script"/>
            <m:sty m:val="p"/>
          </m:rPr>
          <w:rPr>
            <w:rFonts w:ascii="Cambria Math" w:eastAsiaTheme="minorEastAsia" w:hAnsi="Cambria Math"/>
          </w:rPr>
          <m:t>l</m:t>
        </m:r>
      </m:oMath>
      <w:r w:rsidR="00A16AAE" w:rsidRPr="00C95221">
        <w:rPr>
          <w:rFonts w:eastAsiaTheme="minorEastAsia"/>
          <w:lang w:eastAsia="zh-CN"/>
        </w:rPr>
        <w:t xml:space="preserve"> </w:t>
      </w:r>
      <w:proofErr w:type="spellStart"/>
      <w:r w:rsidR="00A16AAE" w:rsidRPr="00C95221">
        <w:rPr>
          <w:rFonts w:eastAsiaTheme="minorEastAsia"/>
          <w:i/>
          <w:lang w:eastAsia="zh-CN"/>
        </w:rPr>
        <w:t>i</w:t>
      </w:r>
      <w:proofErr w:type="spellEnd"/>
      <w:r w:rsidR="00A16AAE" w:rsidRPr="00C95221">
        <w:rPr>
          <w:rFonts w:eastAsiaTheme="minorEastAsia"/>
          <w:lang w:eastAsia="zh-CN"/>
        </w:rPr>
        <w:t xml:space="preserve"> is updated by </w:t>
      </w:r>
      <m:oMath>
        <m:r>
          <w:rPr>
            <w:rFonts w:ascii="Cambria Math" w:eastAsia="宋体" w:hAnsi="Cambria Math"/>
            <w:lang w:eastAsia="zh-CN"/>
          </w:rPr>
          <m:t>i=</m:t>
        </m:r>
        <m:sSub>
          <m:sSubPr>
            <m:ctrlPr>
              <w:rPr>
                <w:rFonts w:ascii="Cambria Math" w:eastAsia="宋体" w:hAnsi="Cambria Math"/>
                <w:i/>
                <w:lang w:eastAsia="zh-CN"/>
              </w:rPr>
            </m:ctrlPr>
          </m:sSubPr>
          <m:e>
            <m:r>
              <w:rPr>
                <w:rFonts w:ascii="Cambria Math" w:eastAsia="宋体" w:hAnsi="Cambria Math"/>
                <w:lang w:eastAsia="zh-CN"/>
              </w:rPr>
              <m:t>select</m:t>
            </m:r>
          </m:e>
          <m:sub>
            <m:r>
              <w:rPr>
                <w:rFonts w:ascii="Cambria Math" w:eastAsia="宋体" w:hAnsi="Cambria Math"/>
                <w:lang w:eastAsia="zh-CN"/>
              </w:rPr>
              <m:t>0</m:t>
            </m:r>
          </m:sub>
        </m:sSub>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B</m:t>
                </m:r>
              </m:e>
              <m:sub>
                <m:r>
                  <m:rPr>
                    <m:scr m:val="script"/>
                    <m:sty m:val="p"/>
                  </m:rPr>
                  <w:rPr>
                    <w:rFonts w:ascii="Cambria Math" w:eastAsiaTheme="minorEastAsia" w:hAnsi="Cambria Math"/>
                  </w:rPr>
                  <m:t>l</m:t>
                </m:r>
              </m:sub>
            </m:sSub>
            <m:r>
              <w:rPr>
                <w:rFonts w:ascii="Cambria Math" w:eastAsia="宋体" w:hAnsi="Cambria Math"/>
                <w:lang w:eastAsia="zh-CN"/>
              </w:rPr>
              <m:t>,i</m:t>
            </m:r>
          </m:e>
        </m:d>
      </m:oMath>
      <w:r w:rsidR="00A16AAE" w:rsidRPr="00C95221">
        <w:rPr>
          <w:rFonts w:eastAsiaTheme="minorEastAsia"/>
          <w:lang w:eastAsia="zh-CN"/>
        </w:rPr>
        <w:t xml:space="preserve"> if </w:t>
      </w:r>
      <m:oMath>
        <m:r>
          <w:rPr>
            <w:rFonts w:ascii="Cambria Math" w:eastAsia="宋体" w:hAnsi="Cambria Math"/>
            <w:lang w:eastAsia="zh-CN"/>
          </w:rPr>
          <m:t>c</m:t>
        </m:r>
        <m:d>
          <m:dPr>
            <m:begChr m:val="["/>
            <m:endChr m:val="]"/>
            <m:ctrlPr>
              <w:rPr>
                <w:rFonts w:ascii="Cambria Math" w:eastAsiaTheme="minorEastAsia" w:hAnsi="Cambria Math"/>
              </w:rPr>
            </m:ctrlPr>
          </m:dPr>
          <m:e>
            <m:r>
              <m:rPr>
                <m:scr m:val="script"/>
                <m:sty m:val="p"/>
              </m:rPr>
              <w:rPr>
                <w:rFonts w:ascii="Cambria Math" w:eastAsiaTheme="minorEastAsia" w:hAnsi="Cambria Math"/>
              </w:rPr>
              <m:t>l</m:t>
            </m:r>
          </m:e>
        </m:d>
        <m:r>
          <w:rPr>
            <w:rFonts w:ascii="Cambria Math" w:eastAsiaTheme="minorEastAsia" w:hAnsi="Cambria Math"/>
          </w:rPr>
          <m:t>=0</m:t>
        </m:r>
      </m:oMath>
      <w:r w:rsidR="00B737E1" w:rsidRPr="00C95221">
        <w:rPr>
          <w:rFonts w:eastAsiaTheme="minorEastAsia"/>
          <w:lang w:eastAsia="zh-CN"/>
        </w:rPr>
        <w:t xml:space="preserve">, or </w:t>
      </w:r>
      <m:oMath>
        <m:r>
          <w:rPr>
            <w:rFonts w:ascii="Cambria Math" w:eastAsia="宋体" w:hAnsi="Cambria Math"/>
            <w:lang w:eastAsia="zh-CN"/>
          </w:rPr>
          <m:t>i=</m:t>
        </m:r>
        <m:sSub>
          <m:sSubPr>
            <m:ctrlPr>
              <w:rPr>
                <w:rFonts w:ascii="Cambria Math" w:eastAsia="宋体" w:hAnsi="Cambria Math"/>
                <w:i/>
                <w:lang w:eastAsia="zh-CN"/>
              </w:rPr>
            </m:ctrlPr>
          </m:sSubPr>
          <m:e>
            <m:r>
              <w:rPr>
                <w:rFonts w:ascii="Cambria Math" w:eastAsia="宋体" w:hAnsi="Cambria Math"/>
                <w:lang w:eastAsia="zh-CN"/>
              </w:rPr>
              <m:t>select</m:t>
            </m:r>
          </m:e>
          <m:sub>
            <m:r>
              <w:rPr>
                <w:rFonts w:ascii="Cambria Math" w:eastAsia="宋体" w:hAnsi="Cambria Math"/>
                <w:lang w:eastAsia="zh-CN"/>
              </w:rPr>
              <m:t>1</m:t>
            </m:r>
          </m:sub>
        </m:sSub>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B</m:t>
                </m:r>
              </m:e>
              <m:sub>
                <m:r>
                  <m:rPr>
                    <m:scr m:val="script"/>
                    <m:sty m:val="p"/>
                  </m:rPr>
                  <w:rPr>
                    <w:rFonts w:ascii="Cambria Math" w:eastAsiaTheme="minorEastAsia" w:hAnsi="Cambria Math"/>
                  </w:rPr>
                  <m:t>l</m:t>
                </m:r>
              </m:sub>
            </m:sSub>
            <m:r>
              <w:rPr>
                <w:rFonts w:ascii="Cambria Math" w:eastAsia="宋体" w:hAnsi="Cambria Math"/>
                <w:lang w:eastAsia="zh-CN"/>
              </w:rPr>
              <m:t>,i</m:t>
            </m:r>
          </m:e>
        </m:d>
      </m:oMath>
      <w:r w:rsidR="00B737E1" w:rsidRPr="00124A5E">
        <w:rPr>
          <w:rFonts w:eastAsiaTheme="minorEastAsia"/>
          <w:lang w:eastAsia="zh-CN"/>
        </w:rPr>
        <w:t xml:space="preserve"> i</w:t>
      </w:r>
      <w:r w:rsidR="00B737E1" w:rsidRPr="00C95221">
        <w:rPr>
          <w:rFonts w:eastAsiaTheme="minorEastAsia"/>
          <w:lang w:eastAsia="zh-CN"/>
        </w:rPr>
        <w:t xml:space="preserve">f </w:t>
      </w:r>
      <m:oMath>
        <m:r>
          <w:rPr>
            <w:rFonts w:ascii="Cambria Math" w:eastAsia="宋体" w:hAnsi="Cambria Math"/>
            <w:lang w:eastAsia="zh-CN"/>
          </w:rPr>
          <m:t>c</m:t>
        </m:r>
        <m:d>
          <m:dPr>
            <m:begChr m:val="["/>
            <m:endChr m:val="]"/>
            <m:ctrlPr>
              <w:rPr>
                <w:rFonts w:ascii="Cambria Math" w:eastAsiaTheme="minorEastAsia" w:hAnsi="Cambria Math"/>
              </w:rPr>
            </m:ctrlPr>
          </m:dPr>
          <m:e>
            <m:r>
              <m:rPr>
                <m:scr m:val="script"/>
                <m:sty m:val="p"/>
              </m:rPr>
              <w:rPr>
                <w:rFonts w:ascii="Cambria Math" w:eastAsiaTheme="minorEastAsia" w:hAnsi="Cambria Math"/>
              </w:rPr>
              <m:t>l</m:t>
            </m:r>
          </m:e>
        </m:d>
        <m:r>
          <w:rPr>
            <w:rFonts w:ascii="Cambria Math" w:eastAsiaTheme="minorEastAsia" w:hAnsi="Cambria Math"/>
          </w:rPr>
          <m:t>=1</m:t>
        </m:r>
      </m:oMath>
      <w:r w:rsidR="00B737E1" w:rsidRPr="00C95221">
        <w:rPr>
          <w:rFonts w:eastAsiaTheme="minorEastAsia"/>
          <w:lang w:eastAsia="zh-CN"/>
        </w:rPr>
        <w:t>.</w:t>
      </w:r>
      <w:r w:rsidR="00094ED9" w:rsidRPr="00C95221">
        <w:rPr>
          <w:rFonts w:eastAsiaTheme="minorEastAsia"/>
          <w:lang w:eastAsia="zh-CN"/>
        </w:rPr>
        <w:t xml:space="preserve"> More complex operations can be implemented by co</w:t>
      </w:r>
      <w:r w:rsidR="000338A0" w:rsidRPr="00C95221">
        <w:rPr>
          <w:rFonts w:eastAsiaTheme="minorEastAsia"/>
          <w:lang w:eastAsia="zh-CN"/>
        </w:rPr>
        <w:t>mbining the above three queries</w:t>
      </w:r>
      <w:r w:rsidR="003173B9" w:rsidRPr="00C95221">
        <w:rPr>
          <w:rFonts w:eastAsiaTheme="minorEastAsia"/>
          <w:lang w:eastAsia="zh-CN"/>
        </w:rPr>
        <w:t xml:space="preserve"> like retrieving all the values in a range </w:t>
      </w:r>
      <m:oMath>
        <m:r>
          <w:rPr>
            <w:rFonts w:ascii="Cambria Math" w:eastAsia="Cambria Math" w:hAnsi="Cambria Math"/>
          </w:rPr>
          <m:t>L</m:t>
        </m:r>
        <m:d>
          <m:dPr>
            <m:begChr m:val="["/>
            <m:endChr m:val="]"/>
            <m:ctrlPr>
              <w:rPr>
                <w:rFonts w:ascii="Cambria Math" w:hAnsi="Cambria Math"/>
                <w:lang w:eastAsia="zh-CN"/>
              </w:rPr>
            </m:ctrlPr>
          </m:dPr>
          <m:e>
            <m:r>
              <w:rPr>
                <w:rFonts w:ascii="Cambria Math" w:eastAsia="Cambria Math" w:hAnsi="Cambria Math"/>
              </w:rPr>
              <m:t>i,j</m:t>
            </m:r>
          </m:e>
        </m:d>
      </m:oMath>
      <w:r w:rsidR="003173B9" w:rsidRPr="00C95221">
        <w:rPr>
          <w:rFonts w:eastAsiaTheme="minorEastAsia"/>
          <w:lang w:eastAsia="zh-CN"/>
        </w:rPr>
        <w:t xml:space="preserve"> and retrieving the </w:t>
      </w:r>
      <w:r w:rsidR="003173B9" w:rsidRPr="00C95221">
        <w:rPr>
          <w:rFonts w:eastAsiaTheme="minorEastAsia"/>
          <w:i/>
          <w:lang w:eastAsia="zh-CN"/>
        </w:rPr>
        <w:t>k</w:t>
      </w:r>
      <w:r w:rsidR="003173B9" w:rsidRPr="00C95221">
        <w:rPr>
          <w:rFonts w:eastAsiaTheme="minorEastAsia"/>
          <w:lang w:eastAsia="zh-CN"/>
        </w:rPr>
        <w:t>-</w:t>
      </w:r>
      <w:proofErr w:type="spellStart"/>
      <w:r w:rsidR="003173B9" w:rsidRPr="00C95221">
        <w:rPr>
          <w:rFonts w:eastAsiaTheme="minorEastAsia"/>
          <w:lang w:eastAsia="zh-CN"/>
        </w:rPr>
        <w:t>th</w:t>
      </w:r>
      <w:proofErr w:type="spellEnd"/>
      <w:r w:rsidR="003173B9" w:rsidRPr="00C95221">
        <w:rPr>
          <w:rFonts w:eastAsiaTheme="minorEastAsia"/>
          <w:lang w:eastAsia="zh-CN"/>
        </w:rPr>
        <w:t xml:space="preserve"> value in a range</w:t>
      </w:r>
      <m:oMath>
        <m:r>
          <m:rPr>
            <m:sty m:val="p"/>
          </m:rPr>
          <w:rPr>
            <w:rFonts w:ascii="Cambria Math" w:eastAsiaTheme="minorEastAsia" w:hAnsi="Cambria Math"/>
            <w:lang w:eastAsia="zh-CN"/>
          </w:rPr>
          <m:t xml:space="preserve"> </m:t>
        </m:r>
        <m:r>
          <w:rPr>
            <w:rFonts w:ascii="Cambria Math" w:eastAsia="Cambria Math" w:hAnsi="Cambria Math"/>
          </w:rPr>
          <m:t>L</m:t>
        </m:r>
        <m:d>
          <m:dPr>
            <m:begChr m:val="["/>
            <m:endChr m:val="]"/>
            <m:ctrlPr>
              <w:rPr>
                <w:rFonts w:ascii="Cambria Math" w:hAnsi="Cambria Math"/>
                <w:lang w:eastAsia="zh-CN"/>
              </w:rPr>
            </m:ctrlPr>
          </m:dPr>
          <m:e>
            <m:r>
              <w:rPr>
                <w:rFonts w:ascii="Cambria Math" w:eastAsia="Cambria Math" w:hAnsi="Cambria Math"/>
              </w:rPr>
              <m:t>i,j</m:t>
            </m:r>
          </m:e>
        </m:d>
      </m:oMath>
      <w:r w:rsidR="003173B9" w:rsidRPr="00C95221">
        <w:rPr>
          <w:rFonts w:eastAsiaTheme="minorEastAsia"/>
          <w:lang w:eastAsia="zh-CN"/>
        </w:rPr>
        <w:t>.</w:t>
      </w:r>
      <w:r w:rsidR="0020684E" w:rsidRPr="00C95221">
        <w:rPr>
          <w:rFonts w:eastAsiaTheme="minorEastAsia"/>
          <w:lang w:eastAsia="zh-CN"/>
        </w:rPr>
        <w:t xml:space="preserve"> These algorithms can be easily ad</w:t>
      </w:r>
      <w:r w:rsidR="001A5598">
        <w:rPr>
          <w:rFonts w:eastAsiaTheme="minorEastAsia"/>
          <w:lang w:eastAsia="zh-CN"/>
        </w:rPr>
        <w:t>o</w:t>
      </w:r>
      <w:r w:rsidR="0020684E" w:rsidRPr="00C95221">
        <w:rPr>
          <w:rFonts w:eastAsiaTheme="minorEastAsia"/>
          <w:lang w:eastAsia="zh-CN"/>
        </w:rPr>
        <w:t>pted in Boolean conjunctive and disjunctive queries</w:t>
      </w:r>
      <w:r w:rsidR="00787E7C" w:rsidRPr="00C95221">
        <w:rPr>
          <w:rFonts w:eastAsiaTheme="minorEastAsia"/>
          <w:lang w:eastAsia="zh-CN"/>
        </w:rPr>
        <w:t xml:space="preserve">, when we find the </w:t>
      </w:r>
      <m:oMath>
        <m:d>
          <m:dPr>
            <m:begChr m:val="|"/>
            <m:endChr m:val="|"/>
            <m:ctrlPr>
              <w:rPr>
                <w:rFonts w:ascii="Cambria Math" w:eastAsia="宋体" w:hAnsi="Cambria Math"/>
                <w:i/>
                <w:lang w:eastAsia="zh-CN"/>
              </w:rPr>
            </m:ctrlPr>
          </m:dPr>
          <m:e>
            <m:r>
              <w:rPr>
                <w:rFonts w:ascii="Cambria Math" w:eastAsia="宋体" w:hAnsi="Cambria Math"/>
                <w:lang w:eastAsia="zh-CN"/>
              </w:rPr>
              <m:t>q</m:t>
            </m:r>
          </m:e>
        </m:d>
      </m:oMath>
      <w:r w:rsidR="00787E7C" w:rsidRPr="00C95221">
        <w:rPr>
          <w:rFonts w:eastAsiaTheme="minorEastAsia"/>
          <w:lang w:eastAsia="zh-CN"/>
        </w:rPr>
        <w:t xml:space="preserve"> intervals</w:t>
      </w:r>
      <m:oMath>
        <m:r>
          <w:rPr>
            <w:rFonts w:ascii="Cambria Math" w:eastAsia="宋体" w:hAnsi="Cambria Math"/>
            <w:lang w:eastAsia="zh-CN"/>
          </w:rPr>
          <m:t xml:space="preserve"> </m:t>
        </m:r>
        <m:d>
          <m:dPr>
            <m:begChr m:val="["/>
            <m:endChr m:val="]"/>
            <m:ctrlPr>
              <w:rPr>
                <w:rFonts w:ascii="Cambria Math" w:eastAsiaTheme="minorEastAsia" w:hAnsi="Cambria Math"/>
              </w:rPr>
            </m:ctrlPr>
          </m:dPr>
          <m:e>
            <m:sSub>
              <m:sSubPr>
                <m:ctrlPr>
                  <w:rPr>
                    <w:rFonts w:ascii="Cambria Math" w:eastAsia="宋体" w:hAnsi="Cambria Math"/>
                    <w:i/>
                    <w:lang w:eastAsia="zh-CN"/>
                  </w:rPr>
                </m:ctrlPr>
              </m:sSubPr>
              <m:e>
                <m:r>
                  <w:rPr>
                    <w:rFonts w:ascii="Cambria Math" w:eastAsia="宋体" w:hAnsi="Cambria Math"/>
                    <w:lang w:eastAsia="zh-CN"/>
                  </w:rPr>
                  <m:t>s</m:t>
                </m:r>
              </m:e>
              <m:sub>
                <m:r>
                  <w:rPr>
                    <w:rFonts w:ascii="Cambria Math" w:eastAsia="宋体" w:hAnsi="Cambria Math"/>
                    <w:lang w:eastAsia="zh-CN"/>
                  </w:rPr>
                  <m:t>t</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e</m:t>
                </m:r>
              </m:e>
              <m:sub>
                <m:r>
                  <w:rPr>
                    <w:rFonts w:ascii="Cambria Math" w:eastAsia="宋体" w:hAnsi="Cambria Math"/>
                    <w:lang w:eastAsia="zh-CN"/>
                  </w:rPr>
                  <m:t>t</m:t>
                </m:r>
              </m:sub>
            </m:sSub>
          </m:e>
        </m:d>
      </m:oMath>
      <w:r w:rsidR="002D38DF" w:rsidRPr="00C95221">
        <w:rPr>
          <w:rFonts w:eastAsiaTheme="minorEastAsia"/>
          <w:lang w:eastAsia="zh-CN"/>
        </w:rPr>
        <w:t xml:space="preserve"> of the query words using pointers from the vocabulary to the inverted lists</w:t>
      </w:r>
      <w:r w:rsidR="000F3AE4" w:rsidRPr="00C95221">
        <w:rPr>
          <w:rFonts w:eastAsiaTheme="minorEastAsia"/>
          <w:lang w:eastAsia="zh-CN"/>
        </w:rPr>
        <w:t xml:space="preserve"> </w:t>
      </w:r>
      <w:r w:rsidR="000F3AE4" w:rsidRPr="00C95221">
        <w:rPr>
          <w:rFonts w:eastAsiaTheme="minorEastAsia"/>
          <w:i/>
        </w:rPr>
        <w:t>L</w:t>
      </w:r>
      <w:r w:rsidR="000F3AE4" w:rsidRPr="00C95221">
        <w:rPr>
          <w:rFonts w:eastAsiaTheme="minorEastAsia"/>
          <w:i/>
          <w:vertAlign w:val="subscript"/>
        </w:rPr>
        <w:t>t</w:t>
      </w:r>
      <w:r w:rsidR="008309F7" w:rsidRPr="00C95221">
        <w:rPr>
          <w:rFonts w:eastAsiaTheme="minorEastAsia"/>
        </w:rPr>
        <w:t xml:space="preserve">, we can track all the </w:t>
      </w:r>
      <m:oMath>
        <m:d>
          <m:dPr>
            <m:begChr m:val="|"/>
            <m:endChr m:val="|"/>
            <m:ctrlPr>
              <w:rPr>
                <w:rFonts w:ascii="Cambria Math" w:eastAsia="宋体" w:hAnsi="Cambria Math"/>
                <w:i/>
                <w:lang w:eastAsia="zh-CN"/>
              </w:rPr>
            </m:ctrlPr>
          </m:dPr>
          <m:e>
            <m:r>
              <w:rPr>
                <w:rFonts w:ascii="Cambria Math" w:eastAsia="宋体" w:hAnsi="Cambria Math"/>
                <w:lang w:eastAsia="zh-CN"/>
              </w:rPr>
              <m:t>q</m:t>
            </m:r>
          </m:e>
        </m:d>
      </m:oMath>
      <w:r w:rsidR="008309F7" w:rsidRPr="00C95221">
        <w:rPr>
          <w:rFonts w:eastAsiaTheme="minorEastAsia"/>
          <w:lang w:eastAsia="zh-CN"/>
        </w:rPr>
        <w:t xml:space="preserve"> ranges simultaneously</w:t>
      </w:r>
      <w:r w:rsidR="009F6718" w:rsidRPr="00C95221">
        <w:rPr>
          <w:rFonts w:eastAsiaTheme="minorEastAsia"/>
          <w:lang w:eastAsia="zh-CN"/>
        </w:rPr>
        <w:t xml:space="preserve"> and recursively merge or intersect them to obtain </w:t>
      </w:r>
      <w:r w:rsidR="001B373E" w:rsidRPr="00C95221">
        <w:rPr>
          <w:rFonts w:eastAsiaTheme="minorEastAsia"/>
          <w:lang w:eastAsia="zh-CN"/>
        </w:rPr>
        <w:t xml:space="preserve">a result. Note that the docids in each list are sorted by term frequencies, so we can immediately compute the documents score and retain the </w:t>
      </w:r>
      <w:r w:rsidR="001B373E" w:rsidRPr="00C95221">
        <w:rPr>
          <w:rFonts w:eastAsiaTheme="minorEastAsia"/>
          <w:i/>
          <w:lang w:eastAsia="zh-CN"/>
        </w:rPr>
        <w:t>k</w:t>
      </w:r>
      <w:r w:rsidR="001B373E" w:rsidRPr="00C95221">
        <w:rPr>
          <w:rFonts w:eastAsiaTheme="minorEastAsia"/>
          <w:lang w:eastAsia="zh-CN"/>
        </w:rPr>
        <w:t xml:space="preserve"> highest scoring </w:t>
      </w:r>
      <w:r w:rsidR="001B373E" w:rsidRPr="00C95221">
        <w:rPr>
          <w:rFonts w:eastAsiaTheme="minorEastAsia"/>
          <w:lang w:eastAsia="zh-CN"/>
        </w:rPr>
        <w:lastRenderedPageBreak/>
        <w:t>documen</w:t>
      </w:r>
      <w:r w:rsidR="003250EA" w:rsidRPr="00C95221">
        <w:rPr>
          <w:rFonts w:eastAsiaTheme="minorEastAsia"/>
          <w:lang w:eastAsia="zh-CN"/>
        </w:rPr>
        <w:t>t</w:t>
      </w:r>
      <w:r w:rsidR="001B373E" w:rsidRPr="00C95221">
        <w:rPr>
          <w:rFonts w:eastAsiaTheme="minorEastAsia"/>
          <w:lang w:eastAsia="zh-CN"/>
        </w:rPr>
        <w:t>s.</w:t>
      </w:r>
      <w:r w:rsidR="003250EA" w:rsidRPr="00C95221">
        <w:rPr>
          <w:rFonts w:eastAsiaTheme="minorEastAsia"/>
          <w:lang w:eastAsia="zh-CN"/>
        </w:rPr>
        <w:t xml:space="preserve"> See more details of the algorithms in [</w:t>
      </w:r>
      <w:r w:rsidR="00797721">
        <w:rPr>
          <w:rFonts w:eastAsiaTheme="minorEastAsia"/>
          <w:lang w:eastAsia="zh-CN"/>
        </w:rPr>
        <w:fldChar w:fldCharType="begin"/>
      </w:r>
      <w:r w:rsidR="00797721">
        <w:rPr>
          <w:rFonts w:eastAsiaTheme="minorEastAsia"/>
          <w:lang w:eastAsia="zh-CN"/>
        </w:rPr>
        <w:instrText xml:space="preserve"> REF _Ref420317551 \r \h </w:instrText>
      </w:r>
      <w:r w:rsidR="00797721">
        <w:rPr>
          <w:rFonts w:eastAsiaTheme="minorEastAsia"/>
          <w:lang w:eastAsia="zh-CN"/>
        </w:rPr>
      </w:r>
      <w:r w:rsidR="00797721">
        <w:rPr>
          <w:rFonts w:eastAsiaTheme="minorEastAsia"/>
          <w:lang w:eastAsia="zh-CN"/>
        </w:rPr>
        <w:fldChar w:fldCharType="separate"/>
      </w:r>
      <w:r w:rsidR="00C768E4">
        <w:rPr>
          <w:rFonts w:eastAsiaTheme="minorEastAsia"/>
          <w:lang w:eastAsia="zh-CN"/>
        </w:rPr>
        <w:t>7</w:t>
      </w:r>
      <w:r w:rsidR="00797721">
        <w:rPr>
          <w:rFonts w:eastAsiaTheme="minorEastAsia"/>
          <w:lang w:eastAsia="zh-CN"/>
        </w:rPr>
        <w:fldChar w:fldCharType="end"/>
      </w:r>
      <w:r w:rsidR="00797721">
        <w:rPr>
          <w:rFonts w:eastAsiaTheme="minorEastAsia"/>
          <w:lang w:eastAsia="zh-CN"/>
        </w:rPr>
        <w:t xml:space="preserve">, </w:t>
      </w:r>
      <w:r w:rsidR="00797721">
        <w:rPr>
          <w:rFonts w:eastAsiaTheme="minorEastAsia"/>
          <w:lang w:eastAsia="zh-CN"/>
        </w:rPr>
        <w:fldChar w:fldCharType="begin"/>
      </w:r>
      <w:r w:rsidR="00797721">
        <w:rPr>
          <w:rFonts w:eastAsiaTheme="minorEastAsia"/>
          <w:lang w:eastAsia="zh-CN"/>
        </w:rPr>
        <w:instrText xml:space="preserve"> REF _Ref420317557 \r \h </w:instrText>
      </w:r>
      <w:r w:rsidR="00797721">
        <w:rPr>
          <w:rFonts w:eastAsiaTheme="minorEastAsia"/>
          <w:lang w:eastAsia="zh-CN"/>
        </w:rPr>
      </w:r>
      <w:r w:rsidR="00797721">
        <w:rPr>
          <w:rFonts w:eastAsiaTheme="minorEastAsia"/>
          <w:lang w:eastAsia="zh-CN"/>
        </w:rPr>
        <w:fldChar w:fldCharType="separate"/>
      </w:r>
      <w:r w:rsidR="00C768E4">
        <w:rPr>
          <w:rFonts w:eastAsiaTheme="minorEastAsia"/>
          <w:lang w:eastAsia="zh-CN"/>
        </w:rPr>
        <w:t>8</w:t>
      </w:r>
      <w:r w:rsidR="00797721">
        <w:rPr>
          <w:rFonts w:eastAsiaTheme="minorEastAsia"/>
          <w:lang w:eastAsia="zh-CN"/>
        </w:rPr>
        <w:fldChar w:fldCharType="end"/>
      </w:r>
      <w:r w:rsidR="003250EA" w:rsidRPr="00C95221">
        <w:rPr>
          <w:rFonts w:eastAsiaTheme="minorEastAsia"/>
          <w:lang w:eastAsia="zh-CN"/>
        </w:rPr>
        <w:t>].</w:t>
      </w:r>
    </w:p>
    <w:p w:rsidR="001E0058" w:rsidRPr="00C95221" w:rsidRDefault="001E0058" w:rsidP="00253243">
      <w:pPr>
        <w:pStyle w:val="heading1"/>
        <w:rPr>
          <w:rFonts w:eastAsiaTheme="minorEastAsia"/>
          <w:lang w:eastAsia="zh-CN"/>
        </w:rPr>
      </w:pPr>
      <w:r w:rsidRPr="00C95221">
        <w:rPr>
          <w:rFonts w:eastAsiaTheme="minorEastAsia"/>
          <w:lang w:eastAsia="zh-CN"/>
        </w:rPr>
        <w:t>Experiments</w:t>
      </w:r>
    </w:p>
    <w:p w:rsidR="001E0058" w:rsidRPr="00C95221" w:rsidRDefault="001E0058" w:rsidP="001E0058">
      <w:pPr>
        <w:pStyle w:val="heading2"/>
        <w:spacing w:before="0"/>
        <w:rPr>
          <w:rFonts w:eastAsiaTheme="minorEastAsia"/>
          <w:lang w:eastAsia="zh-CN"/>
        </w:rPr>
      </w:pPr>
      <w:r w:rsidRPr="00C95221">
        <w:rPr>
          <w:rFonts w:eastAsiaTheme="minorEastAsia"/>
          <w:lang w:eastAsia="zh-CN"/>
        </w:rPr>
        <w:t>Experimental Setup</w:t>
      </w:r>
    </w:p>
    <w:p w:rsidR="000E782F" w:rsidRPr="00C95221" w:rsidRDefault="00A0069B" w:rsidP="005B2C98">
      <w:pPr>
        <w:ind w:firstLine="0"/>
        <w:rPr>
          <w:rFonts w:eastAsiaTheme="minorEastAsia"/>
          <w:lang w:eastAsia="zh-CN"/>
        </w:rPr>
      </w:pPr>
      <w:r w:rsidRPr="00C95221">
        <w:rPr>
          <w:rFonts w:eastAsiaTheme="minorEastAsia"/>
          <w:lang w:eastAsia="zh-CN"/>
        </w:rPr>
        <w:t>We implement both BMI and DSI for comparison, as an external implementation to compare we choose Terrier as a baseline</w:t>
      </w:r>
      <w:r w:rsidR="00FC489F" w:rsidRPr="00C95221">
        <w:rPr>
          <w:rFonts w:eastAsiaTheme="minorEastAsia"/>
          <w:lang w:eastAsia="zh-CN"/>
        </w:rPr>
        <w:t>, which is a highly flexible and effective open source search engine</w:t>
      </w:r>
      <w:r w:rsidR="00EE1977" w:rsidRPr="00C95221">
        <w:rPr>
          <w:rFonts w:eastAsiaTheme="minorEastAsia"/>
          <w:lang w:eastAsia="zh-CN"/>
        </w:rPr>
        <w:t xml:space="preserve">. Terrier supports both disjunctive and conjunctive </w:t>
      </w:r>
      <w:r w:rsidR="00D61FDF" w:rsidRPr="00C95221">
        <w:rPr>
          <w:rFonts w:eastAsiaTheme="minorEastAsia"/>
          <w:lang w:eastAsia="zh-CN"/>
        </w:rPr>
        <w:t>queries in DAAT and TAAT traversals with different weighting models</w:t>
      </w:r>
      <w:r w:rsidR="0089256F" w:rsidRPr="00C95221">
        <w:rPr>
          <w:rFonts w:eastAsiaTheme="minorEastAsia"/>
          <w:lang w:eastAsia="zh-CN"/>
        </w:rPr>
        <w:t xml:space="preserve">, we will show the result that although inferior to </w:t>
      </w:r>
      <w:r w:rsidR="00F4135C" w:rsidRPr="00C95221">
        <w:rPr>
          <w:rFonts w:eastAsiaTheme="minorEastAsia"/>
          <w:lang w:eastAsia="zh-CN"/>
        </w:rPr>
        <w:t>the two state-of-the-art indexes, it do</w:t>
      </w:r>
      <w:r w:rsidR="00F060F5">
        <w:rPr>
          <w:rFonts w:eastAsiaTheme="minorEastAsia"/>
          <w:lang w:eastAsia="zh-CN"/>
        </w:rPr>
        <w:t>es</w:t>
      </w:r>
      <w:r w:rsidR="00F4135C" w:rsidRPr="00C95221">
        <w:rPr>
          <w:rFonts w:eastAsiaTheme="minorEastAsia"/>
          <w:lang w:eastAsia="zh-CN"/>
        </w:rPr>
        <w:t xml:space="preserve"> gain performance </w:t>
      </w:r>
      <w:r w:rsidR="005317F2" w:rsidRPr="00C95221">
        <w:rPr>
          <w:rFonts w:eastAsiaTheme="minorEastAsia"/>
          <w:lang w:eastAsia="zh-CN"/>
        </w:rPr>
        <w:t>achievement</w:t>
      </w:r>
      <w:r w:rsidR="00F4135C" w:rsidRPr="00C95221">
        <w:rPr>
          <w:rFonts w:eastAsiaTheme="minorEastAsia"/>
          <w:lang w:eastAsia="zh-CN"/>
        </w:rPr>
        <w:t xml:space="preserve"> after </w:t>
      </w:r>
      <w:r w:rsidR="005317F2" w:rsidRPr="00C95221">
        <w:rPr>
          <w:rFonts w:eastAsiaTheme="minorEastAsia"/>
          <w:lang w:eastAsia="zh-CN"/>
        </w:rPr>
        <w:t>carefully tuned.</w:t>
      </w:r>
    </w:p>
    <w:p w:rsidR="000E782F" w:rsidRPr="00C95221" w:rsidRDefault="000E782F" w:rsidP="006969BA">
      <w:pPr>
        <w:rPr>
          <w:rFonts w:eastAsiaTheme="minorEastAsia"/>
          <w:lang w:eastAsia="zh-CN"/>
        </w:rPr>
      </w:pPr>
      <w:r w:rsidRPr="00C95221">
        <w:rPr>
          <w:rFonts w:eastAsiaTheme="minorEastAsia"/>
          <w:lang w:eastAsia="zh-CN"/>
        </w:rPr>
        <w:t>In our experiments, we use the TREC GOV2 collection, which consists of 25.2 million web pages</w:t>
      </w:r>
      <w:r w:rsidR="00B31F81" w:rsidRPr="00C95221">
        <w:rPr>
          <w:rFonts w:eastAsiaTheme="minorEastAsia"/>
          <w:lang w:eastAsia="zh-CN"/>
        </w:rPr>
        <w:t xml:space="preserve"> and about 32.8 million terms in the vocabulary</w:t>
      </w:r>
      <w:r w:rsidRPr="00C95221">
        <w:rPr>
          <w:rFonts w:eastAsiaTheme="minorEastAsia"/>
          <w:lang w:eastAsia="zh-CN"/>
        </w:rPr>
        <w:t xml:space="preserve"> crawled from the </w:t>
      </w:r>
      <w:proofErr w:type="spellStart"/>
      <w:r w:rsidRPr="00C95221">
        <w:rPr>
          <w:rFonts w:eastAsiaTheme="minorEastAsia"/>
          <w:lang w:eastAsia="zh-CN"/>
        </w:rPr>
        <w:t>gov</w:t>
      </w:r>
      <w:proofErr w:type="spellEnd"/>
      <w:r w:rsidRPr="00C95221">
        <w:rPr>
          <w:rFonts w:eastAsiaTheme="minorEastAsia"/>
          <w:lang w:eastAsia="zh-CN"/>
        </w:rPr>
        <w:t xml:space="preserve"> Internet domain. The uncompressed size of these web pages is 426GB. </w:t>
      </w:r>
      <w:r w:rsidR="007A1301" w:rsidRPr="00C95221">
        <w:rPr>
          <w:rFonts w:eastAsiaTheme="minorEastAsia"/>
          <w:lang w:eastAsia="zh-CN"/>
        </w:rPr>
        <w:t>The collection is indexe</w:t>
      </w:r>
      <w:r w:rsidR="00C717AF" w:rsidRPr="00C95221">
        <w:rPr>
          <w:rFonts w:eastAsiaTheme="minorEastAsia"/>
          <w:lang w:eastAsia="zh-CN"/>
        </w:rPr>
        <w:t>d using Terrier IR platform</w:t>
      </w:r>
      <w:r w:rsidR="002E5966" w:rsidRPr="00C95221">
        <w:rPr>
          <w:rFonts w:eastAsiaTheme="minorEastAsia"/>
          <w:lang w:eastAsia="zh-CN"/>
        </w:rPr>
        <w:t xml:space="preserve">, </w:t>
      </w:r>
      <w:r w:rsidR="004E6829" w:rsidRPr="00C95221">
        <w:rPr>
          <w:rFonts w:eastAsiaTheme="minorEastAsia"/>
          <w:lang w:eastAsia="zh-CN"/>
        </w:rPr>
        <w:t>all terms have the Porter stemmer applied, and stopwords have been removed.</w:t>
      </w:r>
      <w:r w:rsidR="00DB1EF6" w:rsidRPr="00C95221">
        <w:rPr>
          <w:rFonts w:eastAsiaTheme="minorEastAsia"/>
          <w:lang w:eastAsia="zh-CN"/>
        </w:rPr>
        <w:t xml:space="preserve"> </w:t>
      </w:r>
      <w:r w:rsidR="00C717AF" w:rsidRPr="00C95221">
        <w:rPr>
          <w:rFonts w:eastAsiaTheme="minorEastAsia"/>
          <w:lang w:eastAsia="zh-CN"/>
        </w:rPr>
        <w:t>The d</w:t>
      </w:r>
      <w:r w:rsidR="00DB1EF6" w:rsidRPr="00C95221">
        <w:rPr>
          <w:rFonts w:eastAsiaTheme="minorEastAsia"/>
          <w:lang w:eastAsia="zh-CN"/>
        </w:rPr>
        <w:t>ocid</w:t>
      </w:r>
      <w:r w:rsidR="00C717AF" w:rsidRPr="00C95221">
        <w:rPr>
          <w:rFonts w:eastAsiaTheme="minorEastAsia"/>
          <w:lang w:eastAsia="zh-CN"/>
        </w:rPr>
        <w:t>s</w:t>
      </w:r>
      <w:r w:rsidR="00DB1EF6" w:rsidRPr="00C95221">
        <w:rPr>
          <w:rFonts w:eastAsiaTheme="minorEastAsia"/>
          <w:lang w:eastAsia="zh-CN"/>
        </w:rPr>
        <w:t xml:space="preserve"> </w:t>
      </w:r>
      <w:r w:rsidR="00C717AF" w:rsidRPr="00C95221">
        <w:rPr>
          <w:rFonts w:eastAsiaTheme="minorEastAsia"/>
          <w:lang w:eastAsia="zh-CN"/>
        </w:rPr>
        <w:t>are</w:t>
      </w:r>
      <w:r w:rsidR="00DB1EF6" w:rsidRPr="00C95221">
        <w:rPr>
          <w:rFonts w:eastAsiaTheme="minorEastAsia"/>
          <w:lang w:eastAsia="zh-CN"/>
        </w:rPr>
        <w:t xml:space="preserve"> assigned by the sequence of their occurrence.</w:t>
      </w:r>
    </w:p>
    <w:p w:rsidR="00677412" w:rsidRPr="00CF2E4B" w:rsidRDefault="00FC4708" w:rsidP="00CF2E4B">
      <w:pPr>
        <w:rPr>
          <w:rFonts w:eastAsiaTheme="minorEastAsia"/>
        </w:rPr>
      </w:pPr>
      <w:r w:rsidRPr="00CF2E4B">
        <w:rPr>
          <w:rFonts w:eastAsiaTheme="minorEastAsia"/>
        </w:rPr>
        <w:t>For retrieval,</w:t>
      </w:r>
      <w:r w:rsidR="005E7B58" w:rsidRPr="00CF2E4B">
        <w:rPr>
          <w:rFonts w:eastAsiaTheme="minorEastAsia"/>
        </w:rPr>
        <w:t xml:space="preserve"> a total of 1000 queries are selected from the TREC2005 Efficiency track queries</w:t>
      </w:r>
      <w:r w:rsidR="003E74F8" w:rsidRPr="00CF2E4B">
        <w:rPr>
          <w:rFonts w:eastAsiaTheme="minorEastAsia"/>
        </w:rPr>
        <w:t xml:space="preserve"> and classified into different categories according to the number of distinct terms in the query.</w:t>
      </w:r>
      <w:r w:rsidR="00904177" w:rsidRPr="00CF2E4B">
        <w:rPr>
          <w:rFonts w:eastAsiaTheme="minorEastAsia"/>
        </w:rPr>
        <w:t xml:space="preserve"> </w:t>
      </w:r>
      <w:r w:rsidR="00B92F8D" w:rsidRPr="00CF2E4B">
        <w:rPr>
          <w:rFonts w:eastAsiaTheme="minorEastAsia"/>
        </w:rPr>
        <w:t>Unless stated otherwise, t</w:t>
      </w:r>
      <w:r w:rsidR="00904177" w:rsidRPr="00CF2E4B">
        <w:rPr>
          <w:rFonts w:eastAsiaTheme="minorEastAsia"/>
        </w:rPr>
        <w:t xml:space="preserve">he default number of documents retrieved for each query equals to </w:t>
      </w:r>
      <w:r w:rsidR="00D5264D" w:rsidRPr="00CF2E4B">
        <w:rPr>
          <w:rFonts w:eastAsiaTheme="minorEastAsia"/>
        </w:rPr>
        <w:t>20</w:t>
      </w:r>
      <w:r w:rsidR="00904177" w:rsidRPr="00CF2E4B">
        <w:rPr>
          <w:rFonts w:eastAsiaTheme="minorEastAsia"/>
        </w:rPr>
        <w:t xml:space="preserve"> that a result page will contain</w:t>
      </w:r>
      <w:r w:rsidR="008E3903" w:rsidRPr="00CF2E4B">
        <w:rPr>
          <w:rFonts w:eastAsiaTheme="minorEastAsia"/>
        </w:rPr>
        <w:t xml:space="preserve"> and BM25 is used as ranking function</w:t>
      </w:r>
      <w:r w:rsidR="00D5624E" w:rsidRPr="00CF2E4B">
        <w:rPr>
          <w:rFonts w:eastAsiaTheme="minorEastAsia"/>
        </w:rPr>
        <w:t xml:space="preserve"> in order to keep consistent with work in [</w:t>
      </w:r>
      <w:r w:rsidR="005E7302" w:rsidRPr="00CF2E4B">
        <w:rPr>
          <w:rFonts w:eastAsiaTheme="minorEastAsia"/>
        </w:rPr>
        <w:fldChar w:fldCharType="begin"/>
      </w:r>
      <w:r w:rsidR="005E7302" w:rsidRPr="00CF2E4B">
        <w:rPr>
          <w:rFonts w:eastAsiaTheme="minorEastAsia"/>
        </w:rPr>
        <w:instrText xml:space="preserve"> REF _Ref420317536 \r \h </w:instrText>
      </w:r>
      <w:r w:rsidR="005E7302" w:rsidRPr="00CF2E4B">
        <w:rPr>
          <w:rFonts w:eastAsiaTheme="minorEastAsia"/>
        </w:rPr>
      </w:r>
      <w:r w:rsidR="005E7302" w:rsidRPr="00CF2E4B">
        <w:rPr>
          <w:rFonts w:eastAsiaTheme="minorEastAsia"/>
        </w:rPr>
        <w:fldChar w:fldCharType="separate"/>
      </w:r>
      <w:r w:rsidR="00C768E4">
        <w:rPr>
          <w:rFonts w:eastAsiaTheme="minorEastAsia"/>
        </w:rPr>
        <w:t>4</w:t>
      </w:r>
      <w:r w:rsidR="005E7302" w:rsidRPr="00CF2E4B">
        <w:rPr>
          <w:rFonts w:eastAsiaTheme="minorEastAsia"/>
        </w:rPr>
        <w:fldChar w:fldCharType="end"/>
      </w:r>
      <w:r w:rsidR="005E7302" w:rsidRPr="00CF2E4B">
        <w:rPr>
          <w:rFonts w:eastAsiaTheme="minorEastAsia"/>
        </w:rPr>
        <w:t>,</w:t>
      </w:r>
      <w:r w:rsidR="005E7302" w:rsidRPr="00CF2E4B">
        <w:rPr>
          <w:rFonts w:eastAsiaTheme="minorEastAsia"/>
        </w:rPr>
        <w:fldChar w:fldCharType="begin"/>
      </w:r>
      <w:r w:rsidR="005E7302" w:rsidRPr="00CF2E4B">
        <w:rPr>
          <w:rFonts w:eastAsiaTheme="minorEastAsia"/>
        </w:rPr>
        <w:instrText xml:space="preserve"> REF _Ref420317540 \r \h </w:instrText>
      </w:r>
      <w:r w:rsidR="005E7302" w:rsidRPr="00CF2E4B">
        <w:rPr>
          <w:rFonts w:eastAsiaTheme="minorEastAsia"/>
        </w:rPr>
      </w:r>
      <w:r w:rsidR="005E7302" w:rsidRPr="00CF2E4B">
        <w:rPr>
          <w:rFonts w:eastAsiaTheme="minorEastAsia"/>
        </w:rPr>
        <w:fldChar w:fldCharType="separate"/>
      </w:r>
      <w:r w:rsidR="00C768E4">
        <w:rPr>
          <w:rFonts w:eastAsiaTheme="minorEastAsia"/>
        </w:rPr>
        <w:t>6</w:t>
      </w:r>
      <w:r w:rsidR="005E7302" w:rsidRPr="00CF2E4B">
        <w:rPr>
          <w:rFonts w:eastAsiaTheme="minorEastAsia"/>
        </w:rPr>
        <w:fldChar w:fldCharType="end"/>
      </w:r>
      <w:r w:rsidR="00D5624E" w:rsidRPr="00CF2E4B">
        <w:rPr>
          <w:rFonts w:eastAsiaTheme="minorEastAsia"/>
        </w:rPr>
        <w:t>]</w:t>
      </w:r>
      <w:r w:rsidR="00904177" w:rsidRPr="00CF2E4B">
        <w:rPr>
          <w:rFonts w:eastAsiaTheme="minorEastAsia"/>
        </w:rPr>
        <w:t>.</w:t>
      </w:r>
    </w:p>
    <w:p w:rsidR="00FC4708" w:rsidRPr="00C95221" w:rsidRDefault="00DD0FA0" w:rsidP="000D071F">
      <w:pPr>
        <w:rPr>
          <w:rFonts w:eastAsiaTheme="minorEastAsia"/>
          <w:lang w:eastAsia="zh-CN"/>
        </w:rPr>
      </w:pPr>
      <w:r w:rsidRPr="00C95221">
        <w:rPr>
          <w:rFonts w:eastAsiaTheme="minorEastAsia"/>
          <w:lang w:eastAsia="zh-CN"/>
        </w:rPr>
        <w:t>All the implementations</w:t>
      </w:r>
      <w:r w:rsidR="00677412" w:rsidRPr="00C95221">
        <w:rPr>
          <w:rFonts w:eastAsiaTheme="minorEastAsia"/>
          <w:lang w:eastAsia="zh-CN"/>
        </w:rPr>
        <w:t xml:space="preserve"> </w:t>
      </w:r>
      <w:r w:rsidR="000E20A1" w:rsidRPr="00C95221">
        <w:rPr>
          <w:rFonts w:eastAsiaTheme="minorEastAsia"/>
          <w:lang w:eastAsia="zh-CN"/>
        </w:rPr>
        <w:t>are</w:t>
      </w:r>
      <w:r w:rsidR="00677412" w:rsidRPr="00C95221">
        <w:rPr>
          <w:rFonts w:eastAsiaTheme="minorEastAsia"/>
          <w:lang w:eastAsia="zh-CN"/>
        </w:rPr>
        <w:t xml:space="preserve"> </w:t>
      </w:r>
      <w:r w:rsidR="00C169CE">
        <w:rPr>
          <w:rFonts w:eastAsiaTheme="minorEastAsia"/>
          <w:lang w:eastAsia="zh-CN"/>
        </w:rPr>
        <w:t xml:space="preserve">carried out </w:t>
      </w:r>
      <w:r w:rsidR="00677412" w:rsidRPr="00C95221">
        <w:rPr>
          <w:rFonts w:eastAsiaTheme="minorEastAsia"/>
          <w:lang w:eastAsia="zh-CN"/>
        </w:rPr>
        <w:t xml:space="preserve">on an Intel(r) Xeon(r) E5620 processor running at 2.40 GHz with </w:t>
      </w:r>
      <w:r w:rsidR="00D07718" w:rsidRPr="00C95221">
        <w:rPr>
          <w:rFonts w:eastAsiaTheme="minorEastAsia"/>
          <w:lang w:eastAsia="zh-CN"/>
        </w:rPr>
        <w:t>12</w:t>
      </w:r>
      <w:r w:rsidR="00677412" w:rsidRPr="00C95221">
        <w:rPr>
          <w:rFonts w:eastAsiaTheme="minorEastAsia"/>
          <w:lang w:eastAsia="zh-CN"/>
        </w:rPr>
        <w:t>8GB of RAM and 12,288KB of cache. The default physical block size is 16KB, unless stated otherwise</w:t>
      </w:r>
      <w:r w:rsidR="000D071F" w:rsidRPr="00C95221">
        <w:t xml:space="preserve"> </w:t>
      </w:r>
      <w:r w:rsidR="000632A7">
        <w:rPr>
          <w:rFonts w:eastAsiaTheme="minorEastAsia"/>
          <w:lang w:eastAsia="zh-CN"/>
        </w:rPr>
        <w:t>a</w:t>
      </w:r>
      <w:r w:rsidR="000D071F" w:rsidRPr="00C95221">
        <w:rPr>
          <w:rFonts w:eastAsiaTheme="minorEastAsia"/>
          <w:lang w:eastAsia="zh-CN"/>
        </w:rPr>
        <w:t xml:space="preserve">lgorithms are implemented using C++ and compiled with </w:t>
      </w:r>
      <w:r w:rsidR="001B1E32" w:rsidRPr="00C95221">
        <w:rPr>
          <w:rFonts w:eastAsiaTheme="minorEastAsia"/>
          <w:lang w:eastAsia="zh-CN"/>
        </w:rPr>
        <w:t>GCC</w:t>
      </w:r>
      <w:r w:rsidR="000D071F" w:rsidRPr="00C95221">
        <w:rPr>
          <w:rFonts w:eastAsiaTheme="minorEastAsia"/>
          <w:lang w:eastAsia="zh-CN"/>
        </w:rPr>
        <w:t xml:space="preserve"> 4.8.1 with –O3 optimizations</w:t>
      </w:r>
      <w:r w:rsidR="00677412" w:rsidRPr="00C95221">
        <w:rPr>
          <w:rFonts w:eastAsiaTheme="minorEastAsia"/>
          <w:lang w:eastAsia="zh-CN"/>
        </w:rPr>
        <w:t>.</w:t>
      </w:r>
      <w:r w:rsidR="00E341F1" w:rsidRPr="00C95221">
        <w:rPr>
          <w:rFonts w:eastAsiaTheme="minorEastAsia"/>
          <w:lang w:eastAsia="zh-CN"/>
        </w:rPr>
        <w:t xml:space="preserve"> In all our runs, the whole inverted index is completely loaded into main memory</w:t>
      </w:r>
      <w:r w:rsidR="00526E9D" w:rsidRPr="00C95221">
        <w:rPr>
          <w:rFonts w:eastAsiaTheme="minorEastAsia"/>
          <w:lang w:eastAsia="zh-CN"/>
        </w:rPr>
        <w:t xml:space="preserve">, in </w:t>
      </w:r>
      <w:r w:rsidR="001B1E32" w:rsidRPr="00C95221">
        <w:rPr>
          <w:rFonts w:eastAsiaTheme="minorEastAsia"/>
          <w:lang w:eastAsia="zh-CN"/>
        </w:rPr>
        <w:t>order</w:t>
      </w:r>
      <w:r w:rsidR="00526E9D" w:rsidRPr="00C95221">
        <w:rPr>
          <w:rFonts w:eastAsiaTheme="minorEastAsia"/>
          <w:lang w:eastAsia="zh-CN"/>
        </w:rPr>
        <w:t xml:space="preserve"> to warm up the execution environment, each query</w:t>
      </w:r>
      <w:r w:rsidR="00205299" w:rsidRPr="00C95221">
        <w:rPr>
          <w:rFonts w:eastAsiaTheme="minorEastAsia"/>
          <w:lang w:eastAsia="zh-CN"/>
        </w:rPr>
        <w:t xml:space="preserve"> set is run </w:t>
      </w:r>
      <w:r w:rsidR="00D4710E">
        <w:rPr>
          <w:rFonts w:eastAsiaTheme="minorEastAsia"/>
          <w:lang w:eastAsia="zh-CN"/>
        </w:rPr>
        <w:t>4</w:t>
      </w:r>
      <w:r w:rsidR="00205299" w:rsidRPr="00C95221">
        <w:rPr>
          <w:rFonts w:eastAsiaTheme="minorEastAsia"/>
          <w:lang w:eastAsia="zh-CN"/>
        </w:rPr>
        <w:t xml:space="preserve"> times for each experiment, and the response times only measured for the last run</w:t>
      </w:r>
      <w:r w:rsidR="005A2F2F" w:rsidRPr="00C95221">
        <w:rPr>
          <w:rFonts w:eastAsiaTheme="minorEastAsia"/>
          <w:lang w:eastAsia="zh-CN"/>
        </w:rPr>
        <w:t>.</w:t>
      </w:r>
      <w:r w:rsidR="00DA4CF1">
        <w:rPr>
          <w:rFonts w:eastAsiaTheme="minorEastAsia"/>
          <w:lang w:eastAsia="zh-CN"/>
        </w:rPr>
        <w:t xml:space="preserve"> Our implementations are available at </w:t>
      </w:r>
      <w:r w:rsidR="00A87018" w:rsidRPr="00A87018">
        <w:rPr>
          <w:rFonts w:eastAsiaTheme="minorEastAsia"/>
          <w:lang w:eastAsia="zh-CN"/>
        </w:rPr>
        <w:t>https://github.com/Sparklexs/Dualsorted-master</w:t>
      </w:r>
      <w:r w:rsidR="00A87018">
        <w:rPr>
          <w:rFonts w:eastAsiaTheme="minorEastAsia"/>
          <w:lang w:eastAsia="zh-CN"/>
        </w:rPr>
        <w:t>.</w:t>
      </w:r>
    </w:p>
    <w:p w:rsidR="00886D24" w:rsidRPr="00C95221" w:rsidRDefault="001F223B" w:rsidP="00886D24">
      <w:pPr>
        <w:pStyle w:val="heading2"/>
        <w:rPr>
          <w:rFonts w:eastAsiaTheme="minorEastAsia"/>
          <w:lang w:eastAsia="zh-CN"/>
        </w:rPr>
      </w:pPr>
      <w:r w:rsidRPr="00C95221">
        <w:rPr>
          <w:rFonts w:eastAsiaTheme="minorEastAsia"/>
          <w:lang w:eastAsia="zh-CN"/>
        </w:rPr>
        <w:t>Index Size</w:t>
      </w:r>
      <w:r w:rsidR="00886D24" w:rsidRPr="00C95221">
        <w:rPr>
          <w:rFonts w:eastAsiaTheme="minorEastAsia"/>
          <w:lang w:eastAsia="zh-CN"/>
        </w:rPr>
        <w:t xml:space="preserve"> Comparison</w:t>
      </w:r>
    </w:p>
    <w:p w:rsidR="000129F9" w:rsidRDefault="000129F9" w:rsidP="00F951CD">
      <w:pPr>
        <w:pStyle w:val="p1a"/>
        <w:rPr>
          <w:rFonts w:eastAsiaTheme="minorEastAsia"/>
          <w:lang w:eastAsia="zh-CN"/>
        </w:rPr>
      </w:pPr>
      <w:r w:rsidRPr="00C95221">
        <w:rPr>
          <w:rFonts w:eastAsiaTheme="minorEastAsia"/>
          <w:lang w:eastAsia="zh-CN"/>
        </w:rPr>
        <w:t>First we compare the index size of each structure. The baseline is compressed using both Gamma and OptPFD. As depicted in</w:t>
      </w:r>
      <w:r w:rsidR="00E5106C">
        <w:rPr>
          <w:rFonts w:eastAsiaTheme="minorEastAsia"/>
          <w:lang w:eastAsia="zh-CN"/>
        </w:rPr>
        <w:t xml:space="preserve"> </w:t>
      </w:r>
      <w:r w:rsidRPr="00C95221">
        <w:rPr>
          <w:rFonts w:eastAsiaTheme="minorEastAsia"/>
          <w:lang w:eastAsia="zh-CN"/>
        </w:rPr>
        <w:t>[</w:t>
      </w:r>
      <w:r w:rsidR="00797721">
        <w:rPr>
          <w:rFonts w:eastAsiaTheme="minorEastAsia"/>
          <w:lang w:eastAsia="zh-CN"/>
        </w:rPr>
        <w:fldChar w:fldCharType="begin"/>
      </w:r>
      <w:r w:rsidR="00797721">
        <w:rPr>
          <w:rFonts w:eastAsiaTheme="minorEastAsia"/>
          <w:lang w:eastAsia="zh-CN"/>
        </w:rPr>
        <w:instrText xml:space="preserve"> REF _Ref420317536 \r \h </w:instrText>
      </w:r>
      <w:r w:rsidR="00797721">
        <w:rPr>
          <w:rFonts w:eastAsiaTheme="minorEastAsia"/>
          <w:lang w:eastAsia="zh-CN"/>
        </w:rPr>
      </w:r>
      <w:r w:rsidR="00797721">
        <w:rPr>
          <w:rFonts w:eastAsiaTheme="minorEastAsia"/>
          <w:lang w:eastAsia="zh-CN"/>
        </w:rPr>
        <w:fldChar w:fldCharType="separate"/>
      </w:r>
      <w:r w:rsidR="00C768E4">
        <w:rPr>
          <w:rFonts w:eastAsiaTheme="minorEastAsia"/>
          <w:lang w:eastAsia="zh-CN"/>
        </w:rPr>
        <w:t>4</w:t>
      </w:r>
      <w:r w:rsidR="00797721">
        <w:rPr>
          <w:rFonts w:eastAsiaTheme="minorEastAsia"/>
          <w:lang w:eastAsia="zh-CN"/>
        </w:rPr>
        <w:fldChar w:fldCharType="end"/>
      </w:r>
      <w:r w:rsidRPr="00C95221">
        <w:rPr>
          <w:rFonts w:eastAsiaTheme="minorEastAsia"/>
          <w:lang w:eastAsia="zh-CN"/>
        </w:rPr>
        <w:t xml:space="preserve">], BMI compresses docid-gaps and frequencies using OptPFD, compared with baseline OptPFD, BMI barely expands its size, as it only augments the index with local maxscores and pointers to the header of blocks. For DSI, its docids and frequencies are stored separately, the frequency lists are compressed using Gamma codec, however, the docid lists are hard to compress since they are stored in wavelet trees in primitive form. </w:t>
      </w:r>
      <w:r w:rsidRPr="00F64906">
        <w:rPr>
          <w:rFonts w:eastAsiaTheme="minorEastAsia"/>
          <w:lang w:eastAsia="zh-CN"/>
        </w:rPr>
        <w:t>Moreover, in order to achieve direct access to any symbol in the tree, some additional structures are also stored, all these result in the size of DSI grows nearly 4 times larger than the rest indexes. Table 1 gives the det</w:t>
      </w:r>
      <w:r w:rsidR="000632A7" w:rsidRPr="00F64906">
        <w:rPr>
          <w:rFonts w:eastAsiaTheme="minorEastAsia"/>
          <w:lang w:eastAsia="zh-CN"/>
        </w:rPr>
        <w:t>ail of each index. We also show</w:t>
      </w:r>
      <w:r w:rsidRPr="00F64906">
        <w:rPr>
          <w:rFonts w:eastAsiaTheme="minorEastAsia"/>
          <w:lang w:eastAsia="zh-CN"/>
        </w:rPr>
        <w:t xml:space="preserve"> the results after docid reassignment for the collection. </w:t>
      </w:r>
      <w:r w:rsidRPr="007B5CA5">
        <w:rPr>
          <w:rFonts w:eastAsiaTheme="minorEastAsia"/>
          <w:lang w:eastAsia="zh-CN"/>
        </w:rPr>
        <w:t xml:space="preserve">The idea of docid reassignment is to reorder the documents in the collection so that similar </w:t>
      </w:r>
      <w:r w:rsidRPr="007B5CA5">
        <w:rPr>
          <w:rFonts w:eastAsiaTheme="minorEastAsia"/>
          <w:lang w:eastAsia="zh-CN"/>
        </w:rPr>
        <w:lastRenderedPageBreak/>
        <w:t>documents are clustered together, thus shrinking the gap between docids and the index size, it also improves the speed of dynamic pruning for</w:t>
      </w:r>
      <w:r w:rsidR="00BF49B9" w:rsidRPr="007B5CA5">
        <w:rPr>
          <w:rFonts w:eastAsiaTheme="minorEastAsia"/>
          <w:lang w:eastAsia="zh-CN"/>
        </w:rPr>
        <w:t xml:space="preserve"> that</w:t>
      </w:r>
      <w:r w:rsidRPr="007B5CA5">
        <w:rPr>
          <w:rFonts w:eastAsiaTheme="minorEastAsia"/>
          <w:lang w:eastAsia="zh-CN"/>
        </w:rPr>
        <w:t xml:space="preserve"> both potential and invalid documents are batched up to reach an early termination, here we choose to reorder the document</w:t>
      </w:r>
      <w:r w:rsidR="00F64906" w:rsidRPr="007B5CA5">
        <w:rPr>
          <w:rFonts w:eastAsiaTheme="minorEastAsia"/>
          <w:lang w:eastAsia="zh-CN"/>
        </w:rPr>
        <w:t>s</w:t>
      </w:r>
      <w:r w:rsidRPr="007B5CA5">
        <w:rPr>
          <w:rFonts w:eastAsiaTheme="minorEastAsia"/>
          <w:lang w:eastAsia="zh-CN"/>
        </w:rPr>
        <w:t xml:space="preserve"> based on an alphabetic sorting of their URLs. </w:t>
      </w:r>
      <w:r w:rsidR="007B5CA5">
        <w:rPr>
          <w:rFonts w:eastAsiaTheme="minorEastAsia"/>
          <w:lang w:eastAsia="zh-CN"/>
        </w:rPr>
        <w:t>As the right hand side of Table 1 shows, baseline and BMI reduce nearly 20% size after docid reassignment, however, DSI seems insensitive to reassignment as it hardly changes size in both situations, this is mainly due to the fact that DSI separately stores docids in their primitive form and frequencies in decreasing order without relying on docid order.</w:t>
      </w:r>
      <w:r w:rsidRPr="007B5CA5">
        <w:rPr>
          <w:rFonts w:eastAsiaTheme="minorEastAsia"/>
          <w:lang w:eastAsia="zh-CN"/>
        </w:rPr>
        <w:t xml:space="preserve"> Also note that BMI cuts out the same size as baseline OptPFD, which can be explained by the fact that they adopt the same structure except BMI stores its additional information in its raw format.</w:t>
      </w:r>
    </w:p>
    <w:p w:rsidR="0031197B" w:rsidRPr="007B5CA5" w:rsidRDefault="0031197B" w:rsidP="0031197B">
      <w:pPr>
        <w:pStyle w:val="tablecaption"/>
        <w:rPr>
          <w:rFonts w:eastAsiaTheme="minorEastAsia"/>
          <w:lang w:val="en-US"/>
        </w:rPr>
      </w:pPr>
      <w:r w:rsidRPr="007B5CA5">
        <w:rPr>
          <w:rFonts w:eastAsiaTheme="minorEastAsia"/>
          <w:b/>
          <w:lang w:val="en-US"/>
        </w:rPr>
        <w:t xml:space="preserve">Table </w:t>
      </w:r>
      <w:fldSimple w:instr=" SEQ &quot;Table&quot; \* MERGEFORMAT ">
        <w:r w:rsidR="008C313C" w:rsidRPr="008C313C">
          <w:rPr>
            <w:rFonts w:eastAsiaTheme="minorEastAsia"/>
            <w:b/>
            <w:noProof/>
            <w:lang w:val="en-US"/>
          </w:rPr>
          <w:t>1</w:t>
        </w:r>
      </w:fldSimple>
      <w:r w:rsidRPr="007B5CA5">
        <w:rPr>
          <w:rFonts w:eastAsiaTheme="minorEastAsia"/>
          <w:b/>
          <w:lang w:val="en-US"/>
        </w:rPr>
        <w:t>.</w:t>
      </w:r>
      <w:r w:rsidRPr="007B5CA5">
        <w:rPr>
          <w:rFonts w:eastAsiaTheme="minorEastAsia"/>
          <w:lang w:val="en-US"/>
        </w:rPr>
        <w:t xml:space="preserve"> Size in GB of different inverted index for GOV2</w:t>
      </w:r>
    </w:p>
    <w:tbl>
      <w:tblPr>
        <w:tblStyle w:val="af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6"/>
        <w:gridCol w:w="1823"/>
        <w:gridCol w:w="1823"/>
        <w:gridCol w:w="1506"/>
      </w:tblGrid>
      <w:tr w:rsidR="0031197B" w:rsidRPr="007B5CA5" w:rsidTr="00B95148">
        <w:tc>
          <w:tcPr>
            <w:tcW w:w="1766" w:type="dxa"/>
            <w:tcBorders>
              <w:bottom w:val="single" w:sz="4" w:space="0" w:color="auto"/>
            </w:tcBorders>
            <w:vAlign w:val="center"/>
          </w:tcPr>
          <w:p w:rsidR="0031197B" w:rsidRPr="007B5CA5" w:rsidRDefault="0031197B" w:rsidP="00B95148">
            <w:pPr>
              <w:ind w:firstLine="0"/>
              <w:jc w:val="center"/>
              <w:rPr>
                <w:rFonts w:eastAsiaTheme="minorEastAsia"/>
              </w:rPr>
            </w:pPr>
          </w:p>
        </w:tc>
        <w:tc>
          <w:tcPr>
            <w:tcW w:w="1823" w:type="dxa"/>
            <w:tcBorders>
              <w:bottom w:val="single" w:sz="4" w:space="0" w:color="auto"/>
            </w:tcBorders>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before reordering</w:t>
            </w:r>
          </w:p>
        </w:tc>
        <w:tc>
          <w:tcPr>
            <w:tcW w:w="1823" w:type="dxa"/>
            <w:tcBorders>
              <w:bottom w:val="single" w:sz="4" w:space="0" w:color="auto"/>
            </w:tcBorders>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after reordering</w:t>
            </w:r>
          </w:p>
        </w:tc>
        <w:tc>
          <w:tcPr>
            <w:tcW w:w="1506" w:type="dxa"/>
            <w:tcBorders>
              <w:bottom w:val="single" w:sz="4" w:space="0" w:color="auto"/>
            </w:tcBorders>
          </w:tcPr>
          <w:p w:rsidR="0031197B" w:rsidRPr="007B5CA5" w:rsidRDefault="0031197B" w:rsidP="00B95148">
            <w:pPr>
              <w:ind w:firstLine="0"/>
              <w:jc w:val="center"/>
              <w:rPr>
                <w:rFonts w:eastAsiaTheme="minorEastAsia"/>
                <w:lang w:eastAsia="zh-CN"/>
              </w:rPr>
            </w:pPr>
            <w:r w:rsidRPr="007B5CA5">
              <w:rPr>
                <w:rFonts w:asciiTheme="minorEastAsia" w:eastAsiaTheme="minorEastAsia" w:hAnsiTheme="minorEastAsia"/>
                <w:lang w:eastAsia="zh-CN"/>
              </w:rPr>
              <w:t>Δ</w:t>
            </w:r>
          </w:p>
        </w:tc>
      </w:tr>
      <w:tr w:rsidR="0031197B" w:rsidRPr="00C95221" w:rsidTr="00B95148">
        <w:tc>
          <w:tcPr>
            <w:tcW w:w="1766" w:type="dxa"/>
            <w:tcBorders>
              <w:top w:val="single" w:sz="4" w:space="0" w:color="auto"/>
            </w:tcBorders>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Baseline Gamma</w:t>
            </w:r>
          </w:p>
        </w:tc>
        <w:tc>
          <w:tcPr>
            <w:tcW w:w="1823" w:type="dxa"/>
            <w:tcBorders>
              <w:top w:val="single" w:sz="4" w:space="0" w:color="auto"/>
            </w:tcBorders>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9.86</w:t>
            </w:r>
          </w:p>
        </w:tc>
        <w:tc>
          <w:tcPr>
            <w:tcW w:w="1823" w:type="dxa"/>
            <w:tcBorders>
              <w:top w:val="single" w:sz="4" w:space="0" w:color="auto"/>
            </w:tcBorders>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7.11</w:t>
            </w:r>
          </w:p>
        </w:tc>
        <w:tc>
          <w:tcPr>
            <w:tcW w:w="1506" w:type="dxa"/>
            <w:tcBorders>
              <w:top w:val="single" w:sz="4" w:space="0" w:color="auto"/>
            </w:tcBorders>
          </w:tcPr>
          <w:p w:rsidR="0031197B" w:rsidRPr="007B5CA5" w:rsidRDefault="0031197B" w:rsidP="00B95148">
            <w:pPr>
              <w:ind w:firstLine="0"/>
              <w:jc w:val="center"/>
              <w:rPr>
                <w:rFonts w:eastAsiaTheme="minorEastAsia"/>
                <w:lang w:eastAsia="zh-CN"/>
              </w:rPr>
            </w:pPr>
            <w:r w:rsidRPr="007B5CA5">
              <w:rPr>
                <w:rFonts w:eastAsiaTheme="minorEastAsia"/>
                <w:lang w:eastAsia="zh-CN"/>
              </w:rPr>
              <w:t>2.75</w:t>
            </w:r>
          </w:p>
        </w:tc>
      </w:tr>
      <w:tr w:rsidR="0031197B" w:rsidRPr="00C95221" w:rsidTr="00B95148">
        <w:tc>
          <w:tcPr>
            <w:tcW w:w="1766"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Baseline OptPFD</w:t>
            </w:r>
          </w:p>
        </w:tc>
        <w:tc>
          <w:tcPr>
            <w:tcW w:w="1823"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9.45</w:t>
            </w:r>
          </w:p>
        </w:tc>
        <w:tc>
          <w:tcPr>
            <w:tcW w:w="1823"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7.33</w:t>
            </w:r>
          </w:p>
        </w:tc>
        <w:tc>
          <w:tcPr>
            <w:tcW w:w="1506" w:type="dxa"/>
          </w:tcPr>
          <w:p w:rsidR="0031197B" w:rsidRPr="007B5CA5" w:rsidRDefault="0031197B" w:rsidP="00B95148">
            <w:pPr>
              <w:ind w:firstLine="0"/>
              <w:jc w:val="center"/>
              <w:rPr>
                <w:rFonts w:eastAsiaTheme="minorEastAsia"/>
                <w:lang w:eastAsia="zh-CN"/>
              </w:rPr>
            </w:pPr>
            <w:r w:rsidRPr="007B5CA5">
              <w:rPr>
                <w:rFonts w:eastAsiaTheme="minorEastAsia"/>
                <w:lang w:eastAsia="zh-CN"/>
              </w:rPr>
              <w:t>2.12</w:t>
            </w:r>
          </w:p>
        </w:tc>
      </w:tr>
      <w:tr w:rsidR="0031197B" w:rsidRPr="00C95221" w:rsidTr="00B95148">
        <w:tc>
          <w:tcPr>
            <w:tcW w:w="1766"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BMI OptPFD</w:t>
            </w:r>
          </w:p>
        </w:tc>
        <w:tc>
          <w:tcPr>
            <w:tcW w:w="1823"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10.86</w:t>
            </w:r>
          </w:p>
        </w:tc>
        <w:tc>
          <w:tcPr>
            <w:tcW w:w="1823"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8.75</w:t>
            </w:r>
          </w:p>
        </w:tc>
        <w:tc>
          <w:tcPr>
            <w:tcW w:w="1506" w:type="dxa"/>
          </w:tcPr>
          <w:p w:rsidR="0031197B" w:rsidRPr="007B5CA5" w:rsidRDefault="0031197B" w:rsidP="00B95148">
            <w:pPr>
              <w:ind w:firstLine="0"/>
              <w:jc w:val="center"/>
              <w:rPr>
                <w:rFonts w:eastAsiaTheme="minorEastAsia"/>
                <w:lang w:eastAsia="zh-CN"/>
              </w:rPr>
            </w:pPr>
            <w:r w:rsidRPr="007B5CA5">
              <w:rPr>
                <w:rFonts w:eastAsiaTheme="minorEastAsia"/>
                <w:lang w:eastAsia="zh-CN"/>
              </w:rPr>
              <w:t>2.12</w:t>
            </w:r>
          </w:p>
        </w:tc>
      </w:tr>
      <w:tr w:rsidR="0031197B" w:rsidRPr="00C95221" w:rsidTr="00B95148">
        <w:tc>
          <w:tcPr>
            <w:tcW w:w="1766"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DSI Gamma</w:t>
            </w:r>
          </w:p>
        </w:tc>
        <w:tc>
          <w:tcPr>
            <w:tcW w:w="1823"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39.2</w:t>
            </w:r>
          </w:p>
        </w:tc>
        <w:tc>
          <w:tcPr>
            <w:tcW w:w="1823" w:type="dxa"/>
            <w:vAlign w:val="center"/>
          </w:tcPr>
          <w:p w:rsidR="0031197B" w:rsidRPr="007B5CA5" w:rsidRDefault="0031197B" w:rsidP="00B95148">
            <w:pPr>
              <w:ind w:firstLine="0"/>
              <w:jc w:val="center"/>
              <w:rPr>
                <w:rFonts w:eastAsiaTheme="minorEastAsia"/>
                <w:lang w:eastAsia="zh-CN"/>
              </w:rPr>
            </w:pPr>
            <w:r w:rsidRPr="007B5CA5">
              <w:rPr>
                <w:rFonts w:eastAsiaTheme="minorEastAsia"/>
                <w:lang w:eastAsia="zh-CN"/>
              </w:rPr>
              <w:t>39.2</w:t>
            </w:r>
          </w:p>
        </w:tc>
        <w:tc>
          <w:tcPr>
            <w:tcW w:w="1506" w:type="dxa"/>
          </w:tcPr>
          <w:p w:rsidR="0031197B" w:rsidRPr="007B5CA5" w:rsidRDefault="0031197B" w:rsidP="00B95148">
            <w:pPr>
              <w:ind w:firstLine="0"/>
              <w:jc w:val="center"/>
              <w:rPr>
                <w:rFonts w:eastAsiaTheme="minorEastAsia"/>
                <w:lang w:eastAsia="zh-CN"/>
              </w:rPr>
            </w:pPr>
            <w:r w:rsidRPr="007B5CA5">
              <w:rPr>
                <w:rFonts w:eastAsiaTheme="minorEastAsia"/>
                <w:lang w:eastAsia="zh-CN"/>
              </w:rPr>
              <w:t>0</w:t>
            </w:r>
          </w:p>
        </w:tc>
      </w:tr>
    </w:tbl>
    <w:p w:rsidR="00886D24" w:rsidRPr="007B5CA5" w:rsidRDefault="00886D24" w:rsidP="00886D24">
      <w:pPr>
        <w:pStyle w:val="heading2"/>
        <w:rPr>
          <w:rFonts w:eastAsiaTheme="minorEastAsia"/>
          <w:lang w:eastAsia="zh-CN"/>
        </w:rPr>
      </w:pPr>
      <w:r w:rsidRPr="007B5CA5">
        <w:rPr>
          <w:rFonts w:eastAsiaTheme="minorEastAsia"/>
          <w:lang w:eastAsia="zh-CN"/>
        </w:rPr>
        <w:t>Query Processing Efficiency</w:t>
      </w:r>
    </w:p>
    <w:p w:rsidR="006F2BDF" w:rsidRPr="00790981" w:rsidRDefault="004A4641" w:rsidP="00CC53B1">
      <w:pPr>
        <w:pStyle w:val="p1a"/>
        <w:rPr>
          <w:rFonts w:eastAsiaTheme="minorEastAsia"/>
          <w:lang w:eastAsia="zh-CN"/>
        </w:rPr>
      </w:pPr>
      <w:r w:rsidRPr="007B5CA5">
        <w:rPr>
          <w:rFonts w:eastAsiaTheme="minorEastAsia"/>
          <w:lang w:eastAsia="zh-CN"/>
        </w:rPr>
        <w:t>Next, we compare the timing results of each index for different length of queries.</w:t>
      </w:r>
      <w:r w:rsidR="00012A0B" w:rsidRPr="007B5CA5">
        <w:rPr>
          <w:rFonts w:eastAsiaTheme="minorEastAsia"/>
          <w:lang w:eastAsia="zh-CN"/>
        </w:rPr>
        <w:t xml:space="preserve"> </w:t>
      </w:r>
      <w:r w:rsidR="00012A0B" w:rsidRPr="00C74A1E">
        <w:rPr>
          <w:rFonts w:eastAsiaTheme="minorEastAsia"/>
          <w:lang w:eastAsia="zh-CN"/>
        </w:rPr>
        <w:t>First we use the index without reordering and</w:t>
      </w:r>
      <w:r w:rsidR="0063491A" w:rsidRPr="00C74A1E">
        <w:rPr>
          <w:rFonts w:eastAsiaTheme="minorEastAsia"/>
          <w:lang w:eastAsia="zh-CN"/>
        </w:rPr>
        <w:t xml:space="preserve"> the processing strategy chosen for </w:t>
      </w:r>
      <w:r w:rsidR="002C10D7" w:rsidRPr="00C74A1E">
        <w:rPr>
          <w:rFonts w:eastAsiaTheme="minorEastAsia"/>
          <w:lang w:eastAsia="zh-CN"/>
        </w:rPr>
        <w:t>b</w:t>
      </w:r>
      <w:r w:rsidR="0063491A" w:rsidRPr="00C74A1E">
        <w:rPr>
          <w:rFonts w:eastAsiaTheme="minorEastAsia"/>
          <w:lang w:eastAsia="zh-CN"/>
        </w:rPr>
        <w:t>aseline</w:t>
      </w:r>
      <w:r w:rsidR="002C10D7" w:rsidRPr="00C74A1E">
        <w:rPr>
          <w:rFonts w:eastAsiaTheme="minorEastAsia"/>
          <w:lang w:eastAsia="zh-CN"/>
        </w:rPr>
        <w:t xml:space="preserve"> index is DAAT,</w:t>
      </w:r>
      <w:r w:rsidR="00596FA5" w:rsidRPr="00C74A1E">
        <w:rPr>
          <w:rFonts w:eastAsiaTheme="minorEastAsia"/>
          <w:lang w:eastAsia="zh-CN"/>
        </w:rPr>
        <w:t xml:space="preserve"> to distinguish different compressions we name </w:t>
      </w:r>
      <w:r w:rsidR="0015748B" w:rsidRPr="00C74A1E">
        <w:rPr>
          <w:rFonts w:eastAsiaTheme="minorEastAsia"/>
          <w:lang w:eastAsia="zh-CN"/>
        </w:rPr>
        <w:t xml:space="preserve">the result of baseline </w:t>
      </w:r>
      <w:r w:rsidR="00D4710E" w:rsidRPr="00C74A1E">
        <w:rPr>
          <w:rFonts w:eastAsiaTheme="minorEastAsia"/>
          <w:lang w:eastAsia="zh-CN"/>
        </w:rPr>
        <w:t>G</w:t>
      </w:r>
      <w:r w:rsidR="0015748B" w:rsidRPr="00C74A1E">
        <w:rPr>
          <w:rFonts w:eastAsiaTheme="minorEastAsia"/>
          <w:lang w:eastAsia="zh-CN"/>
        </w:rPr>
        <w:t>amma as GDAAT and ODAAT for baseline OptPFD, BMM is short for BMI using Maxscore and BMW for BMI using WAND</w:t>
      </w:r>
      <w:r w:rsidR="0061677A" w:rsidRPr="00C74A1E">
        <w:rPr>
          <w:rFonts w:eastAsiaTheme="minorEastAsia"/>
          <w:lang w:eastAsia="zh-CN"/>
        </w:rPr>
        <w:t xml:space="preserve">. </w:t>
      </w:r>
      <w:r w:rsidR="0061677A" w:rsidRPr="006D546F">
        <w:rPr>
          <w:rFonts w:eastAsiaTheme="minorEastAsia"/>
          <w:lang w:eastAsia="zh-CN"/>
        </w:rPr>
        <w:t>For now there isn’t any dynam</w:t>
      </w:r>
      <w:r w:rsidR="006947F4" w:rsidRPr="006D546F">
        <w:rPr>
          <w:rFonts w:eastAsiaTheme="minorEastAsia"/>
          <w:lang w:eastAsia="zh-CN"/>
        </w:rPr>
        <w:t xml:space="preserve">ic pruning techniques used in DSI in the literature, as </w:t>
      </w:r>
      <w:r w:rsidR="002D4E28" w:rsidRPr="006D546F">
        <w:rPr>
          <w:rFonts w:eastAsiaTheme="minorEastAsia"/>
          <w:lang w:eastAsia="zh-CN"/>
        </w:rPr>
        <w:t xml:space="preserve">arbitrary symbols in the index </w:t>
      </w:r>
      <w:r w:rsidR="00AF401B" w:rsidRPr="006D546F">
        <w:rPr>
          <w:rFonts w:eastAsiaTheme="minorEastAsia"/>
          <w:lang w:eastAsia="zh-CN"/>
        </w:rPr>
        <w:t>are</w:t>
      </w:r>
      <w:r w:rsidR="002D4E28" w:rsidRPr="006D546F">
        <w:rPr>
          <w:rFonts w:eastAsiaTheme="minorEastAsia"/>
          <w:lang w:eastAsia="zh-CN"/>
        </w:rPr>
        <w:t xml:space="preserve"> directly </w:t>
      </w:r>
      <w:r w:rsidR="00C95221" w:rsidRPr="006D546F">
        <w:rPr>
          <w:rFonts w:eastAsiaTheme="minorEastAsia"/>
          <w:lang w:eastAsia="zh-CN"/>
        </w:rPr>
        <w:t>accessible</w:t>
      </w:r>
      <w:r w:rsidR="002D4E28" w:rsidRPr="006D546F">
        <w:rPr>
          <w:rFonts w:eastAsiaTheme="minorEastAsia"/>
          <w:lang w:eastAsia="zh-CN"/>
        </w:rPr>
        <w:t>, so we simply use DAAT</w:t>
      </w:r>
      <w:r w:rsidR="005D61A3">
        <w:rPr>
          <w:rFonts w:eastAsiaTheme="minorEastAsia"/>
          <w:lang w:eastAsia="zh-CN"/>
        </w:rPr>
        <w:t>-like</w:t>
      </w:r>
      <w:r w:rsidR="0058798A">
        <w:rPr>
          <w:rFonts w:eastAsiaTheme="minorEastAsia"/>
          <w:lang w:eastAsia="zh-CN"/>
        </w:rPr>
        <w:t xml:space="preserve"> strategy</w:t>
      </w:r>
      <w:r w:rsidR="002D4E28" w:rsidRPr="006D546F">
        <w:rPr>
          <w:rFonts w:eastAsiaTheme="minorEastAsia"/>
          <w:lang w:eastAsia="zh-CN"/>
        </w:rPr>
        <w:t xml:space="preserve"> for </w:t>
      </w:r>
      <w:r w:rsidR="00B46DE8" w:rsidRPr="006D546F">
        <w:rPr>
          <w:rFonts w:eastAsiaTheme="minorEastAsia"/>
          <w:lang w:eastAsia="zh-CN"/>
        </w:rPr>
        <w:t>DSI</w:t>
      </w:r>
      <w:r w:rsidR="00B46DE8">
        <w:rPr>
          <w:rFonts w:eastAsiaTheme="minorEastAsia"/>
          <w:lang w:eastAsia="zh-CN"/>
        </w:rPr>
        <w:t xml:space="preserve"> (</w:t>
      </w:r>
      <w:r w:rsidR="00F527F0">
        <w:rPr>
          <w:rFonts w:eastAsiaTheme="minorEastAsia"/>
          <w:lang w:eastAsia="zh-CN"/>
        </w:rPr>
        <w:t xml:space="preserve">which </w:t>
      </w:r>
      <w:r w:rsidR="00B46DE8">
        <w:rPr>
          <w:rFonts w:eastAsiaTheme="minorEastAsia"/>
          <w:lang w:eastAsia="zh-CN"/>
        </w:rPr>
        <w:t>is</w:t>
      </w:r>
      <w:r w:rsidR="00F527F0">
        <w:rPr>
          <w:rFonts w:eastAsiaTheme="minorEastAsia"/>
          <w:lang w:eastAsia="zh-CN"/>
        </w:rPr>
        <w:t xml:space="preserve"> quite different from </w:t>
      </w:r>
      <w:r w:rsidR="0020322B">
        <w:rPr>
          <w:rFonts w:eastAsiaTheme="minorEastAsia"/>
          <w:lang w:eastAsia="zh-CN"/>
        </w:rPr>
        <w:t>ordinary DAAT since the documents are not fetched in a</w:t>
      </w:r>
      <w:r w:rsidR="006806C0">
        <w:rPr>
          <w:rFonts w:eastAsiaTheme="minorEastAsia"/>
          <w:lang w:eastAsia="zh-CN"/>
        </w:rPr>
        <w:t>scending order</w:t>
      </w:r>
      <w:r w:rsidR="00F527F0">
        <w:rPr>
          <w:rFonts w:eastAsiaTheme="minorEastAsia"/>
          <w:lang w:eastAsia="zh-CN"/>
        </w:rPr>
        <w:t>)</w:t>
      </w:r>
      <w:r w:rsidR="002D4E28" w:rsidRPr="006D546F">
        <w:rPr>
          <w:rFonts w:eastAsiaTheme="minorEastAsia"/>
          <w:lang w:eastAsia="zh-CN"/>
        </w:rPr>
        <w:t>.</w:t>
      </w:r>
      <w:r w:rsidR="004C013C" w:rsidRPr="004C013C">
        <w:rPr>
          <w:rFonts w:eastAsiaTheme="minorEastAsia"/>
          <w:lang w:eastAsia="zh-CN"/>
        </w:rPr>
        <w:t xml:space="preserve"> </w:t>
      </w:r>
      <w:r w:rsidR="004C013C" w:rsidRPr="006D546F">
        <w:rPr>
          <w:rFonts w:eastAsiaTheme="minorEastAsia"/>
          <w:lang w:eastAsia="zh-CN"/>
        </w:rPr>
        <w:t xml:space="preserve">The results are shown in Fig. 4, we omit the result of a single term query, since all the processing strategies degenerate into DAAT with only one posting list and performances of these methods become </w:t>
      </w:r>
      <w:r w:rsidR="004C013C">
        <w:rPr>
          <w:rFonts w:eastAsiaTheme="minorEastAsia"/>
          <w:lang w:eastAsia="zh-CN"/>
        </w:rPr>
        <w:t xml:space="preserve">the </w:t>
      </w:r>
      <w:r w:rsidR="004C013C" w:rsidRPr="006D546F">
        <w:rPr>
          <w:rFonts w:eastAsiaTheme="minorEastAsia"/>
          <w:lang w:eastAsia="zh-CN"/>
        </w:rPr>
        <w:t>same.</w:t>
      </w:r>
      <w:r w:rsidR="004C013C">
        <w:rPr>
          <w:rFonts w:eastAsiaTheme="minorEastAsia"/>
          <w:lang w:eastAsia="zh-CN"/>
        </w:rPr>
        <w:t xml:space="preserve"> It is worth mentioning that our implementations achieve a close performance to what has been reported in [</w:t>
      </w:r>
      <w:r w:rsidR="004C013C">
        <w:rPr>
          <w:rFonts w:eastAsiaTheme="minorEastAsia"/>
          <w:lang w:eastAsia="zh-CN"/>
        </w:rPr>
        <w:fldChar w:fldCharType="begin"/>
      </w:r>
      <w:r w:rsidR="004C013C">
        <w:rPr>
          <w:rFonts w:eastAsiaTheme="minorEastAsia"/>
          <w:lang w:eastAsia="zh-CN"/>
        </w:rPr>
        <w:instrText xml:space="preserve"> REF _Ref420329393 \r \h </w:instrText>
      </w:r>
      <w:r w:rsidR="004C013C">
        <w:rPr>
          <w:rFonts w:eastAsiaTheme="minorEastAsia"/>
          <w:lang w:eastAsia="zh-CN"/>
        </w:rPr>
      </w:r>
      <w:r w:rsidR="004C013C">
        <w:rPr>
          <w:rFonts w:eastAsiaTheme="minorEastAsia"/>
          <w:lang w:eastAsia="zh-CN"/>
        </w:rPr>
        <w:fldChar w:fldCharType="separate"/>
      </w:r>
      <w:r w:rsidR="00C768E4">
        <w:rPr>
          <w:rFonts w:eastAsiaTheme="minorEastAsia"/>
          <w:lang w:eastAsia="zh-CN"/>
        </w:rPr>
        <w:t>21</w:t>
      </w:r>
      <w:r w:rsidR="004C013C">
        <w:rPr>
          <w:rFonts w:eastAsiaTheme="minorEastAsia"/>
          <w:lang w:eastAsia="zh-CN"/>
        </w:rPr>
        <w:fldChar w:fldCharType="end"/>
      </w:r>
      <w:r w:rsidR="004C013C">
        <w:rPr>
          <w:rFonts w:eastAsiaTheme="minorEastAsia"/>
          <w:lang w:eastAsia="zh-CN"/>
        </w:rPr>
        <w:t>].</w:t>
      </w:r>
    </w:p>
    <w:p w:rsidR="00156C79" w:rsidRDefault="00841702" w:rsidP="00156C79">
      <w:pPr>
        <w:rPr>
          <w:rFonts w:eastAsiaTheme="minorEastAsia"/>
          <w:lang w:eastAsia="zh-CN"/>
        </w:rPr>
      </w:pPr>
      <w:r w:rsidRPr="006D546F">
        <w:rPr>
          <w:rFonts w:eastAsiaTheme="minorEastAsia"/>
          <w:lang w:eastAsia="zh-CN"/>
        </w:rPr>
        <w:t>I</w:t>
      </w:r>
      <w:r w:rsidR="00C819F7" w:rsidRPr="006D546F">
        <w:rPr>
          <w:rFonts w:eastAsiaTheme="minorEastAsia"/>
          <w:lang w:eastAsia="zh-CN"/>
        </w:rPr>
        <w:t xml:space="preserve">t is clear that the same </w:t>
      </w:r>
      <w:r w:rsidR="00C95221" w:rsidRPr="006D546F">
        <w:rPr>
          <w:rFonts w:eastAsiaTheme="minorEastAsia"/>
          <w:lang w:eastAsia="zh-CN"/>
        </w:rPr>
        <w:t>structure</w:t>
      </w:r>
      <w:r w:rsidR="00C819F7" w:rsidRPr="006D546F">
        <w:rPr>
          <w:rFonts w:eastAsiaTheme="minorEastAsia"/>
          <w:lang w:eastAsia="zh-CN"/>
        </w:rPr>
        <w:t xml:space="preserve"> using different compressions gains performance gap</w:t>
      </w:r>
      <w:r w:rsidR="00FA0781" w:rsidRPr="006D546F">
        <w:rPr>
          <w:rFonts w:eastAsiaTheme="minorEastAsia"/>
          <w:lang w:eastAsia="zh-CN"/>
        </w:rPr>
        <w:t xml:space="preserve"> between ODAAT and GDAAT</w:t>
      </w:r>
      <w:r w:rsidR="007D11F9" w:rsidRPr="006D546F">
        <w:rPr>
          <w:rFonts w:eastAsiaTheme="minorEastAsia"/>
          <w:lang w:eastAsia="zh-CN"/>
        </w:rPr>
        <w:t>,</w:t>
      </w:r>
      <w:r w:rsidRPr="006D546F">
        <w:rPr>
          <w:rFonts w:eastAsiaTheme="minorEastAsia"/>
          <w:lang w:eastAsia="zh-CN"/>
        </w:rPr>
        <w:t xml:space="preserve"> which can be </w:t>
      </w:r>
      <w:r w:rsidR="00C95221" w:rsidRPr="006D546F">
        <w:rPr>
          <w:rFonts w:eastAsiaTheme="minorEastAsia"/>
          <w:lang w:eastAsia="zh-CN"/>
        </w:rPr>
        <w:t>explained</w:t>
      </w:r>
      <w:r w:rsidRPr="006D546F">
        <w:rPr>
          <w:rFonts w:eastAsiaTheme="minorEastAsia"/>
          <w:lang w:eastAsia="zh-CN"/>
        </w:rPr>
        <w:t xml:space="preserve"> by the fact that </w:t>
      </w:r>
      <w:r w:rsidR="00F01473" w:rsidRPr="006D546F">
        <w:rPr>
          <w:rFonts w:eastAsiaTheme="minorEastAsia"/>
          <w:lang w:eastAsia="zh-CN"/>
        </w:rPr>
        <w:t>shift and concatenation operations</w:t>
      </w:r>
      <w:r w:rsidR="00361A1E" w:rsidRPr="006D546F">
        <w:rPr>
          <w:rFonts w:eastAsiaTheme="minorEastAsia"/>
          <w:lang w:eastAsia="zh-CN"/>
        </w:rPr>
        <w:t xml:space="preserve"> are </w:t>
      </w:r>
      <w:r w:rsidR="00703B52" w:rsidRPr="006D546F">
        <w:rPr>
          <w:rFonts w:eastAsiaTheme="minorEastAsia"/>
          <w:lang w:eastAsia="zh-CN"/>
        </w:rPr>
        <w:t>inevitable to decode an integer</w:t>
      </w:r>
      <w:r w:rsidR="00F01473" w:rsidRPr="006D546F">
        <w:rPr>
          <w:rFonts w:eastAsiaTheme="minorEastAsia"/>
          <w:lang w:eastAsia="zh-CN"/>
        </w:rPr>
        <w:t xml:space="preserve"> </w:t>
      </w:r>
      <w:r w:rsidR="00D4710E" w:rsidRPr="006D546F">
        <w:rPr>
          <w:rFonts w:eastAsiaTheme="minorEastAsia"/>
          <w:lang w:eastAsia="zh-CN"/>
        </w:rPr>
        <w:t>using</w:t>
      </w:r>
      <w:r w:rsidR="00F01473" w:rsidRPr="006D546F">
        <w:rPr>
          <w:rFonts w:eastAsiaTheme="minorEastAsia"/>
          <w:lang w:eastAsia="zh-CN"/>
        </w:rPr>
        <w:t xml:space="preserve"> bit-oriented codecs</w:t>
      </w:r>
      <w:r w:rsidR="00703B52" w:rsidRPr="006D546F">
        <w:rPr>
          <w:rFonts w:eastAsiaTheme="minorEastAsia"/>
          <w:lang w:eastAsia="zh-CN"/>
        </w:rPr>
        <w:t>, however, list-oriented codecs can decode a batch of integers with a single operation.</w:t>
      </w:r>
      <w:r w:rsidR="00F23FAC" w:rsidRPr="006D546F">
        <w:rPr>
          <w:rFonts w:eastAsiaTheme="minorEastAsia"/>
          <w:lang w:eastAsia="zh-CN"/>
        </w:rPr>
        <w:t xml:space="preserve"> BMI with dynamic pruning methods further improves </w:t>
      </w:r>
      <w:r w:rsidR="005353CD" w:rsidRPr="006D546F">
        <w:rPr>
          <w:rFonts w:eastAsiaTheme="minorEastAsia"/>
          <w:lang w:eastAsia="zh-CN"/>
        </w:rPr>
        <w:t>processing efficiency</w:t>
      </w:r>
      <w:r w:rsidR="0058090C" w:rsidRPr="006D546F">
        <w:rPr>
          <w:rFonts w:eastAsiaTheme="minorEastAsia"/>
          <w:lang w:eastAsia="zh-CN"/>
        </w:rPr>
        <w:t xml:space="preserve">, </w:t>
      </w:r>
      <w:r w:rsidR="00C95221" w:rsidRPr="006D546F">
        <w:rPr>
          <w:rFonts w:eastAsiaTheme="minorEastAsia"/>
          <w:lang w:eastAsia="zh-CN"/>
        </w:rPr>
        <w:t>nonetheless</w:t>
      </w:r>
      <w:r w:rsidR="0058090C" w:rsidRPr="006D546F">
        <w:rPr>
          <w:rFonts w:eastAsiaTheme="minorEastAsia"/>
          <w:lang w:eastAsia="zh-CN"/>
        </w:rPr>
        <w:t>,</w:t>
      </w:r>
      <w:r w:rsidR="009B71B8" w:rsidRPr="006D546F">
        <w:rPr>
          <w:rFonts w:eastAsiaTheme="minorEastAsia"/>
          <w:lang w:eastAsia="zh-CN"/>
        </w:rPr>
        <w:t xml:space="preserve"> BMM achieves better performance than BMW, which is different from</w:t>
      </w:r>
      <w:r w:rsidR="00CB5264" w:rsidRPr="006D546F">
        <w:rPr>
          <w:rFonts w:eastAsiaTheme="minorEastAsia"/>
          <w:lang w:eastAsia="zh-CN"/>
        </w:rPr>
        <w:t xml:space="preserve"> the result in </w:t>
      </w:r>
      <w:r w:rsidR="009B71B8" w:rsidRPr="006D546F">
        <w:rPr>
          <w:rFonts w:eastAsiaTheme="minorEastAsia"/>
          <w:lang w:eastAsia="zh-CN"/>
        </w:rPr>
        <w:t>[</w:t>
      </w:r>
      <w:r w:rsidR="00797721" w:rsidRPr="006D546F">
        <w:rPr>
          <w:rFonts w:eastAsiaTheme="minorEastAsia"/>
          <w:lang w:eastAsia="zh-CN"/>
        </w:rPr>
        <w:fldChar w:fldCharType="begin"/>
      </w:r>
      <w:r w:rsidR="00797721" w:rsidRPr="006D546F">
        <w:rPr>
          <w:rFonts w:eastAsiaTheme="minorEastAsia"/>
          <w:lang w:eastAsia="zh-CN"/>
        </w:rPr>
        <w:instrText xml:space="preserve"> REF _Ref420329393 \r \h </w:instrText>
      </w:r>
      <w:r w:rsidR="00797721" w:rsidRPr="006D546F">
        <w:rPr>
          <w:rFonts w:eastAsiaTheme="minorEastAsia"/>
          <w:lang w:eastAsia="zh-CN"/>
        </w:rPr>
      </w:r>
      <w:r w:rsidR="00797721" w:rsidRPr="006D546F">
        <w:rPr>
          <w:rFonts w:eastAsiaTheme="minorEastAsia"/>
          <w:lang w:eastAsia="zh-CN"/>
        </w:rPr>
        <w:fldChar w:fldCharType="separate"/>
      </w:r>
      <w:r w:rsidR="00C768E4">
        <w:rPr>
          <w:rFonts w:eastAsiaTheme="minorEastAsia"/>
          <w:lang w:eastAsia="zh-CN"/>
        </w:rPr>
        <w:t>21</w:t>
      </w:r>
      <w:r w:rsidR="00797721" w:rsidRPr="006D546F">
        <w:rPr>
          <w:rFonts w:eastAsiaTheme="minorEastAsia"/>
          <w:lang w:eastAsia="zh-CN"/>
        </w:rPr>
        <w:fldChar w:fldCharType="end"/>
      </w:r>
      <w:r w:rsidR="009B71B8" w:rsidRPr="006D546F">
        <w:rPr>
          <w:rFonts w:eastAsiaTheme="minorEastAsia"/>
          <w:lang w:eastAsia="zh-CN"/>
        </w:rPr>
        <w:t>]</w:t>
      </w:r>
      <w:r w:rsidR="008808A1" w:rsidRPr="006D546F">
        <w:rPr>
          <w:rFonts w:eastAsiaTheme="minorEastAsia"/>
          <w:lang w:eastAsia="zh-CN"/>
        </w:rPr>
        <w:t xml:space="preserve">, </w:t>
      </w:r>
      <w:r w:rsidR="003A5D11" w:rsidRPr="006D546F">
        <w:rPr>
          <w:rFonts w:eastAsiaTheme="minorEastAsia"/>
          <w:lang w:eastAsia="zh-CN"/>
        </w:rPr>
        <w:t xml:space="preserve">after an </w:t>
      </w:r>
      <w:r w:rsidR="001015C2" w:rsidRPr="006D546F">
        <w:rPr>
          <w:rFonts w:eastAsiaTheme="minorEastAsia"/>
          <w:lang w:eastAsia="zh-CN"/>
        </w:rPr>
        <w:t>inspection</w:t>
      </w:r>
      <w:r w:rsidR="003A5D11" w:rsidRPr="006D546F">
        <w:rPr>
          <w:rFonts w:eastAsiaTheme="minorEastAsia"/>
          <w:lang w:eastAsia="zh-CN"/>
        </w:rPr>
        <w:t xml:space="preserve"> into the procedure of both methods, we conclude that the list sorting consumes much time in pivot selection phase of BMW, also BMM select</w:t>
      </w:r>
      <w:r w:rsidR="00D7416A" w:rsidRPr="006D546F">
        <w:rPr>
          <w:rFonts w:eastAsiaTheme="minorEastAsia"/>
          <w:lang w:eastAsia="zh-CN"/>
        </w:rPr>
        <w:t>s</w:t>
      </w:r>
      <w:r w:rsidR="003A5D11" w:rsidRPr="006D546F">
        <w:rPr>
          <w:rFonts w:eastAsiaTheme="minorEastAsia"/>
          <w:lang w:eastAsia="zh-CN"/>
        </w:rPr>
        <w:t xml:space="preserve"> candidate documents in the essential lists which are </w:t>
      </w:r>
      <w:r w:rsidR="00D7416A" w:rsidRPr="006D546F">
        <w:rPr>
          <w:rFonts w:eastAsiaTheme="minorEastAsia"/>
          <w:lang w:eastAsia="zh-CN"/>
        </w:rPr>
        <w:t xml:space="preserve">likely to belong to more important terms, while BMW selects candidate </w:t>
      </w:r>
      <w:r w:rsidR="001015C2" w:rsidRPr="006D546F">
        <w:rPr>
          <w:rFonts w:eastAsiaTheme="minorEastAsia"/>
          <w:lang w:eastAsia="zh-CN"/>
        </w:rPr>
        <w:t>documents</w:t>
      </w:r>
      <w:r w:rsidR="00D7416A" w:rsidRPr="006D546F">
        <w:rPr>
          <w:rFonts w:eastAsiaTheme="minorEastAsia"/>
          <w:lang w:eastAsia="zh-CN"/>
        </w:rPr>
        <w:t xml:space="preserve"> based on </w:t>
      </w:r>
      <w:r w:rsidR="00D4710E" w:rsidRPr="006D546F">
        <w:rPr>
          <w:rFonts w:eastAsiaTheme="minorEastAsia"/>
          <w:lang w:eastAsia="zh-CN"/>
        </w:rPr>
        <w:t>their</w:t>
      </w:r>
      <w:r w:rsidR="00D7416A" w:rsidRPr="006D546F">
        <w:rPr>
          <w:rFonts w:eastAsiaTheme="minorEastAsia"/>
          <w:lang w:eastAsia="zh-CN"/>
        </w:rPr>
        <w:t xml:space="preserve"> docids without considering the terms</w:t>
      </w:r>
      <w:r w:rsidR="00AF47B6" w:rsidRPr="006D546F">
        <w:rPr>
          <w:rFonts w:eastAsiaTheme="minorEastAsia"/>
          <w:lang w:eastAsia="zh-CN"/>
        </w:rPr>
        <w:t xml:space="preserve">’ importance, with more query terms, it causes more </w:t>
      </w:r>
      <w:proofErr w:type="spellStart"/>
      <w:r w:rsidR="00AF47B6" w:rsidRPr="006D546F">
        <w:rPr>
          <w:rFonts w:eastAsiaTheme="minorEastAsia"/>
          <w:lang w:eastAsia="zh-CN"/>
        </w:rPr>
        <w:t>mis</w:t>
      </w:r>
      <w:proofErr w:type="spellEnd"/>
      <w:r w:rsidR="00AF47B6" w:rsidRPr="006D546F">
        <w:rPr>
          <w:rFonts w:eastAsiaTheme="minorEastAsia"/>
          <w:lang w:eastAsia="zh-CN"/>
        </w:rPr>
        <w:t>-scoring candidates that slow</w:t>
      </w:r>
      <w:r w:rsidR="00374910" w:rsidRPr="006D546F">
        <w:rPr>
          <w:rFonts w:eastAsiaTheme="minorEastAsia"/>
          <w:lang w:eastAsia="zh-CN"/>
        </w:rPr>
        <w:t>s</w:t>
      </w:r>
      <w:r w:rsidR="00AF47B6" w:rsidRPr="006D546F">
        <w:rPr>
          <w:rFonts w:eastAsiaTheme="minorEastAsia"/>
          <w:lang w:eastAsia="zh-CN"/>
        </w:rPr>
        <w:t xml:space="preserve"> down the performance of BMW.</w:t>
      </w:r>
      <w:r w:rsidR="001015C2" w:rsidRPr="006D546F">
        <w:rPr>
          <w:rFonts w:eastAsiaTheme="minorEastAsia"/>
          <w:lang w:eastAsia="zh-CN"/>
        </w:rPr>
        <w:t xml:space="preserve"> </w:t>
      </w:r>
      <w:r w:rsidR="0073178C" w:rsidRPr="006D546F">
        <w:rPr>
          <w:rFonts w:eastAsiaTheme="minorEastAsia"/>
          <w:lang w:eastAsia="zh-CN"/>
        </w:rPr>
        <w:t xml:space="preserve">Here we only implement the basic </w:t>
      </w:r>
      <w:r w:rsidR="0073178C" w:rsidRPr="006D546F">
        <w:rPr>
          <w:rFonts w:eastAsiaTheme="minorEastAsia"/>
          <w:lang w:eastAsia="zh-CN"/>
        </w:rPr>
        <w:lastRenderedPageBreak/>
        <w:t>BMI,</w:t>
      </w:r>
      <w:r w:rsidR="00CB5264" w:rsidRPr="006D546F">
        <w:rPr>
          <w:rFonts w:eastAsiaTheme="minorEastAsia"/>
          <w:lang w:eastAsia="zh-CN"/>
        </w:rPr>
        <w:t xml:space="preserve"> some other methods like on-the-fly BMI generation and </w:t>
      </w:r>
      <w:r w:rsidR="0073178C" w:rsidRPr="006D546F">
        <w:rPr>
          <w:rFonts w:eastAsiaTheme="minorEastAsia"/>
          <w:lang w:eastAsia="zh-CN"/>
        </w:rPr>
        <w:t xml:space="preserve">hierarchical-layered blocks adopted in </w:t>
      </w:r>
      <w:r w:rsidR="0092792F" w:rsidRPr="006D546F">
        <w:rPr>
          <w:rFonts w:eastAsiaTheme="minorEastAsia"/>
          <w:lang w:eastAsia="zh-CN"/>
        </w:rPr>
        <w:t>[</w:t>
      </w:r>
      <w:r w:rsidR="00797721" w:rsidRPr="006D546F">
        <w:rPr>
          <w:rFonts w:eastAsiaTheme="minorEastAsia"/>
          <w:lang w:eastAsia="zh-CN"/>
        </w:rPr>
        <w:fldChar w:fldCharType="begin"/>
      </w:r>
      <w:r w:rsidR="00797721" w:rsidRPr="006D546F">
        <w:rPr>
          <w:rFonts w:eastAsiaTheme="minorEastAsia"/>
          <w:lang w:eastAsia="zh-CN"/>
        </w:rPr>
        <w:instrText xml:space="preserve"> REF _Ref420317540 \r \h </w:instrText>
      </w:r>
      <w:r w:rsidR="00797721" w:rsidRPr="006D546F">
        <w:rPr>
          <w:rFonts w:eastAsiaTheme="minorEastAsia"/>
          <w:lang w:eastAsia="zh-CN"/>
        </w:rPr>
      </w:r>
      <w:r w:rsidR="00797721" w:rsidRPr="006D546F">
        <w:rPr>
          <w:rFonts w:eastAsiaTheme="minorEastAsia"/>
          <w:lang w:eastAsia="zh-CN"/>
        </w:rPr>
        <w:fldChar w:fldCharType="separate"/>
      </w:r>
      <w:r w:rsidR="00C768E4">
        <w:rPr>
          <w:rFonts w:eastAsiaTheme="minorEastAsia"/>
          <w:lang w:eastAsia="zh-CN"/>
        </w:rPr>
        <w:t>6</w:t>
      </w:r>
      <w:r w:rsidR="00797721" w:rsidRPr="006D546F">
        <w:rPr>
          <w:rFonts w:eastAsiaTheme="minorEastAsia"/>
          <w:lang w:eastAsia="zh-CN"/>
        </w:rPr>
        <w:fldChar w:fldCharType="end"/>
      </w:r>
      <w:r w:rsidR="0092792F" w:rsidRPr="006D546F">
        <w:rPr>
          <w:rFonts w:eastAsiaTheme="minorEastAsia"/>
          <w:lang w:eastAsia="zh-CN"/>
        </w:rPr>
        <w:t>]</w:t>
      </w:r>
      <w:r w:rsidR="0073178C" w:rsidRPr="006D546F">
        <w:rPr>
          <w:rFonts w:eastAsiaTheme="minorEastAsia"/>
          <w:lang w:eastAsia="zh-CN"/>
        </w:rPr>
        <w:t xml:space="preserve"> remain future </w:t>
      </w:r>
      <w:r w:rsidR="00474553" w:rsidRPr="006D546F">
        <w:rPr>
          <w:rFonts w:eastAsiaTheme="minorEastAsia"/>
          <w:lang w:eastAsia="zh-CN"/>
        </w:rPr>
        <w:t>investigation</w:t>
      </w:r>
      <w:r w:rsidR="00E31B73" w:rsidRPr="006D546F">
        <w:rPr>
          <w:rFonts w:eastAsiaTheme="minorEastAsia"/>
          <w:lang w:eastAsia="zh-CN"/>
        </w:rPr>
        <w:t>.</w:t>
      </w:r>
      <w:r w:rsidR="006F2BDF" w:rsidRPr="006D546F">
        <w:rPr>
          <w:rFonts w:eastAsiaTheme="minorEastAsia"/>
          <w:lang w:eastAsia="zh-CN"/>
        </w:rPr>
        <w:t xml:space="preserve"> </w:t>
      </w:r>
      <w:r w:rsidR="00E82DCF" w:rsidRPr="006D546F">
        <w:rPr>
          <w:rFonts w:eastAsiaTheme="minorEastAsia"/>
          <w:lang w:eastAsia="zh-CN"/>
        </w:rPr>
        <w:t xml:space="preserve">When it comes to DSI, we get an interesting result that </w:t>
      </w:r>
      <w:r w:rsidR="00676586" w:rsidRPr="006D546F">
        <w:rPr>
          <w:rFonts w:eastAsiaTheme="minorEastAsia"/>
          <w:lang w:eastAsia="zh-CN"/>
        </w:rPr>
        <w:t xml:space="preserve">its time </w:t>
      </w:r>
      <w:r w:rsidR="00BC4871" w:rsidRPr="006D546F">
        <w:rPr>
          <w:rFonts w:eastAsiaTheme="minorEastAsia"/>
          <w:lang w:eastAsia="zh-CN"/>
        </w:rPr>
        <w:t xml:space="preserve">consume is rarely </w:t>
      </w:r>
      <w:r w:rsidR="00374910" w:rsidRPr="006D546F">
        <w:rPr>
          <w:rFonts w:eastAsiaTheme="minorEastAsia"/>
          <w:lang w:eastAsia="zh-CN"/>
        </w:rPr>
        <w:t>low</w:t>
      </w:r>
      <w:r w:rsidR="00BC4871" w:rsidRPr="006D546F">
        <w:rPr>
          <w:rFonts w:eastAsiaTheme="minorEastAsia"/>
          <w:lang w:eastAsia="zh-CN"/>
        </w:rPr>
        <w:t xml:space="preserve"> compared with other strategies,</w:t>
      </w:r>
      <w:r w:rsidR="00C95221" w:rsidRPr="006D546F">
        <w:rPr>
          <w:rFonts w:eastAsiaTheme="minorEastAsia"/>
          <w:lang w:eastAsia="zh-CN"/>
        </w:rPr>
        <w:t xml:space="preserve"> </w:t>
      </w:r>
      <w:r w:rsidR="00BC4871" w:rsidRPr="006D546F">
        <w:rPr>
          <w:rFonts w:eastAsiaTheme="minorEastAsia"/>
          <w:lang w:eastAsia="zh-CN"/>
        </w:rPr>
        <w:t xml:space="preserve">which </w:t>
      </w:r>
      <w:r w:rsidR="00217EF0" w:rsidRPr="006D546F">
        <w:rPr>
          <w:rFonts w:eastAsiaTheme="minorEastAsia"/>
          <w:lang w:eastAsia="zh-CN"/>
        </w:rPr>
        <w:t xml:space="preserve">are an order of magnitude higher than DSI; </w:t>
      </w:r>
      <w:r w:rsidR="005A4B49" w:rsidRPr="006D546F">
        <w:rPr>
          <w:rFonts w:eastAsiaTheme="minorEastAsia"/>
          <w:lang w:eastAsia="zh-CN"/>
        </w:rPr>
        <w:t>another</w:t>
      </w:r>
      <w:r w:rsidR="00217EF0" w:rsidRPr="006D546F">
        <w:rPr>
          <w:rFonts w:eastAsiaTheme="minorEastAsia"/>
          <w:lang w:eastAsia="zh-CN"/>
        </w:rPr>
        <w:t xml:space="preserve"> </w:t>
      </w:r>
      <w:r w:rsidR="001015C2" w:rsidRPr="006D546F">
        <w:rPr>
          <w:rFonts w:eastAsiaTheme="minorEastAsia"/>
          <w:lang w:eastAsia="zh-CN"/>
        </w:rPr>
        <w:t>surprising</w:t>
      </w:r>
      <w:r w:rsidR="00217EF0" w:rsidRPr="006D546F">
        <w:rPr>
          <w:rFonts w:eastAsiaTheme="minorEastAsia"/>
          <w:lang w:eastAsia="zh-CN"/>
        </w:rPr>
        <w:t xml:space="preserve"> phenomenon </w:t>
      </w:r>
      <w:r w:rsidR="005A4B49" w:rsidRPr="006D546F">
        <w:rPr>
          <w:rFonts w:eastAsiaTheme="minorEastAsia"/>
          <w:lang w:eastAsia="zh-CN"/>
        </w:rPr>
        <w:t xml:space="preserve">is that it stays considerably stable </w:t>
      </w:r>
      <w:r w:rsidR="000A1E4C" w:rsidRPr="006D546F">
        <w:rPr>
          <w:rFonts w:eastAsiaTheme="minorEastAsia"/>
          <w:lang w:eastAsia="zh-CN"/>
        </w:rPr>
        <w:t xml:space="preserve">when </w:t>
      </w:r>
      <w:r w:rsidR="005A4B49" w:rsidRPr="006D546F">
        <w:rPr>
          <w:rFonts w:eastAsiaTheme="minorEastAsia"/>
          <w:lang w:eastAsia="zh-CN"/>
        </w:rPr>
        <w:t>query length</w:t>
      </w:r>
      <w:r w:rsidR="000A1E4C" w:rsidRPr="006D546F">
        <w:rPr>
          <w:rFonts w:eastAsiaTheme="minorEastAsia"/>
          <w:lang w:eastAsia="zh-CN"/>
        </w:rPr>
        <w:t xml:space="preserve"> grows</w:t>
      </w:r>
      <w:r w:rsidR="005A4B49" w:rsidRPr="006D546F">
        <w:rPr>
          <w:rFonts w:eastAsiaTheme="minorEastAsia"/>
          <w:lang w:eastAsia="zh-CN"/>
        </w:rPr>
        <w:t xml:space="preserve"> while other strategies </w:t>
      </w:r>
      <w:r w:rsidR="000A1E4C" w:rsidRPr="006D546F">
        <w:rPr>
          <w:rFonts w:eastAsiaTheme="minorEastAsia"/>
          <w:lang w:eastAsia="zh-CN"/>
        </w:rPr>
        <w:t>raise their t</w:t>
      </w:r>
      <w:r w:rsidR="00156C79" w:rsidRPr="006D546F">
        <w:rPr>
          <w:rFonts w:eastAsiaTheme="minorEastAsia"/>
          <w:lang w:eastAsia="zh-CN"/>
        </w:rPr>
        <w:t>ime consume to different extent,</w:t>
      </w:r>
      <w:r w:rsidR="00F776A4" w:rsidRPr="006D546F">
        <w:rPr>
          <w:rFonts w:eastAsiaTheme="minorEastAsia"/>
          <w:lang w:eastAsia="zh-CN"/>
        </w:rPr>
        <w:t xml:space="preserve"> the box part</w:t>
      </w:r>
      <w:r w:rsidR="002F6B74" w:rsidRPr="006D546F">
        <w:rPr>
          <w:rFonts w:eastAsiaTheme="minorEastAsia"/>
          <w:lang w:eastAsia="zh-CN"/>
        </w:rPr>
        <w:t xml:space="preserve"> is contracted into a solid line which can be hardly noticed.</w:t>
      </w:r>
      <w:r w:rsidR="00156C79" w:rsidRPr="006D546F">
        <w:rPr>
          <w:rFonts w:eastAsiaTheme="minorEastAsia"/>
          <w:lang w:eastAsia="zh-CN"/>
        </w:rPr>
        <w:t xml:space="preserve"> </w:t>
      </w:r>
      <w:r w:rsidR="002F6B74" w:rsidRPr="006D546F">
        <w:rPr>
          <w:rFonts w:eastAsiaTheme="minorEastAsia"/>
          <w:lang w:eastAsia="zh-CN"/>
        </w:rPr>
        <w:t>It</w:t>
      </w:r>
      <w:r w:rsidR="00156C79" w:rsidRPr="006D546F">
        <w:rPr>
          <w:rFonts w:eastAsiaTheme="minorEastAsia"/>
          <w:lang w:eastAsia="zh-CN"/>
        </w:rPr>
        <w:t xml:space="preserve"> can be </w:t>
      </w:r>
      <w:r w:rsidR="001015C2" w:rsidRPr="006D546F">
        <w:rPr>
          <w:rFonts w:eastAsiaTheme="minorEastAsia"/>
          <w:lang w:eastAsia="zh-CN"/>
        </w:rPr>
        <w:t>concluded</w:t>
      </w:r>
      <w:r w:rsidR="00156C79" w:rsidRPr="006D546F">
        <w:rPr>
          <w:rFonts w:eastAsiaTheme="minorEastAsia"/>
          <w:lang w:eastAsia="zh-CN"/>
        </w:rPr>
        <w:t xml:space="preserve"> </w:t>
      </w:r>
      <w:r w:rsidR="001015C2" w:rsidRPr="006D546F">
        <w:rPr>
          <w:rFonts w:eastAsiaTheme="minorEastAsia"/>
          <w:lang w:eastAsia="zh-CN"/>
        </w:rPr>
        <w:t>without</w:t>
      </w:r>
      <w:r w:rsidR="000A1E4C" w:rsidRPr="006D546F">
        <w:rPr>
          <w:rFonts w:eastAsiaTheme="minorEastAsia"/>
          <w:lang w:eastAsia="zh-CN"/>
        </w:rPr>
        <w:t xml:space="preserve"> doubt that DSI outperforms </w:t>
      </w:r>
      <w:r w:rsidR="00156C79" w:rsidRPr="006D546F">
        <w:rPr>
          <w:rFonts w:eastAsiaTheme="minorEastAsia"/>
          <w:lang w:eastAsia="zh-CN"/>
        </w:rPr>
        <w:t xml:space="preserve">all the others. However, </w:t>
      </w:r>
      <w:r w:rsidR="00955466" w:rsidRPr="006D546F">
        <w:rPr>
          <w:rFonts w:eastAsiaTheme="minorEastAsia"/>
          <w:lang w:eastAsia="zh-CN"/>
        </w:rPr>
        <w:t xml:space="preserve">this performance is achieved at the cost that the huge size </w:t>
      </w:r>
      <w:r w:rsidR="002F4570" w:rsidRPr="006D546F">
        <w:rPr>
          <w:rFonts w:eastAsiaTheme="minorEastAsia"/>
          <w:lang w:eastAsia="zh-CN"/>
        </w:rPr>
        <w:t xml:space="preserve">structure </w:t>
      </w:r>
      <w:r w:rsidR="00955466" w:rsidRPr="006D546F">
        <w:rPr>
          <w:rFonts w:eastAsiaTheme="minorEastAsia"/>
          <w:lang w:eastAsia="zh-CN"/>
        </w:rPr>
        <w:t xml:space="preserve">of DSI is fully loaded into the main memory and </w:t>
      </w:r>
      <w:r w:rsidR="001015C2" w:rsidRPr="006D546F">
        <w:rPr>
          <w:rFonts w:eastAsiaTheme="minorEastAsia"/>
          <w:lang w:eastAsia="zh-CN"/>
        </w:rPr>
        <w:t xml:space="preserve">occupies </w:t>
      </w:r>
      <w:r w:rsidR="00955466" w:rsidRPr="006D546F">
        <w:rPr>
          <w:rFonts w:eastAsiaTheme="minorEastAsia"/>
          <w:lang w:eastAsia="zh-CN"/>
        </w:rPr>
        <w:t xml:space="preserve">nearly 50GB </w:t>
      </w:r>
      <w:r w:rsidR="001015C2" w:rsidRPr="006D546F">
        <w:rPr>
          <w:rFonts w:eastAsiaTheme="minorEastAsia"/>
          <w:lang w:eastAsia="zh-CN"/>
        </w:rPr>
        <w:t>space, while</w:t>
      </w:r>
      <w:r w:rsidR="008C6BDE" w:rsidRPr="006D546F">
        <w:rPr>
          <w:rFonts w:eastAsiaTheme="minorEastAsia"/>
          <w:lang w:eastAsia="zh-CN"/>
        </w:rPr>
        <w:t xml:space="preserve"> others </w:t>
      </w:r>
      <w:r w:rsidR="0092792F" w:rsidRPr="006D546F">
        <w:rPr>
          <w:rFonts w:eastAsiaTheme="minorEastAsia"/>
          <w:lang w:eastAsia="zh-CN"/>
        </w:rPr>
        <w:t>keep</w:t>
      </w:r>
      <w:r w:rsidR="00D00724" w:rsidRPr="006D546F">
        <w:rPr>
          <w:rFonts w:eastAsiaTheme="minorEastAsia"/>
          <w:lang w:eastAsia="zh-CN"/>
        </w:rPr>
        <w:t xml:space="preserve"> low memory occupation</w:t>
      </w:r>
      <w:r w:rsidR="0092792F" w:rsidRPr="006D546F">
        <w:rPr>
          <w:rFonts w:eastAsiaTheme="minorEastAsia"/>
          <w:lang w:eastAsia="zh-CN"/>
        </w:rPr>
        <w:t xml:space="preserve"> within </w:t>
      </w:r>
      <w:r w:rsidR="00BF7053" w:rsidRPr="006D546F">
        <w:rPr>
          <w:rFonts w:eastAsiaTheme="minorEastAsia"/>
          <w:lang w:eastAsia="zh-CN"/>
        </w:rPr>
        <w:t>6GB</w:t>
      </w:r>
      <w:r w:rsidR="00D00724" w:rsidRPr="006D546F">
        <w:rPr>
          <w:rFonts w:eastAsiaTheme="minorEastAsia"/>
          <w:lang w:eastAsia="zh-CN"/>
        </w:rPr>
        <w:t>.</w:t>
      </w:r>
      <w:r w:rsidR="008A672B" w:rsidRPr="006D546F">
        <w:rPr>
          <w:rFonts w:eastAsiaTheme="minorEastAsia"/>
          <w:lang w:eastAsia="zh-CN"/>
        </w:rPr>
        <w:t xml:space="preserve"> This result is</w:t>
      </w:r>
      <w:r w:rsidR="00D060E7" w:rsidRPr="006D546F">
        <w:rPr>
          <w:rFonts w:eastAsiaTheme="minorEastAsia"/>
          <w:lang w:eastAsia="zh-CN"/>
        </w:rPr>
        <w:t xml:space="preserve"> also consistent with the inference before, </w:t>
      </w:r>
      <w:r w:rsidR="009A7230" w:rsidRPr="006D546F">
        <w:rPr>
          <w:rFonts w:eastAsiaTheme="minorEastAsia"/>
          <w:lang w:eastAsia="zh-CN"/>
        </w:rPr>
        <w:t xml:space="preserve">we postulate that scoring a document and </w:t>
      </w:r>
      <w:r w:rsidR="008200B0" w:rsidRPr="006D546F">
        <w:rPr>
          <w:rFonts w:eastAsiaTheme="minorEastAsia"/>
          <w:lang w:eastAsia="zh-CN"/>
        </w:rPr>
        <w:t>maintaining a priority queue for the result cost cons</w:t>
      </w:r>
      <w:r w:rsidR="00F90123" w:rsidRPr="006D546F">
        <w:rPr>
          <w:rFonts w:eastAsiaTheme="minorEastAsia"/>
          <w:lang w:eastAsia="zh-CN"/>
        </w:rPr>
        <w:t>tant time, then the only factor</w:t>
      </w:r>
      <w:r w:rsidR="008200B0" w:rsidRPr="006D546F">
        <w:rPr>
          <w:rFonts w:eastAsiaTheme="minorEastAsia"/>
          <w:lang w:eastAsia="zh-CN"/>
        </w:rPr>
        <w:t xml:space="preserve"> that influences </w:t>
      </w:r>
      <w:r w:rsidR="00DE0BAC" w:rsidRPr="006D546F">
        <w:rPr>
          <w:rFonts w:eastAsiaTheme="minorEastAsia"/>
          <w:lang w:eastAsia="zh-CN"/>
        </w:rPr>
        <w:t xml:space="preserve">time efficiency is the size of the collection, as the three basic operations can be implemented in </w:t>
      </w:r>
      <m:oMath>
        <m:r>
          <w:rPr>
            <w:rFonts w:ascii="Cambria Math" w:eastAsia="宋体" w:hAnsi="Cambria Math"/>
            <w:lang w:eastAsia="zh-CN"/>
          </w:rPr>
          <m:t>O</m:t>
        </m:r>
        <m:d>
          <m:dPr>
            <m:ctrlPr>
              <w:rPr>
                <w:rFonts w:ascii="Cambria Math" w:eastAsia="宋体" w:hAnsi="Cambria Math"/>
                <w:i/>
                <w:lang w:eastAsia="zh-CN"/>
              </w:rPr>
            </m:ctrlPr>
          </m:dPr>
          <m:e>
            <m:r>
              <w:rPr>
                <w:rFonts w:ascii="Cambria Math" w:eastAsia="宋体" w:hAnsi="Cambria Math"/>
                <w:lang w:eastAsia="zh-CN"/>
              </w:rPr>
              <m:t>logD</m:t>
            </m:r>
          </m:e>
        </m:d>
      </m:oMath>
      <w:r w:rsidR="00F37088" w:rsidRPr="006D546F">
        <w:rPr>
          <w:rFonts w:eastAsiaTheme="minorEastAsia" w:hint="eastAsia"/>
          <w:lang w:eastAsia="zh-CN"/>
        </w:rPr>
        <w:t xml:space="preserve"> </w:t>
      </w:r>
      <w:r w:rsidR="00F37088">
        <w:rPr>
          <w:rFonts w:eastAsiaTheme="minorEastAsia" w:hint="eastAsia"/>
          <w:lang w:eastAsia="zh-CN"/>
        </w:rPr>
        <w:t>time</w:t>
      </w:r>
      <w:r w:rsidR="003E35A1">
        <w:rPr>
          <w:rFonts w:eastAsiaTheme="minorEastAsia"/>
          <w:lang w:eastAsia="zh-CN"/>
        </w:rPr>
        <w:t>, so is the intersection and merge of the posting lists.</w:t>
      </w:r>
      <w:r w:rsidR="00B10DFF">
        <w:rPr>
          <w:rFonts w:eastAsiaTheme="minorEastAsia"/>
          <w:lang w:eastAsia="zh-CN"/>
        </w:rPr>
        <w:t xml:space="preserve"> Also the documents in DSI are sorted by ter</w:t>
      </w:r>
      <w:r w:rsidR="00064DF2">
        <w:rPr>
          <w:rFonts w:eastAsiaTheme="minorEastAsia"/>
          <w:lang w:eastAsia="zh-CN"/>
        </w:rPr>
        <w:t>m frequency in decreasing order, the potential candidates to be ranked in top-k lie in the front of each posting list.</w:t>
      </w:r>
      <w:r w:rsidR="005C2644">
        <w:rPr>
          <w:rFonts w:eastAsiaTheme="minorEastAsia"/>
          <w:lang w:eastAsia="zh-CN"/>
        </w:rPr>
        <w:t xml:space="preserve"> With this in mind, we can just evaluate few documents </w:t>
      </w:r>
      <w:r w:rsidR="00567074">
        <w:rPr>
          <w:rFonts w:eastAsiaTheme="minorEastAsia"/>
          <w:lang w:eastAsia="zh-CN"/>
        </w:rPr>
        <w:t>rather than the whole list</w:t>
      </w:r>
      <w:r w:rsidR="00374910">
        <w:rPr>
          <w:rFonts w:eastAsiaTheme="minorEastAsia"/>
          <w:lang w:eastAsia="zh-CN"/>
        </w:rPr>
        <w:t xml:space="preserve"> and the query time </w:t>
      </w:r>
      <w:r w:rsidR="00A55F4E">
        <w:rPr>
          <w:rFonts w:eastAsiaTheme="minorEastAsia"/>
          <w:lang w:eastAsia="zh-CN"/>
        </w:rPr>
        <w:t>is significantly reduced.</w:t>
      </w:r>
      <w:r w:rsidR="00CE1300">
        <w:rPr>
          <w:rFonts w:eastAsiaTheme="minorEastAsia"/>
          <w:lang w:eastAsia="zh-CN"/>
        </w:rPr>
        <w:t xml:space="preserve"> </w:t>
      </w:r>
      <w:r w:rsidR="009B67A6">
        <w:rPr>
          <w:rFonts w:eastAsiaTheme="minorEastAsia"/>
          <w:lang w:eastAsia="zh-CN"/>
        </w:rPr>
        <w:t xml:space="preserve">Another thing to be noticed is that the outliers always appear </w:t>
      </w:r>
      <w:r w:rsidR="00766E4B">
        <w:rPr>
          <w:rFonts w:eastAsiaTheme="minorEastAsia"/>
          <w:lang w:eastAsia="zh-CN"/>
        </w:rPr>
        <w:t xml:space="preserve">below the box, which is caused by the fact that </w:t>
      </w:r>
      <w:r w:rsidR="005537D6">
        <w:rPr>
          <w:rFonts w:eastAsiaTheme="minorEastAsia"/>
          <w:lang w:eastAsia="zh-CN"/>
        </w:rPr>
        <w:t>posting lists</w:t>
      </w:r>
      <w:r w:rsidR="001B52E2">
        <w:rPr>
          <w:rFonts w:eastAsiaTheme="minorEastAsia"/>
          <w:lang w:eastAsia="zh-CN"/>
        </w:rPr>
        <w:t xml:space="preserve"> for uncommon terms</w:t>
      </w:r>
      <w:r w:rsidR="005537D6">
        <w:rPr>
          <w:rFonts w:eastAsiaTheme="minorEastAsia"/>
          <w:lang w:eastAsia="zh-CN"/>
        </w:rPr>
        <w:t xml:space="preserve"> are missing or </w:t>
      </w:r>
      <w:r w:rsidR="005E4766">
        <w:rPr>
          <w:rFonts w:eastAsiaTheme="minorEastAsia"/>
          <w:lang w:eastAsia="zh-CN"/>
        </w:rPr>
        <w:t>pruned by dynamic pruning strategies.</w:t>
      </w:r>
    </w:p>
    <w:p w:rsidR="004C013C" w:rsidRPr="00C95221" w:rsidRDefault="004C013C" w:rsidP="004C013C">
      <w:pPr>
        <w:pStyle w:val="image"/>
        <w:rPr>
          <w:rFonts w:eastAsiaTheme="minorEastAsia"/>
          <w:lang w:eastAsia="zh-CN"/>
        </w:rPr>
      </w:pPr>
      <w:r w:rsidRPr="006D546F">
        <w:rPr>
          <w:rFonts w:eastAsiaTheme="minorEastAsia"/>
          <w:noProof/>
          <w:lang w:eastAsia="zh-CN"/>
        </w:rPr>
        <w:drawing>
          <wp:inline distT="0" distB="0" distL="0" distR="0" wp14:anchorId="3A6751B8" wp14:editId="28B6CBF9">
            <wp:extent cx="3461536" cy="179999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sult\Rplot05.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61536" cy="1799998"/>
                    </a:xfrm>
                    <a:prstGeom prst="rect">
                      <a:avLst/>
                    </a:prstGeom>
                    <a:noFill/>
                    <a:ln>
                      <a:noFill/>
                    </a:ln>
                  </pic:spPr>
                </pic:pic>
              </a:graphicData>
            </a:graphic>
          </wp:inline>
        </w:drawing>
      </w:r>
    </w:p>
    <w:p w:rsidR="004C013C" w:rsidRPr="004C013C" w:rsidRDefault="004C013C" w:rsidP="004C013C">
      <w:pPr>
        <w:pStyle w:val="figurecaption"/>
        <w:rPr>
          <w:rFonts w:eastAsiaTheme="minorEastAsia"/>
          <w:lang w:eastAsia="zh-CN"/>
        </w:rPr>
      </w:pPr>
      <w:r w:rsidRPr="006D546F">
        <w:rPr>
          <w:rFonts w:eastAsiaTheme="minorEastAsia"/>
          <w:b/>
        </w:rPr>
        <w:t xml:space="preserve">Fig. </w:t>
      </w:r>
      <w:fldSimple w:instr=" SEQ &quot;Figure&quot; \* MERGEFORMAT ">
        <w:r w:rsidR="008C313C" w:rsidRPr="008C313C">
          <w:rPr>
            <w:rFonts w:eastAsiaTheme="minorEastAsia"/>
            <w:b/>
            <w:noProof/>
          </w:rPr>
          <w:t>4</w:t>
        </w:r>
      </w:fldSimple>
      <w:r w:rsidRPr="006D546F">
        <w:rPr>
          <w:rFonts w:eastAsiaTheme="minorEastAsia"/>
          <w:b/>
        </w:rPr>
        <w:t>.</w:t>
      </w:r>
      <w:r w:rsidRPr="006D546F">
        <w:rPr>
          <w:rFonts w:eastAsiaTheme="minorEastAsia"/>
        </w:rPr>
        <w:t xml:space="preserve"> </w:t>
      </w:r>
      <w:bookmarkStart w:id="26" w:name="OLE_LINK31"/>
      <w:r w:rsidRPr="006D546F">
        <w:rPr>
          <w:rFonts w:eastAsiaTheme="minorEastAsia"/>
        </w:rPr>
        <w:t>Efficiency for queries of different length</w:t>
      </w:r>
      <w:bookmarkEnd w:id="26"/>
      <w:r w:rsidRPr="006D546F">
        <w:rPr>
          <w:rFonts w:eastAsiaTheme="minorEastAsia"/>
        </w:rPr>
        <w:t xml:space="preserve"> using different indexes. The interquartile range is shown in the box part and solid line in the box represents the median, points represent the outliers. One thing to take notice of is that the box part of DSI shrinks into a solid line.</w:t>
      </w:r>
    </w:p>
    <w:p w:rsidR="00D16CFE" w:rsidRPr="00242B26" w:rsidRDefault="002B392D" w:rsidP="00156C79">
      <w:pPr>
        <w:rPr>
          <w:rFonts w:eastAsiaTheme="minorEastAsia"/>
          <w:lang w:eastAsia="zh-CN"/>
        </w:rPr>
      </w:pPr>
      <w:r>
        <w:rPr>
          <w:rFonts w:eastAsiaTheme="minorEastAsia"/>
          <w:lang w:eastAsia="zh-CN"/>
        </w:rPr>
        <w:t>S</w:t>
      </w:r>
      <w:r>
        <w:rPr>
          <w:rFonts w:eastAsiaTheme="minorEastAsia" w:hint="eastAsia"/>
          <w:lang w:eastAsia="zh-CN"/>
        </w:rPr>
        <w:t xml:space="preserve">econd </w:t>
      </w:r>
      <w:r>
        <w:rPr>
          <w:rFonts w:eastAsiaTheme="minorEastAsia"/>
          <w:lang w:eastAsia="zh-CN"/>
        </w:rPr>
        <w:t xml:space="preserve">we </w:t>
      </w:r>
      <w:r w:rsidR="0073753A">
        <w:rPr>
          <w:rFonts w:eastAsiaTheme="minorEastAsia"/>
          <w:lang w:eastAsia="zh-CN"/>
        </w:rPr>
        <w:t xml:space="preserve">reproduce this experiment with reordered index. </w:t>
      </w:r>
      <w:r w:rsidR="00B87248">
        <w:rPr>
          <w:rFonts w:eastAsiaTheme="minorEastAsia"/>
          <w:lang w:eastAsia="zh-CN"/>
        </w:rPr>
        <w:t>Fig. 5 shows the result</w:t>
      </w:r>
      <w:r w:rsidR="00F1468A">
        <w:rPr>
          <w:rFonts w:eastAsiaTheme="minorEastAsia"/>
          <w:lang w:eastAsia="zh-CN"/>
        </w:rPr>
        <w:t>s</w:t>
      </w:r>
      <w:r w:rsidR="00B87248">
        <w:rPr>
          <w:rFonts w:eastAsiaTheme="minorEastAsia"/>
          <w:lang w:eastAsia="zh-CN"/>
        </w:rPr>
        <w:t xml:space="preserve"> </w:t>
      </w:r>
      <w:r w:rsidR="00F1468A">
        <w:rPr>
          <w:rFonts w:eastAsiaTheme="minorEastAsia"/>
          <w:lang w:eastAsia="zh-CN"/>
        </w:rPr>
        <w:t>for the case of reordered indexes</w:t>
      </w:r>
      <w:r w:rsidR="00B87248">
        <w:rPr>
          <w:rFonts w:eastAsiaTheme="minorEastAsia"/>
          <w:lang w:eastAsia="zh-CN"/>
        </w:rPr>
        <w:t>, a</w:t>
      </w:r>
      <w:r w:rsidR="0073753A">
        <w:rPr>
          <w:rFonts w:eastAsiaTheme="minorEastAsia"/>
          <w:lang w:eastAsia="zh-CN"/>
        </w:rPr>
        <w:t xml:space="preserve">s </w:t>
      </w:r>
      <w:r w:rsidR="004D73B4">
        <w:rPr>
          <w:rFonts w:eastAsiaTheme="minorEastAsia"/>
          <w:lang w:eastAsia="zh-CN"/>
        </w:rPr>
        <w:t xml:space="preserve">expected, performance of structures </w:t>
      </w:r>
      <w:r w:rsidR="00FF43FA">
        <w:rPr>
          <w:rFonts w:eastAsiaTheme="minorEastAsia"/>
          <w:lang w:eastAsia="zh-CN"/>
        </w:rPr>
        <w:t xml:space="preserve">which use </w:t>
      </w:r>
      <w:r w:rsidR="00E2173E">
        <w:rPr>
          <w:rFonts w:eastAsiaTheme="minorEastAsia"/>
          <w:lang w:eastAsia="zh-CN"/>
        </w:rPr>
        <w:t xml:space="preserve">dynamic pruning techniques </w:t>
      </w:r>
      <w:r w:rsidR="003A4024">
        <w:rPr>
          <w:rFonts w:eastAsiaTheme="minorEastAsia"/>
          <w:lang w:eastAsia="zh-CN"/>
        </w:rPr>
        <w:t>shows promising benefits in term of query response</w:t>
      </w:r>
      <w:r w:rsidR="00E2173E">
        <w:rPr>
          <w:rFonts w:eastAsiaTheme="minorEastAsia"/>
          <w:lang w:eastAsia="zh-CN"/>
        </w:rPr>
        <w:t xml:space="preserve"> time compared to the prior</w:t>
      </w:r>
      <w:r w:rsidR="00BD77B3">
        <w:rPr>
          <w:rFonts w:eastAsiaTheme="minorEastAsia"/>
          <w:lang w:eastAsia="zh-CN"/>
        </w:rPr>
        <w:t>.</w:t>
      </w:r>
      <w:r w:rsidR="00E2173E">
        <w:rPr>
          <w:rFonts w:eastAsiaTheme="minorEastAsia"/>
          <w:lang w:eastAsia="zh-CN"/>
        </w:rPr>
        <w:t xml:space="preserve"> However, DAAT and DSI </w:t>
      </w:r>
      <w:r w:rsidR="00AB5BA4">
        <w:rPr>
          <w:rFonts w:eastAsiaTheme="minorEastAsia"/>
          <w:lang w:eastAsia="zh-CN"/>
        </w:rPr>
        <w:t>remain unaffected, as DAAT processes the query in an exhaustive way</w:t>
      </w:r>
      <w:r w:rsidR="00246ED6">
        <w:rPr>
          <w:rFonts w:eastAsiaTheme="minorEastAsia"/>
          <w:lang w:eastAsia="zh-CN"/>
        </w:rPr>
        <w:t xml:space="preserve"> and documents in DSI are ordered by term frequency </w:t>
      </w:r>
      <w:r w:rsidR="002915A6">
        <w:rPr>
          <w:rFonts w:eastAsiaTheme="minorEastAsia"/>
          <w:lang w:eastAsia="zh-CN"/>
        </w:rPr>
        <w:t>actually</w:t>
      </w:r>
      <w:r w:rsidR="001D0D2B">
        <w:rPr>
          <w:rFonts w:eastAsiaTheme="minorEastAsia"/>
          <w:lang w:eastAsia="zh-CN"/>
        </w:rPr>
        <w:t>.</w:t>
      </w:r>
      <w:r w:rsidR="00E55B88">
        <w:rPr>
          <w:rFonts w:eastAsiaTheme="minorEastAsia"/>
          <w:lang w:eastAsia="zh-CN"/>
        </w:rPr>
        <w:t xml:space="preserve"> Reordering works extremely well for BMW, performance gap between it and BMM is sharply reduced</w:t>
      </w:r>
      <w:r w:rsidR="00D16CFE">
        <w:rPr>
          <w:rFonts w:eastAsiaTheme="minorEastAsia"/>
          <w:lang w:eastAsia="zh-CN"/>
        </w:rPr>
        <w:t xml:space="preserve">. Indeed, reordering </w:t>
      </w:r>
      <w:r w:rsidR="00970052">
        <w:rPr>
          <w:rFonts w:eastAsiaTheme="minorEastAsia"/>
          <w:lang w:eastAsia="zh-CN"/>
        </w:rPr>
        <w:t>cluster</w:t>
      </w:r>
      <w:r w:rsidR="000A1E0C">
        <w:rPr>
          <w:rFonts w:eastAsiaTheme="minorEastAsia"/>
          <w:lang w:eastAsia="zh-CN"/>
        </w:rPr>
        <w:t>s</w:t>
      </w:r>
      <w:r w:rsidR="00970052">
        <w:rPr>
          <w:rFonts w:eastAsiaTheme="minorEastAsia"/>
          <w:lang w:eastAsia="zh-CN"/>
        </w:rPr>
        <w:t xml:space="preserve"> the related documents and shorten the </w:t>
      </w:r>
      <w:r w:rsidR="00796D69">
        <w:rPr>
          <w:rFonts w:eastAsiaTheme="minorEastAsia"/>
          <w:lang w:eastAsia="zh-CN"/>
        </w:rPr>
        <w:t>time of pivot alignment. For query length no longer than 5, BMM and BMW</w:t>
      </w:r>
      <w:r w:rsidR="00E331FE">
        <w:rPr>
          <w:rFonts w:eastAsiaTheme="minorEastAsia"/>
          <w:lang w:eastAsia="zh-CN"/>
        </w:rPr>
        <w:t xml:space="preserve"> </w:t>
      </w:r>
      <w:r w:rsidR="00E331FE">
        <w:rPr>
          <w:rFonts w:eastAsiaTheme="minorEastAsia"/>
          <w:lang w:eastAsia="zh-CN"/>
        </w:rPr>
        <w:lastRenderedPageBreak/>
        <w:t>are about the same efficiency, their average response times fall below 10</w:t>
      </w:r>
      <w:r w:rsidR="00E331FE" w:rsidRPr="00E331FE">
        <w:rPr>
          <w:rFonts w:eastAsiaTheme="minorEastAsia"/>
          <w:vertAlign w:val="superscript"/>
          <w:lang w:eastAsia="zh-CN"/>
        </w:rPr>
        <w:t>2</w:t>
      </w:r>
      <w:r w:rsidR="00E331FE">
        <w:rPr>
          <w:rFonts w:eastAsiaTheme="minorEastAsia"/>
          <w:lang w:eastAsia="zh-CN"/>
        </w:rPr>
        <w:t xml:space="preserve"> milliseconds, </w:t>
      </w:r>
      <w:r w:rsidR="00660E8B">
        <w:rPr>
          <w:rFonts w:eastAsiaTheme="minorEastAsia"/>
          <w:lang w:eastAsia="zh-CN"/>
        </w:rPr>
        <w:t>as query length grows, the performance gap rises again.</w:t>
      </w:r>
    </w:p>
    <w:p w:rsidR="00DF39D5" w:rsidRDefault="00DF39D5" w:rsidP="00DF39D5">
      <w:pPr>
        <w:pStyle w:val="image"/>
        <w:rPr>
          <w:rFonts w:eastAsiaTheme="minorEastAsia"/>
          <w:lang w:eastAsia="zh-CN"/>
        </w:rPr>
      </w:pPr>
      <w:r>
        <w:rPr>
          <w:rFonts w:eastAsiaTheme="minorEastAsia"/>
          <w:noProof/>
          <w:lang w:eastAsia="zh-CN"/>
        </w:rPr>
        <w:drawing>
          <wp:inline distT="0" distB="0" distL="0" distR="0" wp14:anchorId="5AFE7344" wp14:editId="6E98D73C">
            <wp:extent cx="3461538" cy="179999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sult\Rplot.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61538" cy="1799999"/>
                    </a:xfrm>
                    <a:prstGeom prst="rect">
                      <a:avLst/>
                    </a:prstGeom>
                    <a:noFill/>
                    <a:ln>
                      <a:noFill/>
                    </a:ln>
                  </pic:spPr>
                </pic:pic>
              </a:graphicData>
            </a:graphic>
          </wp:inline>
        </w:drawing>
      </w:r>
    </w:p>
    <w:p w:rsidR="00DF39D5" w:rsidRPr="00DF39D5" w:rsidRDefault="002B2B76" w:rsidP="002B2B76">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8C313C">
        <w:rPr>
          <w:rFonts w:eastAsiaTheme="minorEastAsia"/>
          <w:b/>
          <w:noProof/>
        </w:rPr>
        <w:t>5</w:t>
      </w:r>
      <w:r>
        <w:rPr>
          <w:rFonts w:eastAsiaTheme="minorEastAsia"/>
          <w:b/>
        </w:rPr>
        <w:fldChar w:fldCharType="end"/>
      </w:r>
      <w:r>
        <w:rPr>
          <w:rFonts w:eastAsiaTheme="minorEastAsia"/>
          <w:b/>
        </w:rPr>
        <w:t>.</w:t>
      </w:r>
      <w:r>
        <w:rPr>
          <w:rFonts w:eastAsiaTheme="minorEastAsia"/>
        </w:rPr>
        <w:t xml:space="preserve"> </w:t>
      </w:r>
      <w:r w:rsidR="00DF39D5" w:rsidRPr="002B2B76">
        <w:rPr>
          <w:rFonts w:eastAsiaTheme="minorEastAsia"/>
        </w:rPr>
        <w:t>Efficiency</w:t>
      </w:r>
      <w:r w:rsidR="00DF39D5">
        <w:rPr>
          <w:rFonts w:eastAsiaTheme="minorEastAsia"/>
        </w:rPr>
        <w:t xml:space="preserve"> for queries of different length using reordered indexes.</w:t>
      </w:r>
    </w:p>
    <w:p w:rsidR="00886D24" w:rsidRPr="00C95221" w:rsidRDefault="00886D24" w:rsidP="00886D24">
      <w:pPr>
        <w:pStyle w:val="heading1"/>
        <w:rPr>
          <w:rFonts w:eastAsiaTheme="minorEastAsia"/>
          <w:lang w:eastAsia="zh-CN"/>
        </w:rPr>
      </w:pPr>
      <w:r w:rsidRPr="00C95221">
        <w:rPr>
          <w:rFonts w:eastAsiaTheme="minorEastAsia"/>
          <w:lang w:eastAsia="zh-CN"/>
        </w:rPr>
        <w:t>Conclusions</w:t>
      </w:r>
    </w:p>
    <w:p w:rsidR="00886D24" w:rsidRDefault="00A721A0" w:rsidP="005B2C98">
      <w:pPr>
        <w:ind w:firstLine="0"/>
        <w:rPr>
          <w:rFonts w:eastAsiaTheme="minorEastAsia"/>
          <w:lang w:eastAsia="zh-CN"/>
        </w:rPr>
      </w:pPr>
      <w:r>
        <w:rPr>
          <w:rFonts w:eastAsiaTheme="minorEastAsia"/>
          <w:lang w:eastAsia="zh-CN"/>
        </w:rPr>
        <w:t>I</w:t>
      </w:r>
      <w:r>
        <w:rPr>
          <w:rFonts w:eastAsiaTheme="minorEastAsia" w:hint="eastAsia"/>
          <w:lang w:eastAsia="zh-CN"/>
        </w:rPr>
        <w:t xml:space="preserve">n this paper we have </w:t>
      </w:r>
      <w:r>
        <w:rPr>
          <w:rFonts w:eastAsiaTheme="minorEastAsia"/>
          <w:lang w:eastAsia="zh-CN"/>
        </w:rPr>
        <w:t>present</w:t>
      </w:r>
      <w:r w:rsidR="00AD5171">
        <w:rPr>
          <w:rFonts w:eastAsiaTheme="minorEastAsia"/>
          <w:lang w:eastAsia="zh-CN"/>
        </w:rPr>
        <w:t>ed</w:t>
      </w:r>
      <w:r>
        <w:rPr>
          <w:rFonts w:eastAsiaTheme="minorEastAsia"/>
          <w:lang w:eastAsia="zh-CN"/>
        </w:rPr>
        <w:t xml:space="preserve"> an explicit study of </w:t>
      </w:r>
      <w:r w:rsidR="00D22C16">
        <w:rPr>
          <w:rFonts w:eastAsiaTheme="minorEastAsia"/>
          <w:lang w:eastAsia="zh-CN"/>
        </w:rPr>
        <w:t>two state-of-the-art inverted index structures</w:t>
      </w:r>
      <w:r w:rsidR="00A25A71">
        <w:rPr>
          <w:rFonts w:eastAsiaTheme="minorEastAsia"/>
          <w:lang w:eastAsia="zh-CN"/>
        </w:rPr>
        <w:t xml:space="preserve"> used in safe </w:t>
      </w:r>
      <w:r w:rsidR="00AD5171">
        <w:rPr>
          <w:rFonts w:eastAsiaTheme="minorEastAsia"/>
          <w:lang w:eastAsia="zh-CN"/>
        </w:rPr>
        <w:t>retrieval</w:t>
      </w:r>
      <w:r w:rsidR="00A25A71">
        <w:rPr>
          <w:rFonts w:eastAsiaTheme="minorEastAsia"/>
          <w:lang w:eastAsia="zh-CN"/>
        </w:rPr>
        <w:t xml:space="preserve"> in </w:t>
      </w:r>
      <w:r w:rsidR="00C4067A">
        <w:rPr>
          <w:rFonts w:eastAsiaTheme="minorEastAsia"/>
          <w:lang w:eastAsia="zh-CN"/>
        </w:rPr>
        <w:t>disjunctive queries</w:t>
      </w:r>
      <w:r w:rsidR="00A732B3">
        <w:rPr>
          <w:rFonts w:eastAsiaTheme="minorEastAsia"/>
          <w:lang w:eastAsia="zh-CN"/>
        </w:rPr>
        <w:t xml:space="preserve">. Our main contribution is an experimental comparison of </w:t>
      </w:r>
      <w:r w:rsidR="008C71A8">
        <w:rPr>
          <w:rFonts w:eastAsiaTheme="minorEastAsia"/>
          <w:lang w:eastAsia="zh-CN"/>
        </w:rPr>
        <w:t>these two index</w:t>
      </w:r>
      <w:r w:rsidR="00554F4C">
        <w:rPr>
          <w:rFonts w:eastAsiaTheme="minorEastAsia"/>
          <w:lang w:eastAsia="zh-CN"/>
        </w:rPr>
        <w:t>es combined with different compression techniques and traversal strategies</w:t>
      </w:r>
      <w:r w:rsidR="00D856D4">
        <w:rPr>
          <w:rFonts w:eastAsiaTheme="minorEastAsia"/>
          <w:lang w:eastAsia="zh-CN"/>
        </w:rPr>
        <w:t>, we also discuss the effect</w:t>
      </w:r>
      <w:r w:rsidR="004A621C">
        <w:rPr>
          <w:rFonts w:eastAsiaTheme="minorEastAsia"/>
          <w:lang w:eastAsia="zh-CN"/>
        </w:rPr>
        <w:t xml:space="preserve"> on query processing efficiency</w:t>
      </w:r>
      <w:r w:rsidR="00D856D4">
        <w:rPr>
          <w:rFonts w:eastAsiaTheme="minorEastAsia"/>
          <w:lang w:eastAsia="zh-CN"/>
        </w:rPr>
        <w:t xml:space="preserve"> brought by docid reassignment. </w:t>
      </w:r>
      <w:r w:rsidR="00531956">
        <w:rPr>
          <w:rFonts w:eastAsiaTheme="minorEastAsia"/>
          <w:lang w:eastAsia="zh-CN"/>
        </w:rPr>
        <w:t xml:space="preserve">As shown in the result, DSI reveals its superiority </w:t>
      </w:r>
      <w:r w:rsidR="008A0D92">
        <w:rPr>
          <w:rFonts w:eastAsiaTheme="minorEastAsia"/>
          <w:lang w:eastAsia="zh-CN"/>
        </w:rPr>
        <w:t xml:space="preserve">over other techniques in </w:t>
      </w:r>
      <w:r w:rsidR="00CA7D42">
        <w:rPr>
          <w:rFonts w:eastAsiaTheme="minorEastAsia"/>
          <w:lang w:eastAsia="zh-CN"/>
        </w:rPr>
        <w:t>query response</w:t>
      </w:r>
      <w:r w:rsidR="00A34BC0">
        <w:rPr>
          <w:rFonts w:eastAsiaTheme="minorEastAsia"/>
          <w:lang w:eastAsia="zh-CN"/>
        </w:rPr>
        <w:t xml:space="preserve">, however, </w:t>
      </w:r>
      <w:r w:rsidR="008764D8">
        <w:rPr>
          <w:rFonts w:eastAsiaTheme="minorEastAsia"/>
          <w:lang w:eastAsia="zh-CN"/>
        </w:rPr>
        <w:t>a serious disadvantage is</w:t>
      </w:r>
      <w:r w:rsidR="00C5225C">
        <w:rPr>
          <w:rFonts w:eastAsiaTheme="minorEastAsia"/>
          <w:lang w:eastAsia="zh-CN"/>
        </w:rPr>
        <w:t xml:space="preserve"> obvious that it occupies too much storage and memory space</w:t>
      </w:r>
      <w:r w:rsidR="00F71107">
        <w:rPr>
          <w:rFonts w:eastAsiaTheme="minorEastAsia"/>
          <w:lang w:eastAsia="zh-CN"/>
        </w:rPr>
        <w:t>.</w:t>
      </w:r>
      <w:r w:rsidR="00D137C5">
        <w:rPr>
          <w:rFonts w:eastAsiaTheme="minorEastAsia"/>
          <w:lang w:eastAsia="zh-CN"/>
        </w:rPr>
        <w:t xml:space="preserve"> Overall,</w:t>
      </w:r>
      <w:r w:rsidR="008D12B6">
        <w:rPr>
          <w:rFonts w:eastAsiaTheme="minorEastAsia"/>
          <w:lang w:eastAsia="zh-CN"/>
        </w:rPr>
        <w:t xml:space="preserve"> DSI is a promising structure </w:t>
      </w:r>
      <w:r w:rsidR="00D137C5">
        <w:rPr>
          <w:rFonts w:eastAsiaTheme="minorEastAsia"/>
          <w:lang w:eastAsia="zh-CN"/>
        </w:rPr>
        <w:t>taking</w:t>
      </w:r>
      <w:r w:rsidR="008D12B6">
        <w:rPr>
          <w:rFonts w:eastAsiaTheme="minorEastAsia"/>
          <w:lang w:eastAsia="zh-CN"/>
        </w:rPr>
        <w:t xml:space="preserve"> </w:t>
      </w:r>
      <w:r w:rsidR="009B1373">
        <w:rPr>
          <w:rFonts w:eastAsiaTheme="minorEastAsia"/>
          <w:lang w:eastAsia="zh-CN"/>
        </w:rPr>
        <w:t xml:space="preserve">its feature of </w:t>
      </w:r>
      <w:r w:rsidR="0088194A">
        <w:rPr>
          <w:rFonts w:eastAsiaTheme="minorEastAsia"/>
          <w:lang w:eastAsia="zh-CN"/>
        </w:rPr>
        <w:t xml:space="preserve">bridging the gap between IR problems and </w:t>
      </w:r>
      <w:r w:rsidR="009B1373">
        <w:rPr>
          <w:rFonts w:eastAsiaTheme="minorEastAsia"/>
          <w:lang w:eastAsia="zh-CN"/>
        </w:rPr>
        <w:t>pattern matching</w:t>
      </w:r>
      <w:r w:rsidR="00D137C5">
        <w:rPr>
          <w:rFonts w:eastAsiaTheme="minorEastAsia"/>
          <w:lang w:eastAsia="zh-CN"/>
        </w:rPr>
        <w:t xml:space="preserve"> </w:t>
      </w:r>
      <w:r w:rsidR="0088194A">
        <w:rPr>
          <w:rFonts w:eastAsiaTheme="minorEastAsia"/>
          <w:lang w:eastAsia="zh-CN"/>
        </w:rPr>
        <w:t xml:space="preserve">data structures </w:t>
      </w:r>
      <w:r w:rsidR="00D137C5">
        <w:rPr>
          <w:rFonts w:eastAsiaTheme="minorEastAsia"/>
          <w:lang w:eastAsia="zh-CN"/>
        </w:rPr>
        <w:t>into account.</w:t>
      </w:r>
    </w:p>
    <w:p w:rsidR="009B1373" w:rsidRDefault="00967B10" w:rsidP="00886D24">
      <w:pPr>
        <w:rPr>
          <w:rFonts w:eastAsiaTheme="minorEastAsia"/>
          <w:lang w:eastAsia="zh-CN"/>
        </w:rPr>
      </w:pPr>
      <w:r>
        <w:rPr>
          <w:rFonts w:eastAsiaTheme="minorEastAsia"/>
          <w:lang w:eastAsia="zh-CN"/>
        </w:rPr>
        <w:t>There</w:t>
      </w:r>
      <w:r w:rsidR="00C5225C">
        <w:rPr>
          <w:rFonts w:eastAsiaTheme="minorEastAsia"/>
          <w:lang w:eastAsia="zh-CN"/>
        </w:rPr>
        <w:t xml:space="preserve"> are</w:t>
      </w:r>
      <w:r>
        <w:rPr>
          <w:rFonts w:eastAsiaTheme="minorEastAsia"/>
          <w:lang w:eastAsia="zh-CN"/>
        </w:rPr>
        <w:t xml:space="preserve"> still many open problems and opportunities for future research, including</w:t>
      </w:r>
      <w:r w:rsidR="001B1B45">
        <w:rPr>
          <w:rFonts w:eastAsiaTheme="minorEastAsia"/>
          <w:lang w:eastAsia="zh-CN"/>
        </w:rPr>
        <w:t xml:space="preserve"> </w:t>
      </w:r>
      <w:r w:rsidR="00695010">
        <w:rPr>
          <w:rFonts w:eastAsiaTheme="minorEastAsia"/>
          <w:lang w:eastAsia="zh-CN"/>
        </w:rPr>
        <w:t xml:space="preserve">mitigating the space issue using on-the-fly index generation and </w:t>
      </w:r>
      <w:r w:rsidR="001B1B45">
        <w:rPr>
          <w:rFonts w:eastAsiaTheme="minorEastAsia"/>
          <w:lang w:eastAsia="zh-CN"/>
        </w:rPr>
        <w:t xml:space="preserve">extending </w:t>
      </w:r>
      <w:r w:rsidR="00B82A4E">
        <w:rPr>
          <w:rFonts w:eastAsiaTheme="minorEastAsia"/>
          <w:lang w:eastAsia="zh-CN"/>
        </w:rPr>
        <w:t>DSI with</w:t>
      </w:r>
      <w:r w:rsidR="00E3564E">
        <w:rPr>
          <w:rFonts w:eastAsiaTheme="minorEastAsia"/>
          <w:lang w:eastAsia="zh-CN"/>
        </w:rPr>
        <w:t xml:space="preserve"> dynamic pruning techniques and list-oriented compression codecs</w:t>
      </w:r>
      <w:r w:rsidR="00FF43FA">
        <w:rPr>
          <w:rFonts w:eastAsiaTheme="minorEastAsia"/>
          <w:lang w:eastAsia="zh-CN"/>
        </w:rPr>
        <w:t>.</w:t>
      </w:r>
    </w:p>
    <w:p w:rsidR="00886D24" w:rsidRPr="00C95221" w:rsidRDefault="00886D24" w:rsidP="00886D24">
      <w:pPr>
        <w:pStyle w:val="heading1"/>
        <w:numPr>
          <w:ilvl w:val="0"/>
          <w:numId w:val="0"/>
        </w:numPr>
        <w:ind w:left="567" w:hanging="567"/>
        <w:rPr>
          <w:rFonts w:eastAsiaTheme="minorEastAsia"/>
          <w:lang w:eastAsia="zh-CN"/>
        </w:rPr>
      </w:pPr>
      <w:r w:rsidRPr="00C95221">
        <w:rPr>
          <w:rFonts w:eastAsiaTheme="minorEastAsia"/>
          <w:lang w:eastAsia="zh-CN"/>
        </w:rPr>
        <w:t>Reference</w:t>
      </w:r>
      <w:r w:rsidR="007E07DD" w:rsidRPr="00C95221">
        <w:rPr>
          <w:rFonts w:eastAsiaTheme="minorEastAsia"/>
          <w:lang w:eastAsia="zh-CN"/>
        </w:rPr>
        <w:t>s</w:t>
      </w:r>
    </w:p>
    <w:p w:rsidR="008B2697" w:rsidRDefault="00E44E96" w:rsidP="00E44E96">
      <w:pPr>
        <w:pStyle w:val="referenceitem"/>
        <w:rPr>
          <w:rFonts w:eastAsia="宋体"/>
          <w:lang w:eastAsia="zh-CN"/>
        </w:rPr>
      </w:pPr>
      <w:bookmarkStart w:id="27" w:name="_Ref420315981"/>
      <w:proofErr w:type="spellStart"/>
      <w:r w:rsidRPr="00E44E96">
        <w:rPr>
          <w:rFonts w:eastAsia="宋体"/>
          <w:lang w:eastAsia="zh-CN"/>
        </w:rPr>
        <w:t>Zobel</w:t>
      </w:r>
      <w:proofErr w:type="spellEnd"/>
      <w:r w:rsidRPr="00E44E96">
        <w:rPr>
          <w:rFonts w:eastAsia="宋体"/>
          <w:lang w:eastAsia="zh-CN"/>
        </w:rPr>
        <w:t xml:space="preserve">, J., &amp; Moffat, A. (2006). Inverted files for text search engines. ACM computing surveys (CSUR), 38(2), </w:t>
      </w:r>
      <w:proofErr w:type="gramStart"/>
      <w:r w:rsidRPr="00E44E96">
        <w:rPr>
          <w:rFonts w:eastAsia="宋体"/>
          <w:lang w:eastAsia="zh-CN"/>
        </w:rPr>
        <w:t>6</w:t>
      </w:r>
      <w:proofErr w:type="gramEnd"/>
      <w:r>
        <w:rPr>
          <w:rFonts w:eastAsia="宋体"/>
          <w:lang w:eastAsia="zh-CN"/>
        </w:rPr>
        <w:t>.</w:t>
      </w:r>
      <w:bookmarkEnd w:id="27"/>
    </w:p>
    <w:p w:rsidR="00204DAE" w:rsidRDefault="00204DAE" w:rsidP="00204DAE">
      <w:pPr>
        <w:pStyle w:val="referenceitem"/>
        <w:rPr>
          <w:rFonts w:eastAsia="宋体"/>
          <w:lang w:eastAsia="zh-CN"/>
        </w:rPr>
      </w:pPr>
      <w:bookmarkStart w:id="28" w:name="_Ref420316427"/>
      <w:proofErr w:type="spellStart"/>
      <w:r w:rsidRPr="0059000B">
        <w:rPr>
          <w:rFonts w:eastAsia="宋体"/>
          <w:lang w:eastAsia="zh-CN"/>
        </w:rPr>
        <w:t>Lemire</w:t>
      </w:r>
      <w:proofErr w:type="spellEnd"/>
      <w:r w:rsidRPr="0059000B">
        <w:rPr>
          <w:rFonts w:eastAsia="宋体"/>
          <w:lang w:eastAsia="zh-CN"/>
        </w:rPr>
        <w:t xml:space="preserve">, D., </w:t>
      </w:r>
      <w:proofErr w:type="spellStart"/>
      <w:r w:rsidRPr="0059000B">
        <w:rPr>
          <w:rFonts w:eastAsia="宋体"/>
          <w:lang w:eastAsia="zh-CN"/>
        </w:rPr>
        <w:t>Boytsov</w:t>
      </w:r>
      <w:proofErr w:type="spellEnd"/>
      <w:r w:rsidRPr="0059000B">
        <w:rPr>
          <w:rFonts w:eastAsia="宋体"/>
          <w:lang w:eastAsia="zh-CN"/>
        </w:rPr>
        <w:t xml:space="preserve">, L., &amp; </w:t>
      </w:r>
      <w:proofErr w:type="spellStart"/>
      <w:r w:rsidRPr="0059000B">
        <w:rPr>
          <w:rFonts w:eastAsia="宋体"/>
          <w:lang w:eastAsia="zh-CN"/>
        </w:rPr>
        <w:t>Kurz</w:t>
      </w:r>
      <w:proofErr w:type="spellEnd"/>
      <w:r w:rsidRPr="0059000B">
        <w:rPr>
          <w:rFonts w:eastAsia="宋体"/>
          <w:lang w:eastAsia="zh-CN"/>
        </w:rPr>
        <w:t xml:space="preserve">, N. (2014). SIMD Compression and the Intersection of Sorted Integers. </w:t>
      </w:r>
      <w:proofErr w:type="spellStart"/>
      <w:proofErr w:type="gramStart"/>
      <w:r w:rsidRPr="0059000B">
        <w:rPr>
          <w:rFonts w:eastAsia="宋体"/>
          <w:lang w:eastAsia="zh-CN"/>
        </w:rPr>
        <w:t>arXiv</w:t>
      </w:r>
      <w:proofErr w:type="spellEnd"/>
      <w:proofErr w:type="gramEnd"/>
      <w:r w:rsidRPr="0059000B">
        <w:rPr>
          <w:rFonts w:eastAsia="宋体"/>
          <w:lang w:eastAsia="zh-CN"/>
        </w:rPr>
        <w:t xml:space="preserve"> preprint arXiv:1401.6399.</w:t>
      </w:r>
      <w:bookmarkEnd w:id="28"/>
    </w:p>
    <w:p w:rsidR="00204DAE" w:rsidRDefault="00204DAE" w:rsidP="00B95148">
      <w:pPr>
        <w:pStyle w:val="referenceitem"/>
        <w:rPr>
          <w:rFonts w:eastAsia="宋体"/>
          <w:lang w:eastAsia="zh-CN"/>
        </w:rPr>
      </w:pPr>
      <w:bookmarkStart w:id="29" w:name="_Ref420317869"/>
      <w:proofErr w:type="spellStart"/>
      <w:r w:rsidRPr="00204DAE">
        <w:rPr>
          <w:rFonts w:eastAsia="宋体"/>
          <w:lang w:eastAsia="zh-CN"/>
        </w:rPr>
        <w:t>Barbay</w:t>
      </w:r>
      <w:proofErr w:type="spellEnd"/>
      <w:r w:rsidRPr="00204DAE">
        <w:rPr>
          <w:rFonts w:eastAsia="宋体"/>
          <w:lang w:eastAsia="zh-CN"/>
        </w:rPr>
        <w:t xml:space="preserve">, J., </w:t>
      </w:r>
      <w:proofErr w:type="spellStart"/>
      <w:r w:rsidRPr="00204DAE">
        <w:rPr>
          <w:rFonts w:eastAsia="宋体"/>
          <w:lang w:eastAsia="zh-CN"/>
        </w:rPr>
        <w:t>López</w:t>
      </w:r>
      <w:proofErr w:type="spellEnd"/>
      <w:r w:rsidRPr="00204DAE">
        <w:rPr>
          <w:rFonts w:eastAsia="宋体"/>
          <w:lang w:eastAsia="zh-CN"/>
        </w:rPr>
        <w:t xml:space="preserve">-Ortiz, A., Lu, T., &amp; Salinger, A. (2009). An experimental investigation of set intersection algorithms for text searching. Journal of Experimental </w:t>
      </w:r>
      <w:proofErr w:type="spellStart"/>
      <w:r w:rsidRPr="00204DAE">
        <w:rPr>
          <w:rFonts w:eastAsia="宋体"/>
          <w:lang w:eastAsia="zh-CN"/>
        </w:rPr>
        <w:t>Algorithmics</w:t>
      </w:r>
      <w:proofErr w:type="spellEnd"/>
      <w:r w:rsidRPr="00204DAE">
        <w:rPr>
          <w:rFonts w:eastAsia="宋体"/>
          <w:lang w:eastAsia="zh-CN"/>
        </w:rPr>
        <w:t xml:space="preserve"> (JEA), 14, 7.</w:t>
      </w:r>
      <w:bookmarkEnd w:id="29"/>
    </w:p>
    <w:p w:rsidR="00204DAE" w:rsidRDefault="00204DAE" w:rsidP="00204DAE">
      <w:pPr>
        <w:pStyle w:val="referenceitem"/>
        <w:rPr>
          <w:rFonts w:eastAsia="宋体"/>
          <w:lang w:eastAsia="zh-CN"/>
        </w:rPr>
      </w:pPr>
      <w:bookmarkStart w:id="30" w:name="_Ref420317536"/>
      <w:r w:rsidRPr="00E3306C">
        <w:rPr>
          <w:rFonts w:eastAsia="宋体"/>
          <w:lang w:eastAsia="zh-CN"/>
        </w:rPr>
        <w:t xml:space="preserve">Ding, S., &amp; </w:t>
      </w:r>
      <w:proofErr w:type="spellStart"/>
      <w:r w:rsidRPr="00E3306C">
        <w:rPr>
          <w:rFonts w:eastAsia="宋体"/>
          <w:lang w:eastAsia="zh-CN"/>
        </w:rPr>
        <w:t>Suel</w:t>
      </w:r>
      <w:proofErr w:type="spellEnd"/>
      <w:r w:rsidRPr="00E3306C">
        <w:rPr>
          <w:rFonts w:eastAsia="宋体"/>
          <w:lang w:eastAsia="zh-CN"/>
        </w:rPr>
        <w:t>, T. (2011, July). Faster top-k document retrieval using block-max indexes. In Proceedings of the 34th international ACM SIGIR conference on Research and development in Information Retrieval (pp. 993-1002). ACM.</w:t>
      </w:r>
      <w:bookmarkEnd w:id="30"/>
    </w:p>
    <w:p w:rsidR="00204DAE" w:rsidRDefault="00204DAE" w:rsidP="00204DAE">
      <w:pPr>
        <w:pStyle w:val="referenceitem"/>
        <w:rPr>
          <w:rFonts w:eastAsia="宋体"/>
          <w:lang w:eastAsia="zh-CN"/>
        </w:rPr>
      </w:pPr>
      <w:bookmarkStart w:id="31" w:name="_Ref420317537"/>
      <w:r w:rsidRPr="00E3306C">
        <w:rPr>
          <w:rFonts w:eastAsia="宋体"/>
          <w:lang w:eastAsia="zh-CN"/>
        </w:rPr>
        <w:lastRenderedPageBreak/>
        <w:t>Shan, D., Ding, S., He, J., Yan, H., &amp; Li, X. (2012, February). Optimized top-k processing with global page scores on block-max indexes. In Proceedings of the fifth ACM international conference on Web search and data mining (pp. 423-432). ACM.</w:t>
      </w:r>
      <w:bookmarkEnd w:id="31"/>
    </w:p>
    <w:p w:rsidR="00204DAE" w:rsidRDefault="00204DAE" w:rsidP="00B95148">
      <w:pPr>
        <w:pStyle w:val="referenceitem"/>
        <w:rPr>
          <w:rFonts w:eastAsia="宋体"/>
          <w:lang w:eastAsia="zh-CN"/>
        </w:rPr>
      </w:pPr>
      <w:bookmarkStart w:id="32" w:name="_Ref420317540"/>
      <w:proofErr w:type="spellStart"/>
      <w:r w:rsidRPr="00204DAE">
        <w:rPr>
          <w:rFonts w:eastAsia="宋体"/>
          <w:lang w:eastAsia="zh-CN"/>
        </w:rPr>
        <w:t>Dimopoulos</w:t>
      </w:r>
      <w:proofErr w:type="spellEnd"/>
      <w:r w:rsidRPr="00204DAE">
        <w:rPr>
          <w:rFonts w:eastAsia="宋体"/>
          <w:lang w:eastAsia="zh-CN"/>
        </w:rPr>
        <w:t xml:space="preserve">, C., </w:t>
      </w:r>
      <w:proofErr w:type="spellStart"/>
      <w:r w:rsidRPr="00204DAE">
        <w:rPr>
          <w:rFonts w:eastAsia="宋体"/>
          <w:lang w:eastAsia="zh-CN"/>
        </w:rPr>
        <w:t>Nepomnyachiy</w:t>
      </w:r>
      <w:proofErr w:type="spellEnd"/>
      <w:r w:rsidRPr="00204DAE">
        <w:rPr>
          <w:rFonts w:eastAsia="宋体"/>
          <w:lang w:eastAsia="zh-CN"/>
        </w:rPr>
        <w:t xml:space="preserve">, S., &amp; </w:t>
      </w:r>
      <w:proofErr w:type="spellStart"/>
      <w:r w:rsidRPr="00204DAE">
        <w:rPr>
          <w:rFonts w:eastAsia="宋体"/>
          <w:lang w:eastAsia="zh-CN"/>
        </w:rPr>
        <w:t>Suel</w:t>
      </w:r>
      <w:proofErr w:type="spellEnd"/>
      <w:r w:rsidRPr="00204DAE">
        <w:rPr>
          <w:rFonts w:eastAsia="宋体"/>
          <w:lang w:eastAsia="zh-CN"/>
        </w:rPr>
        <w:t>, T. (2013, February). Optimizing top-k document retrieval strategies for block-max indexes. In Proceedings of the sixth ACM international conference on Web search and data mining (pp. 113-122). ACM.</w:t>
      </w:r>
      <w:bookmarkEnd w:id="32"/>
    </w:p>
    <w:p w:rsidR="00A92ABE" w:rsidRDefault="00A92ABE" w:rsidP="00A92ABE">
      <w:pPr>
        <w:pStyle w:val="referenceitem"/>
        <w:rPr>
          <w:rFonts w:eastAsia="宋体"/>
          <w:lang w:eastAsia="zh-CN"/>
        </w:rPr>
      </w:pPr>
      <w:bookmarkStart w:id="33" w:name="_Ref420317551"/>
      <w:r w:rsidRPr="00E3306C">
        <w:rPr>
          <w:rFonts w:eastAsia="宋体"/>
          <w:lang w:eastAsia="zh-CN"/>
        </w:rPr>
        <w:t>Navarro, G., &amp; Puglisi, S. J. (2010, January). Dual-sorted inverted lists. In String Processing and Information Retrieval (pp. 309-321). Springer Berlin Heidelberg.</w:t>
      </w:r>
      <w:bookmarkEnd w:id="33"/>
    </w:p>
    <w:p w:rsidR="00A92ABE" w:rsidRDefault="00A92ABE" w:rsidP="00B95148">
      <w:pPr>
        <w:pStyle w:val="referenceitem"/>
        <w:rPr>
          <w:rFonts w:eastAsia="宋体"/>
          <w:lang w:eastAsia="zh-CN"/>
        </w:rPr>
      </w:pPr>
      <w:bookmarkStart w:id="34" w:name="_Ref420317557"/>
      <w:proofErr w:type="spellStart"/>
      <w:r w:rsidRPr="00A92ABE">
        <w:rPr>
          <w:rFonts w:eastAsia="宋体"/>
          <w:lang w:eastAsia="zh-CN"/>
        </w:rPr>
        <w:t>Konow</w:t>
      </w:r>
      <w:proofErr w:type="spellEnd"/>
      <w:r w:rsidRPr="00A92ABE">
        <w:rPr>
          <w:rFonts w:eastAsia="宋体"/>
          <w:lang w:eastAsia="zh-CN"/>
        </w:rPr>
        <w:t>, R., &amp; Navarro, G. (2012, January). Dual-sorted inverted lists in practice. In String Processing and Information Retrieval (pp. 295-306). Springer Berlin Heidelberg.</w:t>
      </w:r>
      <w:bookmarkEnd w:id="34"/>
    </w:p>
    <w:p w:rsidR="0034493B" w:rsidRDefault="00D9159E" w:rsidP="00D9159E">
      <w:pPr>
        <w:pStyle w:val="referenceitem"/>
        <w:rPr>
          <w:rFonts w:eastAsia="宋体"/>
          <w:lang w:eastAsia="zh-CN"/>
        </w:rPr>
      </w:pPr>
      <w:bookmarkStart w:id="35" w:name="_Ref420316421"/>
      <w:r w:rsidRPr="00D9159E">
        <w:rPr>
          <w:rFonts w:eastAsia="宋体"/>
          <w:lang w:eastAsia="zh-CN"/>
        </w:rPr>
        <w:t xml:space="preserve">Catena, M., Macdonald, C., &amp; </w:t>
      </w:r>
      <w:proofErr w:type="spellStart"/>
      <w:r w:rsidRPr="00D9159E">
        <w:rPr>
          <w:rFonts w:eastAsia="宋体"/>
          <w:lang w:eastAsia="zh-CN"/>
        </w:rPr>
        <w:t>Ounis</w:t>
      </w:r>
      <w:proofErr w:type="spellEnd"/>
      <w:r w:rsidRPr="00D9159E">
        <w:rPr>
          <w:rFonts w:eastAsia="宋体"/>
          <w:lang w:eastAsia="zh-CN"/>
        </w:rPr>
        <w:t>, I. (2014). On Inverted Index Compression for Search Engine Efficiency. In Advances in Information Retrieval (pp. 359-371). Springer International Publishing.</w:t>
      </w:r>
      <w:bookmarkEnd w:id="35"/>
    </w:p>
    <w:p w:rsidR="00A92ABE" w:rsidRDefault="00A92ABE" w:rsidP="00A92ABE">
      <w:pPr>
        <w:pStyle w:val="referenceitem"/>
        <w:rPr>
          <w:rFonts w:eastAsia="宋体"/>
          <w:lang w:eastAsia="zh-CN"/>
        </w:rPr>
      </w:pPr>
      <w:bookmarkStart w:id="36" w:name="_Ref420317592"/>
      <w:r w:rsidRPr="006C03B5">
        <w:rPr>
          <w:rFonts w:eastAsia="宋体"/>
          <w:lang w:eastAsia="zh-CN"/>
        </w:rPr>
        <w:t>Navarro, G. (2014). Wavelet trees for all. Journal of Discrete Algorithms, 25, 2-20.</w:t>
      </w:r>
      <w:bookmarkEnd w:id="36"/>
    </w:p>
    <w:p w:rsidR="00A92ABE" w:rsidRDefault="00A92ABE" w:rsidP="00A92ABE">
      <w:pPr>
        <w:pStyle w:val="referenceitem"/>
        <w:rPr>
          <w:rFonts w:eastAsia="宋体"/>
          <w:lang w:eastAsia="zh-CN"/>
        </w:rPr>
      </w:pPr>
      <w:bookmarkStart w:id="37" w:name="_Ref420317598"/>
      <w:proofErr w:type="spellStart"/>
      <w:r w:rsidRPr="006C03B5">
        <w:rPr>
          <w:rFonts w:eastAsia="宋体"/>
          <w:lang w:eastAsia="zh-CN"/>
        </w:rPr>
        <w:t>Gagie</w:t>
      </w:r>
      <w:proofErr w:type="spellEnd"/>
      <w:r w:rsidRPr="006C03B5">
        <w:rPr>
          <w:rFonts w:eastAsia="宋体"/>
          <w:lang w:eastAsia="zh-CN"/>
        </w:rPr>
        <w:t>, T., Navarro, G., &amp; Puglisi, S. J. (2012). New algorithms on wavelet trees and applications to information retrieval. Theoretical Computer Science, 426, 25-41.</w:t>
      </w:r>
      <w:bookmarkEnd w:id="37"/>
    </w:p>
    <w:p w:rsidR="00A92ABE" w:rsidRDefault="00A92ABE" w:rsidP="00B95148">
      <w:pPr>
        <w:pStyle w:val="referenceitem"/>
        <w:rPr>
          <w:rFonts w:eastAsia="宋体"/>
          <w:lang w:eastAsia="zh-CN"/>
        </w:rPr>
      </w:pPr>
      <w:bookmarkStart w:id="38" w:name="_Ref420317648"/>
      <w:r w:rsidRPr="00A92ABE">
        <w:rPr>
          <w:rFonts w:eastAsia="宋体"/>
          <w:lang w:eastAsia="zh-CN"/>
        </w:rPr>
        <w:t>Claude, F., &amp; Navarro, G. (2012, January). The wavelet matrix. In String Processing and Information Retrieval (pp. 167-179). Springer Berlin Heidelberg.</w:t>
      </w:r>
      <w:bookmarkEnd w:id="38"/>
    </w:p>
    <w:p w:rsidR="00A92ABE" w:rsidRDefault="00A92ABE" w:rsidP="00B95148">
      <w:pPr>
        <w:pStyle w:val="referenceitem"/>
        <w:rPr>
          <w:rFonts w:eastAsia="宋体"/>
          <w:lang w:eastAsia="zh-CN"/>
        </w:rPr>
      </w:pPr>
      <w:bookmarkStart w:id="39" w:name="_Ref420317660"/>
      <w:proofErr w:type="spellStart"/>
      <w:r w:rsidRPr="00A92ABE">
        <w:rPr>
          <w:rFonts w:eastAsia="宋体"/>
          <w:lang w:eastAsia="zh-CN"/>
        </w:rPr>
        <w:t>Ounis</w:t>
      </w:r>
      <w:proofErr w:type="spellEnd"/>
      <w:r w:rsidRPr="00A92ABE">
        <w:rPr>
          <w:rFonts w:eastAsia="宋体"/>
          <w:lang w:eastAsia="zh-CN"/>
        </w:rPr>
        <w:t xml:space="preserve">, I., Amati, G., </w:t>
      </w:r>
      <w:proofErr w:type="spellStart"/>
      <w:r w:rsidRPr="00A92ABE">
        <w:rPr>
          <w:rFonts w:eastAsia="宋体"/>
          <w:lang w:eastAsia="zh-CN"/>
        </w:rPr>
        <w:t>Plachouras</w:t>
      </w:r>
      <w:proofErr w:type="spellEnd"/>
      <w:r w:rsidRPr="00A92ABE">
        <w:rPr>
          <w:rFonts w:eastAsia="宋体"/>
          <w:lang w:eastAsia="zh-CN"/>
        </w:rPr>
        <w:t xml:space="preserve">, V., He, B., Macdonald, C., &amp; </w:t>
      </w:r>
      <w:proofErr w:type="spellStart"/>
      <w:r w:rsidRPr="00A92ABE">
        <w:rPr>
          <w:rFonts w:eastAsia="宋体"/>
          <w:lang w:eastAsia="zh-CN"/>
        </w:rPr>
        <w:t>Lioma</w:t>
      </w:r>
      <w:proofErr w:type="spellEnd"/>
      <w:r w:rsidRPr="00A92ABE">
        <w:rPr>
          <w:rFonts w:eastAsia="宋体"/>
          <w:lang w:eastAsia="zh-CN"/>
        </w:rPr>
        <w:t>, C. (2006, August). Terrier: A high performance and scalable information retrieval platform. In Proceedings of the OSIR Workshop (pp. 18-25).</w:t>
      </w:r>
      <w:bookmarkEnd w:id="39"/>
    </w:p>
    <w:p w:rsidR="006120CB" w:rsidRDefault="006120CB" w:rsidP="006120CB">
      <w:pPr>
        <w:pStyle w:val="referenceitem"/>
        <w:rPr>
          <w:rFonts w:eastAsia="宋体"/>
          <w:lang w:eastAsia="zh-CN"/>
        </w:rPr>
      </w:pPr>
      <w:bookmarkStart w:id="40" w:name="_Ref425023834"/>
      <w:r w:rsidRPr="00B720FE">
        <w:rPr>
          <w:rFonts w:eastAsia="宋体"/>
          <w:lang w:eastAsia="zh-CN"/>
        </w:rPr>
        <w:t xml:space="preserve">Li X, Wang Y, Li X, et al. Parallelizing skyline queries over uncertain data streams with sliding window partitioning and grid </w:t>
      </w:r>
      <w:proofErr w:type="gramStart"/>
      <w:r w:rsidRPr="00B720FE">
        <w:rPr>
          <w:rFonts w:eastAsia="宋体"/>
          <w:lang w:eastAsia="zh-CN"/>
        </w:rPr>
        <w:t>index[</w:t>
      </w:r>
      <w:proofErr w:type="gramEnd"/>
      <w:r w:rsidRPr="00B720FE">
        <w:rPr>
          <w:rFonts w:eastAsia="宋体"/>
          <w:lang w:eastAsia="zh-CN"/>
        </w:rPr>
        <w:t>J]. Knowledge and Information Systems, 2014, 41(2): 277-309.</w:t>
      </w:r>
      <w:bookmarkEnd w:id="40"/>
    </w:p>
    <w:p w:rsidR="006120CB" w:rsidRPr="006120CB" w:rsidRDefault="006120CB" w:rsidP="006E498F">
      <w:pPr>
        <w:pStyle w:val="referenceitem"/>
        <w:rPr>
          <w:rFonts w:eastAsia="宋体"/>
          <w:lang w:eastAsia="zh-CN"/>
        </w:rPr>
      </w:pPr>
      <w:bookmarkStart w:id="41" w:name="_Ref425023836"/>
      <w:r w:rsidRPr="006120CB">
        <w:rPr>
          <w:rFonts w:eastAsia="宋体"/>
          <w:lang w:eastAsia="zh-CN"/>
        </w:rPr>
        <w:t xml:space="preserve">Ma D, Rao L, Wang T. An empirical study of SLDA for information </w:t>
      </w:r>
      <w:proofErr w:type="gramStart"/>
      <w:r w:rsidRPr="006120CB">
        <w:rPr>
          <w:rFonts w:eastAsia="宋体"/>
          <w:lang w:eastAsia="zh-CN"/>
        </w:rPr>
        <w:t>retrieval[</w:t>
      </w:r>
      <w:proofErr w:type="gramEnd"/>
      <w:r w:rsidRPr="006120CB">
        <w:rPr>
          <w:rFonts w:eastAsia="宋体"/>
          <w:lang w:eastAsia="zh-CN"/>
        </w:rPr>
        <w:t>M]//Information Retrieval Technology. Springer Berlin Heidelberg, 2011: 84-92.</w:t>
      </w:r>
      <w:bookmarkEnd w:id="41"/>
    </w:p>
    <w:p w:rsidR="00A92ABE" w:rsidRDefault="00A92ABE" w:rsidP="00B95148">
      <w:pPr>
        <w:pStyle w:val="referenceitem"/>
        <w:rPr>
          <w:rFonts w:eastAsia="宋体"/>
          <w:lang w:eastAsia="zh-CN"/>
        </w:rPr>
      </w:pPr>
      <w:bookmarkStart w:id="42" w:name="_Ref420317502"/>
      <w:r w:rsidRPr="00A92ABE">
        <w:rPr>
          <w:rFonts w:eastAsia="宋体"/>
          <w:lang w:eastAsia="zh-CN"/>
        </w:rPr>
        <w:t>Petri, M., Culpepper, J. S., &amp; Moffat, A. (2013, December). Exploring the magic of WAND. In Proceedings of the 18th Australasian Document Computing Symposium (pp. 58-65). ACM.</w:t>
      </w:r>
      <w:bookmarkEnd w:id="42"/>
    </w:p>
    <w:p w:rsidR="00A92ABE" w:rsidRPr="008A7726" w:rsidRDefault="00A92ABE" w:rsidP="00A92ABE">
      <w:pPr>
        <w:pStyle w:val="referenceitem"/>
        <w:rPr>
          <w:rFonts w:eastAsia="宋体"/>
          <w:lang w:eastAsia="zh-CN"/>
        </w:rPr>
      </w:pPr>
      <w:bookmarkStart w:id="43" w:name="_Ref420317510"/>
      <w:r w:rsidRPr="008A7726">
        <w:rPr>
          <w:rFonts w:eastAsia="宋体"/>
          <w:lang w:eastAsia="zh-CN"/>
        </w:rPr>
        <w:t>Turtle, H., &amp; Flood, J. (1995). Query evaluation: strategies and optimizations. Information Processing &amp; Management, 31(6), 831-850.</w:t>
      </w:r>
      <w:bookmarkEnd w:id="43"/>
    </w:p>
    <w:p w:rsidR="00A92ABE" w:rsidRDefault="00A92ABE" w:rsidP="00A92ABE">
      <w:pPr>
        <w:pStyle w:val="referenceitem"/>
        <w:rPr>
          <w:rFonts w:eastAsia="宋体"/>
          <w:lang w:eastAsia="zh-CN"/>
        </w:rPr>
      </w:pPr>
      <w:bookmarkStart w:id="44" w:name="_Ref420328921"/>
      <w:proofErr w:type="spellStart"/>
      <w:r w:rsidRPr="002E2F72">
        <w:rPr>
          <w:rFonts w:eastAsia="宋体"/>
          <w:lang w:eastAsia="zh-CN"/>
        </w:rPr>
        <w:t>Brisaboa</w:t>
      </w:r>
      <w:proofErr w:type="spellEnd"/>
      <w:r w:rsidRPr="002E2F72">
        <w:rPr>
          <w:rFonts w:eastAsia="宋体"/>
          <w:lang w:eastAsia="zh-CN"/>
        </w:rPr>
        <w:t xml:space="preserve">, N. R., </w:t>
      </w:r>
      <w:proofErr w:type="spellStart"/>
      <w:r w:rsidRPr="002E2F72">
        <w:rPr>
          <w:rFonts w:eastAsia="宋体"/>
          <w:lang w:eastAsia="zh-CN"/>
        </w:rPr>
        <w:t>Ladra</w:t>
      </w:r>
      <w:proofErr w:type="spellEnd"/>
      <w:r w:rsidRPr="002E2F72">
        <w:rPr>
          <w:rFonts w:eastAsia="宋体"/>
          <w:lang w:eastAsia="zh-CN"/>
        </w:rPr>
        <w:t>, S., &amp; Navarro, G. (2013). DACs: Bringing direct access to variable-length codes. Information Processing &amp; Management, 49(1), 392-404.</w:t>
      </w:r>
      <w:bookmarkEnd w:id="44"/>
    </w:p>
    <w:p w:rsidR="00752871" w:rsidRDefault="00752871" w:rsidP="00752871">
      <w:pPr>
        <w:pStyle w:val="referenceitem"/>
        <w:rPr>
          <w:rFonts w:eastAsia="宋体"/>
          <w:lang w:eastAsia="zh-CN"/>
        </w:rPr>
      </w:pPr>
      <w:bookmarkStart w:id="45" w:name="_Ref420329144"/>
      <w:r w:rsidRPr="00C4233D">
        <w:rPr>
          <w:rFonts w:eastAsia="宋体"/>
          <w:lang w:eastAsia="zh-CN"/>
        </w:rPr>
        <w:t>Culpepper, J. S., Navarro, G., Puglisi, S. J., &amp; Turpin, A. (2010). Top-k ranked document search in general text databases. In Algorithms–ESA 2010 (pp. 194-205). Springer Berlin Heidelberg.</w:t>
      </w:r>
      <w:bookmarkEnd w:id="45"/>
    </w:p>
    <w:p w:rsidR="00752871" w:rsidRPr="00752871" w:rsidRDefault="00752871" w:rsidP="002601F5">
      <w:pPr>
        <w:pStyle w:val="referenceitem"/>
        <w:rPr>
          <w:rFonts w:eastAsia="宋体"/>
          <w:lang w:eastAsia="zh-CN"/>
        </w:rPr>
      </w:pPr>
      <w:bookmarkStart w:id="46" w:name="_Ref420329148"/>
      <w:r w:rsidRPr="00752871">
        <w:rPr>
          <w:rFonts w:eastAsia="宋体"/>
          <w:lang w:eastAsia="zh-CN"/>
        </w:rPr>
        <w:t xml:space="preserve">Culpepper, J. S., Petri, M., &amp; </w:t>
      </w:r>
      <w:proofErr w:type="spellStart"/>
      <w:r w:rsidRPr="00752871">
        <w:rPr>
          <w:rFonts w:eastAsia="宋体"/>
          <w:lang w:eastAsia="zh-CN"/>
        </w:rPr>
        <w:t>Scholer</w:t>
      </w:r>
      <w:proofErr w:type="spellEnd"/>
      <w:r w:rsidRPr="00752871">
        <w:rPr>
          <w:rFonts w:eastAsia="宋体"/>
          <w:lang w:eastAsia="zh-CN"/>
        </w:rPr>
        <w:t>, F. (2012, August). Efficient in-memory top-k document retrieval. In Proceedings of the 35th international ACM SIGIR conference on Research and development in information retrieval (pp. 225-234). ACM.</w:t>
      </w:r>
      <w:bookmarkEnd w:id="46"/>
    </w:p>
    <w:p w:rsidR="003355E7" w:rsidRDefault="003355E7" w:rsidP="002601F5">
      <w:pPr>
        <w:pStyle w:val="referenceitem"/>
        <w:rPr>
          <w:rFonts w:eastAsia="宋体"/>
          <w:lang w:eastAsia="zh-CN"/>
        </w:rPr>
      </w:pPr>
      <w:bookmarkStart w:id="47" w:name="_Ref420329393"/>
      <w:r w:rsidRPr="003355E7">
        <w:rPr>
          <w:rFonts w:eastAsia="宋体"/>
          <w:lang w:eastAsia="zh-CN"/>
        </w:rPr>
        <w:t>Petri, M., Moffat, A., &amp; Culpepper, J. S. (2014, July). Score-safe term-dependency processing with hybrid indexes. In Proceedings of the 37th international ACM SIGIR conference on Research &amp; development in information retrieval (pp. 899-902). ACM.</w:t>
      </w:r>
      <w:bookmarkEnd w:id="47"/>
    </w:p>
    <w:p w:rsidR="00752871" w:rsidRDefault="00752871" w:rsidP="002601F5">
      <w:pPr>
        <w:pStyle w:val="referenceitem"/>
        <w:rPr>
          <w:rFonts w:eastAsia="宋体"/>
          <w:lang w:eastAsia="zh-CN"/>
        </w:rPr>
      </w:pPr>
      <w:bookmarkStart w:id="48" w:name="_Ref420329535"/>
      <w:proofErr w:type="spellStart"/>
      <w:r w:rsidRPr="00752871">
        <w:rPr>
          <w:rFonts w:eastAsia="宋体"/>
          <w:lang w:eastAsia="zh-CN"/>
        </w:rPr>
        <w:t>Chakrabarti</w:t>
      </w:r>
      <w:proofErr w:type="spellEnd"/>
      <w:r w:rsidRPr="00752871">
        <w:rPr>
          <w:rFonts w:eastAsia="宋体"/>
          <w:lang w:eastAsia="zh-CN"/>
        </w:rPr>
        <w:t xml:space="preserve">, K., Chaudhuri, S., &amp; </w:t>
      </w:r>
      <w:proofErr w:type="spellStart"/>
      <w:r w:rsidRPr="00752871">
        <w:rPr>
          <w:rFonts w:eastAsia="宋体"/>
          <w:lang w:eastAsia="zh-CN"/>
        </w:rPr>
        <w:t>Ganti</w:t>
      </w:r>
      <w:proofErr w:type="spellEnd"/>
      <w:r w:rsidRPr="00752871">
        <w:rPr>
          <w:rFonts w:eastAsia="宋体"/>
          <w:lang w:eastAsia="zh-CN"/>
        </w:rPr>
        <w:t>, V. (2011, April). Interval-based pruning for top-k processing over compressed lists. In Data Engineering (ICDE), 2011 IEEE 27th International Conference on (pp. 709-720). IEEE.</w:t>
      </w:r>
      <w:bookmarkEnd w:id="48"/>
    </w:p>
    <w:p w:rsidR="006120CB" w:rsidRPr="006120CB" w:rsidRDefault="00752871" w:rsidP="006E498F">
      <w:pPr>
        <w:pStyle w:val="referenceitem"/>
        <w:rPr>
          <w:rFonts w:eastAsia="宋体"/>
          <w:lang w:eastAsia="zh-CN"/>
        </w:rPr>
      </w:pPr>
      <w:bookmarkStart w:id="49" w:name="_Ref425023796"/>
      <w:r w:rsidRPr="006120CB">
        <w:rPr>
          <w:rFonts w:eastAsia="宋体"/>
          <w:lang w:eastAsia="zh-CN"/>
        </w:rPr>
        <w:t xml:space="preserve">González, R., Grabowski, S., </w:t>
      </w:r>
      <w:proofErr w:type="spellStart"/>
      <w:r w:rsidRPr="006120CB">
        <w:rPr>
          <w:rFonts w:eastAsia="宋体"/>
          <w:lang w:eastAsia="zh-CN"/>
        </w:rPr>
        <w:t>Mäkinen</w:t>
      </w:r>
      <w:proofErr w:type="spellEnd"/>
      <w:r w:rsidRPr="006120CB">
        <w:rPr>
          <w:rFonts w:eastAsia="宋体"/>
          <w:lang w:eastAsia="zh-CN"/>
        </w:rPr>
        <w:t>, V., &amp; Navarro, G. (2005, May). Practical implementation of rank and select queries. In Proc. of WEA (pp. 27-38).</w:t>
      </w:r>
      <w:bookmarkEnd w:id="49"/>
    </w:p>
    <w:sectPr w:rsidR="006120CB" w:rsidRPr="006120CB" w:rsidSect="00CE7667">
      <w:footerReference w:type="first" r:id="rId1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F8B" w:rsidRDefault="00E73F8B">
      <w:r>
        <w:separator/>
      </w:r>
    </w:p>
  </w:endnote>
  <w:endnote w:type="continuationSeparator" w:id="0">
    <w:p w:rsidR="00E73F8B" w:rsidRDefault="00E7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imbusSanL-Reg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13C" w:rsidRPr="00CE7667" w:rsidRDefault="008C313C"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2D5E99">
      <w:rPr>
        <w:noProof/>
        <w:lang w:val="de-DE"/>
      </w:rPr>
      <w:t>1</w:t>
    </w:r>
    <w:r>
      <w:fldChar w:fldCharType="end"/>
    </w:r>
    <w:r w:rsidRPr="00CE7667">
      <w:rPr>
        <w:lang w:val="de-DE"/>
      </w:rPr>
      <w:t>, 2011.</w:t>
    </w:r>
  </w:p>
  <w:p w:rsidR="008C313C" w:rsidRPr="00CE7667" w:rsidRDefault="008C313C"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F8B" w:rsidRDefault="00E73F8B" w:rsidP="00895F20">
      <w:pPr>
        <w:ind w:firstLine="0"/>
      </w:pPr>
      <w:r>
        <w:separator/>
      </w:r>
    </w:p>
  </w:footnote>
  <w:footnote w:type="continuationSeparator" w:id="0">
    <w:p w:rsidR="00E73F8B" w:rsidRDefault="00E73F8B"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0"/>
        </w:tabs>
        <w:ind w:left="850"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09126AE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2A"/>
    <w:rsid w:val="00000178"/>
    <w:rsid w:val="0000056A"/>
    <w:rsid w:val="000006C3"/>
    <w:rsid w:val="000016C3"/>
    <w:rsid w:val="00001D94"/>
    <w:rsid w:val="00001E6D"/>
    <w:rsid w:val="00001E95"/>
    <w:rsid w:val="00003B52"/>
    <w:rsid w:val="00004735"/>
    <w:rsid w:val="000052DB"/>
    <w:rsid w:val="000053E0"/>
    <w:rsid w:val="000058CD"/>
    <w:rsid w:val="00006405"/>
    <w:rsid w:val="00007F40"/>
    <w:rsid w:val="00010CD7"/>
    <w:rsid w:val="000119B9"/>
    <w:rsid w:val="000129F9"/>
    <w:rsid w:val="00012A0B"/>
    <w:rsid w:val="0001449E"/>
    <w:rsid w:val="00015441"/>
    <w:rsid w:val="0001707F"/>
    <w:rsid w:val="00021764"/>
    <w:rsid w:val="00022E52"/>
    <w:rsid w:val="0002597B"/>
    <w:rsid w:val="00025D8F"/>
    <w:rsid w:val="000309B7"/>
    <w:rsid w:val="00030E3E"/>
    <w:rsid w:val="0003135A"/>
    <w:rsid w:val="000327AD"/>
    <w:rsid w:val="000338A0"/>
    <w:rsid w:val="0003445E"/>
    <w:rsid w:val="00034555"/>
    <w:rsid w:val="00040402"/>
    <w:rsid w:val="0004696A"/>
    <w:rsid w:val="00051D17"/>
    <w:rsid w:val="00055E52"/>
    <w:rsid w:val="0005696A"/>
    <w:rsid w:val="000569E7"/>
    <w:rsid w:val="00056AA7"/>
    <w:rsid w:val="00061747"/>
    <w:rsid w:val="00061F94"/>
    <w:rsid w:val="000632A7"/>
    <w:rsid w:val="00063D26"/>
    <w:rsid w:val="00064DF2"/>
    <w:rsid w:val="00071119"/>
    <w:rsid w:val="00073ECB"/>
    <w:rsid w:val="000740BE"/>
    <w:rsid w:val="0007438A"/>
    <w:rsid w:val="0007498B"/>
    <w:rsid w:val="00074E52"/>
    <w:rsid w:val="000753E3"/>
    <w:rsid w:val="00075598"/>
    <w:rsid w:val="0007593C"/>
    <w:rsid w:val="000769B3"/>
    <w:rsid w:val="00077FE5"/>
    <w:rsid w:val="00082B36"/>
    <w:rsid w:val="0008374A"/>
    <w:rsid w:val="0008726D"/>
    <w:rsid w:val="0008746E"/>
    <w:rsid w:val="00090710"/>
    <w:rsid w:val="00090731"/>
    <w:rsid w:val="000927C5"/>
    <w:rsid w:val="00092E95"/>
    <w:rsid w:val="00092FA6"/>
    <w:rsid w:val="000934BA"/>
    <w:rsid w:val="00093A69"/>
    <w:rsid w:val="00094656"/>
    <w:rsid w:val="0009465F"/>
    <w:rsid w:val="00094ED9"/>
    <w:rsid w:val="000A0FEF"/>
    <w:rsid w:val="000A1E0C"/>
    <w:rsid w:val="000A1E4C"/>
    <w:rsid w:val="000A2750"/>
    <w:rsid w:val="000A2E55"/>
    <w:rsid w:val="000A592D"/>
    <w:rsid w:val="000A73A3"/>
    <w:rsid w:val="000B1E82"/>
    <w:rsid w:val="000B2266"/>
    <w:rsid w:val="000B45AA"/>
    <w:rsid w:val="000B7E4C"/>
    <w:rsid w:val="000C006D"/>
    <w:rsid w:val="000C04F0"/>
    <w:rsid w:val="000C0DAF"/>
    <w:rsid w:val="000C4C8F"/>
    <w:rsid w:val="000C50F4"/>
    <w:rsid w:val="000D054A"/>
    <w:rsid w:val="000D071F"/>
    <w:rsid w:val="000D1471"/>
    <w:rsid w:val="000D16FA"/>
    <w:rsid w:val="000D3597"/>
    <w:rsid w:val="000D3B37"/>
    <w:rsid w:val="000D5497"/>
    <w:rsid w:val="000D6D27"/>
    <w:rsid w:val="000E071F"/>
    <w:rsid w:val="000E20A1"/>
    <w:rsid w:val="000E41D1"/>
    <w:rsid w:val="000E6DF3"/>
    <w:rsid w:val="000E782F"/>
    <w:rsid w:val="000F0DC5"/>
    <w:rsid w:val="000F1F28"/>
    <w:rsid w:val="000F3AE4"/>
    <w:rsid w:val="000F4747"/>
    <w:rsid w:val="000F5A70"/>
    <w:rsid w:val="000F6CA5"/>
    <w:rsid w:val="000F782C"/>
    <w:rsid w:val="000F7D4F"/>
    <w:rsid w:val="001015C2"/>
    <w:rsid w:val="001064BD"/>
    <w:rsid w:val="0010686E"/>
    <w:rsid w:val="00107959"/>
    <w:rsid w:val="00112B39"/>
    <w:rsid w:val="00115CD4"/>
    <w:rsid w:val="0011703B"/>
    <w:rsid w:val="00117CC9"/>
    <w:rsid w:val="00120D79"/>
    <w:rsid w:val="00121BEF"/>
    <w:rsid w:val="001227E0"/>
    <w:rsid w:val="00122C84"/>
    <w:rsid w:val="00124A5E"/>
    <w:rsid w:val="001315AA"/>
    <w:rsid w:val="0013193E"/>
    <w:rsid w:val="00132321"/>
    <w:rsid w:val="0013350D"/>
    <w:rsid w:val="00135DFA"/>
    <w:rsid w:val="001362F0"/>
    <w:rsid w:val="0013666A"/>
    <w:rsid w:val="001412D3"/>
    <w:rsid w:val="001419B0"/>
    <w:rsid w:val="00143E8F"/>
    <w:rsid w:val="00144050"/>
    <w:rsid w:val="0014477B"/>
    <w:rsid w:val="00145AF7"/>
    <w:rsid w:val="00147658"/>
    <w:rsid w:val="0015335F"/>
    <w:rsid w:val="00153D77"/>
    <w:rsid w:val="00154393"/>
    <w:rsid w:val="00155171"/>
    <w:rsid w:val="00156C79"/>
    <w:rsid w:val="0015701C"/>
    <w:rsid w:val="0015748B"/>
    <w:rsid w:val="001601FC"/>
    <w:rsid w:val="001605D4"/>
    <w:rsid w:val="00162CC8"/>
    <w:rsid w:val="00163AF4"/>
    <w:rsid w:val="00164D7E"/>
    <w:rsid w:val="001655DE"/>
    <w:rsid w:val="0016678D"/>
    <w:rsid w:val="00170E5C"/>
    <w:rsid w:val="00172752"/>
    <w:rsid w:val="0017278C"/>
    <w:rsid w:val="00172A1B"/>
    <w:rsid w:val="00181DDA"/>
    <w:rsid w:val="00181F3C"/>
    <w:rsid w:val="0018318D"/>
    <w:rsid w:val="00185973"/>
    <w:rsid w:val="00187D52"/>
    <w:rsid w:val="00187E43"/>
    <w:rsid w:val="00190935"/>
    <w:rsid w:val="00191072"/>
    <w:rsid w:val="00192249"/>
    <w:rsid w:val="00193A6F"/>
    <w:rsid w:val="00193F25"/>
    <w:rsid w:val="00197686"/>
    <w:rsid w:val="001A0E09"/>
    <w:rsid w:val="001A1537"/>
    <w:rsid w:val="001A47AB"/>
    <w:rsid w:val="001A5598"/>
    <w:rsid w:val="001A772D"/>
    <w:rsid w:val="001A7E03"/>
    <w:rsid w:val="001B1621"/>
    <w:rsid w:val="001B19F6"/>
    <w:rsid w:val="001B1B45"/>
    <w:rsid w:val="001B1E32"/>
    <w:rsid w:val="001B255B"/>
    <w:rsid w:val="001B3097"/>
    <w:rsid w:val="001B373E"/>
    <w:rsid w:val="001B4547"/>
    <w:rsid w:val="001B47A8"/>
    <w:rsid w:val="001B4A7C"/>
    <w:rsid w:val="001B52E2"/>
    <w:rsid w:val="001B57C2"/>
    <w:rsid w:val="001C11FB"/>
    <w:rsid w:val="001C3A95"/>
    <w:rsid w:val="001C7237"/>
    <w:rsid w:val="001D0D2B"/>
    <w:rsid w:val="001D351F"/>
    <w:rsid w:val="001D3E27"/>
    <w:rsid w:val="001D53EB"/>
    <w:rsid w:val="001D604C"/>
    <w:rsid w:val="001E0058"/>
    <w:rsid w:val="001E21AD"/>
    <w:rsid w:val="001E3A57"/>
    <w:rsid w:val="001E4FCD"/>
    <w:rsid w:val="001E5DB6"/>
    <w:rsid w:val="001E6F3B"/>
    <w:rsid w:val="001F1539"/>
    <w:rsid w:val="001F223B"/>
    <w:rsid w:val="001F2514"/>
    <w:rsid w:val="001F3BA0"/>
    <w:rsid w:val="001F4F0B"/>
    <w:rsid w:val="001F5439"/>
    <w:rsid w:val="001F564F"/>
    <w:rsid w:val="0020322B"/>
    <w:rsid w:val="00203A03"/>
    <w:rsid w:val="00204DAE"/>
    <w:rsid w:val="00204E89"/>
    <w:rsid w:val="00205299"/>
    <w:rsid w:val="0020684E"/>
    <w:rsid w:val="00207797"/>
    <w:rsid w:val="00210248"/>
    <w:rsid w:val="00210DB8"/>
    <w:rsid w:val="0021134D"/>
    <w:rsid w:val="00212361"/>
    <w:rsid w:val="00212511"/>
    <w:rsid w:val="00213A7D"/>
    <w:rsid w:val="00214AC2"/>
    <w:rsid w:val="00217EF0"/>
    <w:rsid w:val="00217FED"/>
    <w:rsid w:val="00221D62"/>
    <w:rsid w:val="002224E1"/>
    <w:rsid w:val="00222979"/>
    <w:rsid w:val="0022605F"/>
    <w:rsid w:val="00226B4D"/>
    <w:rsid w:val="00226E54"/>
    <w:rsid w:val="00227960"/>
    <w:rsid w:val="0023086D"/>
    <w:rsid w:val="00230C00"/>
    <w:rsid w:val="0023104F"/>
    <w:rsid w:val="002316C6"/>
    <w:rsid w:val="00231803"/>
    <w:rsid w:val="002354A0"/>
    <w:rsid w:val="002354AE"/>
    <w:rsid w:val="0023583C"/>
    <w:rsid w:val="0024060A"/>
    <w:rsid w:val="0024075B"/>
    <w:rsid w:val="00240D33"/>
    <w:rsid w:val="002413FF"/>
    <w:rsid w:val="00242B26"/>
    <w:rsid w:val="0024529B"/>
    <w:rsid w:val="00246ED6"/>
    <w:rsid w:val="00247104"/>
    <w:rsid w:val="00253243"/>
    <w:rsid w:val="002542EE"/>
    <w:rsid w:val="00256441"/>
    <w:rsid w:val="002566F3"/>
    <w:rsid w:val="002601F5"/>
    <w:rsid w:val="00262528"/>
    <w:rsid w:val="002639D9"/>
    <w:rsid w:val="00263EC9"/>
    <w:rsid w:val="00264407"/>
    <w:rsid w:val="002649D6"/>
    <w:rsid w:val="00265E0F"/>
    <w:rsid w:val="00270386"/>
    <w:rsid w:val="00272ABA"/>
    <w:rsid w:val="0027411A"/>
    <w:rsid w:val="0027506C"/>
    <w:rsid w:val="00275360"/>
    <w:rsid w:val="0027658C"/>
    <w:rsid w:val="00277872"/>
    <w:rsid w:val="002812B9"/>
    <w:rsid w:val="00281AF5"/>
    <w:rsid w:val="00281B9C"/>
    <w:rsid w:val="00281C13"/>
    <w:rsid w:val="002823FC"/>
    <w:rsid w:val="00284C25"/>
    <w:rsid w:val="0028685B"/>
    <w:rsid w:val="002915A6"/>
    <w:rsid w:val="002922CE"/>
    <w:rsid w:val="002A02F0"/>
    <w:rsid w:val="002A0991"/>
    <w:rsid w:val="002A4602"/>
    <w:rsid w:val="002A4654"/>
    <w:rsid w:val="002A4A69"/>
    <w:rsid w:val="002A56B5"/>
    <w:rsid w:val="002B16E4"/>
    <w:rsid w:val="002B2399"/>
    <w:rsid w:val="002B2B76"/>
    <w:rsid w:val="002B3805"/>
    <w:rsid w:val="002B392D"/>
    <w:rsid w:val="002B406E"/>
    <w:rsid w:val="002B53C3"/>
    <w:rsid w:val="002B66F5"/>
    <w:rsid w:val="002B7863"/>
    <w:rsid w:val="002C10D7"/>
    <w:rsid w:val="002C110C"/>
    <w:rsid w:val="002C2450"/>
    <w:rsid w:val="002C39F5"/>
    <w:rsid w:val="002C66E6"/>
    <w:rsid w:val="002C6CC1"/>
    <w:rsid w:val="002D0551"/>
    <w:rsid w:val="002D16FA"/>
    <w:rsid w:val="002D222C"/>
    <w:rsid w:val="002D34CD"/>
    <w:rsid w:val="002D38DF"/>
    <w:rsid w:val="002D43E6"/>
    <w:rsid w:val="002D4E28"/>
    <w:rsid w:val="002D5E99"/>
    <w:rsid w:val="002D6350"/>
    <w:rsid w:val="002D63CC"/>
    <w:rsid w:val="002D7C04"/>
    <w:rsid w:val="002E2F72"/>
    <w:rsid w:val="002E323E"/>
    <w:rsid w:val="002E36AF"/>
    <w:rsid w:val="002E3D75"/>
    <w:rsid w:val="002E5966"/>
    <w:rsid w:val="002E5AD3"/>
    <w:rsid w:val="002E5D30"/>
    <w:rsid w:val="002E6BA4"/>
    <w:rsid w:val="002F2352"/>
    <w:rsid w:val="002F34D7"/>
    <w:rsid w:val="002F3CD1"/>
    <w:rsid w:val="002F3D2A"/>
    <w:rsid w:val="002F4570"/>
    <w:rsid w:val="002F4D28"/>
    <w:rsid w:val="002F5B4F"/>
    <w:rsid w:val="002F6B74"/>
    <w:rsid w:val="0030016B"/>
    <w:rsid w:val="003025D3"/>
    <w:rsid w:val="00303DC8"/>
    <w:rsid w:val="00305345"/>
    <w:rsid w:val="00305E27"/>
    <w:rsid w:val="00307282"/>
    <w:rsid w:val="00307D1B"/>
    <w:rsid w:val="0031197B"/>
    <w:rsid w:val="00312F45"/>
    <w:rsid w:val="00313F21"/>
    <w:rsid w:val="0031466D"/>
    <w:rsid w:val="00316E8F"/>
    <w:rsid w:val="003173B9"/>
    <w:rsid w:val="00317BB6"/>
    <w:rsid w:val="00317D4B"/>
    <w:rsid w:val="00320301"/>
    <w:rsid w:val="0032034F"/>
    <w:rsid w:val="00320DD5"/>
    <w:rsid w:val="003250EA"/>
    <w:rsid w:val="003263F1"/>
    <w:rsid w:val="00327721"/>
    <w:rsid w:val="00330433"/>
    <w:rsid w:val="00334C04"/>
    <w:rsid w:val="003355E7"/>
    <w:rsid w:val="00336943"/>
    <w:rsid w:val="00337EC1"/>
    <w:rsid w:val="00340BA4"/>
    <w:rsid w:val="00341AEA"/>
    <w:rsid w:val="00341F67"/>
    <w:rsid w:val="003447AF"/>
    <w:rsid w:val="0034493B"/>
    <w:rsid w:val="00344B2B"/>
    <w:rsid w:val="0034761D"/>
    <w:rsid w:val="00350F78"/>
    <w:rsid w:val="0035112D"/>
    <w:rsid w:val="003514B9"/>
    <w:rsid w:val="00352A07"/>
    <w:rsid w:val="003542B4"/>
    <w:rsid w:val="0035513F"/>
    <w:rsid w:val="0035736D"/>
    <w:rsid w:val="00357781"/>
    <w:rsid w:val="003606CA"/>
    <w:rsid w:val="0036104B"/>
    <w:rsid w:val="00361A1E"/>
    <w:rsid w:val="00362269"/>
    <w:rsid w:val="00362A85"/>
    <w:rsid w:val="003633D4"/>
    <w:rsid w:val="00364275"/>
    <w:rsid w:val="00365104"/>
    <w:rsid w:val="003655E1"/>
    <w:rsid w:val="00367E4F"/>
    <w:rsid w:val="00371063"/>
    <w:rsid w:val="003723B4"/>
    <w:rsid w:val="00372C09"/>
    <w:rsid w:val="00372CA7"/>
    <w:rsid w:val="00374910"/>
    <w:rsid w:val="00376180"/>
    <w:rsid w:val="00376526"/>
    <w:rsid w:val="00377276"/>
    <w:rsid w:val="00377424"/>
    <w:rsid w:val="00383D99"/>
    <w:rsid w:val="003849C2"/>
    <w:rsid w:val="00393BA0"/>
    <w:rsid w:val="00394942"/>
    <w:rsid w:val="003949F3"/>
    <w:rsid w:val="0039527D"/>
    <w:rsid w:val="003979BC"/>
    <w:rsid w:val="003A3A01"/>
    <w:rsid w:val="003A4024"/>
    <w:rsid w:val="003A4AFD"/>
    <w:rsid w:val="003A5D11"/>
    <w:rsid w:val="003B0216"/>
    <w:rsid w:val="003B085F"/>
    <w:rsid w:val="003B13D1"/>
    <w:rsid w:val="003B16FE"/>
    <w:rsid w:val="003B1EF7"/>
    <w:rsid w:val="003B2F07"/>
    <w:rsid w:val="003B33F7"/>
    <w:rsid w:val="003B6CED"/>
    <w:rsid w:val="003B7599"/>
    <w:rsid w:val="003C1A34"/>
    <w:rsid w:val="003C3B83"/>
    <w:rsid w:val="003C4911"/>
    <w:rsid w:val="003C5BCA"/>
    <w:rsid w:val="003C607C"/>
    <w:rsid w:val="003C648A"/>
    <w:rsid w:val="003C6733"/>
    <w:rsid w:val="003D0C01"/>
    <w:rsid w:val="003D6CE6"/>
    <w:rsid w:val="003D6DAC"/>
    <w:rsid w:val="003E2A5E"/>
    <w:rsid w:val="003E2ADE"/>
    <w:rsid w:val="003E3032"/>
    <w:rsid w:val="003E35A1"/>
    <w:rsid w:val="003E4F3F"/>
    <w:rsid w:val="003E5A23"/>
    <w:rsid w:val="003E656E"/>
    <w:rsid w:val="003E74F8"/>
    <w:rsid w:val="003F185F"/>
    <w:rsid w:val="003F1DCF"/>
    <w:rsid w:val="003F442B"/>
    <w:rsid w:val="003F4765"/>
    <w:rsid w:val="003F54AE"/>
    <w:rsid w:val="003F65A6"/>
    <w:rsid w:val="003F7440"/>
    <w:rsid w:val="00404912"/>
    <w:rsid w:val="0040515A"/>
    <w:rsid w:val="00410FF2"/>
    <w:rsid w:val="0041153E"/>
    <w:rsid w:val="004123FA"/>
    <w:rsid w:val="00414563"/>
    <w:rsid w:val="004156F9"/>
    <w:rsid w:val="0041626B"/>
    <w:rsid w:val="00423551"/>
    <w:rsid w:val="00423F1B"/>
    <w:rsid w:val="00424A6B"/>
    <w:rsid w:val="00426C62"/>
    <w:rsid w:val="0042772B"/>
    <w:rsid w:val="004328A0"/>
    <w:rsid w:val="00433441"/>
    <w:rsid w:val="00433742"/>
    <w:rsid w:val="00435214"/>
    <w:rsid w:val="00435D07"/>
    <w:rsid w:val="00436948"/>
    <w:rsid w:val="0043737C"/>
    <w:rsid w:val="0044009C"/>
    <w:rsid w:val="00442A6C"/>
    <w:rsid w:val="004435BA"/>
    <w:rsid w:val="00444190"/>
    <w:rsid w:val="0044428F"/>
    <w:rsid w:val="00445446"/>
    <w:rsid w:val="004456D7"/>
    <w:rsid w:val="00445EA7"/>
    <w:rsid w:val="00446641"/>
    <w:rsid w:val="00447747"/>
    <w:rsid w:val="00453C76"/>
    <w:rsid w:val="00454DD4"/>
    <w:rsid w:val="00455999"/>
    <w:rsid w:val="00456287"/>
    <w:rsid w:val="00463DBF"/>
    <w:rsid w:val="004668E8"/>
    <w:rsid w:val="004705AF"/>
    <w:rsid w:val="0047172A"/>
    <w:rsid w:val="00471B63"/>
    <w:rsid w:val="0047305E"/>
    <w:rsid w:val="00473617"/>
    <w:rsid w:val="00473DF7"/>
    <w:rsid w:val="004744DC"/>
    <w:rsid w:val="00474553"/>
    <w:rsid w:val="00476386"/>
    <w:rsid w:val="00476D55"/>
    <w:rsid w:val="00476D69"/>
    <w:rsid w:val="00477C52"/>
    <w:rsid w:val="00477F90"/>
    <w:rsid w:val="00480741"/>
    <w:rsid w:val="004817D1"/>
    <w:rsid w:val="00482E0F"/>
    <w:rsid w:val="0048344D"/>
    <w:rsid w:val="00484DD3"/>
    <w:rsid w:val="00486366"/>
    <w:rsid w:val="00486D71"/>
    <w:rsid w:val="00490EFE"/>
    <w:rsid w:val="004918B5"/>
    <w:rsid w:val="004956C3"/>
    <w:rsid w:val="00495761"/>
    <w:rsid w:val="00496E58"/>
    <w:rsid w:val="00497AD6"/>
    <w:rsid w:val="004A4641"/>
    <w:rsid w:val="004A621C"/>
    <w:rsid w:val="004B05EE"/>
    <w:rsid w:val="004B1955"/>
    <w:rsid w:val="004B6271"/>
    <w:rsid w:val="004C013C"/>
    <w:rsid w:val="004C0B47"/>
    <w:rsid w:val="004C0D2F"/>
    <w:rsid w:val="004C17EF"/>
    <w:rsid w:val="004C20E7"/>
    <w:rsid w:val="004C22F0"/>
    <w:rsid w:val="004C2656"/>
    <w:rsid w:val="004C2681"/>
    <w:rsid w:val="004C2812"/>
    <w:rsid w:val="004C3EE8"/>
    <w:rsid w:val="004C659D"/>
    <w:rsid w:val="004D0B3D"/>
    <w:rsid w:val="004D189F"/>
    <w:rsid w:val="004D2056"/>
    <w:rsid w:val="004D49E8"/>
    <w:rsid w:val="004D4E83"/>
    <w:rsid w:val="004D6665"/>
    <w:rsid w:val="004D73B4"/>
    <w:rsid w:val="004D7C52"/>
    <w:rsid w:val="004E0C9D"/>
    <w:rsid w:val="004E22FD"/>
    <w:rsid w:val="004E6829"/>
    <w:rsid w:val="004F16B4"/>
    <w:rsid w:val="004F5378"/>
    <w:rsid w:val="004F5659"/>
    <w:rsid w:val="004F6474"/>
    <w:rsid w:val="00500895"/>
    <w:rsid w:val="005010B4"/>
    <w:rsid w:val="00501B8C"/>
    <w:rsid w:val="00502F4F"/>
    <w:rsid w:val="00502FB5"/>
    <w:rsid w:val="0050369B"/>
    <w:rsid w:val="00504743"/>
    <w:rsid w:val="0050581A"/>
    <w:rsid w:val="00506B09"/>
    <w:rsid w:val="00507A3A"/>
    <w:rsid w:val="00510710"/>
    <w:rsid w:val="00511908"/>
    <w:rsid w:val="00512333"/>
    <w:rsid w:val="00512421"/>
    <w:rsid w:val="0051407E"/>
    <w:rsid w:val="0051658B"/>
    <w:rsid w:val="00516778"/>
    <w:rsid w:val="00520B40"/>
    <w:rsid w:val="00521BC8"/>
    <w:rsid w:val="0052599C"/>
    <w:rsid w:val="00526D8E"/>
    <w:rsid w:val="00526E9D"/>
    <w:rsid w:val="0053010E"/>
    <w:rsid w:val="00531241"/>
    <w:rsid w:val="005317F2"/>
    <w:rsid w:val="00531956"/>
    <w:rsid w:val="00531AB1"/>
    <w:rsid w:val="00531E07"/>
    <w:rsid w:val="00534EB3"/>
    <w:rsid w:val="005353CD"/>
    <w:rsid w:val="00535783"/>
    <w:rsid w:val="0053704E"/>
    <w:rsid w:val="0053710F"/>
    <w:rsid w:val="005377DD"/>
    <w:rsid w:val="00540AB0"/>
    <w:rsid w:val="00543957"/>
    <w:rsid w:val="00546B81"/>
    <w:rsid w:val="00552AE9"/>
    <w:rsid w:val="00552F76"/>
    <w:rsid w:val="005531CA"/>
    <w:rsid w:val="0055371E"/>
    <w:rsid w:val="005537D6"/>
    <w:rsid w:val="00554F4C"/>
    <w:rsid w:val="00556A57"/>
    <w:rsid w:val="005600F0"/>
    <w:rsid w:val="00560FC0"/>
    <w:rsid w:val="005632C4"/>
    <w:rsid w:val="00564ED7"/>
    <w:rsid w:val="00565794"/>
    <w:rsid w:val="00567074"/>
    <w:rsid w:val="00570F13"/>
    <w:rsid w:val="00571515"/>
    <w:rsid w:val="0057168B"/>
    <w:rsid w:val="00571DAB"/>
    <w:rsid w:val="00574876"/>
    <w:rsid w:val="00576BC2"/>
    <w:rsid w:val="005808AE"/>
    <w:rsid w:val="005808CB"/>
    <w:rsid w:val="0058090C"/>
    <w:rsid w:val="005824E2"/>
    <w:rsid w:val="0058259C"/>
    <w:rsid w:val="005846B6"/>
    <w:rsid w:val="00584C20"/>
    <w:rsid w:val="00586514"/>
    <w:rsid w:val="00586DF1"/>
    <w:rsid w:val="00587520"/>
    <w:rsid w:val="0058798A"/>
    <w:rsid w:val="0059000B"/>
    <w:rsid w:val="00591219"/>
    <w:rsid w:val="00591731"/>
    <w:rsid w:val="005934AC"/>
    <w:rsid w:val="00594C67"/>
    <w:rsid w:val="00596644"/>
    <w:rsid w:val="00596A59"/>
    <w:rsid w:val="00596FA5"/>
    <w:rsid w:val="00597865"/>
    <w:rsid w:val="005A04AC"/>
    <w:rsid w:val="005A1CB3"/>
    <w:rsid w:val="005A2E29"/>
    <w:rsid w:val="005A2F2F"/>
    <w:rsid w:val="005A4B49"/>
    <w:rsid w:val="005A5351"/>
    <w:rsid w:val="005A5F79"/>
    <w:rsid w:val="005B0EF1"/>
    <w:rsid w:val="005B2C98"/>
    <w:rsid w:val="005B32AC"/>
    <w:rsid w:val="005B37C4"/>
    <w:rsid w:val="005B3D33"/>
    <w:rsid w:val="005B43E4"/>
    <w:rsid w:val="005B48A1"/>
    <w:rsid w:val="005B762E"/>
    <w:rsid w:val="005B7894"/>
    <w:rsid w:val="005B7BCF"/>
    <w:rsid w:val="005C0443"/>
    <w:rsid w:val="005C2644"/>
    <w:rsid w:val="005C70FB"/>
    <w:rsid w:val="005C76F8"/>
    <w:rsid w:val="005D0A49"/>
    <w:rsid w:val="005D172C"/>
    <w:rsid w:val="005D1E51"/>
    <w:rsid w:val="005D2059"/>
    <w:rsid w:val="005D4070"/>
    <w:rsid w:val="005D4A57"/>
    <w:rsid w:val="005D61A3"/>
    <w:rsid w:val="005D7BEF"/>
    <w:rsid w:val="005E026B"/>
    <w:rsid w:val="005E0ABC"/>
    <w:rsid w:val="005E117A"/>
    <w:rsid w:val="005E3036"/>
    <w:rsid w:val="005E316C"/>
    <w:rsid w:val="005E4766"/>
    <w:rsid w:val="005E7302"/>
    <w:rsid w:val="005E7B58"/>
    <w:rsid w:val="005F056B"/>
    <w:rsid w:val="005F088E"/>
    <w:rsid w:val="005F3220"/>
    <w:rsid w:val="005F4EB3"/>
    <w:rsid w:val="005F69F6"/>
    <w:rsid w:val="005F6A35"/>
    <w:rsid w:val="00600FAD"/>
    <w:rsid w:val="00601371"/>
    <w:rsid w:val="006046DC"/>
    <w:rsid w:val="00604BA8"/>
    <w:rsid w:val="006052E9"/>
    <w:rsid w:val="0061132A"/>
    <w:rsid w:val="006120CB"/>
    <w:rsid w:val="0061213E"/>
    <w:rsid w:val="006143EB"/>
    <w:rsid w:val="0061522E"/>
    <w:rsid w:val="00616701"/>
    <w:rsid w:val="0061677A"/>
    <w:rsid w:val="00616817"/>
    <w:rsid w:val="006230D1"/>
    <w:rsid w:val="00623EA0"/>
    <w:rsid w:val="006258CB"/>
    <w:rsid w:val="00625C35"/>
    <w:rsid w:val="00625C3B"/>
    <w:rsid w:val="00625DA9"/>
    <w:rsid w:val="0062634D"/>
    <w:rsid w:val="00626BBE"/>
    <w:rsid w:val="00627D6A"/>
    <w:rsid w:val="00631784"/>
    <w:rsid w:val="00631A9F"/>
    <w:rsid w:val="00633B49"/>
    <w:rsid w:val="0063491A"/>
    <w:rsid w:val="00637DFE"/>
    <w:rsid w:val="00642073"/>
    <w:rsid w:val="006469B8"/>
    <w:rsid w:val="00647723"/>
    <w:rsid w:val="00650CEB"/>
    <w:rsid w:val="00651B38"/>
    <w:rsid w:val="00653A1B"/>
    <w:rsid w:val="0065405B"/>
    <w:rsid w:val="0065611F"/>
    <w:rsid w:val="00656155"/>
    <w:rsid w:val="00660E8B"/>
    <w:rsid w:val="0066250C"/>
    <w:rsid w:val="006637CE"/>
    <w:rsid w:val="00663A9C"/>
    <w:rsid w:val="00664BA0"/>
    <w:rsid w:val="0066677C"/>
    <w:rsid w:val="00670265"/>
    <w:rsid w:val="006713CE"/>
    <w:rsid w:val="00672681"/>
    <w:rsid w:val="00673747"/>
    <w:rsid w:val="00674CEB"/>
    <w:rsid w:val="006750C2"/>
    <w:rsid w:val="00675AEA"/>
    <w:rsid w:val="00676586"/>
    <w:rsid w:val="00676A8B"/>
    <w:rsid w:val="00677412"/>
    <w:rsid w:val="006778FD"/>
    <w:rsid w:val="0068057D"/>
    <w:rsid w:val="006806C0"/>
    <w:rsid w:val="00680AD3"/>
    <w:rsid w:val="00681944"/>
    <w:rsid w:val="00685299"/>
    <w:rsid w:val="006856F2"/>
    <w:rsid w:val="00690F07"/>
    <w:rsid w:val="00692445"/>
    <w:rsid w:val="006947AE"/>
    <w:rsid w:val="006947F4"/>
    <w:rsid w:val="00695010"/>
    <w:rsid w:val="006964ED"/>
    <w:rsid w:val="006967BB"/>
    <w:rsid w:val="006968F0"/>
    <w:rsid w:val="006969BA"/>
    <w:rsid w:val="006A1815"/>
    <w:rsid w:val="006A1D3F"/>
    <w:rsid w:val="006A5D0F"/>
    <w:rsid w:val="006A645F"/>
    <w:rsid w:val="006A6D1C"/>
    <w:rsid w:val="006B055B"/>
    <w:rsid w:val="006B184A"/>
    <w:rsid w:val="006B42FF"/>
    <w:rsid w:val="006B4A17"/>
    <w:rsid w:val="006C03B5"/>
    <w:rsid w:val="006C0AD3"/>
    <w:rsid w:val="006C1A77"/>
    <w:rsid w:val="006C6501"/>
    <w:rsid w:val="006C7071"/>
    <w:rsid w:val="006C7074"/>
    <w:rsid w:val="006C74CC"/>
    <w:rsid w:val="006D04FE"/>
    <w:rsid w:val="006D05B4"/>
    <w:rsid w:val="006D0AD9"/>
    <w:rsid w:val="006D14A5"/>
    <w:rsid w:val="006D1988"/>
    <w:rsid w:val="006D3D22"/>
    <w:rsid w:val="006D546F"/>
    <w:rsid w:val="006D5953"/>
    <w:rsid w:val="006D63CD"/>
    <w:rsid w:val="006E00D5"/>
    <w:rsid w:val="006E031A"/>
    <w:rsid w:val="006E2AEF"/>
    <w:rsid w:val="006E3418"/>
    <w:rsid w:val="006E4984"/>
    <w:rsid w:val="006E498F"/>
    <w:rsid w:val="006F077C"/>
    <w:rsid w:val="006F1035"/>
    <w:rsid w:val="006F1698"/>
    <w:rsid w:val="006F1F04"/>
    <w:rsid w:val="006F257F"/>
    <w:rsid w:val="006F2BDF"/>
    <w:rsid w:val="006F5D46"/>
    <w:rsid w:val="0070004E"/>
    <w:rsid w:val="007002D7"/>
    <w:rsid w:val="007027E6"/>
    <w:rsid w:val="0070371D"/>
    <w:rsid w:val="00703B52"/>
    <w:rsid w:val="00706A12"/>
    <w:rsid w:val="00706A32"/>
    <w:rsid w:val="00707495"/>
    <w:rsid w:val="00710BA2"/>
    <w:rsid w:val="00712BCE"/>
    <w:rsid w:val="00714E9D"/>
    <w:rsid w:val="00714FE7"/>
    <w:rsid w:val="007164F9"/>
    <w:rsid w:val="00720601"/>
    <w:rsid w:val="00720915"/>
    <w:rsid w:val="00722FCD"/>
    <w:rsid w:val="00723290"/>
    <w:rsid w:val="00725376"/>
    <w:rsid w:val="00726A40"/>
    <w:rsid w:val="00726F80"/>
    <w:rsid w:val="00730ECE"/>
    <w:rsid w:val="0073178C"/>
    <w:rsid w:val="00731E8F"/>
    <w:rsid w:val="00732D4F"/>
    <w:rsid w:val="007334F6"/>
    <w:rsid w:val="00735682"/>
    <w:rsid w:val="0073753A"/>
    <w:rsid w:val="00737965"/>
    <w:rsid w:val="00741D37"/>
    <w:rsid w:val="00742BA2"/>
    <w:rsid w:val="0074633C"/>
    <w:rsid w:val="0074741C"/>
    <w:rsid w:val="00750E7D"/>
    <w:rsid w:val="00752871"/>
    <w:rsid w:val="00753E27"/>
    <w:rsid w:val="007540B1"/>
    <w:rsid w:val="00754394"/>
    <w:rsid w:val="0075457E"/>
    <w:rsid w:val="00755668"/>
    <w:rsid w:val="007569F5"/>
    <w:rsid w:val="00756B20"/>
    <w:rsid w:val="007608F0"/>
    <w:rsid w:val="007614C9"/>
    <w:rsid w:val="007626F0"/>
    <w:rsid w:val="0076325B"/>
    <w:rsid w:val="007654CA"/>
    <w:rsid w:val="0076570B"/>
    <w:rsid w:val="0076605E"/>
    <w:rsid w:val="00766930"/>
    <w:rsid w:val="00766E4B"/>
    <w:rsid w:val="00766EAA"/>
    <w:rsid w:val="00766EAB"/>
    <w:rsid w:val="00767CF7"/>
    <w:rsid w:val="00772395"/>
    <w:rsid w:val="00772EF0"/>
    <w:rsid w:val="00775796"/>
    <w:rsid w:val="007809D1"/>
    <w:rsid w:val="00780F47"/>
    <w:rsid w:val="00783A0C"/>
    <w:rsid w:val="00783F46"/>
    <w:rsid w:val="00786844"/>
    <w:rsid w:val="007869FC"/>
    <w:rsid w:val="00787358"/>
    <w:rsid w:val="00787AE0"/>
    <w:rsid w:val="00787E7C"/>
    <w:rsid w:val="007908FF"/>
    <w:rsid w:val="00790981"/>
    <w:rsid w:val="007912D2"/>
    <w:rsid w:val="007912F5"/>
    <w:rsid w:val="007913EA"/>
    <w:rsid w:val="00791F63"/>
    <w:rsid w:val="00795F12"/>
    <w:rsid w:val="00796D69"/>
    <w:rsid w:val="00797721"/>
    <w:rsid w:val="007A0353"/>
    <w:rsid w:val="007A0525"/>
    <w:rsid w:val="007A08F7"/>
    <w:rsid w:val="007A1301"/>
    <w:rsid w:val="007A3249"/>
    <w:rsid w:val="007A4F9D"/>
    <w:rsid w:val="007A52AC"/>
    <w:rsid w:val="007A67F6"/>
    <w:rsid w:val="007A7953"/>
    <w:rsid w:val="007B3E28"/>
    <w:rsid w:val="007B59F2"/>
    <w:rsid w:val="007B5CA5"/>
    <w:rsid w:val="007B722C"/>
    <w:rsid w:val="007C02F5"/>
    <w:rsid w:val="007C1B8F"/>
    <w:rsid w:val="007C3D90"/>
    <w:rsid w:val="007C4648"/>
    <w:rsid w:val="007C6CBB"/>
    <w:rsid w:val="007C7941"/>
    <w:rsid w:val="007D0A21"/>
    <w:rsid w:val="007D10DF"/>
    <w:rsid w:val="007D11F9"/>
    <w:rsid w:val="007D1350"/>
    <w:rsid w:val="007D3F01"/>
    <w:rsid w:val="007D7572"/>
    <w:rsid w:val="007E0352"/>
    <w:rsid w:val="007E07DD"/>
    <w:rsid w:val="007E37DA"/>
    <w:rsid w:val="007F3BF6"/>
    <w:rsid w:val="007F4061"/>
    <w:rsid w:val="007F4B84"/>
    <w:rsid w:val="007F6958"/>
    <w:rsid w:val="008050FA"/>
    <w:rsid w:val="00807BBC"/>
    <w:rsid w:val="00810F00"/>
    <w:rsid w:val="00811368"/>
    <w:rsid w:val="008116D6"/>
    <w:rsid w:val="0081281B"/>
    <w:rsid w:val="008141F8"/>
    <w:rsid w:val="0081558B"/>
    <w:rsid w:val="00815770"/>
    <w:rsid w:val="008175BD"/>
    <w:rsid w:val="008200B0"/>
    <w:rsid w:val="00820D0A"/>
    <w:rsid w:val="008241A8"/>
    <w:rsid w:val="00824ABA"/>
    <w:rsid w:val="008250DF"/>
    <w:rsid w:val="00825B58"/>
    <w:rsid w:val="00826D67"/>
    <w:rsid w:val="008305AC"/>
    <w:rsid w:val="008309F7"/>
    <w:rsid w:val="00831B2C"/>
    <w:rsid w:val="00833383"/>
    <w:rsid w:val="008338A5"/>
    <w:rsid w:val="0083409A"/>
    <w:rsid w:val="008351F0"/>
    <w:rsid w:val="00837AB8"/>
    <w:rsid w:val="00841702"/>
    <w:rsid w:val="00845934"/>
    <w:rsid w:val="0084658F"/>
    <w:rsid w:val="00850810"/>
    <w:rsid w:val="00852E68"/>
    <w:rsid w:val="00853F59"/>
    <w:rsid w:val="008552E8"/>
    <w:rsid w:val="0085678C"/>
    <w:rsid w:val="00857A2E"/>
    <w:rsid w:val="00863517"/>
    <w:rsid w:val="0086469F"/>
    <w:rsid w:val="00871A19"/>
    <w:rsid w:val="00871E27"/>
    <w:rsid w:val="00872347"/>
    <w:rsid w:val="00873273"/>
    <w:rsid w:val="00873A48"/>
    <w:rsid w:val="00873FCA"/>
    <w:rsid w:val="00874465"/>
    <w:rsid w:val="00876239"/>
    <w:rsid w:val="008764D8"/>
    <w:rsid w:val="008808A1"/>
    <w:rsid w:val="00880D42"/>
    <w:rsid w:val="0088194A"/>
    <w:rsid w:val="00885A56"/>
    <w:rsid w:val="00885DE3"/>
    <w:rsid w:val="00886D24"/>
    <w:rsid w:val="00891667"/>
    <w:rsid w:val="0089256F"/>
    <w:rsid w:val="008940AB"/>
    <w:rsid w:val="008946C9"/>
    <w:rsid w:val="00895DB2"/>
    <w:rsid w:val="00895F20"/>
    <w:rsid w:val="00897235"/>
    <w:rsid w:val="008A0D92"/>
    <w:rsid w:val="008A20E0"/>
    <w:rsid w:val="008A281F"/>
    <w:rsid w:val="008A4E6B"/>
    <w:rsid w:val="008A672B"/>
    <w:rsid w:val="008A6E4E"/>
    <w:rsid w:val="008A7007"/>
    <w:rsid w:val="008A7726"/>
    <w:rsid w:val="008A7B46"/>
    <w:rsid w:val="008B0626"/>
    <w:rsid w:val="008B1558"/>
    <w:rsid w:val="008B225D"/>
    <w:rsid w:val="008B25C8"/>
    <w:rsid w:val="008B2697"/>
    <w:rsid w:val="008B3AC7"/>
    <w:rsid w:val="008B40E2"/>
    <w:rsid w:val="008B42D1"/>
    <w:rsid w:val="008B4C1F"/>
    <w:rsid w:val="008B50BD"/>
    <w:rsid w:val="008B50BF"/>
    <w:rsid w:val="008B6879"/>
    <w:rsid w:val="008C1CDA"/>
    <w:rsid w:val="008C313C"/>
    <w:rsid w:val="008C511A"/>
    <w:rsid w:val="008C514E"/>
    <w:rsid w:val="008C6347"/>
    <w:rsid w:val="008C6548"/>
    <w:rsid w:val="008C6BDE"/>
    <w:rsid w:val="008C71A8"/>
    <w:rsid w:val="008C7899"/>
    <w:rsid w:val="008C7F2D"/>
    <w:rsid w:val="008D00D5"/>
    <w:rsid w:val="008D12B6"/>
    <w:rsid w:val="008D253C"/>
    <w:rsid w:val="008D3C6F"/>
    <w:rsid w:val="008D5DF1"/>
    <w:rsid w:val="008D6649"/>
    <w:rsid w:val="008E0765"/>
    <w:rsid w:val="008E3903"/>
    <w:rsid w:val="008E3A00"/>
    <w:rsid w:val="008E3C60"/>
    <w:rsid w:val="008E47AE"/>
    <w:rsid w:val="008F00F6"/>
    <w:rsid w:val="008F0413"/>
    <w:rsid w:val="008F24C1"/>
    <w:rsid w:val="008F43AB"/>
    <w:rsid w:val="008F542F"/>
    <w:rsid w:val="008F60DC"/>
    <w:rsid w:val="008F75CB"/>
    <w:rsid w:val="008F78C3"/>
    <w:rsid w:val="00901EEE"/>
    <w:rsid w:val="00902274"/>
    <w:rsid w:val="009025EB"/>
    <w:rsid w:val="0090289B"/>
    <w:rsid w:val="00903E45"/>
    <w:rsid w:val="00904177"/>
    <w:rsid w:val="00905DD2"/>
    <w:rsid w:val="0090666A"/>
    <w:rsid w:val="009079EF"/>
    <w:rsid w:val="00910746"/>
    <w:rsid w:val="00911A00"/>
    <w:rsid w:val="00912D08"/>
    <w:rsid w:val="00917291"/>
    <w:rsid w:val="00921D6A"/>
    <w:rsid w:val="00922F82"/>
    <w:rsid w:val="009236C9"/>
    <w:rsid w:val="009244B0"/>
    <w:rsid w:val="00926E17"/>
    <w:rsid w:val="00926EA0"/>
    <w:rsid w:val="00927042"/>
    <w:rsid w:val="0092770C"/>
    <w:rsid w:val="0092792F"/>
    <w:rsid w:val="00930426"/>
    <w:rsid w:val="009309C7"/>
    <w:rsid w:val="00931B45"/>
    <w:rsid w:val="0093247D"/>
    <w:rsid w:val="00933633"/>
    <w:rsid w:val="00933AD3"/>
    <w:rsid w:val="00936537"/>
    <w:rsid w:val="00941CB2"/>
    <w:rsid w:val="009426A5"/>
    <w:rsid w:val="00942F71"/>
    <w:rsid w:val="009459F1"/>
    <w:rsid w:val="0094788D"/>
    <w:rsid w:val="0095051A"/>
    <w:rsid w:val="00950D0B"/>
    <w:rsid w:val="00951C82"/>
    <w:rsid w:val="009542F5"/>
    <w:rsid w:val="0095486E"/>
    <w:rsid w:val="00954ED1"/>
    <w:rsid w:val="00955466"/>
    <w:rsid w:val="00955D6D"/>
    <w:rsid w:val="00956500"/>
    <w:rsid w:val="00957940"/>
    <w:rsid w:val="00960D65"/>
    <w:rsid w:val="00963FCB"/>
    <w:rsid w:val="0096444C"/>
    <w:rsid w:val="009650AD"/>
    <w:rsid w:val="0096689D"/>
    <w:rsid w:val="00967B10"/>
    <w:rsid w:val="00970052"/>
    <w:rsid w:val="009702E3"/>
    <w:rsid w:val="00970C76"/>
    <w:rsid w:val="009739B4"/>
    <w:rsid w:val="00973F02"/>
    <w:rsid w:val="00974A6F"/>
    <w:rsid w:val="0098044D"/>
    <w:rsid w:val="00981EA9"/>
    <w:rsid w:val="00984E32"/>
    <w:rsid w:val="00984EA6"/>
    <w:rsid w:val="0098549F"/>
    <w:rsid w:val="0098555B"/>
    <w:rsid w:val="009864CA"/>
    <w:rsid w:val="00986CF2"/>
    <w:rsid w:val="00990BBC"/>
    <w:rsid w:val="00991EFC"/>
    <w:rsid w:val="009920A8"/>
    <w:rsid w:val="00993021"/>
    <w:rsid w:val="009935A9"/>
    <w:rsid w:val="00993F32"/>
    <w:rsid w:val="009946DA"/>
    <w:rsid w:val="00995A25"/>
    <w:rsid w:val="00997385"/>
    <w:rsid w:val="009A1677"/>
    <w:rsid w:val="009A2666"/>
    <w:rsid w:val="009A2A67"/>
    <w:rsid w:val="009A3855"/>
    <w:rsid w:val="009A3FA5"/>
    <w:rsid w:val="009A411B"/>
    <w:rsid w:val="009A4AA3"/>
    <w:rsid w:val="009A5950"/>
    <w:rsid w:val="009A7200"/>
    <w:rsid w:val="009A7230"/>
    <w:rsid w:val="009A7363"/>
    <w:rsid w:val="009A7C76"/>
    <w:rsid w:val="009B1373"/>
    <w:rsid w:val="009B67A6"/>
    <w:rsid w:val="009B71B8"/>
    <w:rsid w:val="009C1123"/>
    <w:rsid w:val="009C1481"/>
    <w:rsid w:val="009C218F"/>
    <w:rsid w:val="009C25A9"/>
    <w:rsid w:val="009C26DF"/>
    <w:rsid w:val="009C383D"/>
    <w:rsid w:val="009C3E3E"/>
    <w:rsid w:val="009C3E60"/>
    <w:rsid w:val="009C411C"/>
    <w:rsid w:val="009C439C"/>
    <w:rsid w:val="009C7B7F"/>
    <w:rsid w:val="009D5432"/>
    <w:rsid w:val="009D627C"/>
    <w:rsid w:val="009D6D20"/>
    <w:rsid w:val="009E0616"/>
    <w:rsid w:val="009E304D"/>
    <w:rsid w:val="009E388E"/>
    <w:rsid w:val="009E4E69"/>
    <w:rsid w:val="009E649D"/>
    <w:rsid w:val="009E67A5"/>
    <w:rsid w:val="009F0277"/>
    <w:rsid w:val="009F037A"/>
    <w:rsid w:val="009F12E3"/>
    <w:rsid w:val="009F3515"/>
    <w:rsid w:val="009F4BEB"/>
    <w:rsid w:val="009F63C4"/>
    <w:rsid w:val="009F6718"/>
    <w:rsid w:val="009F73DF"/>
    <w:rsid w:val="009F7FCE"/>
    <w:rsid w:val="00A0048E"/>
    <w:rsid w:val="00A0069B"/>
    <w:rsid w:val="00A02081"/>
    <w:rsid w:val="00A0442B"/>
    <w:rsid w:val="00A05455"/>
    <w:rsid w:val="00A06578"/>
    <w:rsid w:val="00A10B22"/>
    <w:rsid w:val="00A10DC6"/>
    <w:rsid w:val="00A10EDB"/>
    <w:rsid w:val="00A1104F"/>
    <w:rsid w:val="00A11FE2"/>
    <w:rsid w:val="00A14184"/>
    <w:rsid w:val="00A15B43"/>
    <w:rsid w:val="00A16AAE"/>
    <w:rsid w:val="00A16FE6"/>
    <w:rsid w:val="00A222A9"/>
    <w:rsid w:val="00A227D5"/>
    <w:rsid w:val="00A24E5E"/>
    <w:rsid w:val="00A24F12"/>
    <w:rsid w:val="00A25A6F"/>
    <w:rsid w:val="00A25A71"/>
    <w:rsid w:val="00A2627C"/>
    <w:rsid w:val="00A26846"/>
    <w:rsid w:val="00A31D7B"/>
    <w:rsid w:val="00A32D1E"/>
    <w:rsid w:val="00A33255"/>
    <w:rsid w:val="00A34BC0"/>
    <w:rsid w:val="00A34C0E"/>
    <w:rsid w:val="00A3516F"/>
    <w:rsid w:val="00A35229"/>
    <w:rsid w:val="00A37FEA"/>
    <w:rsid w:val="00A4016D"/>
    <w:rsid w:val="00A42D6A"/>
    <w:rsid w:val="00A43896"/>
    <w:rsid w:val="00A442F2"/>
    <w:rsid w:val="00A44C12"/>
    <w:rsid w:val="00A469B1"/>
    <w:rsid w:val="00A504B6"/>
    <w:rsid w:val="00A51E06"/>
    <w:rsid w:val="00A52DF4"/>
    <w:rsid w:val="00A55F4E"/>
    <w:rsid w:val="00A5672A"/>
    <w:rsid w:val="00A57525"/>
    <w:rsid w:val="00A57700"/>
    <w:rsid w:val="00A578E3"/>
    <w:rsid w:val="00A652A7"/>
    <w:rsid w:val="00A7023F"/>
    <w:rsid w:val="00A7101E"/>
    <w:rsid w:val="00A721A0"/>
    <w:rsid w:val="00A72FB0"/>
    <w:rsid w:val="00A732B3"/>
    <w:rsid w:val="00A76B7E"/>
    <w:rsid w:val="00A80C48"/>
    <w:rsid w:val="00A81874"/>
    <w:rsid w:val="00A8299A"/>
    <w:rsid w:val="00A82A58"/>
    <w:rsid w:val="00A82F18"/>
    <w:rsid w:val="00A83872"/>
    <w:rsid w:val="00A85F41"/>
    <w:rsid w:val="00A86F00"/>
    <w:rsid w:val="00A86FF4"/>
    <w:rsid w:val="00A87018"/>
    <w:rsid w:val="00A87C0B"/>
    <w:rsid w:val="00A913C2"/>
    <w:rsid w:val="00A917BC"/>
    <w:rsid w:val="00A91E46"/>
    <w:rsid w:val="00A9256E"/>
    <w:rsid w:val="00A92ABE"/>
    <w:rsid w:val="00A92ED7"/>
    <w:rsid w:val="00A95174"/>
    <w:rsid w:val="00A951B5"/>
    <w:rsid w:val="00A953A2"/>
    <w:rsid w:val="00A95E8C"/>
    <w:rsid w:val="00A9607C"/>
    <w:rsid w:val="00A966AE"/>
    <w:rsid w:val="00A96EA6"/>
    <w:rsid w:val="00AA19EB"/>
    <w:rsid w:val="00AA355D"/>
    <w:rsid w:val="00AA4B05"/>
    <w:rsid w:val="00AA54CA"/>
    <w:rsid w:val="00AA624B"/>
    <w:rsid w:val="00AB08FD"/>
    <w:rsid w:val="00AB2269"/>
    <w:rsid w:val="00AB2CDF"/>
    <w:rsid w:val="00AB55DD"/>
    <w:rsid w:val="00AB5BA4"/>
    <w:rsid w:val="00AB656F"/>
    <w:rsid w:val="00AC1963"/>
    <w:rsid w:val="00AC3D8B"/>
    <w:rsid w:val="00AC456C"/>
    <w:rsid w:val="00AC683B"/>
    <w:rsid w:val="00AC6F74"/>
    <w:rsid w:val="00AD2357"/>
    <w:rsid w:val="00AD5171"/>
    <w:rsid w:val="00AD69DD"/>
    <w:rsid w:val="00AE0CA7"/>
    <w:rsid w:val="00AE10FD"/>
    <w:rsid w:val="00AE1B0B"/>
    <w:rsid w:val="00AE64CE"/>
    <w:rsid w:val="00AE7146"/>
    <w:rsid w:val="00AF2CE7"/>
    <w:rsid w:val="00AF401B"/>
    <w:rsid w:val="00AF47B6"/>
    <w:rsid w:val="00AF5E1A"/>
    <w:rsid w:val="00AF5FB9"/>
    <w:rsid w:val="00B02D5D"/>
    <w:rsid w:val="00B04880"/>
    <w:rsid w:val="00B04BB8"/>
    <w:rsid w:val="00B05279"/>
    <w:rsid w:val="00B05E43"/>
    <w:rsid w:val="00B06354"/>
    <w:rsid w:val="00B070BD"/>
    <w:rsid w:val="00B07D10"/>
    <w:rsid w:val="00B07D57"/>
    <w:rsid w:val="00B10DFF"/>
    <w:rsid w:val="00B12DD2"/>
    <w:rsid w:val="00B13B2F"/>
    <w:rsid w:val="00B16A67"/>
    <w:rsid w:val="00B17E0A"/>
    <w:rsid w:val="00B2046F"/>
    <w:rsid w:val="00B22932"/>
    <w:rsid w:val="00B2350A"/>
    <w:rsid w:val="00B241F1"/>
    <w:rsid w:val="00B26A22"/>
    <w:rsid w:val="00B27B50"/>
    <w:rsid w:val="00B317FB"/>
    <w:rsid w:val="00B31A02"/>
    <w:rsid w:val="00B31C27"/>
    <w:rsid w:val="00B31F81"/>
    <w:rsid w:val="00B34E02"/>
    <w:rsid w:val="00B372A9"/>
    <w:rsid w:val="00B37D11"/>
    <w:rsid w:val="00B40238"/>
    <w:rsid w:val="00B40B82"/>
    <w:rsid w:val="00B41F94"/>
    <w:rsid w:val="00B43807"/>
    <w:rsid w:val="00B4592B"/>
    <w:rsid w:val="00B459BB"/>
    <w:rsid w:val="00B45CFC"/>
    <w:rsid w:val="00B469AD"/>
    <w:rsid w:val="00B46DE8"/>
    <w:rsid w:val="00B47023"/>
    <w:rsid w:val="00B4764D"/>
    <w:rsid w:val="00B52C8F"/>
    <w:rsid w:val="00B55008"/>
    <w:rsid w:val="00B5521B"/>
    <w:rsid w:val="00B55961"/>
    <w:rsid w:val="00B6649E"/>
    <w:rsid w:val="00B66BFD"/>
    <w:rsid w:val="00B676D4"/>
    <w:rsid w:val="00B720FE"/>
    <w:rsid w:val="00B725D1"/>
    <w:rsid w:val="00B73197"/>
    <w:rsid w:val="00B737E1"/>
    <w:rsid w:val="00B752BF"/>
    <w:rsid w:val="00B754A2"/>
    <w:rsid w:val="00B75A88"/>
    <w:rsid w:val="00B75CBE"/>
    <w:rsid w:val="00B7710F"/>
    <w:rsid w:val="00B80230"/>
    <w:rsid w:val="00B8034A"/>
    <w:rsid w:val="00B813F8"/>
    <w:rsid w:val="00B82A4E"/>
    <w:rsid w:val="00B82DD2"/>
    <w:rsid w:val="00B83E6A"/>
    <w:rsid w:val="00B86301"/>
    <w:rsid w:val="00B86D50"/>
    <w:rsid w:val="00B87248"/>
    <w:rsid w:val="00B90577"/>
    <w:rsid w:val="00B90E68"/>
    <w:rsid w:val="00B9219B"/>
    <w:rsid w:val="00B9229D"/>
    <w:rsid w:val="00B927C6"/>
    <w:rsid w:val="00B92F8D"/>
    <w:rsid w:val="00B95148"/>
    <w:rsid w:val="00B96190"/>
    <w:rsid w:val="00B9706C"/>
    <w:rsid w:val="00BA0B48"/>
    <w:rsid w:val="00BA0EDB"/>
    <w:rsid w:val="00BA12D3"/>
    <w:rsid w:val="00BA485F"/>
    <w:rsid w:val="00BA5679"/>
    <w:rsid w:val="00BA6773"/>
    <w:rsid w:val="00BA705B"/>
    <w:rsid w:val="00BA70CD"/>
    <w:rsid w:val="00BB0523"/>
    <w:rsid w:val="00BB35C6"/>
    <w:rsid w:val="00BB483F"/>
    <w:rsid w:val="00BB6233"/>
    <w:rsid w:val="00BC02E5"/>
    <w:rsid w:val="00BC0E60"/>
    <w:rsid w:val="00BC122C"/>
    <w:rsid w:val="00BC1EE0"/>
    <w:rsid w:val="00BC26A5"/>
    <w:rsid w:val="00BC2BD1"/>
    <w:rsid w:val="00BC4871"/>
    <w:rsid w:val="00BC58F1"/>
    <w:rsid w:val="00BC69DB"/>
    <w:rsid w:val="00BC69FA"/>
    <w:rsid w:val="00BC73E9"/>
    <w:rsid w:val="00BD1AF1"/>
    <w:rsid w:val="00BD3883"/>
    <w:rsid w:val="00BD5118"/>
    <w:rsid w:val="00BD55E1"/>
    <w:rsid w:val="00BD77B3"/>
    <w:rsid w:val="00BE08A1"/>
    <w:rsid w:val="00BE1517"/>
    <w:rsid w:val="00BE18BA"/>
    <w:rsid w:val="00BE1A4A"/>
    <w:rsid w:val="00BE6A88"/>
    <w:rsid w:val="00BE7A8F"/>
    <w:rsid w:val="00BE7CB3"/>
    <w:rsid w:val="00BF4592"/>
    <w:rsid w:val="00BF49B9"/>
    <w:rsid w:val="00BF7053"/>
    <w:rsid w:val="00C0016F"/>
    <w:rsid w:val="00C002B5"/>
    <w:rsid w:val="00C011C2"/>
    <w:rsid w:val="00C0140B"/>
    <w:rsid w:val="00C04C3A"/>
    <w:rsid w:val="00C05153"/>
    <w:rsid w:val="00C05589"/>
    <w:rsid w:val="00C060AF"/>
    <w:rsid w:val="00C067E4"/>
    <w:rsid w:val="00C0792D"/>
    <w:rsid w:val="00C13E82"/>
    <w:rsid w:val="00C169CE"/>
    <w:rsid w:val="00C17E00"/>
    <w:rsid w:val="00C20A4B"/>
    <w:rsid w:val="00C21363"/>
    <w:rsid w:val="00C22642"/>
    <w:rsid w:val="00C23A09"/>
    <w:rsid w:val="00C2415F"/>
    <w:rsid w:val="00C24559"/>
    <w:rsid w:val="00C2501E"/>
    <w:rsid w:val="00C25E8B"/>
    <w:rsid w:val="00C25EE6"/>
    <w:rsid w:val="00C26418"/>
    <w:rsid w:val="00C277A1"/>
    <w:rsid w:val="00C315CF"/>
    <w:rsid w:val="00C4067A"/>
    <w:rsid w:val="00C41BF4"/>
    <w:rsid w:val="00C4233D"/>
    <w:rsid w:val="00C43226"/>
    <w:rsid w:val="00C43737"/>
    <w:rsid w:val="00C44013"/>
    <w:rsid w:val="00C4515F"/>
    <w:rsid w:val="00C453BD"/>
    <w:rsid w:val="00C45C81"/>
    <w:rsid w:val="00C46EFA"/>
    <w:rsid w:val="00C5092F"/>
    <w:rsid w:val="00C51C56"/>
    <w:rsid w:val="00C51C6E"/>
    <w:rsid w:val="00C5225C"/>
    <w:rsid w:val="00C56D0C"/>
    <w:rsid w:val="00C5741B"/>
    <w:rsid w:val="00C60104"/>
    <w:rsid w:val="00C6285A"/>
    <w:rsid w:val="00C62E7B"/>
    <w:rsid w:val="00C62F14"/>
    <w:rsid w:val="00C636B3"/>
    <w:rsid w:val="00C65F4A"/>
    <w:rsid w:val="00C70869"/>
    <w:rsid w:val="00C717AF"/>
    <w:rsid w:val="00C71C76"/>
    <w:rsid w:val="00C73FE1"/>
    <w:rsid w:val="00C74A1E"/>
    <w:rsid w:val="00C768E4"/>
    <w:rsid w:val="00C8067F"/>
    <w:rsid w:val="00C81920"/>
    <w:rsid w:val="00C819F7"/>
    <w:rsid w:val="00C837A2"/>
    <w:rsid w:val="00C8542A"/>
    <w:rsid w:val="00C860D1"/>
    <w:rsid w:val="00C90A62"/>
    <w:rsid w:val="00C90AA4"/>
    <w:rsid w:val="00C91263"/>
    <w:rsid w:val="00C9300F"/>
    <w:rsid w:val="00C95221"/>
    <w:rsid w:val="00C95E44"/>
    <w:rsid w:val="00CA042B"/>
    <w:rsid w:val="00CA2BFF"/>
    <w:rsid w:val="00CA338A"/>
    <w:rsid w:val="00CA5F00"/>
    <w:rsid w:val="00CA67D8"/>
    <w:rsid w:val="00CA7091"/>
    <w:rsid w:val="00CA727A"/>
    <w:rsid w:val="00CA7D42"/>
    <w:rsid w:val="00CB07D4"/>
    <w:rsid w:val="00CB2916"/>
    <w:rsid w:val="00CB5264"/>
    <w:rsid w:val="00CC1366"/>
    <w:rsid w:val="00CC2FF2"/>
    <w:rsid w:val="00CC37E2"/>
    <w:rsid w:val="00CC391B"/>
    <w:rsid w:val="00CC53B1"/>
    <w:rsid w:val="00CD0021"/>
    <w:rsid w:val="00CD03C2"/>
    <w:rsid w:val="00CD0BD7"/>
    <w:rsid w:val="00CD1E17"/>
    <w:rsid w:val="00CD4538"/>
    <w:rsid w:val="00CD4C65"/>
    <w:rsid w:val="00CD533E"/>
    <w:rsid w:val="00CD642F"/>
    <w:rsid w:val="00CE1300"/>
    <w:rsid w:val="00CE16C1"/>
    <w:rsid w:val="00CE223C"/>
    <w:rsid w:val="00CE4D94"/>
    <w:rsid w:val="00CE7667"/>
    <w:rsid w:val="00CF2E4B"/>
    <w:rsid w:val="00CF3131"/>
    <w:rsid w:val="00CF3857"/>
    <w:rsid w:val="00CF3BE1"/>
    <w:rsid w:val="00CF55D4"/>
    <w:rsid w:val="00CF6DD6"/>
    <w:rsid w:val="00D00243"/>
    <w:rsid w:val="00D00724"/>
    <w:rsid w:val="00D0321C"/>
    <w:rsid w:val="00D04710"/>
    <w:rsid w:val="00D05ECD"/>
    <w:rsid w:val="00D060E7"/>
    <w:rsid w:val="00D067C1"/>
    <w:rsid w:val="00D073CB"/>
    <w:rsid w:val="00D07718"/>
    <w:rsid w:val="00D113B1"/>
    <w:rsid w:val="00D11649"/>
    <w:rsid w:val="00D11A57"/>
    <w:rsid w:val="00D12C03"/>
    <w:rsid w:val="00D137C5"/>
    <w:rsid w:val="00D13D14"/>
    <w:rsid w:val="00D140D9"/>
    <w:rsid w:val="00D16CFE"/>
    <w:rsid w:val="00D20A68"/>
    <w:rsid w:val="00D22699"/>
    <w:rsid w:val="00D22C16"/>
    <w:rsid w:val="00D24964"/>
    <w:rsid w:val="00D27DEA"/>
    <w:rsid w:val="00D27F8F"/>
    <w:rsid w:val="00D30140"/>
    <w:rsid w:val="00D301F6"/>
    <w:rsid w:val="00D30E62"/>
    <w:rsid w:val="00D33275"/>
    <w:rsid w:val="00D340C0"/>
    <w:rsid w:val="00D36EBA"/>
    <w:rsid w:val="00D379EC"/>
    <w:rsid w:val="00D40AC2"/>
    <w:rsid w:val="00D4100E"/>
    <w:rsid w:val="00D439F7"/>
    <w:rsid w:val="00D4436E"/>
    <w:rsid w:val="00D4529E"/>
    <w:rsid w:val="00D4710E"/>
    <w:rsid w:val="00D5054E"/>
    <w:rsid w:val="00D50E8B"/>
    <w:rsid w:val="00D51437"/>
    <w:rsid w:val="00D51EF8"/>
    <w:rsid w:val="00D5264D"/>
    <w:rsid w:val="00D5332F"/>
    <w:rsid w:val="00D54466"/>
    <w:rsid w:val="00D5624E"/>
    <w:rsid w:val="00D56A04"/>
    <w:rsid w:val="00D57125"/>
    <w:rsid w:val="00D616D2"/>
    <w:rsid w:val="00D61FDF"/>
    <w:rsid w:val="00D63A3C"/>
    <w:rsid w:val="00D65C94"/>
    <w:rsid w:val="00D6724D"/>
    <w:rsid w:val="00D6791A"/>
    <w:rsid w:val="00D70181"/>
    <w:rsid w:val="00D707E2"/>
    <w:rsid w:val="00D72B1E"/>
    <w:rsid w:val="00D7416A"/>
    <w:rsid w:val="00D7529F"/>
    <w:rsid w:val="00D75A83"/>
    <w:rsid w:val="00D846BC"/>
    <w:rsid w:val="00D856D4"/>
    <w:rsid w:val="00D863D9"/>
    <w:rsid w:val="00D87891"/>
    <w:rsid w:val="00D9159E"/>
    <w:rsid w:val="00D931E0"/>
    <w:rsid w:val="00D93670"/>
    <w:rsid w:val="00D95884"/>
    <w:rsid w:val="00D96B09"/>
    <w:rsid w:val="00D96C7F"/>
    <w:rsid w:val="00DA12AD"/>
    <w:rsid w:val="00DA4CF1"/>
    <w:rsid w:val="00DB0063"/>
    <w:rsid w:val="00DB03EE"/>
    <w:rsid w:val="00DB0501"/>
    <w:rsid w:val="00DB0CD4"/>
    <w:rsid w:val="00DB1992"/>
    <w:rsid w:val="00DB1EF6"/>
    <w:rsid w:val="00DB3D3F"/>
    <w:rsid w:val="00DB4142"/>
    <w:rsid w:val="00DB4408"/>
    <w:rsid w:val="00DB4C09"/>
    <w:rsid w:val="00DC198D"/>
    <w:rsid w:val="00DC1CFE"/>
    <w:rsid w:val="00DC1E99"/>
    <w:rsid w:val="00DC4AD7"/>
    <w:rsid w:val="00DC5160"/>
    <w:rsid w:val="00DC5EDE"/>
    <w:rsid w:val="00DC7104"/>
    <w:rsid w:val="00DC72BF"/>
    <w:rsid w:val="00DD0149"/>
    <w:rsid w:val="00DD0749"/>
    <w:rsid w:val="00DD0F59"/>
    <w:rsid w:val="00DD0FA0"/>
    <w:rsid w:val="00DD715C"/>
    <w:rsid w:val="00DE09DF"/>
    <w:rsid w:val="00DE0BAC"/>
    <w:rsid w:val="00DE2420"/>
    <w:rsid w:val="00DE3786"/>
    <w:rsid w:val="00DE7B95"/>
    <w:rsid w:val="00DF01A8"/>
    <w:rsid w:val="00DF10F8"/>
    <w:rsid w:val="00DF134A"/>
    <w:rsid w:val="00DF1765"/>
    <w:rsid w:val="00DF1892"/>
    <w:rsid w:val="00DF39D5"/>
    <w:rsid w:val="00DF45D3"/>
    <w:rsid w:val="00DF62A1"/>
    <w:rsid w:val="00DF74DA"/>
    <w:rsid w:val="00DF7DD6"/>
    <w:rsid w:val="00E0182E"/>
    <w:rsid w:val="00E01CD7"/>
    <w:rsid w:val="00E02A7A"/>
    <w:rsid w:val="00E02E86"/>
    <w:rsid w:val="00E06401"/>
    <w:rsid w:val="00E10D75"/>
    <w:rsid w:val="00E11D74"/>
    <w:rsid w:val="00E14595"/>
    <w:rsid w:val="00E15CDF"/>
    <w:rsid w:val="00E16B01"/>
    <w:rsid w:val="00E16F4E"/>
    <w:rsid w:val="00E213DC"/>
    <w:rsid w:val="00E2173E"/>
    <w:rsid w:val="00E24C69"/>
    <w:rsid w:val="00E27E04"/>
    <w:rsid w:val="00E31B73"/>
    <w:rsid w:val="00E31C09"/>
    <w:rsid w:val="00E323DF"/>
    <w:rsid w:val="00E3306C"/>
    <w:rsid w:val="00E331FE"/>
    <w:rsid w:val="00E341F1"/>
    <w:rsid w:val="00E3564E"/>
    <w:rsid w:val="00E41DAA"/>
    <w:rsid w:val="00E44646"/>
    <w:rsid w:val="00E44E96"/>
    <w:rsid w:val="00E46F15"/>
    <w:rsid w:val="00E50599"/>
    <w:rsid w:val="00E50A33"/>
    <w:rsid w:val="00E5102D"/>
    <w:rsid w:val="00E5106C"/>
    <w:rsid w:val="00E52010"/>
    <w:rsid w:val="00E5254C"/>
    <w:rsid w:val="00E544F3"/>
    <w:rsid w:val="00E55B88"/>
    <w:rsid w:val="00E566E7"/>
    <w:rsid w:val="00E60F8C"/>
    <w:rsid w:val="00E62C0C"/>
    <w:rsid w:val="00E638CE"/>
    <w:rsid w:val="00E64140"/>
    <w:rsid w:val="00E6436E"/>
    <w:rsid w:val="00E64F72"/>
    <w:rsid w:val="00E6501F"/>
    <w:rsid w:val="00E73940"/>
    <w:rsid w:val="00E73F8B"/>
    <w:rsid w:val="00E76629"/>
    <w:rsid w:val="00E7692F"/>
    <w:rsid w:val="00E774B9"/>
    <w:rsid w:val="00E777F7"/>
    <w:rsid w:val="00E82DCF"/>
    <w:rsid w:val="00E86015"/>
    <w:rsid w:val="00E87C24"/>
    <w:rsid w:val="00E93810"/>
    <w:rsid w:val="00E95675"/>
    <w:rsid w:val="00E95C19"/>
    <w:rsid w:val="00E9701B"/>
    <w:rsid w:val="00E976C9"/>
    <w:rsid w:val="00E979CB"/>
    <w:rsid w:val="00EA09CA"/>
    <w:rsid w:val="00EA0C69"/>
    <w:rsid w:val="00EA3C94"/>
    <w:rsid w:val="00EA4199"/>
    <w:rsid w:val="00EA69A4"/>
    <w:rsid w:val="00EB0617"/>
    <w:rsid w:val="00EB0717"/>
    <w:rsid w:val="00EB391D"/>
    <w:rsid w:val="00EB4862"/>
    <w:rsid w:val="00EB4F99"/>
    <w:rsid w:val="00EB6167"/>
    <w:rsid w:val="00EB6FB6"/>
    <w:rsid w:val="00EB7C19"/>
    <w:rsid w:val="00EC0683"/>
    <w:rsid w:val="00EC1805"/>
    <w:rsid w:val="00EC2435"/>
    <w:rsid w:val="00EC3280"/>
    <w:rsid w:val="00EC6987"/>
    <w:rsid w:val="00EC6A85"/>
    <w:rsid w:val="00EC76EB"/>
    <w:rsid w:val="00ED1555"/>
    <w:rsid w:val="00ED3414"/>
    <w:rsid w:val="00ED3556"/>
    <w:rsid w:val="00ED4B90"/>
    <w:rsid w:val="00ED4DE2"/>
    <w:rsid w:val="00ED6091"/>
    <w:rsid w:val="00ED6A95"/>
    <w:rsid w:val="00ED7231"/>
    <w:rsid w:val="00EE1957"/>
    <w:rsid w:val="00EE1977"/>
    <w:rsid w:val="00EE2AA0"/>
    <w:rsid w:val="00EE4237"/>
    <w:rsid w:val="00EE516F"/>
    <w:rsid w:val="00EE5AB1"/>
    <w:rsid w:val="00EF0211"/>
    <w:rsid w:val="00EF07AE"/>
    <w:rsid w:val="00EF2505"/>
    <w:rsid w:val="00EF2570"/>
    <w:rsid w:val="00EF3873"/>
    <w:rsid w:val="00EF474A"/>
    <w:rsid w:val="00EF6676"/>
    <w:rsid w:val="00EF70C7"/>
    <w:rsid w:val="00EF711C"/>
    <w:rsid w:val="00EF79C2"/>
    <w:rsid w:val="00F01473"/>
    <w:rsid w:val="00F0151A"/>
    <w:rsid w:val="00F0598D"/>
    <w:rsid w:val="00F060F5"/>
    <w:rsid w:val="00F070EE"/>
    <w:rsid w:val="00F07CC8"/>
    <w:rsid w:val="00F1253E"/>
    <w:rsid w:val="00F1468A"/>
    <w:rsid w:val="00F14F53"/>
    <w:rsid w:val="00F1693C"/>
    <w:rsid w:val="00F17434"/>
    <w:rsid w:val="00F201E5"/>
    <w:rsid w:val="00F23FAC"/>
    <w:rsid w:val="00F2428A"/>
    <w:rsid w:val="00F2601D"/>
    <w:rsid w:val="00F26842"/>
    <w:rsid w:val="00F314E2"/>
    <w:rsid w:val="00F33250"/>
    <w:rsid w:val="00F342C5"/>
    <w:rsid w:val="00F3520B"/>
    <w:rsid w:val="00F356C3"/>
    <w:rsid w:val="00F37088"/>
    <w:rsid w:val="00F37BC5"/>
    <w:rsid w:val="00F4135C"/>
    <w:rsid w:val="00F41EE4"/>
    <w:rsid w:val="00F429D0"/>
    <w:rsid w:val="00F4371D"/>
    <w:rsid w:val="00F4449B"/>
    <w:rsid w:val="00F44FF9"/>
    <w:rsid w:val="00F46330"/>
    <w:rsid w:val="00F519B3"/>
    <w:rsid w:val="00F52239"/>
    <w:rsid w:val="00F5271B"/>
    <w:rsid w:val="00F527F0"/>
    <w:rsid w:val="00F52B24"/>
    <w:rsid w:val="00F53EF1"/>
    <w:rsid w:val="00F56CEA"/>
    <w:rsid w:val="00F5776C"/>
    <w:rsid w:val="00F60976"/>
    <w:rsid w:val="00F6216E"/>
    <w:rsid w:val="00F62253"/>
    <w:rsid w:val="00F630D7"/>
    <w:rsid w:val="00F63D29"/>
    <w:rsid w:val="00F64906"/>
    <w:rsid w:val="00F64B67"/>
    <w:rsid w:val="00F672A5"/>
    <w:rsid w:val="00F67D52"/>
    <w:rsid w:val="00F70102"/>
    <w:rsid w:val="00F7076A"/>
    <w:rsid w:val="00F71107"/>
    <w:rsid w:val="00F71D92"/>
    <w:rsid w:val="00F732B6"/>
    <w:rsid w:val="00F7410C"/>
    <w:rsid w:val="00F74CE0"/>
    <w:rsid w:val="00F74E15"/>
    <w:rsid w:val="00F776A4"/>
    <w:rsid w:val="00F77CFD"/>
    <w:rsid w:val="00F80935"/>
    <w:rsid w:val="00F822B2"/>
    <w:rsid w:val="00F823A2"/>
    <w:rsid w:val="00F83320"/>
    <w:rsid w:val="00F8379F"/>
    <w:rsid w:val="00F83CA8"/>
    <w:rsid w:val="00F8464C"/>
    <w:rsid w:val="00F850B0"/>
    <w:rsid w:val="00F8531F"/>
    <w:rsid w:val="00F86094"/>
    <w:rsid w:val="00F86D8E"/>
    <w:rsid w:val="00F8701E"/>
    <w:rsid w:val="00F90123"/>
    <w:rsid w:val="00F933AA"/>
    <w:rsid w:val="00F93F65"/>
    <w:rsid w:val="00F94467"/>
    <w:rsid w:val="00F951CD"/>
    <w:rsid w:val="00F95511"/>
    <w:rsid w:val="00F9578C"/>
    <w:rsid w:val="00F96CF3"/>
    <w:rsid w:val="00F978BA"/>
    <w:rsid w:val="00FA0781"/>
    <w:rsid w:val="00FA76EA"/>
    <w:rsid w:val="00FB0EE4"/>
    <w:rsid w:val="00FB2953"/>
    <w:rsid w:val="00FB581A"/>
    <w:rsid w:val="00FB6216"/>
    <w:rsid w:val="00FB62DE"/>
    <w:rsid w:val="00FC1776"/>
    <w:rsid w:val="00FC2DC4"/>
    <w:rsid w:val="00FC3D76"/>
    <w:rsid w:val="00FC464E"/>
    <w:rsid w:val="00FC4708"/>
    <w:rsid w:val="00FC489F"/>
    <w:rsid w:val="00FC5481"/>
    <w:rsid w:val="00FD0A36"/>
    <w:rsid w:val="00FD146B"/>
    <w:rsid w:val="00FD1855"/>
    <w:rsid w:val="00FD61FC"/>
    <w:rsid w:val="00FD62E9"/>
    <w:rsid w:val="00FD73D0"/>
    <w:rsid w:val="00FD7547"/>
    <w:rsid w:val="00FE08C7"/>
    <w:rsid w:val="00FE0F5C"/>
    <w:rsid w:val="00FE0FBA"/>
    <w:rsid w:val="00FE1039"/>
    <w:rsid w:val="00FE1DA6"/>
    <w:rsid w:val="00FE2AD0"/>
    <w:rsid w:val="00FE67AA"/>
    <w:rsid w:val="00FE7AC7"/>
    <w:rsid w:val="00FE7B9C"/>
    <w:rsid w:val="00FF06DB"/>
    <w:rsid w:val="00FF2928"/>
    <w:rsid w:val="00FF3EE0"/>
    <w:rsid w:val="00FF43FA"/>
    <w:rsid w:val="00FF5544"/>
    <w:rsid w:val="00FF5B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AF27AA-859D-4DE9-BEE4-C2DE4596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8B2697"/>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c">
    <w:name w:val="Document Map"/>
    <w:basedOn w:val="a1"/>
    <w:link w:val="Char3"/>
    <w:rsid w:val="00155171"/>
    <w:rPr>
      <w:rFonts w:ascii="宋体" w:eastAsia="宋体"/>
      <w:sz w:val="18"/>
      <w:szCs w:val="18"/>
    </w:rPr>
  </w:style>
  <w:style w:type="character" w:customStyle="1" w:styleId="Char3">
    <w:name w:val="文档结构图 Char"/>
    <w:basedOn w:val="a2"/>
    <w:link w:val="ac"/>
    <w:rsid w:val="00155171"/>
    <w:rPr>
      <w:rFonts w:ascii="宋体" w:eastAsia="宋体" w:hAnsi="Times New Roman"/>
      <w:sz w:val="18"/>
      <w:szCs w:val="18"/>
      <w:lang w:eastAsia="de-DE" w:bidi="ar-SA"/>
    </w:rPr>
  </w:style>
  <w:style w:type="character" w:styleId="ad">
    <w:name w:val="annotation reference"/>
    <w:basedOn w:val="a2"/>
    <w:rsid w:val="00725376"/>
    <w:rPr>
      <w:sz w:val="21"/>
      <w:szCs w:val="21"/>
    </w:rPr>
  </w:style>
  <w:style w:type="paragraph" w:styleId="ae">
    <w:name w:val="annotation text"/>
    <w:basedOn w:val="a1"/>
    <w:link w:val="Char4"/>
    <w:rsid w:val="00725376"/>
    <w:pPr>
      <w:jc w:val="left"/>
    </w:pPr>
  </w:style>
  <w:style w:type="character" w:customStyle="1" w:styleId="Char4">
    <w:name w:val="批注文字 Char"/>
    <w:basedOn w:val="a2"/>
    <w:link w:val="ae"/>
    <w:rsid w:val="00725376"/>
    <w:rPr>
      <w:rFonts w:ascii="Times New Roman" w:eastAsia="Times New Roman" w:hAnsi="Times New Roman"/>
      <w:sz w:val="20"/>
      <w:szCs w:val="20"/>
      <w:lang w:eastAsia="de-DE" w:bidi="ar-SA"/>
    </w:rPr>
  </w:style>
  <w:style w:type="paragraph" w:styleId="af">
    <w:name w:val="annotation subject"/>
    <w:basedOn w:val="ae"/>
    <w:next w:val="ae"/>
    <w:link w:val="Char5"/>
    <w:rsid w:val="00725376"/>
    <w:rPr>
      <w:b/>
      <w:bCs/>
    </w:rPr>
  </w:style>
  <w:style w:type="character" w:customStyle="1" w:styleId="Char5">
    <w:name w:val="批注主题 Char"/>
    <w:basedOn w:val="Char4"/>
    <w:link w:val="af"/>
    <w:rsid w:val="00725376"/>
    <w:rPr>
      <w:rFonts w:ascii="Times New Roman" w:eastAsia="Times New Roman" w:hAnsi="Times New Roman"/>
      <w:b/>
      <w:bCs/>
      <w:sz w:val="20"/>
      <w:szCs w:val="20"/>
      <w:lang w:eastAsia="de-DE" w:bidi="ar-SA"/>
    </w:rPr>
  </w:style>
  <w:style w:type="character" w:styleId="af0">
    <w:name w:val="Placeholder Text"/>
    <w:basedOn w:val="a2"/>
    <w:uiPriority w:val="99"/>
    <w:semiHidden/>
    <w:rsid w:val="00926E17"/>
    <w:rPr>
      <w:color w:val="808080"/>
    </w:rPr>
  </w:style>
  <w:style w:type="paragraph" w:styleId="af1">
    <w:name w:val="List Paragraph"/>
    <w:basedOn w:val="a1"/>
    <w:uiPriority w:val="34"/>
    <w:qFormat/>
    <w:rsid w:val="007913EA"/>
    <w:pPr>
      <w:ind w:firstLineChars="200" w:firstLine="420"/>
    </w:pPr>
  </w:style>
  <w:style w:type="table" w:styleId="af2">
    <w:name w:val="Table Grid"/>
    <w:basedOn w:val="a3"/>
    <w:rsid w:val="005F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2"/>
    <w:semiHidden/>
    <w:unhideWhenUsed/>
    <w:rsid w:val="00600F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232551">
      <w:bodyDiv w:val="1"/>
      <w:marLeft w:val="0"/>
      <w:marRight w:val="0"/>
      <w:marTop w:val="0"/>
      <w:marBottom w:val="0"/>
      <w:divBdr>
        <w:top w:val="none" w:sz="0" w:space="0" w:color="auto"/>
        <w:left w:val="none" w:sz="0" w:space="0" w:color="auto"/>
        <w:bottom w:val="none" w:sz="0" w:space="0" w:color="auto"/>
        <w:right w:val="none" w:sz="0" w:space="0" w:color="auto"/>
      </w:divBdr>
      <w:divsChild>
        <w:div w:id="155189975">
          <w:marLeft w:val="0"/>
          <w:marRight w:val="0"/>
          <w:marTop w:val="0"/>
          <w:marBottom w:val="0"/>
          <w:divBdr>
            <w:top w:val="none" w:sz="0" w:space="0" w:color="auto"/>
            <w:left w:val="none" w:sz="0" w:space="0" w:color="auto"/>
            <w:bottom w:val="none" w:sz="0" w:space="0" w:color="auto"/>
            <w:right w:val="none" w:sz="0" w:space="0" w:color="auto"/>
          </w:divBdr>
          <w:divsChild>
            <w:div w:id="1187871933">
              <w:marLeft w:val="0"/>
              <w:marRight w:val="0"/>
              <w:marTop w:val="0"/>
              <w:marBottom w:val="0"/>
              <w:divBdr>
                <w:top w:val="none" w:sz="0" w:space="0" w:color="auto"/>
                <w:left w:val="none" w:sz="0" w:space="0" w:color="auto"/>
                <w:bottom w:val="none" w:sz="0" w:space="0" w:color="auto"/>
                <w:right w:val="none" w:sz="0" w:space="0" w:color="auto"/>
              </w:divBdr>
              <w:divsChild>
                <w:div w:id="1969387787">
                  <w:marLeft w:val="0"/>
                  <w:marRight w:val="0"/>
                  <w:marTop w:val="0"/>
                  <w:marBottom w:val="0"/>
                  <w:divBdr>
                    <w:top w:val="none" w:sz="0" w:space="0" w:color="auto"/>
                    <w:left w:val="none" w:sz="0" w:space="0" w:color="auto"/>
                    <w:bottom w:val="none" w:sz="0" w:space="0" w:color="auto"/>
                    <w:right w:val="none" w:sz="0" w:space="0" w:color="auto"/>
                  </w:divBdr>
                  <w:divsChild>
                    <w:div w:id="415370874">
                      <w:marLeft w:val="0"/>
                      <w:marRight w:val="0"/>
                      <w:marTop w:val="0"/>
                      <w:marBottom w:val="0"/>
                      <w:divBdr>
                        <w:top w:val="none" w:sz="0" w:space="0" w:color="auto"/>
                        <w:left w:val="none" w:sz="0" w:space="0" w:color="auto"/>
                        <w:bottom w:val="none" w:sz="0" w:space="0" w:color="auto"/>
                        <w:right w:val="none" w:sz="0" w:space="0" w:color="auto"/>
                      </w:divBdr>
                      <w:divsChild>
                        <w:div w:id="9583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gxingshen,%20jiangkun,%20yyx%7d@nudt.edu.cn" TargetMode="Externa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university1128@sina.c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icheng_quan@126.com" TargetMode="External"/><Relationship Id="rId14" Type="http://schemas.openxmlformats.org/officeDocument/2006/relationships/package" Target="embeddings/Microsoft_Visio___2.vsdx"/></Relationships>
</file>

<file path=word/_rels/settings.xml.rels><?xml version="1.0" encoding="UTF-8" standalone="yes"?>
<Relationships xmlns="http://schemas.openxmlformats.org/package/2006/relationships"><Relationship Id="rId1" Type="http://schemas.openxmlformats.org/officeDocument/2006/relationships/attachedTemplate" Target="file:///D:\&#24494;&#20113;&#21516;&#27493;&#30424;\525977135\engine\Paper\On%20Structures%20of%20Inverted%20Index%20for%20Query%20Processing%20Efficiency\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E9A97-45AB-444B-A16E-E987D494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76</TotalTime>
  <Pages>12</Pages>
  <Words>5302</Words>
  <Characters>30228</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35460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John</cp:lastModifiedBy>
  <cp:revision>23</cp:revision>
  <cp:lastPrinted>2015-09-02T08:39:00Z</cp:lastPrinted>
  <dcterms:created xsi:type="dcterms:W3CDTF">2015-09-01T14:01:00Z</dcterms:created>
  <dcterms:modified xsi:type="dcterms:W3CDTF">2015-09-04T01:26:00Z</dcterms:modified>
</cp:coreProperties>
</file>