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48050" cy="3695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2371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검색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정보 수정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3667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지점별 매출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영화별 매출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스토어 매출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 매출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 매출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관람객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등록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조회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