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6C8" w:rsidRPr="008B0346" w:rsidRDefault="00B156C8" w:rsidP="00B156C8">
      <w:pPr>
        <w:spacing w:after="0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color w:val="00B0F0"/>
          <w:kern w:val="36"/>
          <w:sz w:val="40"/>
          <w:szCs w:val="40"/>
        </w:rPr>
      </w:pPr>
      <w:bookmarkStart w:id="0" w:name="_GoBack"/>
      <w:bookmarkEnd w:id="0"/>
      <w:r w:rsidRPr="008B0346">
        <w:rPr>
          <w:rFonts w:ascii="Comic Sans MS" w:eastAsia="Times New Roman" w:hAnsi="Comic Sans MS" w:cs="Times New Roman"/>
          <w:b/>
          <w:bCs/>
          <w:color w:val="00B0F0"/>
          <w:kern w:val="36"/>
          <w:sz w:val="40"/>
          <w:szCs w:val="40"/>
        </w:rPr>
        <w:t>CS 1400 Fundamentals of Programming</w:t>
      </w:r>
    </w:p>
    <w:p w:rsidR="00B156C8" w:rsidRPr="008B0346" w:rsidRDefault="00B156C8" w:rsidP="00B156C8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  <w:r w:rsidRPr="008B0346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  <w:t>Programming Project #5</w:t>
      </w:r>
    </w:p>
    <w:p w:rsidR="00B156C8" w:rsidRPr="008B0346" w:rsidRDefault="00B156C8" w:rsidP="00B156C8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  <w:r w:rsidRPr="008B0346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  <w:t>Shipping Rates</w:t>
      </w:r>
    </w:p>
    <w:p w:rsidR="00B156C8" w:rsidRPr="00D33811" w:rsidRDefault="00B156C8" w:rsidP="00B156C8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  <w:r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  <w:t>Version 1.</w:t>
      </w:r>
      <w:r w:rsidR="008B0346"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  <w:t>0</w:t>
      </w:r>
    </w:p>
    <w:p w:rsidR="00B156C8" w:rsidRPr="00B156C8" w:rsidRDefault="00A93345" w:rsidP="00B156C8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>
        <w:rPr>
          <w:rFonts w:ascii="Comic Sans MS" w:eastAsia="Times New Roman" w:hAnsi="Comic Sans MS" w:cs="Times New Roman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B156C8" w:rsidRPr="00D33811" w:rsidRDefault="00B156C8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Objective:</w:t>
      </w: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At the completion of this project, you will have created an application that</w:t>
      </w:r>
    </w:p>
    <w:p w:rsidR="00B156C8" w:rsidRPr="00B156C8" w:rsidRDefault="00B156C8" w:rsidP="00B156C8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>gets input from the user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,</w:t>
      </w:r>
    </w:p>
    <w:p w:rsidR="00B156C8" w:rsidRPr="00B156C8" w:rsidRDefault="00B156C8" w:rsidP="00B156C8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>uses decision logic and numeric expressions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, and</w:t>
      </w:r>
    </w:p>
    <w:p w:rsidR="00B156C8" w:rsidRDefault="00B156C8" w:rsidP="00B156C8">
      <w:pPr>
        <w:pStyle w:val="ListParagraph"/>
        <w:numPr>
          <w:ilvl w:val="0"/>
          <w:numId w:val="3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proofErr w:type="gramStart"/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>formats</w:t>
      </w:r>
      <w:proofErr w:type="gramEnd"/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the 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output in proper dollars </w:t>
      </w:r>
      <w:r>
        <w:rPr>
          <w:rFonts w:ascii="Comic Sans MS" w:eastAsia="Times New Roman" w:hAnsi="Comic Sans MS" w:cs="Times New Roman"/>
          <w:color w:val="000000"/>
          <w:sz w:val="24"/>
          <w:szCs w:val="24"/>
        </w:rPr>
        <w:t>and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cents and displays it for the user.</w:t>
      </w: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p w:rsidR="00B156C8" w:rsidRPr="00D33811" w:rsidRDefault="00B156C8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 xml:space="preserve">The </w:t>
      </w:r>
      <w:r w:rsidR="008B0346"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P</w:t>
      </w:r>
      <w:r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roblem</w:t>
      </w:r>
    </w:p>
    <w:p w:rsid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Red Fern On-Line Electronics has asked you to create a program for them that calculates the shipping rates for on-line purchases. The shipping rates are shown in the following table.</w:t>
      </w: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noProof/>
          <w:color w:val="000000"/>
          <w:sz w:val="27"/>
          <w:szCs w:val="27"/>
        </w:rPr>
        <w:drawing>
          <wp:inline distT="0" distB="0" distL="0" distR="0" wp14:anchorId="578DCA8E" wp14:editId="75A09388">
            <wp:extent cx="4155440" cy="3581400"/>
            <wp:effectExtent l="0" t="0" r="0" b="0"/>
            <wp:docPr id="3" name="Picture 3" descr="shipping r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hipping rat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6C8" w:rsidRDefault="00B156C8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787E33" w:rsidRDefault="00787E33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B156C8" w:rsidRPr="00D33811" w:rsidRDefault="00B156C8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lastRenderedPageBreak/>
        <w:t>The Program</w:t>
      </w: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For this assignment you may create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either 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a Console or </w:t>
      </w:r>
      <w:proofErr w:type="gramStart"/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a  Graphical</w:t>
      </w:r>
      <w:proofErr w:type="gramEnd"/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User Interface application. The following instructions describe how a Console application should work.</w:t>
      </w: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Your program should do the following: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>Ask the user what shipping method to use (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Standard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, 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Express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, or 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1-Day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>).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Get the user's input and </w:t>
      </w:r>
      <w:r w:rsidR="00787E33">
        <w:rPr>
          <w:rFonts w:ascii="Comic Sans MS" w:eastAsia="Times New Roman" w:hAnsi="Comic Sans MS" w:cs="Times New Roman"/>
          <w:color w:val="000000"/>
          <w:sz w:val="24"/>
          <w:szCs w:val="24"/>
        </w:rPr>
        <w:t>stores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it.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Ask the user if the items to be shipped are in </w:t>
      </w:r>
      <w:r w:rsidR="008B0346"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C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ategory A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or </w:t>
      </w:r>
      <w:r w:rsidR="008B0346"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C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ategory B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>. For the purpose of this exercise assume that all items shipped are in the same category.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Get the user's input and </w:t>
      </w:r>
      <w:r w:rsidR="00787E33">
        <w:rPr>
          <w:rFonts w:ascii="Comic Sans MS" w:eastAsia="Times New Roman" w:hAnsi="Comic Sans MS" w:cs="Times New Roman"/>
          <w:color w:val="000000"/>
          <w:sz w:val="24"/>
          <w:szCs w:val="24"/>
        </w:rPr>
        <w:t>stores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it.</w:t>
      </w:r>
    </w:p>
    <w:p w:rsidR="00B156C8" w:rsidRPr="00B156C8" w:rsidRDefault="008B0346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If the items are in 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C</w:t>
      </w:r>
      <w:r w:rsidR="00B156C8"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ategory A</w:t>
      </w:r>
      <w:r w:rsidR="00B156C8"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, ask how many </w:t>
      </w:r>
      <w:r w:rsidR="00B156C8"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items</w:t>
      </w:r>
      <w:r w:rsidR="00B156C8"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are in the shipment.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Get the user's input and </w:t>
      </w:r>
      <w:r w:rsidR="00787E33">
        <w:rPr>
          <w:rFonts w:ascii="Comic Sans MS" w:eastAsia="Times New Roman" w:hAnsi="Comic Sans MS" w:cs="Times New Roman"/>
          <w:color w:val="000000"/>
          <w:sz w:val="24"/>
          <w:szCs w:val="24"/>
        </w:rPr>
        <w:t>stores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it.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If the 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items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are in </w:t>
      </w:r>
      <w:r w:rsidR="008B0346"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C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ategory B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, ask for the 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total weight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of the shipment.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Get the user's input and </w:t>
      </w:r>
      <w:r w:rsidR="00787E33">
        <w:rPr>
          <w:rFonts w:ascii="Comic Sans MS" w:eastAsia="Times New Roman" w:hAnsi="Comic Sans MS" w:cs="Times New Roman"/>
          <w:color w:val="000000"/>
          <w:sz w:val="24"/>
          <w:szCs w:val="24"/>
        </w:rPr>
        <w:t>stores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it.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Ask if the shipment is going to 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Alaska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or </w:t>
      </w:r>
      <w:r w:rsidRPr="008B0346">
        <w:rPr>
          <w:rFonts w:ascii="Comic Sans MS" w:eastAsia="Times New Roman" w:hAnsi="Comic Sans MS" w:cs="Times New Roman"/>
          <w:b/>
          <w:i/>
          <w:color w:val="000000"/>
          <w:sz w:val="24"/>
          <w:szCs w:val="24"/>
        </w:rPr>
        <w:t>Hawaii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>.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Get the user's input and </w:t>
      </w:r>
      <w:r w:rsidR="00787E33">
        <w:rPr>
          <w:rFonts w:ascii="Comic Sans MS" w:eastAsia="Times New Roman" w:hAnsi="Comic Sans MS" w:cs="Times New Roman"/>
          <w:color w:val="000000"/>
          <w:sz w:val="24"/>
          <w:szCs w:val="24"/>
        </w:rPr>
        <w:t>stores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it.</w:t>
      </w:r>
    </w:p>
    <w:p w:rsidR="00B156C8" w:rsidRP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>Calculate</w:t>
      </w:r>
      <w:r w:rsidR="00787E33">
        <w:rPr>
          <w:rFonts w:ascii="Comic Sans MS" w:eastAsia="Times New Roman" w:hAnsi="Comic Sans MS" w:cs="Times New Roman"/>
          <w:color w:val="000000"/>
          <w:sz w:val="24"/>
          <w:szCs w:val="24"/>
        </w:rPr>
        <w:t>s</w:t>
      </w: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 xml:space="preserve"> the total shipping cost using the table above.</w:t>
      </w:r>
    </w:p>
    <w:p w:rsidR="00B156C8" w:rsidRDefault="00B156C8" w:rsidP="00B156C8">
      <w:pPr>
        <w:numPr>
          <w:ilvl w:val="0"/>
          <w:numId w:val="4"/>
        </w:numPr>
        <w:spacing w:after="0" w:line="240" w:lineRule="auto"/>
        <w:rPr>
          <w:rFonts w:ascii="Comic Sans MS" w:eastAsia="Times New Roman" w:hAnsi="Comic Sans MS" w:cs="Times New Roman"/>
          <w:color w:val="000000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color w:val="000000"/>
          <w:sz w:val="24"/>
          <w:szCs w:val="24"/>
        </w:rPr>
        <w:t>Print out the total cost of shipping in the following formats (These are examples): Be sure to look at the sample output below.</w:t>
      </w:r>
    </w:p>
    <w:p w:rsidR="00B156C8" w:rsidRPr="00B156C8" w:rsidRDefault="00B156C8" w:rsidP="00B156C8">
      <w:pPr>
        <w:spacing w:after="0" w:line="240" w:lineRule="auto"/>
        <w:ind w:left="360"/>
        <w:rPr>
          <w:rFonts w:ascii="Comic Sans MS" w:eastAsia="Times New Roman" w:hAnsi="Comic Sans MS" w:cs="Times New Roman"/>
          <w:color w:val="000000"/>
          <w:sz w:val="24"/>
          <w:szCs w:val="24"/>
        </w:rPr>
      </w:pPr>
    </w:p>
    <w:tbl>
      <w:tblPr>
        <w:tblW w:w="0" w:type="auto"/>
        <w:tblCellSpacing w:w="15" w:type="dxa"/>
        <w:tblInd w:w="72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output"/>
      </w:tblPr>
      <w:tblGrid>
        <w:gridCol w:w="4334"/>
        <w:gridCol w:w="4290"/>
      </w:tblGrid>
      <w:tr w:rsidR="00B156C8" w:rsidRPr="00B156C8" w:rsidTr="00B156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56C8" w:rsidRPr="00B156C8" w:rsidRDefault="00B156C8" w:rsidP="00B156C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156C8">
              <w:rPr>
                <w:rFonts w:ascii="Comic Sans MS" w:eastAsia="Times New Roman" w:hAnsi="Comic Sans MS" w:cs="Times New Roman"/>
                <w:sz w:val="24"/>
                <w:szCs w:val="24"/>
              </w:rPr>
              <w:t>Standard Shipping, Category A, no surcharge</w:t>
            </w:r>
          </w:p>
          <w:p w:rsidR="00B156C8" w:rsidRPr="00B156C8" w:rsidRDefault="00B156C8" w:rsidP="00B156C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>     Standard Shipping</w:t>
            </w: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br/>
              <w:t>     3 Items</w:t>
            </w: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br/>
              <w:t>     Total Shipping Cost: $9.00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56C8" w:rsidRPr="00B156C8" w:rsidRDefault="00B156C8" w:rsidP="00B156C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156C8">
              <w:rPr>
                <w:rFonts w:ascii="Comic Sans MS" w:eastAsia="Times New Roman" w:hAnsi="Comic Sans MS" w:cs="Times New Roman"/>
                <w:sz w:val="24"/>
                <w:szCs w:val="24"/>
              </w:rPr>
              <w:t>Standard Shipping, Category B, no surcharge</w:t>
            </w:r>
          </w:p>
          <w:p w:rsidR="00B156C8" w:rsidRPr="00B156C8" w:rsidRDefault="00B156C8" w:rsidP="00B156C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>     Standard Shipping</w:t>
            </w: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br/>
              <w:t xml:space="preserve">     24 </w:t>
            </w:r>
            <w:proofErr w:type="spellStart"/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>lbs</w:t>
            </w:r>
            <w:proofErr w:type="spellEnd"/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br/>
              <w:t>     Total Shipping Cost: $34.80</w:t>
            </w:r>
          </w:p>
        </w:tc>
      </w:tr>
      <w:tr w:rsidR="00B156C8" w:rsidRPr="00B156C8" w:rsidTr="00B156C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56C8" w:rsidRPr="00B156C8" w:rsidRDefault="00B156C8" w:rsidP="00B156C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156C8">
              <w:rPr>
                <w:rFonts w:ascii="Comic Sans MS" w:eastAsia="Times New Roman" w:hAnsi="Comic Sans MS" w:cs="Times New Roman"/>
                <w:sz w:val="24"/>
                <w:szCs w:val="24"/>
              </w:rPr>
              <w:t>Express Shipping, Category A with surcharge</w:t>
            </w:r>
          </w:p>
          <w:p w:rsidR="00B156C8" w:rsidRPr="00B156C8" w:rsidRDefault="00B156C8" w:rsidP="00B156C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>     Express Shipping</w:t>
            </w: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br/>
              <w:t>     2 Items</w:t>
            </w: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br/>
              <w:t>     surcharge $5.00</w:t>
            </w: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br/>
              <w:t>     Total Shipping Cost: $13.00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156C8" w:rsidRPr="00B156C8" w:rsidRDefault="00B156C8" w:rsidP="00B156C8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B156C8">
              <w:rPr>
                <w:rFonts w:ascii="Comic Sans MS" w:eastAsia="Times New Roman" w:hAnsi="Comic Sans MS" w:cs="Times New Roman"/>
                <w:sz w:val="24"/>
                <w:szCs w:val="24"/>
              </w:rPr>
              <w:t>1-Day Shipping, Category B, no surcharge</w:t>
            </w:r>
          </w:p>
          <w:p w:rsidR="00B156C8" w:rsidRPr="00B156C8" w:rsidRDefault="00B156C8" w:rsidP="00B156C8">
            <w:pPr>
              <w:spacing w:after="0" w:line="240" w:lineRule="auto"/>
              <w:rPr>
                <w:rFonts w:ascii="Comic Sans MS" w:eastAsia="Times New Roman" w:hAnsi="Comic Sans MS" w:cs="Times New Roman"/>
                <w:color w:val="000000"/>
                <w:sz w:val="24"/>
                <w:szCs w:val="24"/>
              </w:rPr>
            </w:pP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>     One Day Shipping</w:t>
            </w:r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br/>
              <w:t xml:space="preserve">     16 </w:t>
            </w:r>
            <w:proofErr w:type="spellStart"/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t>lbs</w:t>
            </w:r>
            <w:proofErr w:type="spellEnd"/>
            <w:r w:rsidRPr="00B156C8">
              <w:rPr>
                <w:rFonts w:ascii="Comic Sans MS" w:eastAsia="Times New Roman" w:hAnsi="Comic Sans MS" w:cs="Courier New"/>
                <w:color w:val="000000"/>
                <w:sz w:val="20"/>
                <w:szCs w:val="20"/>
              </w:rPr>
              <w:br/>
              <w:t>     Total Shipping Cost: $48.00</w:t>
            </w:r>
          </w:p>
        </w:tc>
      </w:tr>
    </w:tbl>
    <w:p w:rsid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For this program </w:t>
      </w:r>
      <w:r w:rsidR="00787E33">
        <w:rPr>
          <w:rFonts w:ascii="Comic Sans MS" w:eastAsia="Times New Roman" w:hAnsi="Comic Sans MS" w:cs="Times New Roman"/>
          <w:color w:val="000000"/>
          <w:sz w:val="27"/>
          <w:szCs w:val="27"/>
        </w:rPr>
        <w:t>you should also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worry about testing for invalid input values. </w:t>
      </w:r>
      <w:r w:rsidR="00787E33">
        <w:rPr>
          <w:rFonts w:ascii="Comic Sans MS" w:eastAsia="Times New Roman" w:hAnsi="Comic Sans MS" w:cs="Times New Roman"/>
          <w:color w:val="000000"/>
          <w:sz w:val="27"/>
          <w:szCs w:val="27"/>
        </w:rPr>
        <w:t>M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ake sure that your program works for every valid </w:t>
      </w:r>
      <w:r w:rsidR="00787E33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and invalid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input 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case. </w:t>
      </w:r>
      <w:r w:rsidRPr="00B156C8">
        <w:rPr>
          <w:rFonts w:ascii="Comic Sans MS" w:eastAsia="Times New Roman" w:hAnsi="Comic Sans MS" w:cs="Times New Roman"/>
          <w:b/>
          <w:bCs/>
          <w:color w:val="000000"/>
          <w:sz w:val="27"/>
          <w:szCs w:val="27"/>
        </w:rPr>
        <w:t>Hint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: This program requires lots of decision logic, but don't get overwhelmed. Just take things a step at a time.</w:t>
      </w:r>
    </w:p>
    <w:p w:rsidR="00B156C8" w:rsidRPr="00D33811" w:rsidRDefault="00B156C8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i/>
          <w:color w:val="00B0F0"/>
          <w:sz w:val="28"/>
          <w:szCs w:val="28"/>
          <w:u w:val="single"/>
        </w:rPr>
      </w:pPr>
      <w:r w:rsidRPr="00D33811">
        <w:rPr>
          <w:rFonts w:ascii="Comic Sans MS" w:eastAsia="Times New Roman" w:hAnsi="Comic Sans MS" w:cs="Times New Roman"/>
          <w:b/>
          <w:bCs/>
          <w:i/>
          <w:color w:val="00B0F0"/>
          <w:sz w:val="28"/>
          <w:szCs w:val="28"/>
          <w:u w:val="single"/>
        </w:rPr>
        <w:lastRenderedPageBreak/>
        <w:t>Magic Numbers</w:t>
      </w:r>
    </w:p>
    <w:p w:rsid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Be sure that your program does not contain any magic numbers!</w:t>
      </w: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B156C8" w:rsidRPr="00D33811" w:rsidRDefault="00B156C8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</w:pPr>
      <w:r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UML Activity Diagram and Pseudo-</w:t>
      </w:r>
      <w:r w:rsidR="008B0346"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C</w:t>
      </w:r>
      <w:r w:rsidRPr="00D33811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  <w:u w:val="single"/>
        </w:rPr>
        <w:t>ode</w:t>
      </w:r>
    </w:p>
    <w:p w:rsid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You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will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find it helpful to draw an Activity Diagram that illustrates the logic involved in th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e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program. You do not need to turn </w:t>
      </w:r>
      <w:r w:rsidR="00EF1A62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in 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your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Activity D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iagram. </w:t>
      </w:r>
      <w:r w:rsidR="00787E33">
        <w:rPr>
          <w:rFonts w:ascii="Comic Sans MS" w:eastAsia="Times New Roman" w:hAnsi="Comic Sans MS" w:cs="Times New Roman"/>
          <w:color w:val="000000"/>
          <w:sz w:val="27"/>
          <w:szCs w:val="27"/>
        </w:rPr>
        <w:t>However, u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s</w:t>
      </w:r>
      <w:r w:rsidR="00787E33">
        <w:rPr>
          <w:rFonts w:ascii="Comic Sans MS" w:eastAsia="Times New Roman" w:hAnsi="Comic Sans MS" w:cs="Times New Roman"/>
          <w:color w:val="000000"/>
          <w:sz w:val="27"/>
          <w:szCs w:val="27"/>
        </w:rPr>
        <w:t>e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your </w:t>
      </w:r>
      <w:r w:rsidR="00EF1A62">
        <w:rPr>
          <w:rFonts w:ascii="Comic Sans MS" w:eastAsia="Times New Roman" w:hAnsi="Comic Sans MS" w:cs="Times New Roman"/>
          <w:color w:val="000000"/>
          <w:sz w:val="27"/>
          <w:szCs w:val="27"/>
        </w:rPr>
        <w:t>Activity D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iagram</w:t>
      </w:r>
      <w:r w:rsidR="008B0346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to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create the </w:t>
      </w:r>
      <w:r w:rsidR="008B0346">
        <w:rPr>
          <w:rFonts w:ascii="Comic Sans MS" w:eastAsia="Times New Roman" w:hAnsi="Comic Sans MS" w:cs="Times New Roman"/>
          <w:color w:val="000000"/>
          <w:sz w:val="27"/>
          <w:szCs w:val="27"/>
        </w:rPr>
        <w:t>P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seudo-</w:t>
      </w:r>
      <w:r w:rsidR="008B0346">
        <w:rPr>
          <w:rFonts w:ascii="Comic Sans MS" w:eastAsia="Times New Roman" w:hAnsi="Comic Sans MS" w:cs="Times New Roman"/>
          <w:color w:val="000000"/>
          <w:sz w:val="27"/>
          <w:szCs w:val="27"/>
        </w:rPr>
        <w:t>C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ode for this program. Paste this </w:t>
      </w:r>
      <w:r w:rsidR="008B0346">
        <w:rPr>
          <w:rFonts w:ascii="Comic Sans MS" w:eastAsia="Times New Roman" w:hAnsi="Comic Sans MS" w:cs="Times New Roman"/>
          <w:color w:val="000000"/>
          <w:sz w:val="27"/>
          <w:szCs w:val="27"/>
        </w:rPr>
        <w:t>P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seudo-</w:t>
      </w:r>
      <w:r w:rsidR="008B0346">
        <w:rPr>
          <w:rFonts w:ascii="Comic Sans MS" w:eastAsia="Times New Roman" w:hAnsi="Comic Sans MS" w:cs="Times New Roman"/>
          <w:color w:val="000000"/>
          <w:sz w:val="27"/>
          <w:szCs w:val="27"/>
        </w:rPr>
        <w:t>C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ode into your </w:t>
      </w:r>
      <w:r w:rsidR="00EF1A62">
        <w:rPr>
          <w:rFonts w:ascii="Comic Sans MS" w:eastAsia="Times New Roman" w:hAnsi="Comic Sans MS" w:cs="Times New Roman"/>
          <w:color w:val="000000"/>
          <w:sz w:val="27"/>
          <w:szCs w:val="27"/>
        </w:rPr>
        <w:t>Main method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and </w:t>
      </w:r>
      <w:r w:rsidR="00EF1A62">
        <w:rPr>
          <w:rFonts w:ascii="Comic Sans MS" w:eastAsia="Times New Roman" w:hAnsi="Comic Sans MS" w:cs="Times New Roman"/>
          <w:color w:val="000000"/>
          <w:sz w:val="27"/>
          <w:szCs w:val="27"/>
        </w:rPr>
        <w:t>make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each line of </w:t>
      </w:r>
      <w:r w:rsidR="008B0346">
        <w:rPr>
          <w:rFonts w:ascii="Comic Sans MS" w:eastAsia="Times New Roman" w:hAnsi="Comic Sans MS" w:cs="Times New Roman"/>
          <w:color w:val="000000"/>
          <w:sz w:val="27"/>
          <w:szCs w:val="27"/>
        </w:rPr>
        <w:t>P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seudo-</w:t>
      </w:r>
      <w:r w:rsidR="008B0346">
        <w:rPr>
          <w:rFonts w:ascii="Comic Sans MS" w:eastAsia="Times New Roman" w:hAnsi="Comic Sans MS" w:cs="Times New Roman"/>
          <w:color w:val="000000"/>
          <w:sz w:val="27"/>
          <w:szCs w:val="27"/>
        </w:rPr>
        <w:t>C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ode a comment.</w:t>
      </w:r>
    </w:p>
    <w:p w:rsidR="00EF1A62" w:rsidRPr="00B156C8" w:rsidRDefault="00EF1A62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Format and document your code in accordance with the </w:t>
      </w:r>
      <w:r w:rsidR="00EF1A62">
        <w:rPr>
          <w:rFonts w:ascii="Comic Sans MS" w:eastAsia="Times New Roman" w:hAnsi="Comic Sans MS" w:cs="Times New Roman"/>
          <w:color w:val="000000"/>
          <w:sz w:val="27"/>
          <w:szCs w:val="27"/>
        </w:rPr>
        <w:t>c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ourse </w:t>
      </w:r>
      <w:r w:rsidR="00EF1A62">
        <w:rPr>
          <w:rFonts w:ascii="Comic Sans MS" w:eastAsia="Times New Roman" w:hAnsi="Comic Sans MS" w:cs="Times New Roman"/>
          <w:color w:val="000000"/>
          <w:sz w:val="27"/>
          <w:szCs w:val="27"/>
        </w:rPr>
        <w:t>S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tyle </w:t>
      </w:r>
      <w:r w:rsidR="00EF1A62">
        <w:rPr>
          <w:rFonts w:ascii="Comic Sans MS" w:eastAsia="Times New Roman" w:hAnsi="Comic Sans MS" w:cs="Times New Roman"/>
          <w:color w:val="000000"/>
          <w:sz w:val="27"/>
          <w:szCs w:val="27"/>
        </w:rPr>
        <w:t>G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uidelines.  Include a </w:t>
      </w:r>
      <w:r w:rsidR="008B0346">
        <w:rPr>
          <w:rFonts w:ascii="Comic Sans MS" w:eastAsia="Times New Roman" w:hAnsi="Comic Sans MS" w:cs="Times New Roman"/>
          <w:color w:val="000000"/>
          <w:sz w:val="27"/>
          <w:szCs w:val="27"/>
        </w:rPr>
        <w:t>Project and required method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prolog</w:t>
      </w:r>
      <w:r w:rsidR="008B0346">
        <w:rPr>
          <w:rFonts w:ascii="Comic Sans MS" w:eastAsia="Times New Roman" w:hAnsi="Comic Sans MS" w:cs="Times New Roman"/>
          <w:color w:val="000000"/>
          <w:sz w:val="27"/>
          <w:szCs w:val="27"/>
        </w:rPr>
        <w:t>s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.  Submit your project </w:t>
      </w:r>
      <w:r w:rsidR="00EF1A62">
        <w:rPr>
          <w:rFonts w:ascii="Comic Sans MS" w:eastAsia="Times New Roman" w:hAnsi="Comic Sans MS" w:cs="Times New Roman"/>
          <w:color w:val="000000"/>
          <w:sz w:val="27"/>
          <w:szCs w:val="27"/>
        </w:rPr>
        <w:t>to Canvas</w:t>
      </w: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.</w:t>
      </w:r>
    </w:p>
    <w:p w:rsidR="00EF1A62" w:rsidRPr="00B156C8" w:rsidRDefault="00EF1A62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B156C8" w:rsidRPr="00B156C8" w:rsidRDefault="00B156C8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  <w:r w:rsidRPr="00B156C8"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  <w:t>File(s) to Submit:</w:t>
      </w:r>
    </w:p>
    <w:p w:rsidR="00B156C8" w:rsidRDefault="00EF1A62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Zip your entire Project folder </w:t>
      </w:r>
      <w:r w:rsidR="00B156C8"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and name the zip file</w:t>
      </w:r>
      <w:r w:rsidR="00B156C8"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br/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P</w:t>
      </w:r>
      <w:r w:rsidR="00B156C8"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roj_05_your-initials_V1.0.zip. For example, I would name my file 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P</w:t>
      </w:r>
      <w:r w:rsidR="00B156C8"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roj_05_</w:t>
      </w:r>
      <w:r>
        <w:rPr>
          <w:rFonts w:ascii="Comic Sans MS" w:eastAsia="Times New Roman" w:hAnsi="Comic Sans MS" w:cs="Times New Roman"/>
          <w:color w:val="000000"/>
          <w:sz w:val="27"/>
          <w:szCs w:val="27"/>
        </w:rPr>
        <w:t>DAF</w:t>
      </w:r>
      <w:r w:rsidR="00B156C8"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_V1.0.zip. Submit this assignment as Project #5 on Canvas.</w:t>
      </w:r>
    </w:p>
    <w:p w:rsidR="00EF1A62" w:rsidRDefault="00EF1A62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CC70AF" w:rsidRPr="00B156C8" w:rsidRDefault="00CC70AF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B156C8" w:rsidRPr="008B0346" w:rsidRDefault="00B156C8" w:rsidP="008B0346">
      <w:pPr>
        <w:spacing w:after="0" w:line="240" w:lineRule="auto"/>
        <w:jc w:val="center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</w:p>
    <w:tbl>
      <w:tblPr>
        <w:tblpPr w:leftFromText="180" w:rightFromText="180" w:bottomFromText="160" w:vertAnchor="page" w:horzAnchor="margin" w:tblpY="2149"/>
        <w:tblOverlap w:val="never"/>
        <w:tblW w:w="9352" w:type="dxa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grade sheet"/>
      </w:tblPr>
      <w:tblGrid>
        <w:gridCol w:w="480"/>
        <w:gridCol w:w="6892"/>
        <w:gridCol w:w="1980"/>
      </w:tblGrid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811" w:rsidRPr="00CC70AF" w:rsidRDefault="00D33811" w:rsidP="00CC70A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811" w:rsidRPr="00CC70AF" w:rsidRDefault="00D33811" w:rsidP="00CC70A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32"/>
                <w:szCs w:val="24"/>
              </w:rPr>
            </w:pPr>
            <w:r w:rsidRPr="008B0346">
              <w:rPr>
                <w:rFonts w:ascii="Comic Sans MS" w:eastAsia="Times New Roman" w:hAnsi="Comic Sans MS" w:cs="Times New Roman"/>
                <w:b/>
                <w:bCs/>
                <w:color w:val="00B0F0"/>
                <w:sz w:val="28"/>
                <w:szCs w:val="28"/>
              </w:rPr>
              <w:t>Grading Checklist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33811" w:rsidRPr="00CC70AF" w:rsidRDefault="00D33811" w:rsidP="00CC70A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Cs w:val="24"/>
              </w:rPr>
              <w:t>#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32"/>
                <w:szCs w:val="24"/>
              </w:rPr>
              <w:t>Program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Default="00D33811" w:rsidP="00CC70A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t>C(correct)</w:t>
            </w:r>
          </w:p>
          <w:p w:rsidR="00D33811" w:rsidRPr="00CC70AF" w:rsidRDefault="00D33811" w:rsidP="00CC70A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Cs w:val="24"/>
              </w:rPr>
            </w:pPr>
            <w:r>
              <w:rPr>
                <w:rFonts w:ascii="Comic Sans MS" w:eastAsia="Times New Roman" w:hAnsi="Comic Sans MS" w:cs="Times New Roman"/>
                <w:szCs w:val="24"/>
              </w:rPr>
              <w:t>X(incorrect)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1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Meets &amp; works to specifications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6 points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2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Error Free, elegant &amp; efficient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jc w:val="center"/>
              <w:rPr>
                <w:rFonts w:ascii="Comic Sans MS" w:hAnsi="Comic Sans MS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4 points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3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Pseudo-Code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jc w:val="center"/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-3 points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4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Style Guidelines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jc w:val="center"/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-2 points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6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Source Files(s) &amp; Formatting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jc w:val="center"/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-2 points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7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Project Prolog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jc w:val="center"/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8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Function Prologs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jc w:val="center"/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9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Zip Filename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jc w:val="center"/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10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Lab &amp; Project Names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jc w:val="center"/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-1 points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11</w:t>
            </w: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Zip File is invalid or will not unzip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33811" w:rsidRPr="00CC70AF" w:rsidRDefault="00D33811" w:rsidP="00CC70AF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Lab = 0 pts</w:t>
            </w:r>
          </w:p>
        </w:tc>
      </w:tr>
      <w:tr w:rsidR="00D33811" w:rsidRPr="00CC70AF" w:rsidTr="00D33811">
        <w:trPr>
          <w:trHeight w:val="521"/>
          <w:tblCellSpacing w:w="15" w:type="dxa"/>
        </w:trPr>
        <w:tc>
          <w:tcPr>
            <w:tcW w:w="4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</w:tcPr>
          <w:p w:rsidR="00D33811" w:rsidRPr="00CC70AF" w:rsidRDefault="00D33811" w:rsidP="00CC70AF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</w:p>
        </w:tc>
        <w:tc>
          <w:tcPr>
            <w:tcW w:w="686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  <w:hideMark/>
          </w:tcPr>
          <w:p w:rsidR="00D33811" w:rsidRPr="00CC70AF" w:rsidRDefault="00D33811" w:rsidP="00CC70AF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32"/>
                <w:szCs w:val="24"/>
              </w:rPr>
              <w:t>Total Points</w:t>
            </w:r>
          </w:p>
        </w:tc>
        <w:tc>
          <w:tcPr>
            <w:tcW w:w="19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2060"/>
            <w:vAlign w:val="center"/>
            <w:hideMark/>
          </w:tcPr>
          <w:p w:rsidR="00D33811" w:rsidRPr="00CC70AF" w:rsidRDefault="00D33811" w:rsidP="00CC70AF">
            <w:pPr>
              <w:jc w:val="center"/>
              <w:rPr>
                <w:rFonts w:ascii="Comic Sans MS" w:eastAsia="Times New Roman" w:hAnsi="Comic Sans MS" w:cs="Times New Roman"/>
                <w:sz w:val="24"/>
                <w:szCs w:val="24"/>
              </w:rPr>
            </w:pPr>
            <w:r w:rsidRPr="00CC70AF">
              <w:rPr>
                <w:rFonts w:ascii="Comic Sans MS" w:eastAsia="Times New Roman" w:hAnsi="Comic Sans MS" w:cs="Times New Roman"/>
                <w:sz w:val="24"/>
                <w:szCs w:val="24"/>
              </w:rPr>
              <w:t>10 | 0-9</w:t>
            </w:r>
          </w:p>
        </w:tc>
      </w:tr>
    </w:tbl>
    <w:p w:rsidR="00EF1A62" w:rsidRDefault="00EF1A62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EF1A62" w:rsidRDefault="00EF1A62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EF1A62" w:rsidRDefault="00EF1A62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EF1A62" w:rsidRDefault="00EF1A62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EF1A62" w:rsidRDefault="00EF1A62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EF1A62" w:rsidRDefault="00EF1A62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008B"/>
          <w:sz w:val="28"/>
          <w:szCs w:val="28"/>
        </w:rPr>
      </w:pPr>
    </w:p>
    <w:p w:rsidR="00B156C8" w:rsidRPr="00CC70AF" w:rsidRDefault="00B156C8" w:rsidP="00B156C8">
      <w:pPr>
        <w:spacing w:after="0" w:line="240" w:lineRule="auto"/>
        <w:outlineLvl w:val="2"/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</w:pPr>
      <w:r w:rsidRPr="00CC70AF">
        <w:rPr>
          <w:rFonts w:ascii="Comic Sans MS" w:eastAsia="Times New Roman" w:hAnsi="Comic Sans MS" w:cs="Times New Roman"/>
          <w:b/>
          <w:bCs/>
          <w:color w:val="00B0F0"/>
          <w:sz w:val="28"/>
          <w:szCs w:val="28"/>
        </w:rPr>
        <w:lastRenderedPageBreak/>
        <w:t>Sample Output:</w:t>
      </w: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</w:rPr>
      </w:pPr>
      <w:r w:rsidRPr="00B156C8">
        <w:rPr>
          <w:rFonts w:ascii="Comic Sans MS" w:eastAsia="Times New Roman" w:hAnsi="Comic Sans MS" w:cs="Times New Roman"/>
          <w:noProof/>
          <w:sz w:val="24"/>
          <w:szCs w:val="24"/>
        </w:rPr>
        <w:drawing>
          <wp:inline distT="0" distB="0" distL="0" distR="0" wp14:anchorId="5D822F01" wp14:editId="25AFCF62">
            <wp:extent cx="5715000" cy="3322320"/>
            <wp:effectExtent l="0" t="0" r="0" b="0"/>
            <wp:docPr id="4" name="Picture 4" descr="Problem 3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roblem 3 outp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A62" w:rsidRDefault="00EF1A62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B156C8" w:rsidRPr="00B156C8" w:rsidRDefault="00B156C8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  <w:r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>You can get an executable for a Cons</w:t>
      </w:r>
      <w:r w:rsidR="00787E33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ole program </w:t>
      </w:r>
      <w:r w:rsidR="00CC70AF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as well as one for a GUI program </w:t>
      </w:r>
      <w:r w:rsidR="00A417A9">
        <w:rPr>
          <w:rFonts w:ascii="Comic Sans MS" w:eastAsia="Times New Roman" w:hAnsi="Comic Sans MS" w:cs="Times New Roman"/>
          <w:color w:val="000000"/>
          <w:sz w:val="27"/>
          <w:szCs w:val="27"/>
        </w:rPr>
        <w:t>that run</w:t>
      </w:r>
      <w:r w:rsidR="00787E33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correctly on Canvas.</w:t>
      </w:r>
      <w:r w:rsidR="00787E33" w:rsidRPr="00B156C8">
        <w:rPr>
          <w:rFonts w:ascii="Comic Sans MS" w:eastAsia="Times New Roman" w:hAnsi="Comic Sans MS" w:cs="Times New Roman"/>
          <w:color w:val="000000"/>
          <w:sz w:val="27"/>
          <w:szCs w:val="27"/>
        </w:rPr>
        <w:t xml:space="preserve"> </w:t>
      </w:r>
    </w:p>
    <w:p w:rsidR="00787E33" w:rsidRDefault="00787E33" w:rsidP="00B156C8">
      <w:pPr>
        <w:spacing w:after="0" w:line="240" w:lineRule="auto"/>
        <w:rPr>
          <w:rFonts w:ascii="Comic Sans MS" w:eastAsia="Times New Roman" w:hAnsi="Comic Sans MS" w:cs="Times New Roman"/>
          <w:color w:val="000000"/>
          <w:sz w:val="27"/>
          <w:szCs w:val="27"/>
        </w:rPr>
      </w:pPr>
    </w:p>
    <w:p w:rsidR="00A27B18" w:rsidRPr="00B156C8" w:rsidRDefault="00A27B18" w:rsidP="00B156C8">
      <w:pPr>
        <w:spacing w:after="0" w:line="240" w:lineRule="auto"/>
        <w:rPr>
          <w:rFonts w:ascii="Comic Sans MS" w:hAnsi="Comic Sans MS"/>
        </w:rPr>
      </w:pPr>
    </w:p>
    <w:sectPr w:rsidR="00A27B18" w:rsidRPr="00B156C8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345" w:rsidRDefault="00A93345" w:rsidP="00EF1A62">
      <w:pPr>
        <w:spacing w:after="0" w:line="240" w:lineRule="auto"/>
      </w:pPr>
      <w:r>
        <w:separator/>
      </w:r>
    </w:p>
  </w:endnote>
  <w:endnote w:type="continuationSeparator" w:id="0">
    <w:p w:rsidR="00A93345" w:rsidRDefault="00A93345" w:rsidP="00EF1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06585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A62" w:rsidRDefault="00EF1A6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4C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A62" w:rsidRDefault="00EF1A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345" w:rsidRDefault="00A93345" w:rsidP="00EF1A62">
      <w:pPr>
        <w:spacing w:after="0" w:line="240" w:lineRule="auto"/>
      </w:pPr>
      <w:r>
        <w:separator/>
      </w:r>
    </w:p>
  </w:footnote>
  <w:footnote w:type="continuationSeparator" w:id="0">
    <w:p w:rsidR="00A93345" w:rsidRDefault="00A93345" w:rsidP="00EF1A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E473B9"/>
    <w:multiLevelType w:val="hybridMultilevel"/>
    <w:tmpl w:val="B3262A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41C0B6F"/>
    <w:multiLevelType w:val="multilevel"/>
    <w:tmpl w:val="B2EE0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C3B11"/>
    <w:multiLevelType w:val="multilevel"/>
    <w:tmpl w:val="6AF2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94965F9"/>
    <w:multiLevelType w:val="multilevel"/>
    <w:tmpl w:val="9AC40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C8"/>
    <w:rsid w:val="001B060A"/>
    <w:rsid w:val="004E71E5"/>
    <w:rsid w:val="00641F13"/>
    <w:rsid w:val="00787E33"/>
    <w:rsid w:val="008B0346"/>
    <w:rsid w:val="00A27B18"/>
    <w:rsid w:val="00A417A9"/>
    <w:rsid w:val="00A93345"/>
    <w:rsid w:val="00B156C8"/>
    <w:rsid w:val="00B54C87"/>
    <w:rsid w:val="00BD3527"/>
    <w:rsid w:val="00CC70AF"/>
    <w:rsid w:val="00D33811"/>
    <w:rsid w:val="00EF1A62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6E3647-09DD-4A48-8768-BAF25ED50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6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A62"/>
  </w:style>
  <w:style w:type="paragraph" w:styleId="Footer">
    <w:name w:val="footer"/>
    <w:basedOn w:val="Normal"/>
    <w:link w:val="FooterChar"/>
    <w:uiPriority w:val="99"/>
    <w:unhideWhenUsed/>
    <w:rsid w:val="00EF1A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A62"/>
  </w:style>
  <w:style w:type="paragraph" w:styleId="BalloonText">
    <w:name w:val="Balloon Text"/>
    <w:basedOn w:val="Normal"/>
    <w:link w:val="BalloonTextChar"/>
    <w:uiPriority w:val="99"/>
    <w:semiHidden/>
    <w:unhideWhenUsed/>
    <w:rsid w:val="00FF6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68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1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3673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fairclde@uvu.edu</dc:creator>
  <cp:keywords/>
  <dc:description/>
  <cp:lastModifiedBy>Spencer C.</cp:lastModifiedBy>
  <cp:revision>2</cp:revision>
  <dcterms:created xsi:type="dcterms:W3CDTF">2015-03-29T01:51:00Z</dcterms:created>
  <dcterms:modified xsi:type="dcterms:W3CDTF">2015-03-29T01:51:00Z</dcterms:modified>
</cp:coreProperties>
</file>