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Ranel Barber Growth | ranel.barber.growth | RBS-GROWTH-001 | Versi 1.0 | Disiapkan 2026-10-03</w:t>
      </w:r>
    </w:p>
    <w:p>
      <w:pPr>
        <w:pStyle w:val="Title"/>
      </w:pPr>
      <w:r>
        <w:t>Checklist buka dan tutup</w:t>
      </w:r>
    </w:p>
    <w:p>
      <w:r>
        <w:t>[NAMA USAHA] • [HARI/JAM BUKA] • [KANAL KONTAK] • [LOGO OPSIONAL]</w:t>
      </w:r>
    </w:p>
    <w:p>
      <w:r>
        <w:t>Template kosong untuk disesuaikan. Semua placeholder [TEKS] sengaja belum diisi; tidak mewakili customer nyata.</w:t>
      </w:r>
    </w:p>
    <w:p>
      <w:pPr>
        <w:pStyle w:val="Heading1"/>
      </w:pPr>
      <w:r>
        <w:t>Penggunaan harian</w:t>
      </w:r>
    </w:p>
    <w:p>
      <w:r>
        <w:t>Duplikasi tabel untuk setiap hari/giliran. Tulis tanggal dan PIC peran. Isi Ya/Tidak/Tidak relevan; tidak perlu menyimpan nama pelanggan. Temuan tidak selesai dibawa ke review, bukan ditandai selesai.</w:t>
      </w:r>
    </w:p>
    <w:p>
      <w:pPr>
        <w:pStyle w:val="Heading1"/>
      </w:pPr>
      <w:r>
        <w:t>Review kecil</w:t>
      </w:r>
    </w:p>
    <w:p>
      <w:r>
        <w:t>Pilih satu item yang sering terlewat. Tentukan perbaikan, pemilik tindakan dan kapan akan dicek; jangan menambah checklist tanpa kegunaan.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Buka: pemeriksaan</w:t>
            </w:r>
          </w:p>
        </w:tc>
        <w:tc>
          <w:tcPr>
            <w:tcW w:type="dxa" w:w="2592"/>
          </w:tcPr>
          <w:p>
            <w:r>
              <w:t>Status</w:t>
            </w:r>
          </w:p>
        </w:tc>
        <w:tc>
          <w:tcPr>
            <w:tcW w:type="dxa" w:w="2592"/>
          </w:tcPr>
          <w:p>
            <w:r>
              <w:t>Temuan/tindakan</w:t>
            </w:r>
          </w:p>
        </w:tc>
        <w:tc>
          <w:tcPr>
            <w:tcW w:type="dxa" w:w="2592"/>
          </w:tcPr>
          <w:p>
            <w:r>
              <w:t>PIC</w:t>
            </w:r>
          </w:p>
        </w:tc>
      </w:tr>
      <w:tr>
        <w:tc>
          <w:tcPr>
            <w:tcW w:type="dxa" w:w="2592"/>
          </w:tcPr>
          <w:p>
            <w:r>
              <w:t>Area siap dan tidak ada hambatan</w:t>
            </w:r>
          </w:p>
        </w:tc>
        <w:tc>
          <w:tcPr>
            <w:tcW w:type="dxa" w:w="2592"/>
          </w:tcPr>
          <w:p>
            <w:r>
              <w:t>[Ya/Tidak/N/A]</w:t>
            </w:r>
          </w:p>
        </w:tc>
        <w:tc>
          <w:tcPr>
            <w:tcW w:type="dxa" w:w="2592"/>
          </w:tcPr>
          <w:p>
            <w:r>
              <w:t>[Temuan]</w:t>
            </w:r>
          </w:p>
        </w:tc>
        <w:tc>
          <w:tcPr>
            <w:tcW w:type="dxa" w:w="2592"/>
          </w:tcPr>
          <w:p>
            <w:r>
              <w:t>[PIC]</w:t>
            </w:r>
          </w:p>
        </w:tc>
      </w:tr>
      <w:tr>
        <w:tc>
          <w:tcPr>
            <w:tcW w:type="dxa" w:w="2592"/>
          </w:tcPr>
          <w:p>
            <w:r>
              <w:t>Alat diperiksa sesuai SOP usaha</w:t>
            </w:r>
          </w:p>
        </w:tc>
        <w:tc>
          <w:tcPr>
            <w:tcW w:type="dxa" w:w="2592"/>
          </w:tcPr>
          <w:p>
            <w:r>
              <w:t>[Ya/Tidak/N/A]</w:t>
            </w:r>
          </w:p>
        </w:tc>
        <w:tc>
          <w:tcPr>
            <w:tcW w:type="dxa" w:w="2592"/>
          </w:tcPr>
          <w:p>
            <w:r>
              <w:t>[Temuan]</w:t>
            </w:r>
          </w:p>
        </w:tc>
        <w:tc>
          <w:tcPr>
            <w:tcW w:type="dxa" w:w="2592"/>
          </w:tcPr>
          <w:p>
            <w:r>
              <w:t>[PIC]</w:t>
            </w:r>
          </w:p>
        </w:tc>
      </w:tr>
      <w:tr>
        <w:tc>
          <w:tcPr>
            <w:tcW w:type="dxa" w:w="2592"/>
          </w:tcPr>
          <w:p>
            <w:r>
              <w:t>Menu/harga yang benar terlihat</w:t>
            </w:r>
          </w:p>
        </w:tc>
        <w:tc>
          <w:tcPr>
            <w:tcW w:type="dxa" w:w="2592"/>
          </w:tcPr>
          <w:p>
            <w:r>
              <w:t>[Ya/Tidak/N/A]</w:t>
            </w:r>
          </w:p>
        </w:tc>
        <w:tc>
          <w:tcPr>
            <w:tcW w:type="dxa" w:w="2592"/>
          </w:tcPr>
          <w:p>
            <w:r>
              <w:t>[Temuan]</w:t>
            </w:r>
          </w:p>
        </w:tc>
        <w:tc>
          <w:tcPr>
            <w:tcW w:type="dxa" w:w="2592"/>
          </w:tcPr>
          <w:p>
            <w:r>
              <w:t>[PIC]</w:t>
            </w:r>
          </w:p>
        </w:tc>
      </w:tr>
      <w:tr>
        <w:tc>
          <w:tcPr>
            <w:tcW w:type="dxa" w:w="2592"/>
          </w:tcPr>
          <w:p>
            <w:r>
              <w:t>Jam/kanal kontak benar</w:t>
            </w:r>
          </w:p>
        </w:tc>
        <w:tc>
          <w:tcPr>
            <w:tcW w:type="dxa" w:w="2592"/>
          </w:tcPr>
          <w:p>
            <w:r>
              <w:t>[Ya/Tidak/N/A]</w:t>
            </w:r>
          </w:p>
        </w:tc>
        <w:tc>
          <w:tcPr>
            <w:tcW w:type="dxa" w:w="2592"/>
          </w:tcPr>
          <w:p>
            <w:r>
              <w:t>[Temuan]</w:t>
            </w:r>
          </w:p>
        </w:tc>
        <w:tc>
          <w:tcPr>
            <w:tcW w:type="dxa" w:w="2592"/>
          </w:tcPr>
          <w:p>
            <w:r>
              <w:t>[PIC]</w:t>
            </w:r>
          </w:p>
        </w:tc>
      </w:tr>
      <w:tr>
        <w:tc>
          <w:tcPr>
            <w:tcW w:type="dxa" w:w="2592"/>
          </w:tcPr>
          <w:p>
            <w:r>
              <w:t>Tugas giliran dibagi</w:t>
            </w:r>
          </w:p>
        </w:tc>
        <w:tc>
          <w:tcPr>
            <w:tcW w:type="dxa" w:w="2592"/>
          </w:tcPr>
          <w:p>
            <w:r>
              <w:t>[Ya/Tidak/N/A]</w:t>
            </w:r>
          </w:p>
        </w:tc>
        <w:tc>
          <w:tcPr>
            <w:tcW w:type="dxa" w:w="2592"/>
          </w:tcPr>
          <w:p>
            <w:r>
              <w:t>[Temuan]</w:t>
            </w:r>
          </w:p>
        </w:tc>
        <w:tc>
          <w:tcPr>
            <w:tcW w:type="dxa" w:w="2592"/>
          </w:tcPr>
          <w:p>
            <w:r>
              <w:t>[PIC]</w:t>
            </w:r>
          </w:p>
        </w:tc>
      </w:tr>
    </w:tbl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Tutup: pemeriksaan</w:t>
            </w:r>
          </w:p>
        </w:tc>
        <w:tc>
          <w:tcPr>
            <w:tcW w:type="dxa" w:w="2592"/>
          </w:tcPr>
          <w:p>
            <w:r>
              <w:t>Status</w:t>
            </w:r>
          </w:p>
        </w:tc>
        <w:tc>
          <w:tcPr>
            <w:tcW w:type="dxa" w:w="2592"/>
          </w:tcPr>
          <w:p>
            <w:r>
              <w:t>Temuan/tindakan</w:t>
            </w:r>
          </w:p>
        </w:tc>
        <w:tc>
          <w:tcPr>
            <w:tcW w:type="dxa" w:w="2592"/>
          </w:tcPr>
          <w:p>
            <w:r>
              <w:t>PIC</w:t>
            </w:r>
          </w:p>
        </w:tc>
      </w:tr>
      <w:tr>
        <w:tc>
          <w:tcPr>
            <w:tcW w:type="dxa" w:w="2592"/>
          </w:tcPr>
          <w:p>
            <w:r>
              <w:t>Area dan alat dirapikan sesuai aturan usaha</w:t>
            </w:r>
          </w:p>
        </w:tc>
        <w:tc>
          <w:tcPr>
            <w:tcW w:type="dxa" w:w="2592"/>
          </w:tcPr>
          <w:p>
            <w:r>
              <w:t>[Ya/Tidak/N/A]</w:t>
            </w:r>
          </w:p>
        </w:tc>
        <w:tc>
          <w:tcPr>
            <w:tcW w:type="dxa" w:w="2592"/>
          </w:tcPr>
          <w:p>
            <w:r>
              <w:t>[Temuan]</w:t>
            </w:r>
          </w:p>
        </w:tc>
        <w:tc>
          <w:tcPr>
            <w:tcW w:type="dxa" w:w="2592"/>
          </w:tcPr>
          <w:p>
            <w:r>
              <w:t>[PIC]</w:t>
            </w:r>
          </w:p>
        </w:tc>
      </w:tr>
      <w:tr>
        <w:tc>
          <w:tcPr>
            <w:tcW w:type="dxa" w:w="2592"/>
          </w:tcPr>
          <w:p>
            <w:r>
              <w:t>Catatan layanan direkap</w:t>
            </w:r>
          </w:p>
        </w:tc>
        <w:tc>
          <w:tcPr>
            <w:tcW w:type="dxa" w:w="2592"/>
          </w:tcPr>
          <w:p>
            <w:r>
              <w:t>[Ya/Tidak/N/A]</w:t>
            </w:r>
          </w:p>
        </w:tc>
        <w:tc>
          <w:tcPr>
            <w:tcW w:type="dxa" w:w="2592"/>
          </w:tcPr>
          <w:p>
            <w:r>
              <w:t>[Temuan]</w:t>
            </w:r>
          </w:p>
        </w:tc>
        <w:tc>
          <w:tcPr>
            <w:tcW w:type="dxa" w:w="2592"/>
          </w:tcPr>
          <w:p>
            <w:r>
              <w:t>[PIC]</w:t>
            </w:r>
          </w:p>
        </w:tc>
      </w:tr>
      <w:tr>
        <w:tc>
          <w:tcPr>
            <w:tcW w:type="dxa" w:w="2592"/>
          </w:tcPr>
          <w:p>
            <w:r>
              <w:t>Perlengkapan yang perlu diganti dicatat</w:t>
            </w:r>
          </w:p>
        </w:tc>
        <w:tc>
          <w:tcPr>
            <w:tcW w:type="dxa" w:w="2592"/>
          </w:tcPr>
          <w:p>
            <w:r>
              <w:t>[Ya/Tidak/N/A]</w:t>
            </w:r>
          </w:p>
        </w:tc>
        <w:tc>
          <w:tcPr>
            <w:tcW w:type="dxa" w:w="2592"/>
          </w:tcPr>
          <w:p>
            <w:r>
              <w:t>[Temuan]</w:t>
            </w:r>
          </w:p>
        </w:tc>
        <w:tc>
          <w:tcPr>
            <w:tcW w:type="dxa" w:w="2592"/>
          </w:tcPr>
          <w:p>
            <w:r>
              <w:t>[PIC]</w:t>
            </w:r>
          </w:p>
        </w:tc>
      </w:tr>
      <w:tr>
        <w:tc>
          <w:tcPr>
            <w:tcW w:type="dxa" w:w="2592"/>
          </w:tcPr>
          <w:p>
            <w:r>
              <w:t>Masalah dibawa ke PIC</w:t>
            </w:r>
          </w:p>
        </w:tc>
        <w:tc>
          <w:tcPr>
            <w:tcW w:type="dxa" w:w="2592"/>
          </w:tcPr>
          <w:p>
            <w:r>
              <w:t>[Ya/Tidak/N/A]</w:t>
            </w:r>
          </w:p>
        </w:tc>
        <w:tc>
          <w:tcPr>
            <w:tcW w:type="dxa" w:w="2592"/>
          </w:tcPr>
          <w:p>
            <w:r>
              <w:t>[Temuan]</w:t>
            </w:r>
          </w:p>
        </w:tc>
        <w:tc>
          <w:tcPr>
            <w:tcW w:type="dxa" w:w="2592"/>
          </w:tcPr>
          <w:p>
            <w:r>
              <w:t>[PIC]</w:t>
            </w:r>
          </w:p>
        </w:tc>
      </w:tr>
      <w:tr>
        <w:tc>
          <w:tcPr>
            <w:tcW w:type="dxa" w:w="2592"/>
          </w:tcPr>
          <w:p>
            <w:r>
              <w:t>Persiapan giliran berikutnya jelas</w:t>
            </w:r>
          </w:p>
        </w:tc>
        <w:tc>
          <w:tcPr>
            <w:tcW w:type="dxa" w:w="2592"/>
          </w:tcPr>
          <w:p>
            <w:r>
              <w:t>[Ya/Tidak/N/A]</w:t>
            </w:r>
          </w:p>
        </w:tc>
        <w:tc>
          <w:tcPr>
            <w:tcW w:type="dxa" w:w="2592"/>
          </w:tcPr>
          <w:p>
            <w:r>
              <w:t>[Temuan]</w:t>
            </w:r>
          </w:p>
        </w:tc>
        <w:tc>
          <w:tcPr>
            <w:tcW w:type="dxa" w:w="2592"/>
          </w:tcPr>
          <w:p>
            <w:r>
              <w:t>[PIC]</w:t>
            </w:r>
          </w:p>
        </w:tc>
      </w:tr>
    </w:tbl>
    <w:p/>
    <w:p>
      <w:r>
        <w:t>Gunakan untuk usaha sendiri. Jangan menjual ulang, mensublisensikan, membagikan publik, atau mengemas template Ranel sebagai produk sendiri. Informasi usaha yang Anda isi tetap milik Anda.</w:t>
      </w:r>
    </w:p>
    <w:p>
      <w:r>
        <w:t>Alat bantu operasional; bukan software, nasihat legal/medis/pajak, atau jaminan pendapatan, pertumbuhan dan retensi.</w:t>
      </w:r>
    </w:p>
    <w:sectPr w:rsidR="00FC693F" w:rsidRPr="0006063C" w:rsidSect="00034616">
      <w:footerReference w:type="default" r:id="rId9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Ranel • v1.0 • 2026-10-03 • Review sebelum digunakan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buka dan tutup</dc:title>
  <dc:subject>Ranel Barber Growth | ranel.barber.growth | RBS-GROWTH-001 | Versi 1.0 | Disiapkan 2026-10-03</dc:subject>
  <dc:creator>Ranel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