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AF0" w:rsidRPr="00F754E7" w:rsidRDefault="00F754E7" w:rsidP="00F754E7">
      <w:pPr>
        <w:spacing w:line="240" w:lineRule="auto"/>
        <w:contextualSpacing/>
      </w:pPr>
      <w:r w:rsidRPr="00F754E7">
        <w:t>ECN-100:   Homework Week 12:  AS-AD Model and Fiscal Policy</w:t>
      </w:r>
    </w:p>
    <w:p w:rsidR="00F754E7" w:rsidRPr="00F754E7" w:rsidRDefault="00F754E7" w:rsidP="00F754E7">
      <w:pPr>
        <w:spacing w:line="240" w:lineRule="auto"/>
        <w:contextualSpacing/>
      </w:pPr>
    </w:p>
    <w:p w:rsidR="00F754E7" w:rsidRPr="00F754E7" w:rsidRDefault="00F754E7" w:rsidP="00F754E7">
      <w:pPr>
        <w:spacing w:line="240" w:lineRule="auto"/>
        <w:contextualSpacing/>
      </w:pPr>
      <w:r>
        <w:rPr>
          <w:bCs/>
        </w:rPr>
        <w:t xml:space="preserve">1.   </w:t>
      </w:r>
      <w:proofErr w:type="gramStart"/>
      <w:r>
        <w:rPr>
          <w:bCs/>
        </w:rPr>
        <w:t>About</w:t>
      </w:r>
      <w:proofErr w:type="gramEnd"/>
      <w:r>
        <w:rPr>
          <w:bCs/>
        </w:rPr>
        <w:t xml:space="preserve"> the s</w:t>
      </w:r>
      <w:r w:rsidRPr="00F754E7">
        <w:rPr>
          <w:bCs/>
        </w:rPr>
        <w:t>hift</w:t>
      </w:r>
      <w:r>
        <w:rPr>
          <w:bCs/>
        </w:rPr>
        <w:t>s</w:t>
      </w:r>
      <w:r w:rsidRPr="00F754E7">
        <w:rPr>
          <w:bCs/>
        </w:rPr>
        <w:t xml:space="preserve"> of the AD-AS</w:t>
      </w:r>
      <w:r>
        <w:rPr>
          <w:bCs/>
        </w:rPr>
        <w:t xml:space="preserve"> Model:</w:t>
      </w:r>
    </w:p>
    <w:p w:rsidR="005D4D51" w:rsidRDefault="00F754E7" w:rsidP="005D4D51">
      <w:pPr>
        <w:numPr>
          <w:ilvl w:val="0"/>
          <w:numId w:val="1"/>
        </w:numPr>
        <w:spacing w:line="240" w:lineRule="auto"/>
        <w:contextualSpacing/>
        <w:rPr>
          <w:bCs/>
        </w:rPr>
      </w:pPr>
      <w:r w:rsidRPr="00F754E7">
        <w:rPr>
          <w:bCs/>
        </w:rPr>
        <w:t>List the factors that determine shifts of</w:t>
      </w:r>
      <w:r w:rsidR="005D4D51">
        <w:rPr>
          <w:bCs/>
        </w:rPr>
        <w:t xml:space="preserve"> each of AD </w:t>
      </w:r>
      <w:proofErr w:type="gramStart"/>
      <w:r w:rsidR="005D4D51">
        <w:rPr>
          <w:bCs/>
        </w:rPr>
        <w:t xml:space="preserve">curve </w:t>
      </w:r>
      <w:r w:rsidRPr="00F754E7">
        <w:rPr>
          <w:bCs/>
        </w:rPr>
        <w:t>?</w:t>
      </w:r>
      <w:proofErr w:type="gramEnd"/>
    </w:p>
    <w:p w:rsidR="005D4D51" w:rsidRDefault="005D4D51" w:rsidP="005D4D51">
      <w:pPr>
        <w:numPr>
          <w:ilvl w:val="0"/>
          <w:numId w:val="1"/>
        </w:numPr>
        <w:spacing w:line="240" w:lineRule="auto"/>
        <w:contextualSpacing/>
        <w:rPr>
          <w:bCs/>
        </w:rPr>
      </w:pPr>
      <w:r>
        <w:rPr>
          <w:bCs/>
        </w:rPr>
        <w:t xml:space="preserve"> </w:t>
      </w:r>
      <w:r w:rsidRPr="00F754E7">
        <w:rPr>
          <w:bCs/>
        </w:rPr>
        <w:t>List the factors that determine shifts of</w:t>
      </w:r>
      <w:r>
        <w:rPr>
          <w:bCs/>
        </w:rPr>
        <w:t xml:space="preserve"> each of </w:t>
      </w:r>
      <w:r w:rsidRPr="00F754E7">
        <w:rPr>
          <w:bCs/>
        </w:rPr>
        <w:t>SRAS curve?</w:t>
      </w:r>
    </w:p>
    <w:p w:rsidR="00CA22CB" w:rsidRDefault="00CA22CB" w:rsidP="005D4D51">
      <w:pPr>
        <w:spacing w:line="240" w:lineRule="auto"/>
        <w:ind w:left="720"/>
        <w:contextualSpacing/>
        <w:rPr>
          <w:bCs/>
        </w:rPr>
      </w:pPr>
    </w:p>
    <w:p w:rsidR="00F754E7" w:rsidRPr="00F754E7" w:rsidRDefault="00F754E7" w:rsidP="00F754E7">
      <w:pPr>
        <w:spacing w:line="240" w:lineRule="auto"/>
        <w:contextualSpacing/>
      </w:pPr>
      <w:r w:rsidRPr="00F754E7">
        <w:rPr>
          <w:bCs/>
        </w:rPr>
        <w:t>2</w:t>
      </w:r>
      <w:r>
        <w:rPr>
          <w:bCs/>
        </w:rPr>
        <w:t xml:space="preserve">. </w:t>
      </w:r>
      <w:r w:rsidRPr="00F754E7">
        <w:rPr>
          <w:bCs/>
        </w:rPr>
        <w:t xml:space="preserve"> Consider an economy that is initially in the long-run equilibrium where SRAS and AD intersection (the short-run macro equilibrium) is exactly on the LRAS – which means that the real output (Ye) equals the potential output (</w:t>
      </w:r>
      <w:proofErr w:type="spellStart"/>
      <w:r w:rsidRPr="00F754E7">
        <w:rPr>
          <w:bCs/>
        </w:rPr>
        <w:t>Yp</w:t>
      </w:r>
      <w:proofErr w:type="spellEnd"/>
      <w:r w:rsidRPr="00F754E7">
        <w:rPr>
          <w:bCs/>
        </w:rPr>
        <w:t xml:space="preserve">).  </w:t>
      </w:r>
      <w:bookmarkStart w:id="0" w:name="_GoBack"/>
      <w:bookmarkEnd w:id="0"/>
      <w:r w:rsidRPr="00F754E7">
        <w:rPr>
          <w:bCs/>
        </w:rPr>
        <w:t>Draw this initial</w:t>
      </w:r>
      <w:r w:rsidR="003C23CC">
        <w:rPr>
          <w:bCs/>
        </w:rPr>
        <w:t xml:space="preserve"> situation, then assess</w:t>
      </w:r>
      <w:r w:rsidRPr="00F754E7">
        <w:rPr>
          <w:bCs/>
        </w:rPr>
        <w:t xml:space="preserve"> the following separate events</w:t>
      </w:r>
      <w:r w:rsidR="003C23CC">
        <w:rPr>
          <w:bCs/>
        </w:rPr>
        <w:t xml:space="preserve">, write down with “negative/positive demand/supply shock” </w:t>
      </w:r>
      <w:r w:rsidR="00EB60EA">
        <w:rPr>
          <w:bCs/>
        </w:rPr>
        <w:t>(for example: “negative demand shock”)</w:t>
      </w:r>
      <w:r w:rsidRPr="00F754E7">
        <w:rPr>
          <w:bCs/>
        </w:rPr>
        <w:t xml:space="preserve">: </w:t>
      </w:r>
    </w:p>
    <w:p w:rsidR="002A0F57" w:rsidRPr="00F754E7" w:rsidRDefault="00F754E7" w:rsidP="00F754E7">
      <w:pPr>
        <w:numPr>
          <w:ilvl w:val="0"/>
          <w:numId w:val="2"/>
        </w:numPr>
        <w:spacing w:line="240" w:lineRule="auto"/>
        <w:contextualSpacing/>
      </w:pPr>
      <w:r w:rsidRPr="00F754E7">
        <w:rPr>
          <w:bCs/>
        </w:rPr>
        <w:t>the economy’s central bank decreases government spending</w:t>
      </w:r>
    </w:p>
    <w:p w:rsidR="002A0F57" w:rsidRPr="00F754E7" w:rsidRDefault="00F754E7" w:rsidP="00F754E7">
      <w:pPr>
        <w:numPr>
          <w:ilvl w:val="0"/>
          <w:numId w:val="2"/>
        </w:numPr>
        <w:spacing w:line="240" w:lineRule="auto"/>
        <w:contextualSpacing/>
      </w:pPr>
      <w:r w:rsidRPr="00F754E7">
        <w:rPr>
          <w:bCs/>
        </w:rPr>
        <w:t>productivity decreases in the economy</w:t>
      </w:r>
    </w:p>
    <w:p w:rsidR="002A0F57" w:rsidRPr="00F754E7" w:rsidRDefault="00F754E7" w:rsidP="00F754E7">
      <w:pPr>
        <w:numPr>
          <w:ilvl w:val="0"/>
          <w:numId w:val="2"/>
        </w:numPr>
        <w:spacing w:line="240" w:lineRule="auto"/>
        <w:contextualSpacing/>
      </w:pPr>
      <w:r w:rsidRPr="00F754E7">
        <w:rPr>
          <w:bCs/>
        </w:rPr>
        <w:t>consumer confidence in the economy increases</w:t>
      </w:r>
    </w:p>
    <w:p w:rsidR="002A0F57" w:rsidRPr="00F754E7" w:rsidRDefault="00F754E7" w:rsidP="00F754E7">
      <w:pPr>
        <w:numPr>
          <w:ilvl w:val="0"/>
          <w:numId w:val="2"/>
        </w:numPr>
        <w:spacing w:line="240" w:lineRule="auto"/>
        <w:contextualSpacing/>
      </w:pPr>
      <w:r w:rsidRPr="00F754E7">
        <w:rPr>
          <w:bCs/>
        </w:rPr>
        <w:t>commodity prices fall dramatically</w:t>
      </w:r>
    </w:p>
    <w:p w:rsidR="002A0F57" w:rsidRPr="00F754E7" w:rsidRDefault="00F754E7" w:rsidP="00F754E7">
      <w:pPr>
        <w:numPr>
          <w:ilvl w:val="0"/>
          <w:numId w:val="2"/>
        </w:numPr>
        <w:spacing w:line="240" w:lineRule="auto"/>
        <w:contextualSpacing/>
      </w:pPr>
      <w:r w:rsidRPr="00F754E7">
        <w:rPr>
          <w:bCs/>
        </w:rPr>
        <w:t>The price of commodities increases by 10% this year</w:t>
      </w:r>
    </w:p>
    <w:p w:rsidR="002A0F57" w:rsidRPr="00F754E7" w:rsidRDefault="00F754E7" w:rsidP="00F754E7">
      <w:pPr>
        <w:numPr>
          <w:ilvl w:val="0"/>
          <w:numId w:val="2"/>
        </w:numPr>
        <w:spacing w:line="240" w:lineRule="auto"/>
        <w:contextualSpacing/>
      </w:pPr>
      <w:r w:rsidRPr="00F754E7">
        <w:rPr>
          <w:bCs/>
        </w:rPr>
        <w:t>Labor unions successfully negotiate an increase in nominal wages for their workers</w:t>
      </w:r>
    </w:p>
    <w:p w:rsidR="002A0F57" w:rsidRPr="00F754E7" w:rsidRDefault="00F754E7" w:rsidP="00F754E7">
      <w:pPr>
        <w:numPr>
          <w:ilvl w:val="0"/>
          <w:numId w:val="2"/>
        </w:numPr>
        <w:spacing w:line="240" w:lineRule="auto"/>
        <w:contextualSpacing/>
      </w:pPr>
      <w:r w:rsidRPr="00F754E7">
        <w:rPr>
          <w:bCs/>
        </w:rPr>
        <w:t>The number of unsold houses in an economy increases by 20%</w:t>
      </w:r>
    </w:p>
    <w:p w:rsidR="002A0F57" w:rsidRPr="00F754E7" w:rsidRDefault="00F754E7" w:rsidP="00F754E7">
      <w:pPr>
        <w:numPr>
          <w:ilvl w:val="0"/>
          <w:numId w:val="2"/>
        </w:numPr>
        <w:spacing w:line="240" w:lineRule="auto"/>
        <w:contextualSpacing/>
      </w:pPr>
      <w:r w:rsidRPr="00F754E7">
        <w:rPr>
          <w:bCs/>
        </w:rPr>
        <w:t>There is an increase in labor productivity due to increases in human capital</w:t>
      </w:r>
    </w:p>
    <w:p w:rsidR="002A0F57" w:rsidRPr="00F754E7" w:rsidRDefault="00F754E7" w:rsidP="00F754E7">
      <w:pPr>
        <w:numPr>
          <w:ilvl w:val="0"/>
          <w:numId w:val="2"/>
        </w:numPr>
        <w:spacing w:line="240" w:lineRule="auto"/>
        <w:contextualSpacing/>
      </w:pPr>
      <w:r w:rsidRPr="00F754E7">
        <w:rPr>
          <w:bCs/>
        </w:rPr>
        <w:t>The government increases spending in order to finance the war against terrorists.</w:t>
      </w:r>
    </w:p>
    <w:p w:rsidR="00F754E7" w:rsidRPr="00EB60EA" w:rsidRDefault="00F754E7" w:rsidP="000542E8">
      <w:pPr>
        <w:numPr>
          <w:ilvl w:val="0"/>
          <w:numId w:val="2"/>
        </w:numPr>
        <w:spacing w:line="240" w:lineRule="auto"/>
        <w:contextualSpacing/>
      </w:pPr>
      <w:r w:rsidRPr="00EB60EA">
        <w:rPr>
          <w:bCs/>
        </w:rPr>
        <w:t>The Consumer Confidence Index has risen since last month</w:t>
      </w:r>
      <w:r w:rsidR="00EB60EA">
        <w:rPr>
          <w:bCs/>
        </w:rPr>
        <w:t>.</w:t>
      </w:r>
    </w:p>
    <w:p w:rsidR="00EB60EA" w:rsidRPr="00F754E7" w:rsidRDefault="00EB60EA" w:rsidP="00EB60EA">
      <w:pPr>
        <w:spacing w:line="240" w:lineRule="auto"/>
        <w:ind w:left="720"/>
        <w:contextualSpacing/>
      </w:pPr>
    </w:p>
    <w:p w:rsidR="00F754E7" w:rsidRPr="00F754E7" w:rsidRDefault="00CA22CB" w:rsidP="00F754E7">
      <w:pPr>
        <w:spacing w:line="240" w:lineRule="auto"/>
        <w:contextualSpacing/>
      </w:pPr>
      <w:r>
        <w:rPr>
          <w:bCs/>
        </w:rPr>
        <w:t>3</w:t>
      </w:r>
      <w:r w:rsidR="00F754E7" w:rsidRPr="00F754E7">
        <w:rPr>
          <w:bCs/>
        </w:rPr>
        <w:t>)    For each of the following situation</w:t>
      </w:r>
      <w:r w:rsidR="00E00B82">
        <w:rPr>
          <w:bCs/>
        </w:rPr>
        <w:t>s</w:t>
      </w:r>
      <w:r w:rsidR="00F754E7" w:rsidRPr="00F754E7">
        <w:rPr>
          <w:bCs/>
        </w:rPr>
        <w:t xml:space="preserve"> identify whether it is an example of </w:t>
      </w:r>
      <w:r w:rsidR="00F754E7" w:rsidRPr="00F754E7">
        <w:rPr>
          <w:bCs/>
          <w:i/>
          <w:iCs/>
        </w:rPr>
        <w:t>expansionary</w:t>
      </w:r>
      <w:r w:rsidR="00F754E7" w:rsidRPr="00F754E7">
        <w:rPr>
          <w:bCs/>
        </w:rPr>
        <w:t xml:space="preserve"> fiscal policy or </w:t>
      </w:r>
      <w:r w:rsidR="00F754E7" w:rsidRPr="00F754E7">
        <w:rPr>
          <w:bCs/>
          <w:i/>
          <w:iCs/>
        </w:rPr>
        <w:t xml:space="preserve">contractionary </w:t>
      </w:r>
      <w:r w:rsidR="00F754E7" w:rsidRPr="00F754E7">
        <w:rPr>
          <w:bCs/>
        </w:rPr>
        <w:t xml:space="preserve">fiscal policy: </w:t>
      </w:r>
    </w:p>
    <w:p w:rsidR="002A0F57" w:rsidRPr="00F754E7" w:rsidRDefault="00F754E7" w:rsidP="00F754E7">
      <w:pPr>
        <w:numPr>
          <w:ilvl w:val="0"/>
          <w:numId w:val="4"/>
        </w:numPr>
        <w:spacing w:line="240" w:lineRule="auto"/>
        <w:contextualSpacing/>
      </w:pPr>
      <w:r w:rsidRPr="00F754E7">
        <w:rPr>
          <w:bCs/>
        </w:rPr>
        <w:t xml:space="preserve">During 2006, as the economy enters a recession, income and consumption falls, government gave a tax rebate to families. </w:t>
      </w:r>
    </w:p>
    <w:p w:rsidR="002A0F57" w:rsidRPr="00F754E7" w:rsidRDefault="00F754E7" w:rsidP="00F754E7">
      <w:pPr>
        <w:numPr>
          <w:ilvl w:val="0"/>
          <w:numId w:val="4"/>
        </w:numPr>
        <w:spacing w:line="240" w:lineRule="auto"/>
        <w:contextualSpacing/>
      </w:pPr>
      <w:r w:rsidRPr="00F754E7">
        <w:rPr>
          <w:bCs/>
        </w:rPr>
        <w:t xml:space="preserve">During 2006, in light of projected deficiencies in aggregate demand, the government authorize an expenditure of $200 million in order to build a new dam </w:t>
      </w:r>
    </w:p>
    <w:p w:rsidR="002A0F57" w:rsidRPr="00F754E7" w:rsidRDefault="00F754E7" w:rsidP="00F754E7">
      <w:pPr>
        <w:numPr>
          <w:ilvl w:val="0"/>
          <w:numId w:val="4"/>
        </w:numPr>
        <w:spacing w:line="240" w:lineRule="auto"/>
        <w:contextualSpacing/>
      </w:pPr>
      <w:r w:rsidRPr="00F754E7">
        <w:rPr>
          <w:bCs/>
        </w:rPr>
        <w:t xml:space="preserve">In 2009, fearing too rapidly expanding economy, a government adopts a budget that calls for 10% spending cuts in all government departments for the following fiscal year. </w:t>
      </w:r>
    </w:p>
    <w:p w:rsidR="002A0F57" w:rsidRPr="005D4D51" w:rsidRDefault="00F754E7" w:rsidP="00F754E7">
      <w:pPr>
        <w:numPr>
          <w:ilvl w:val="0"/>
          <w:numId w:val="4"/>
        </w:numPr>
        <w:spacing w:line="240" w:lineRule="auto"/>
        <w:contextualSpacing/>
      </w:pPr>
      <w:r w:rsidRPr="00F754E7">
        <w:rPr>
          <w:bCs/>
        </w:rPr>
        <w:t xml:space="preserve">In 2008, </w:t>
      </w:r>
      <w:r w:rsidR="00E00B82">
        <w:rPr>
          <w:bCs/>
        </w:rPr>
        <w:t xml:space="preserve">budget on </w:t>
      </w:r>
      <w:r w:rsidRPr="00F754E7">
        <w:rPr>
          <w:bCs/>
        </w:rPr>
        <w:t xml:space="preserve">unemployment benefits rise 5% in response to rising unemployment </w:t>
      </w:r>
    </w:p>
    <w:p w:rsidR="005D4D51" w:rsidRPr="00F754E7" w:rsidRDefault="005D4D51" w:rsidP="005D4D51">
      <w:pPr>
        <w:spacing w:line="240" w:lineRule="auto"/>
        <w:ind w:left="720"/>
        <w:contextualSpacing/>
      </w:pPr>
    </w:p>
    <w:p w:rsidR="00F754E7" w:rsidRDefault="00F754E7" w:rsidP="00F754E7">
      <w:pPr>
        <w:spacing w:line="240" w:lineRule="auto"/>
        <w:contextualSpacing/>
      </w:pPr>
    </w:p>
    <w:p w:rsidR="003C23CC" w:rsidRDefault="005D4D51" w:rsidP="00F754E7">
      <w:pPr>
        <w:spacing w:line="240" w:lineRule="auto"/>
        <w:contextualSpacing/>
      </w:pPr>
      <w:r>
        <w:t>For problems 4) below</w:t>
      </w:r>
      <w:r w:rsidR="003C23CC">
        <w:t xml:space="preserve">:  $budget spent on fiscal </w:t>
      </w:r>
      <w:proofErr w:type="gramStart"/>
      <w:r w:rsidR="003C23CC">
        <w:t>policy  x</w:t>
      </w:r>
      <w:proofErr w:type="gramEnd"/>
      <w:r w:rsidR="003C23CC">
        <w:t xml:space="preserve">  the multiplier  = the change in AD (eventually on GDP);</w:t>
      </w:r>
    </w:p>
    <w:p w:rsidR="003C23CC" w:rsidRDefault="003C23CC" w:rsidP="00F754E7">
      <w:pPr>
        <w:spacing w:line="240" w:lineRule="auto"/>
        <w:contextualSpacing/>
      </w:pPr>
      <w:r>
        <w:t xml:space="preserve">If </w:t>
      </w:r>
      <w:proofErr w:type="gramStart"/>
      <w:r>
        <w:t>the  fiscal</w:t>
      </w:r>
      <w:proofErr w:type="gramEnd"/>
      <w:r>
        <w:t xml:space="preserve"> policy is “G”: use multiplier:  1/ 1- (</w:t>
      </w:r>
      <w:proofErr w:type="spellStart"/>
      <w:r>
        <w:t>MPCx</w:t>
      </w:r>
      <w:proofErr w:type="spellEnd"/>
      <w:r>
        <w:t>(1-t));</w:t>
      </w:r>
    </w:p>
    <w:p w:rsidR="003C23CC" w:rsidRDefault="003C23CC" w:rsidP="00F754E7">
      <w:pPr>
        <w:spacing w:line="240" w:lineRule="auto"/>
        <w:contextualSpacing/>
      </w:pPr>
      <w:r>
        <w:t>If the fiscal policy is “T or TR”: use multiplier:  MPC/ 1- (</w:t>
      </w:r>
      <w:proofErr w:type="spellStart"/>
      <w:proofErr w:type="gramStart"/>
      <w:r>
        <w:t>MPCx</w:t>
      </w:r>
      <w:proofErr w:type="spellEnd"/>
      <w:r>
        <w:t>(</w:t>
      </w:r>
      <w:proofErr w:type="gramEnd"/>
      <w:r>
        <w:t>1-t)).</w:t>
      </w:r>
    </w:p>
    <w:p w:rsidR="003C23CC" w:rsidRPr="00F754E7" w:rsidRDefault="003C23CC" w:rsidP="00F754E7">
      <w:pPr>
        <w:spacing w:line="240" w:lineRule="auto"/>
        <w:contextualSpacing/>
      </w:pPr>
    </w:p>
    <w:p w:rsidR="00F754E7" w:rsidRPr="00F754E7" w:rsidRDefault="00CA22CB" w:rsidP="00F754E7">
      <w:pPr>
        <w:spacing w:line="240" w:lineRule="auto"/>
        <w:contextualSpacing/>
      </w:pPr>
      <w:r>
        <w:rPr>
          <w:bCs/>
        </w:rPr>
        <w:t>4</w:t>
      </w:r>
      <w:r w:rsidR="00F754E7" w:rsidRPr="00F754E7">
        <w:rPr>
          <w:bCs/>
        </w:rPr>
        <w:t xml:space="preserve">. Suppose </w:t>
      </w:r>
      <w:proofErr w:type="spellStart"/>
      <w:r w:rsidR="00F754E7" w:rsidRPr="00F754E7">
        <w:rPr>
          <w:bCs/>
        </w:rPr>
        <w:t>Macroland</w:t>
      </w:r>
      <w:proofErr w:type="spellEnd"/>
      <w:r w:rsidR="00F754E7" w:rsidRPr="00F754E7">
        <w:rPr>
          <w:bCs/>
        </w:rPr>
        <w:t xml:space="preserve"> is experiencing a recessionary gap in its economy.  Its MPC is around 0.6, and the tax rate is 25%.  </w:t>
      </w:r>
    </w:p>
    <w:p w:rsidR="00F754E7" w:rsidRPr="00F754E7" w:rsidRDefault="00F754E7" w:rsidP="00F754E7">
      <w:pPr>
        <w:spacing w:line="240" w:lineRule="auto"/>
        <w:contextualSpacing/>
      </w:pPr>
      <w:r w:rsidRPr="00F754E7">
        <w:rPr>
          <w:bCs/>
        </w:rPr>
        <w:t>The government wishes to produce at its potential output level (</w:t>
      </w:r>
      <w:proofErr w:type="spellStart"/>
      <w:r w:rsidRPr="00F754E7">
        <w:rPr>
          <w:bCs/>
        </w:rPr>
        <w:t>Yp</w:t>
      </w:r>
      <w:proofErr w:type="spellEnd"/>
      <w:r w:rsidRPr="00F754E7">
        <w:rPr>
          <w:bCs/>
        </w:rPr>
        <w:t xml:space="preserve">), and the recessionary gap was estimated around $500 billion.  Calculate the amount of budget needs to be allocated to conduct each of the following fiscal policy to close that gap of $500 billion in GDP: </w:t>
      </w:r>
    </w:p>
    <w:p w:rsidR="002A0F57" w:rsidRPr="00F754E7" w:rsidRDefault="00F754E7" w:rsidP="00F754E7">
      <w:pPr>
        <w:numPr>
          <w:ilvl w:val="1"/>
          <w:numId w:val="5"/>
        </w:numPr>
        <w:spacing w:line="240" w:lineRule="auto"/>
        <w:contextualSpacing/>
      </w:pPr>
      <w:r w:rsidRPr="00F754E7">
        <w:rPr>
          <w:bCs/>
        </w:rPr>
        <w:t xml:space="preserve">the government gives tax exemptions on consumers and corporations </w:t>
      </w:r>
    </w:p>
    <w:p w:rsidR="002A0F57" w:rsidRPr="00F754E7" w:rsidRDefault="00F754E7" w:rsidP="00F754E7">
      <w:pPr>
        <w:numPr>
          <w:ilvl w:val="1"/>
          <w:numId w:val="5"/>
        </w:numPr>
        <w:spacing w:line="240" w:lineRule="auto"/>
        <w:contextualSpacing/>
      </w:pPr>
      <w:proofErr w:type="gramStart"/>
      <w:r w:rsidRPr="00F754E7">
        <w:rPr>
          <w:bCs/>
        </w:rPr>
        <w:t>the</w:t>
      </w:r>
      <w:proofErr w:type="gramEnd"/>
      <w:r w:rsidRPr="00F754E7">
        <w:rPr>
          <w:bCs/>
        </w:rPr>
        <w:t xml:space="preserve"> government authorizes new spending programs for infrastructure. </w:t>
      </w:r>
    </w:p>
    <w:p w:rsidR="002A0F57" w:rsidRPr="00F754E7" w:rsidRDefault="00F754E7" w:rsidP="00F754E7">
      <w:pPr>
        <w:numPr>
          <w:ilvl w:val="1"/>
          <w:numId w:val="5"/>
        </w:numPr>
        <w:spacing w:line="240" w:lineRule="auto"/>
        <w:contextualSpacing/>
      </w:pPr>
      <w:r w:rsidRPr="00F754E7">
        <w:rPr>
          <w:bCs/>
        </w:rPr>
        <w:t xml:space="preserve">The government extended its unemployment benefits for another year.  </w:t>
      </w:r>
    </w:p>
    <w:p w:rsidR="00F754E7" w:rsidRPr="00F754E7" w:rsidRDefault="00F754E7" w:rsidP="00F754E7">
      <w:pPr>
        <w:spacing w:line="240" w:lineRule="auto"/>
        <w:contextualSpacing/>
      </w:pPr>
      <w:r w:rsidRPr="00F754E7">
        <w:rPr>
          <w:bCs/>
        </w:rPr>
        <w:t xml:space="preserve">  </w:t>
      </w:r>
    </w:p>
    <w:sectPr w:rsidR="00F754E7" w:rsidRPr="00F754E7" w:rsidSect="00D52B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766C8"/>
    <w:multiLevelType w:val="hybridMultilevel"/>
    <w:tmpl w:val="84DEB962"/>
    <w:lvl w:ilvl="0" w:tplc="9AD217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426394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67A65D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EBEDB4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AA0F23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3E4B5B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142599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1F0D9B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B8CB8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77DF8"/>
    <w:multiLevelType w:val="hybridMultilevel"/>
    <w:tmpl w:val="DCC4EAAE"/>
    <w:lvl w:ilvl="0" w:tplc="DB24A8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34481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A9839D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0DD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D82FC0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324B47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13C831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D147EA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54A54A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770A6"/>
    <w:multiLevelType w:val="hybridMultilevel"/>
    <w:tmpl w:val="BED0CC7C"/>
    <w:lvl w:ilvl="0" w:tplc="60923D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9EA27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F348AE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F802C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9687B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CBCA39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9DC17A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D4608D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404F8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A7FBA"/>
    <w:multiLevelType w:val="hybridMultilevel"/>
    <w:tmpl w:val="8C1440B8"/>
    <w:lvl w:ilvl="0" w:tplc="4FDC08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2F2D90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BDAF0A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A607E1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C46E9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CBED73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330363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DEA88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5008D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66E60"/>
    <w:multiLevelType w:val="hybridMultilevel"/>
    <w:tmpl w:val="408A5A34"/>
    <w:lvl w:ilvl="0" w:tplc="F80C84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CC27C4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7D87D1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6EA9D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6386B9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C4A5F4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23044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57200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01C6A6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E6C45"/>
    <w:multiLevelType w:val="hybridMultilevel"/>
    <w:tmpl w:val="100E4882"/>
    <w:lvl w:ilvl="0" w:tplc="F45867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2C47C5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EF09D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C9847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B5E1E9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5BAA32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12CFE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9106C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61E36E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86AE7"/>
    <w:rsid w:val="00011DAC"/>
    <w:rsid w:val="000E7023"/>
    <w:rsid w:val="00186AE7"/>
    <w:rsid w:val="002567DE"/>
    <w:rsid w:val="002A0F57"/>
    <w:rsid w:val="003C23CC"/>
    <w:rsid w:val="003D176C"/>
    <w:rsid w:val="005A4FF6"/>
    <w:rsid w:val="005D4D51"/>
    <w:rsid w:val="005D6C46"/>
    <w:rsid w:val="00624F02"/>
    <w:rsid w:val="00654AF0"/>
    <w:rsid w:val="0066278E"/>
    <w:rsid w:val="0085306C"/>
    <w:rsid w:val="009B4ADB"/>
    <w:rsid w:val="00B274AB"/>
    <w:rsid w:val="00B7348D"/>
    <w:rsid w:val="00B92852"/>
    <w:rsid w:val="00CA22CB"/>
    <w:rsid w:val="00CB20BE"/>
    <w:rsid w:val="00D52BCF"/>
    <w:rsid w:val="00E00B82"/>
    <w:rsid w:val="00EB60EA"/>
    <w:rsid w:val="00F7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7C1330-2145-422C-8BDF-E1D1C947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8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479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02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371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499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709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993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58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95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08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959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051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506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76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4779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841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716">
          <w:marLeft w:val="15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92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0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37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565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2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67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577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32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sicomblang</dc:creator>
  <cp:keywords/>
  <dc:description/>
  <cp:lastModifiedBy>CTS SOME</cp:lastModifiedBy>
  <cp:revision>11</cp:revision>
  <dcterms:created xsi:type="dcterms:W3CDTF">2015-12-21T20:57:00Z</dcterms:created>
  <dcterms:modified xsi:type="dcterms:W3CDTF">2017-03-28T20:38:00Z</dcterms:modified>
</cp:coreProperties>
</file>