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7DBD" w:rsidRPr="00B97AD2" w:rsidRDefault="00B97AD2" w:rsidP="00B97AD2">
      <w:pPr>
        <w:jc w:val="center"/>
        <w:rPr>
          <w:rFonts w:ascii="Times New Roman" w:hAnsi="Times New Roman" w:cs="Times New Roman"/>
          <w:b/>
          <w:bCs/>
          <w:sz w:val="48"/>
          <w:szCs w:val="48"/>
        </w:rPr>
      </w:pPr>
      <w:r w:rsidRPr="00B97AD2">
        <w:rPr>
          <w:rFonts w:ascii="Times New Roman" w:hAnsi="Times New Roman" w:cs="Times New Roman"/>
          <w:b/>
          <w:bCs/>
          <w:sz w:val="48"/>
          <w:szCs w:val="48"/>
        </w:rPr>
        <w:t>Chartered qualification in Human Resource Management</w:t>
      </w:r>
    </w:p>
    <w:p w:rsidR="00B97AD2" w:rsidRDefault="00B97AD2" w:rsidP="00B97AD2">
      <w:pPr>
        <w:jc w:val="center"/>
        <w:rPr>
          <w:rFonts w:ascii="Times New Roman" w:hAnsi="Times New Roman" w:cs="Times New Roman"/>
          <w:sz w:val="48"/>
          <w:szCs w:val="48"/>
        </w:rPr>
      </w:pPr>
    </w:p>
    <w:p w:rsidR="00B97AD2" w:rsidRDefault="00B97AD2" w:rsidP="00B97AD2">
      <w:pPr>
        <w:jc w:val="center"/>
        <w:rPr>
          <w:rFonts w:ascii="Times New Roman" w:hAnsi="Times New Roman" w:cs="Times New Roman"/>
          <w:sz w:val="48"/>
          <w:szCs w:val="48"/>
        </w:rPr>
      </w:pPr>
    </w:p>
    <w:p w:rsidR="00B97AD2" w:rsidRDefault="00B97AD2" w:rsidP="00B97AD2">
      <w:pPr>
        <w:jc w:val="center"/>
        <w:rPr>
          <w:rFonts w:ascii="Times New Roman" w:hAnsi="Times New Roman" w:cs="Times New Roman"/>
          <w:sz w:val="48"/>
          <w:szCs w:val="48"/>
        </w:rPr>
      </w:pPr>
    </w:p>
    <w:p w:rsidR="00B97AD2" w:rsidRDefault="00B97AD2" w:rsidP="00B97AD2">
      <w:pPr>
        <w:jc w:val="center"/>
        <w:rPr>
          <w:rFonts w:ascii="Times New Roman" w:hAnsi="Times New Roman" w:cs="Times New Roman"/>
          <w:sz w:val="48"/>
          <w:szCs w:val="48"/>
        </w:rPr>
      </w:pPr>
    </w:p>
    <w:p w:rsidR="00B97AD2" w:rsidRDefault="00B97AD2" w:rsidP="00B97AD2">
      <w:pPr>
        <w:jc w:val="center"/>
        <w:rPr>
          <w:rFonts w:ascii="Times New Roman" w:hAnsi="Times New Roman" w:cs="Times New Roman"/>
          <w:sz w:val="48"/>
          <w:szCs w:val="48"/>
        </w:rPr>
      </w:pPr>
    </w:p>
    <w:p w:rsidR="00B97AD2" w:rsidRDefault="00B97AD2" w:rsidP="00B97AD2">
      <w:pPr>
        <w:jc w:val="center"/>
        <w:rPr>
          <w:rFonts w:ascii="Times New Roman" w:hAnsi="Times New Roman" w:cs="Times New Roman"/>
          <w:b/>
          <w:bCs/>
          <w:sz w:val="44"/>
          <w:szCs w:val="44"/>
        </w:rPr>
      </w:pPr>
      <w:r w:rsidRPr="00B97AD2">
        <w:rPr>
          <w:rFonts w:ascii="Times New Roman" w:hAnsi="Times New Roman" w:cs="Times New Roman"/>
          <w:b/>
          <w:bCs/>
          <w:sz w:val="44"/>
          <w:szCs w:val="44"/>
        </w:rPr>
        <w:t>Case Study 01</w:t>
      </w:r>
    </w:p>
    <w:p w:rsidR="00B97AD2" w:rsidRDefault="00B97AD2">
      <w:pPr>
        <w:rPr>
          <w:rFonts w:ascii="Times New Roman" w:hAnsi="Times New Roman" w:cs="Times New Roman"/>
          <w:b/>
          <w:bCs/>
          <w:sz w:val="44"/>
          <w:szCs w:val="44"/>
        </w:rPr>
      </w:pPr>
      <w:r>
        <w:rPr>
          <w:rFonts w:ascii="Times New Roman" w:hAnsi="Times New Roman" w:cs="Times New Roman"/>
          <w:b/>
          <w:bCs/>
          <w:sz w:val="44"/>
          <w:szCs w:val="44"/>
        </w:rPr>
        <w:br w:type="page"/>
      </w:r>
    </w:p>
    <w:sdt>
      <w:sdtPr>
        <w:rPr>
          <w:rFonts w:asciiTheme="minorHAnsi" w:eastAsiaTheme="minorEastAsia" w:hAnsiTheme="minorHAnsi" w:cstheme="minorBidi"/>
          <w:color w:val="auto"/>
          <w:sz w:val="22"/>
          <w:szCs w:val="22"/>
          <w:lang w:eastAsia="ko-KR" w:bidi="si-LK"/>
        </w:rPr>
        <w:id w:val="1387376404"/>
        <w:docPartObj>
          <w:docPartGallery w:val="Table of Contents"/>
          <w:docPartUnique/>
        </w:docPartObj>
      </w:sdtPr>
      <w:sdtEndPr>
        <w:rPr>
          <w:b/>
          <w:bCs/>
          <w:noProof/>
        </w:rPr>
      </w:sdtEndPr>
      <w:sdtContent>
        <w:p w:rsidR="001145DC" w:rsidRPr="001145DC" w:rsidRDefault="001145DC" w:rsidP="00626165">
          <w:pPr>
            <w:pStyle w:val="TOCHeading"/>
            <w:spacing w:before="0" w:line="360" w:lineRule="auto"/>
            <w:jc w:val="center"/>
            <w:rPr>
              <w:rFonts w:ascii="Times New Roman" w:hAnsi="Times New Roman" w:cs="Times New Roman"/>
              <w:b/>
              <w:bCs/>
              <w:color w:val="auto"/>
              <w:sz w:val="28"/>
              <w:szCs w:val="28"/>
            </w:rPr>
          </w:pPr>
          <w:r w:rsidRPr="001145DC">
            <w:rPr>
              <w:rFonts w:ascii="Times New Roman" w:hAnsi="Times New Roman" w:cs="Times New Roman"/>
              <w:b/>
              <w:bCs/>
              <w:color w:val="auto"/>
              <w:sz w:val="28"/>
              <w:szCs w:val="28"/>
            </w:rPr>
            <w:t>Table of Contents</w:t>
          </w:r>
        </w:p>
        <w:p w:rsidR="001145DC" w:rsidRPr="001145DC" w:rsidRDefault="001145DC" w:rsidP="00626165">
          <w:pPr>
            <w:pStyle w:val="TOC1"/>
            <w:tabs>
              <w:tab w:val="right" w:leader="dot" w:pos="10812"/>
            </w:tabs>
            <w:spacing w:after="0" w:line="360" w:lineRule="auto"/>
            <w:rPr>
              <w:rFonts w:ascii="Times New Roman" w:hAnsi="Times New Roman" w:cs="Times New Roman"/>
              <w:noProof/>
              <w:sz w:val="24"/>
              <w:szCs w:val="24"/>
            </w:rPr>
          </w:pPr>
          <w:r>
            <w:fldChar w:fldCharType="begin"/>
          </w:r>
          <w:r>
            <w:instrText xml:space="preserve"> TOC \o "1-3" \h \z \u </w:instrText>
          </w:r>
          <w:r>
            <w:fldChar w:fldCharType="separate"/>
          </w:r>
          <w:hyperlink w:anchor="_Toc194766803" w:history="1">
            <w:r w:rsidRPr="001145DC">
              <w:rPr>
                <w:rStyle w:val="Hyperlink"/>
                <w:rFonts w:ascii="Times New Roman" w:hAnsi="Times New Roman" w:cs="Times New Roman"/>
                <w:noProof/>
                <w:sz w:val="24"/>
                <w:szCs w:val="24"/>
              </w:rPr>
              <w:t>Question 01-Application of the hierarchy of controls to the case</w:t>
            </w:r>
            <w:r w:rsidRPr="001145DC">
              <w:rPr>
                <w:rFonts w:ascii="Times New Roman" w:hAnsi="Times New Roman" w:cs="Times New Roman"/>
                <w:noProof/>
                <w:webHidden/>
                <w:sz w:val="24"/>
                <w:szCs w:val="24"/>
              </w:rPr>
              <w:tab/>
            </w:r>
            <w:r w:rsidRPr="001145DC">
              <w:rPr>
                <w:rFonts w:ascii="Times New Roman" w:hAnsi="Times New Roman" w:cs="Times New Roman"/>
                <w:noProof/>
                <w:webHidden/>
                <w:sz w:val="24"/>
                <w:szCs w:val="24"/>
              </w:rPr>
              <w:fldChar w:fldCharType="begin"/>
            </w:r>
            <w:r w:rsidRPr="001145DC">
              <w:rPr>
                <w:rFonts w:ascii="Times New Roman" w:hAnsi="Times New Roman" w:cs="Times New Roman"/>
                <w:noProof/>
                <w:webHidden/>
                <w:sz w:val="24"/>
                <w:szCs w:val="24"/>
              </w:rPr>
              <w:instrText xml:space="preserve"> PAGEREF _Toc194766803 \h </w:instrText>
            </w:r>
            <w:r w:rsidRPr="001145DC">
              <w:rPr>
                <w:rFonts w:ascii="Times New Roman" w:hAnsi="Times New Roman" w:cs="Times New Roman"/>
                <w:noProof/>
                <w:webHidden/>
                <w:sz w:val="24"/>
                <w:szCs w:val="24"/>
              </w:rPr>
            </w:r>
            <w:r w:rsidRPr="001145DC">
              <w:rPr>
                <w:rFonts w:ascii="Times New Roman" w:hAnsi="Times New Roman" w:cs="Times New Roman"/>
                <w:noProof/>
                <w:webHidden/>
                <w:sz w:val="24"/>
                <w:szCs w:val="24"/>
              </w:rPr>
              <w:fldChar w:fldCharType="separate"/>
            </w:r>
            <w:r w:rsidRPr="001145DC">
              <w:rPr>
                <w:rFonts w:ascii="Times New Roman" w:hAnsi="Times New Roman" w:cs="Times New Roman"/>
                <w:noProof/>
                <w:webHidden/>
                <w:sz w:val="24"/>
                <w:szCs w:val="24"/>
              </w:rPr>
              <w:t>3</w:t>
            </w:r>
            <w:r w:rsidRPr="001145DC">
              <w:rPr>
                <w:rFonts w:ascii="Times New Roman" w:hAnsi="Times New Roman" w:cs="Times New Roman"/>
                <w:noProof/>
                <w:webHidden/>
                <w:sz w:val="24"/>
                <w:szCs w:val="24"/>
              </w:rPr>
              <w:fldChar w:fldCharType="end"/>
            </w:r>
          </w:hyperlink>
        </w:p>
        <w:p w:rsidR="001145DC" w:rsidRPr="001145DC" w:rsidRDefault="003D0398" w:rsidP="00626165">
          <w:pPr>
            <w:pStyle w:val="TOC2"/>
            <w:tabs>
              <w:tab w:val="right" w:leader="dot" w:pos="10812"/>
            </w:tabs>
            <w:spacing w:after="0" w:line="360" w:lineRule="auto"/>
            <w:rPr>
              <w:rFonts w:ascii="Times New Roman" w:hAnsi="Times New Roman" w:cs="Times New Roman"/>
              <w:noProof/>
              <w:sz w:val="24"/>
              <w:szCs w:val="24"/>
            </w:rPr>
          </w:pPr>
          <w:hyperlink w:anchor="_Toc194766804" w:history="1">
            <w:r w:rsidR="001145DC" w:rsidRPr="001145DC">
              <w:rPr>
                <w:rStyle w:val="Hyperlink"/>
                <w:rFonts w:ascii="Times New Roman" w:hAnsi="Times New Roman" w:cs="Times New Roman"/>
                <w:noProof/>
                <w:sz w:val="24"/>
                <w:szCs w:val="24"/>
              </w:rPr>
              <w:t>Elimination</w:t>
            </w:r>
            <w:r w:rsidR="001145DC" w:rsidRPr="001145DC">
              <w:rPr>
                <w:rFonts w:ascii="Times New Roman" w:hAnsi="Times New Roman" w:cs="Times New Roman"/>
                <w:noProof/>
                <w:webHidden/>
                <w:sz w:val="24"/>
                <w:szCs w:val="24"/>
              </w:rPr>
              <w:tab/>
            </w:r>
            <w:r w:rsidR="001145DC" w:rsidRPr="001145DC">
              <w:rPr>
                <w:rFonts w:ascii="Times New Roman" w:hAnsi="Times New Roman" w:cs="Times New Roman"/>
                <w:noProof/>
                <w:webHidden/>
                <w:sz w:val="24"/>
                <w:szCs w:val="24"/>
              </w:rPr>
              <w:fldChar w:fldCharType="begin"/>
            </w:r>
            <w:r w:rsidR="001145DC" w:rsidRPr="001145DC">
              <w:rPr>
                <w:rFonts w:ascii="Times New Roman" w:hAnsi="Times New Roman" w:cs="Times New Roman"/>
                <w:noProof/>
                <w:webHidden/>
                <w:sz w:val="24"/>
                <w:szCs w:val="24"/>
              </w:rPr>
              <w:instrText xml:space="preserve"> PAGEREF _Toc194766804 \h </w:instrText>
            </w:r>
            <w:r w:rsidR="001145DC" w:rsidRPr="001145DC">
              <w:rPr>
                <w:rFonts w:ascii="Times New Roman" w:hAnsi="Times New Roman" w:cs="Times New Roman"/>
                <w:noProof/>
                <w:webHidden/>
                <w:sz w:val="24"/>
                <w:szCs w:val="24"/>
              </w:rPr>
            </w:r>
            <w:r w:rsidR="001145DC" w:rsidRPr="001145DC">
              <w:rPr>
                <w:rFonts w:ascii="Times New Roman" w:hAnsi="Times New Roman" w:cs="Times New Roman"/>
                <w:noProof/>
                <w:webHidden/>
                <w:sz w:val="24"/>
                <w:szCs w:val="24"/>
              </w:rPr>
              <w:fldChar w:fldCharType="separate"/>
            </w:r>
            <w:r w:rsidR="001145DC" w:rsidRPr="001145DC">
              <w:rPr>
                <w:rFonts w:ascii="Times New Roman" w:hAnsi="Times New Roman" w:cs="Times New Roman"/>
                <w:noProof/>
                <w:webHidden/>
                <w:sz w:val="24"/>
                <w:szCs w:val="24"/>
              </w:rPr>
              <w:t>3</w:t>
            </w:r>
            <w:r w:rsidR="001145DC" w:rsidRPr="001145DC">
              <w:rPr>
                <w:rFonts w:ascii="Times New Roman" w:hAnsi="Times New Roman" w:cs="Times New Roman"/>
                <w:noProof/>
                <w:webHidden/>
                <w:sz w:val="24"/>
                <w:szCs w:val="24"/>
              </w:rPr>
              <w:fldChar w:fldCharType="end"/>
            </w:r>
          </w:hyperlink>
        </w:p>
        <w:p w:rsidR="001145DC" w:rsidRPr="001145DC" w:rsidRDefault="003D0398" w:rsidP="00626165">
          <w:pPr>
            <w:pStyle w:val="TOC2"/>
            <w:tabs>
              <w:tab w:val="right" w:leader="dot" w:pos="10812"/>
            </w:tabs>
            <w:spacing w:after="0" w:line="360" w:lineRule="auto"/>
            <w:rPr>
              <w:rFonts w:ascii="Times New Roman" w:hAnsi="Times New Roman" w:cs="Times New Roman"/>
              <w:noProof/>
              <w:sz w:val="24"/>
              <w:szCs w:val="24"/>
            </w:rPr>
          </w:pPr>
          <w:hyperlink w:anchor="_Toc194766805" w:history="1">
            <w:r w:rsidR="001145DC" w:rsidRPr="001145DC">
              <w:rPr>
                <w:rStyle w:val="Hyperlink"/>
                <w:rFonts w:ascii="Times New Roman" w:hAnsi="Times New Roman" w:cs="Times New Roman"/>
                <w:noProof/>
                <w:sz w:val="24"/>
                <w:szCs w:val="24"/>
              </w:rPr>
              <w:t>Substitution</w:t>
            </w:r>
            <w:r w:rsidR="001145DC" w:rsidRPr="001145DC">
              <w:rPr>
                <w:rFonts w:ascii="Times New Roman" w:hAnsi="Times New Roman" w:cs="Times New Roman"/>
                <w:noProof/>
                <w:webHidden/>
                <w:sz w:val="24"/>
                <w:szCs w:val="24"/>
              </w:rPr>
              <w:tab/>
            </w:r>
            <w:r w:rsidR="001145DC" w:rsidRPr="001145DC">
              <w:rPr>
                <w:rFonts w:ascii="Times New Roman" w:hAnsi="Times New Roman" w:cs="Times New Roman"/>
                <w:noProof/>
                <w:webHidden/>
                <w:sz w:val="24"/>
                <w:szCs w:val="24"/>
              </w:rPr>
              <w:fldChar w:fldCharType="begin"/>
            </w:r>
            <w:r w:rsidR="001145DC" w:rsidRPr="001145DC">
              <w:rPr>
                <w:rFonts w:ascii="Times New Roman" w:hAnsi="Times New Roman" w:cs="Times New Roman"/>
                <w:noProof/>
                <w:webHidden/>
                <w:sz w:val="24"/>
                <w:szCs w:val="24"/>
              </w:rPr>
              <w:instrText xml:space="preserve"> PAGEREF _Toc194766805 \h </w:instrText>
            </w:r>
            <w:r w:rsidR="001145DC" w:rsidRPr="001145DC">
              <w:rPr>
                <w:rFonts w:ascii="Times New Roman" w:hAnsi="Times New Roman" w:cs="Times New Roman"/>
                <w:noProof/>
                <w:webHidden/>
                <w:sz w:val="24"/>
                <w:szCs w:val="24"/>
              </w:rPr>
            </w:r>
            <w:r w:rsidR="001145DC" w:rsidRPr="001145DC">
              <w:rPr>
                <w:rFonts w:ascii="Times New Roman" w:hAnsi="Times New Roman" w:cs="Times New Roman"/>
                <w:noProof/>
                <w:webHidden/>
                <w:sz w:val="24"/>
                <w:szCs w:val="24"/>
              </w:rPr>
              <w:fldChar w:fldCharType="separate"/>
            </w:r>
            <w:r w:rsidR="001145DC" w:rsidRPr="001145DC">
              <w:rPr>
                <w:rFonts w:ascii="Times New Roman" w:hAnsi="Times New Roman" w:cs="Times New Roman"/>
                <w:noProof/>
                <w:webHidden/>
                <w:sz w:val="24"/>
                <w:szCs w:val="24"/>
              </w:rPr>
              <w:t>3</w:t>
            </w:r>
            <w:r w:rsidR="001145DC" w:rsidRPr="001145DC">
              <w:rPr>
                <w:rFonts w:ascii="Times New Roman" w:hAnsi="Times New Roman" w:cs="Times New Roman"/>
                <w:noProof/>
                <w:webHidden/>
                <w:sz w:val="24"/>
                <w:szCs w:val="24"/>
              </w:rPr>
              <w:fldChar w:fldCharType="end"/>
            </w:r>
          </w:hyperlink>
        </w:p>
        <w:p w:rsidR="001145DC" w:rsidRPr="001145DC" w:rsidRDefault="003D0398" w:rsidP="00626165">
          <w:pPr>
            <w:pStyle w:val="TOC2"/>
            <w:tabs>
              <w:tab w:val="right" w:leader="dot" w:pos="10812"/>
            </w:tabs>
            <w:spacing w:after="0" w:line="360" w:lineRule="auto"/>
            <w:rPr>
              <w:rFonts w:ascii="Times New Roman" w:hAnsi="Times New Roman" w:cs="Times New Roman"/>
              <w:noProof/>
              <w:sz w:val="24"/>
              <w:szCs w:val="24"/>
            </w:rPr>
          </w:pPr>
          <w:hyperlink w:anchor="_Toc194766806" w:history="1">
            <w:r w:rsidR="001145DC" w:rsidRPr="001145DC">
              <w:rPr>
                <w:rStyle w:val="Hyperlink"/>
                <w:rFonts w:ascii="Times New Roman" w:hAnsi="Times New Roman" w:cs="Times New Roman"/>
                <w:noProof/>
                <w:sz w:val="24"/>
                <w:szCs w:val="24"/>
              </w:rPr>
              <w:t>Engineering controls</w:t>
            </w:r>
            <w:r w:rsidR="001145DC" w:rsidRPr="001145DC">
              <w:rPr>
                <w:rFonts w:ascii="Times New Roman" w:hAnsi="Times New Roman" w:cs="Times New Roman"/>
                <w:noProof/>
                <w:webHidden/>
                <w:sz w:val="24"/>
                <w:szCs w:val="24"/>
              </w:rPr>
              <w:tab/>
            </w:r>
            <w:r w:rsidR="001145DC" w:rsidRPr="001145DC">
              <w:rPr>
                <w:rFonts w:ascii="Times New Roman" w:hAnsi="Times New Roman" w:cs="Times New Roman"/>
                <w:noProof/>
                <w:webHidden/>
                <w:sz w:val="24"/>
                <w:szCs w:val="24"/>
              </w:rPr>
              <w:fldChar w:fldCharType="begin"/>
            </w:r>
            <w:r w:rsidR="001145DC" w:rsidRPr="001145DC">
              <w:rPr>
                <w:rFonts w:ascii="Times New Roman" w:hAnsi="Times New Roman" w:cs="Times New Roman"/>
                <w:noProof/>
                <w:webHidden/>
                <w:sz w:val="24"/>
                <w:szCs w:val="24"/>
              </w:rPr>
              <w:instrText xml:space="preserve"> PAGEREF _Toc194766806 \h </w:instrText>
            </w:r>
            <w:r w:rsidR="001145DC" w:rsidRPr="001145DC">
              <w:rPr>
                <w:rFonts w:ascii="Times New Roman" w:hAnsi="Times New Roman" w:cs="Times New Roman"/>
                <w:noProof/>
                <w:webHidden/>
                <w:sz w:val="24"/>
                <w:szCs w:val="24"/>
              </w:rPr>
            </w:r>
            <w:r w:rsidR="001145DC" w:rsidRPr="001145DC">
              <w:rPr>
                <w:rFonts w:ascii="Times New Roman" w:hAnsi="Times New Roman" w:cs="Times New Roman"/>
                <w:noProof/>
                <w:webHidden/>
                <w:sz w:val="24"/>
                <w:szCs w:val="24"/>
              </w:rPr>
              <w:fldChar w:fldCharType="separate"/>
            </w:r>
            <w:r w:rsidR="001145DC" w:rsidRPr="001145DC">
              <w:rPr>
                <w:rFonts w:ascii="Times New Roman" w:hAnsi="Times New Roman" w:cs="Times New Roman"/>
                <w:noProof/>
                <w:webHidden/>
                <w:sz w:val="24"/>
                <w:szCs w:val="24"/>
              </w:rPr>
              <w:t>3</w:t>
            </w:r>
            <w:r w:rsidR="001145DC" w:rsidRPr="001145DC">
              <w:rPr>
                <w:rFonts w:ascii="Times New Roman" w:hAnsi="Times New Roman" w:cs="Times New Roman"/>
                <w:noProof/>
                <w:webHidden/>
                <w:sz w:val="24"/>
                <w:szCs w:val="24"/>
              </w:rPr>
              <w:fldChar w:fldCharType="end"/>
            </w:r>
          </w:hyperlink>
        </w:p>
        <w:p w:rsidR="001145DC" w:rsidRPr="001145DC" w:rsidRDefault="003D0398" w:rsidP="00626165">
          <w:pPr>
            <w:pStyle w:val="TOC2"/>
            <w:tabs>
              <w:tab w:val="right" w:leader="dot" w:pos="10812"/>
            </w:tabs>
            <w:spacing w:after="0" w:line="360" w:lineRule="auto"/>
            <w:rPr>
              <w:rFonts w:ascii="Times New Roman" w:hAnsi="Times New Roman" w:cs="Times New Roman"/>
              <w:noProof/>
              <w:sz w:val="24"/>
              <w:szCs w:val="24"/>
            </w:rPr>
          </w:pPr>
          <w:hyperlink w:anchor="_Toc194766807" w:history="1">
            <w:r w:rsidR="001145DC" w:rsidRPr="001145DC">
              <w:rPr>
                <w:rStyle w:val="Hyperlink"/>
                <w:rFonts w:ascii="Times New Roman" w:hAnsi="Times New Roman" w:cs="Times New Roman"/>
                <w:noProof/>
                <w:sz w:val="24"/>
                <w:szCs w:val="24"/>
              </w:rPr>
              <w:t>Administrative controls</w:t>
            </w:r>
            <w:r w:rsidR="001145DC" w:rsidRPr="001145DC">
              <w:rPr>
                <w:rFonts w:ascii="Times New Roman" w:hAnsi="Times New Roman" w:cs="Times New Roman"/>
                <w:noProof/>
                <w:webHidden/>
                <w:sz w:val="24"/>
                <w:szCs w:val="24"/>
              </w:rPr>
              <w:tab/>
            </w:r>
            <w:r w:rsidR="001145DC" w:rsidRPr="001145DC">
              <w:rPr>
                <w:rFonts w:ascii="Times New Roman" w:hAnsi="Times New Roman" w:cs="Times New Roman"/>
                <w:noProof/>
                <w:webHidden/>
                <w:sz w:val="24"/>
                <w:szCs w:val="24"/>
              </w:rPr>
              <w:fldChar w:fldCharType="begin"/>
            </w:r>
            <w:r w:rsidR="001145DC" w:rsidRPr="001145DC">
              <w:rPr>
                <w:rFonts w:ascii="Times New Roman" w:hAnsi="Times New Roman" w:cs="Times New Roman"/>
                <w:noProof/>
                <w:webHidden/>
                <w:sz w:val="24"/>
                <w:szCs w:val="24"/>
              </w:rPr>
              <w:instrText xml:space="preserve"> PAGEREF _Toc194766807 \h </w:instrText>
            </w:r>
            <w:r w:rsidR="001145DC" w:rsidRPr="001145DC">
              <w:rPr>
                <w:rFonts w:ascii="Times New Roman" w:hAnsi="Times New Roman" w:cs="Times New Roman"/>
                <w:noProof/>
                <w:webHidden/>
                <w:sz w:val="24"/>
                <w:szCs w:val="24"/>
              </w:rPr>
            </w:r>
            <w:r w:rsidR="001145DC" w:rsidRPr="001145DC">
              <w:rPr>
                <w:rFonts w:ascii="Times New Roman" w:hAnsi="Times New Roman" w:cs="Times New Roman"/>
                <w:noProof/>
                <w:webHidden/>
                <w:sz w:val="24"/>
                <w:szCs w:val="24"/>
              </w:rPr>
              <w:fldChar w:fldCharType="separate"/>
            </w:r>
            <w:r w:rsidR="001145DC" w:rsidRPr="001145DC">
              <w:rPr>
                <w:rFonts w:ascii="Times New Roman" w:hAnsi="Times New Roman" w:cs="Times New Roman"/>
                <w:noProof/>
                <w:webHidden/>
                <w:sz w:val="24"/>
                <w:szCs w:val="24"/>
              </w:rPr>
              <w:t>3</w:t>
            </w:r>
            <w:r w:rsidR="001145DC" w:rsidRPr="001145DC">
              <w:rPr>
                <w:rFonts w:ascii="Times New Roman" w:hAnsi="Times New Roman" w:cs="Times New Roman"/>
                <w:noProof/>
                <w:webHidden/>
                <w:sz w:val="24"/>
                <w:szCs w:val="24"/>
              </w:rPr>
              <w:fldChar w:fldCharType="end"/>
            </w:r>
          </w:hyperlink>
        </w:p>
        <w:p w:rsidR="001145DC" w:rsidRPr="001145DC" w:rsidRDefault="003D0398" w:rsidP="00626165">
          <w:pPr>
            <w:pStyle w:val="TOC2"/>
            <w:tabs>
              <w:tab w:val="right" w:leader="dot" w:pos="10812"/>
            </w:tabs>
            <w:spacing w:after="0" w:line="360" w:lineRule="auto"/>
            <w:rPr>
              <w:rFonts w:ascii="Times New Roman" w:hAnsi="Times New Roman" w:cs="Times New Roman"/>
              <w:noProof/>
              <w:sz w:val="24"/>
              <w:szCs w:val="24"/>
            </w:rPr>
          </w:pPr>
          <w:hyperlink w:anchor="_Toc194766808" w:history="1">
            <w:r w:rsidR="001145DC" w:rsidRPr="001145DC">
              <w:rPr>
                <w:rStyle w:val="Hyperlink"/>
                <w:rFonts w:ascii="Times New Roman" w:hAnsi="Times New Roman" w:cs="Times New Roman"/>
                <w:noProof/>
                <w:sz w:val="24"/>
                <w:szCs w:val="24"/>
              </w:rPr>
              <w:t>Personal protective equipment (PPE)</w:t>
            </w:r>
            <w:r w:rsidR="001145DC" w:rsidRPr="001145DC">
              <w:rPr>
                <w:rFonts w:ascii="Times New Roman" w:hAnsi="Times New Roman" w:cs="Times New Roman"/>
                <w:noProof/>
                <w:webHidden/>
                <w:sz w:val="24"/>
                <w:szCs w:val="24"/>
              </w:rPr>
              <w:tab/>
            </w:r>
            <w:r w:rsidR="001145DC" w:rsidRPr="001145DC">
              <w:rPr>
                <w:rFonts w:ascii="Times New Roman" w:hAnsi="Times New Roman" w:cs="Times New Roman"/>
                <w:noProof/>
                <w:webHidden/>
                <w:sz w:val="24"/>
                <w:szCs w:val="24"/>
              </w:rPr>
              <w:fldChar w:fldCharType="begin"/>
            </w:r>
            <w:r w:rsidR="001145DC" w:rsidRPr="001145DC">
              <w:rPr>
                <w:rFonts w:ascii="Times New Roman" w:hAnsi="Times New Roman" w:cs="Times New Roman"/>
                <w:noProof/>
                <w:webHidden/>
                <w:sz w:val="24"/>
                <w:szCs w:val="24"/>
              </w:rPr>
              <w:instrText xml:space="preserve"> PAGEREF _Toc194766808 \h </w:instrText>
            </w:r>
            <w:r w:rsidR="001145DC" w:rsidRPr="001145DC">
              <w:rPr>
                <w:rFonts w:ascii="Times New Roman" w:hAnsi="Times New Roman" w:cs="Times New Roman"/>
                <w:noProof/>
                <w:webHidden/>
                <w:sz w:val="24"/>
                <w:szCs w:val="24"/>
              </w:rPr>
            </w:r>
            <w:r w:rsidR="001145DC" w:rsidRPr="001145DC">
              <w:rPr>
                <w:rFonts w:ascii="Times New Roman" w:hAnsi="Times New Roman" w:cs="Times New Roman"/>
                <w:noProof/>
                <w:webHidden/>
                <w:sz w:val="24"/>
                <w:szCs w:val="24"/>
              </w:rPr>
              <w:fldChar w:fldCharType="separate"/>
            </w:r>
            <w:r w:rsidR="001145DC" w:rsidRPr="001145DC">
              <w:rPr>
                <w:rFonts w:ascii="Times New Roman" w:hAnsi="Times New Roman" w:cs="Times New Roman"/>
                <w:noProof/>
                <w:webHidden/>
                <w:sz w:val="24"/>
                <w:szCs w:val="24"/>
              </w:rPr>
              <w:t>3</w:t>
            </w:r>
            <w:r w:rsidR="001145DC" w:rsidRPr="001145DC">
              <w:rPr>
                <w:rFonts w:ascii="Times New Roman" w:hAnsi="Times New Roman" w:cs="Times New Roman"/>
                <w:noProof/>
                <w:webHidden/>
                <w:sz w:val="24"/>
                <w:szCs w:val="24"/>
              </w:rPr>
              <w:fldChar w:fldCharType="end"/>
            </w:r>
          </w:hyperlink>
        </w:p>
        <w:p w:rsidR="001145DC" w:rsidRPr="001145DC" w:rsidRDefault="003D0398" w:rsidP="00626165">
          <w:pPr>
            <w:pStyle w:val="TOC1"/>
            <w:tabs>
              <w:tab w:val="right" w:leader="dot" w:pos="10812"/>
            </w:tabs>
            <w:spacing w:after="0" w:line="360" w:lineRule="auto"/>
            <w:rPr>
              <w:rFonts w:ascii="Times New Roman" w:hAnsi="Times New Roman" w:cs="Times New Roman"/>
              <w:noProof/>
              <w:sz w:val="24"/>
              <w:szCs w:val="24"/>
            </w:rPr>
          </w:pPr>
          <w:hyperlink w:anchor="_Toc194766809" w:history="1">
            <w:r w:rsidR="001145DC" w:rsidRPr="001145DC">
              <w:rPr>
                <w:rStyle w:val="Hyperlink"/>
                <w:rFonts w:ascii="Times New Roman" w:hAnsi="Times New Roman" w:cs="Times New Roman"/>
                <w:noProof/>
                <w:sz w:val="24"/>
                <w:szCs w:val="24"/>
              </w:rPr>
              <w:t>Question 02-Recommendations to improve hazard identification and risk assessment</w:t>
            </w:r>
            <w:r w:rsidR="001145DC" w:rsidRPr="001145DC">
              <w:rPr>
                <w:rFonts w:ascii="Times New Roman" w:hAnsi="Times New Roman" w:cs="Times New Roman"/>
                <w:noProof/>
                <w:webHidden/>
                <w:sz w:val="24"/>
                <w:szCs w:val="24"/>
              </w:rPr>
              <w:tab/>
            </w:r>
            <w:r w:rsidR="001145DC" w:rsidRPr="001145DC">
              <w:rPr>
                <w:rFonts w:ascii="Times New Roman" w:hAnsi="Times New Roman" w:cs="Times New Roman"/>
                <w:noProof/>
                <w:webHidden/>
                <w:sz w:val="24"/>
                <w:szCs w:val="24"/>
              </w:rPr>
              <w:fldChar w:fldCharType="begin"/>
            </w:r>
            <w:r w:rsidR="001145DC" w:rsidRPr="001145DC">
              <w:rPr>
                <w:rFonts w:ascii="Times New Roman" w:hAnsi="Times New Roman" w:cs="Times New Roman"/>
                <w:noProof/>
                <w:webHidden/>
                <w:sz w:val="24"/>
                <w:szCs w:val="24"/>
              </w:rPr>
              <w:instrText xml:space="preserve"> PAGEREF _Toc194766809 \h </w:instrText>
            </w:r>
            <w:r w:rsidR="001145DC" w:rsidRPr="001145DC">
              <w:rPr>
                <w:rFonts w:ascii="Times New Roman" w:hAnsi="Times New Roman" w:cs="Times New Roman"/>
                <w:noProof/>
                <w:webHidden/>
                <w:sz w:val="24"/>
                <w:szCs w:val="24"/>
              </w:rPr>
            </w:r>
            <w:r w:rsidR="001145DC" w:rsidRPr="001145DC">
              <w:rPr>
                <w:rFonts w:ascii="Times New Roman" w:hAnsi="Times New Roman" w:cs="Times New Roman"/>
                <w:noProof/>
                <w:webHidden/>
                <w:sz w:val="24"/>
                <w:szCs w:val="24"/>
              </w:rPr>
              <w:fldChar w:fldCharType="separate"/>
            </w:r>
            <w:r w:rsidR="001145DC" w:rsidRPr="001145DC">
              <w:rPr>
                <w:rFonts w:ascii="Times New Roman" w:hAnsi="Times New Roman" w:cs="Times New Roman"/>
                <w:noProof/>
                <w:webHidden/>
                <w:sz w:val="24"/>
                <w:szCs w:val="24"/>
              </w:rPr>
              <w:t>4</w:t>
            </w:r>
            <w:r w:rsidR="001145DC" w:rsidRPr="001145DC">
              <w:rPr>
                <w:rFonts w:ascii="Times New Roman" w:hAnsi="Times New Roman" w:cs="Times New Roman"/>
                <w:noProof/>
                <w:webHidden/>
                <w:sz w:val="24"/>
                <w:szCs w:val="24"/>
              </w:rPr>
              <w:fldChar w:fldCharType="end"/>
            </w:r>
          </w:hyperlink>
        </w:p>
        <w:p w:rsidR="001145DC" w:rsidRPr="001145DC" w:rsidRDefault="003D0398" w:rsidP="00626165">
          <w:pPr>
            <w:pStyle w:val="TOC2"/>
            <w:tabs>
              <w:tab w:val="right" w:leader="dot" w:pos="10812"/>
            </w:tabs>
            <w:spacing w:after="0" w:line="360" w:lineRule="auto"/>
            <w:rPr>
              <w:rFonts w:ascii="Times New Roman" w:hAnsi="Times New Roman" w:cs="Times New Roman"/>
              <w:noProof/>
              <w:sz w:val="24"/>
              <w:szCs w:val="24"/>
            </w:rPr>
          </w:pPr>
          <w:hyperlink w:anchor="_Toc194766810" w:history="1">
            <w:r w:rsidR="001145DC" w:rsidRPr="001145DC">
              <w:rPr>
                <w:rStyle w:val="Hyperlink"/>
                <w:rFonts w:ascii="Times New Roman" w:hAnsi="Times New Roman" w:cs="Times New Roman"/>
                <w:noProof/>
                <w:sz w:val="24"/>
                <w:szCs w:val="24"/>
              </w:rPr>
              <w:t>Establishing a formal HIRA framework</w:t>
            </w:r>
            <w:r w:rsidR="001145DC" w:rsidRPr="001145DC">
              <w:rPr>
                <w:rFonts w:ascii="Times New Roman" w:hAnsi="Times New Roman" w:cs="Times New Roman"/>
                <w:noProof/>
                <w:webHidden/>
                <w:sz w:val="24"/>
                <w:szCs w:val="24"/>
              </w:rPr>
              <w:tab/>
            </w:r>
            <w:r w:rsidR="001145DC" w:rsidRPr="001145DC">
              <w:rPr>
                <w:rFonts w:ascii="Times New Roman" w:hAnsi="Times New Roman" w:cs="Times New Roman"/>
                <w:noProof/>
                <w:webHidden/>
                <w:sz w:val="24"/>
                <w:szCs w:val="24"/>
              </w:rPr>
              <w:fldChar w:fldCharType="begin"/>
            </w:r>
            <w:r w:rsidR="001145DC" w:rsidRPr="001145DC">
              <w:rPr>
                <w:rFonts w:ascii="Times New Roman" w:hAnsi="Times New Roman" w:cs="Times New Roman"/>
                <w:noProof/>
                <w:webHidden/>
                <w:sz w:val="24"/>
                <w:szCs w:val="24"/>
              </w:rPr>
              <w:instrText xml:space="preserve"> PAGEREF _Toc194766810 \h </w:instrText>
            </w:r>
            <w:r w:rsidR="001145DC" w:rsidRPr="001145DC">
              <w:rPr>
                <w:rFonts w:ascii="Times New Roman" w:hAnsi="Times New Roman" w:cs="Times New Roman"/>
                <w:noProof/>
                <w:webHidden/>
                <w:sz w:val="24"/>
                <w:szCs w:val="24"/>
              </w:rPr>
            </w:r>
            <w:r w:rsidR="001145DC" w:rsidRPr="001145DC">
              <w:rPr>
                <w:rFonts w:ascii="Times New Roman" w:hAnsi="Times New Roman" w:cs="Times New Roman"/>
                <w:noProof/>
                <w:webHidden/>
                <w:sz w:val="24"/>
                <w:szCs w:val="24"/>
              </w:rPr>
              <w:fldChar w:fldCharType="separate"/>
            </w:r>
            <w:r w:rsidR="001145DC" w:rsidRPr="001145DC">
              <w:rPr>
                <w:rFonts w:ascii="Times New Roman" w:hAnsi="Times New Roman" w:cs="Times New Roman"/>
                <w:noProof/>
                <w:webHidden/>
                <w:sz w:val="24"/>
                <w:szCs w:val="24"/>
              </w:rPr>
              <w:t>4</w:t>
            </w:r>
            <w:r w:rsidR="001145DC" w:rsidRPr="001145DC">
              <w:rPr>
                <w:rFonts w:ascii="Times New Roman" w:hAnsi="Times New Roman" w:cs="Times New Roman"/>
                <w:noProof/>
                <w:webHidden/>
                <w:sz w:val="24"/>
                <w:szCs w:val="24"/>
              </w:rPr>
              <w:fldChar w:fldCharType="end"/>
            </w:r>
          </w:hyperlink>
        </w:p>
        <w:p w:rsidR="001145DC" w:rsidRPr="001145DC" w:rsidRDefault="003D0398" w:rsidP="00626165">
          <w:pPr>
            <w:pStyle w:val="TOC2"/>
            <w:tabs>
              <w:tab w:val="right" w:leader="dot" w:pos="10812"/>
            </w:tabs>
            <w:spacing w:after="0" w:line="360" w:lineRule="auto"/>
            <w:rPr>
              <w:rFonts w:ascii="Times New Roman" w:hAnsi="Times New Roman" w:cs="Times New Roman"/>
              <w:noProof/>
              <w:sz w:val="24"/>
              <w:szCs w:val="24"/>
            </w:rPr>
          </w:pPr>
          <w:hyperlink w:anchor="_Toc194766811" w:history="1">
            <w:r w:rsidR="001145DC" w:rsidRPr="001145DC">
              <w:rPr>
                <w:rStyle w:val="Hyperlink"/>
                <w:rFonts w:ascii="Times New Roman" w:hAnsi="Times New Roman" w:cs="Times New Roman"/>
                <w:noProof/>
                <w:sz w:val="24"/>
                <w:szCs w:val="24"/>
              </w:rPr>
              <w:t>Conducting regular workplace inspections</w:t>
            </w:r>
            <w:r w:rsidR="001145DC" w:rsidRPr="001145DC">
              <w:rPr>
                <w:rFonts w:ascii="Times New Roman" w:hAnsi="Times New Roman" w:cs="Times New Roman"/>
                <w:noProof/>
                <w:webHidden/>
                <w:sz w:val="24"/>
                <w:szCs w:val="24"/>
              </w:rPr>
              <w:tab/>
            </w:r>
            <w:r w:rsidR="001145DC" w:rsidRPr="001145DC">
              <w:rPr>
                <w:rFonts w:ascii="Times New Roman" w:hAnsi="Times New Roman" w:cs="Times New Roman"/>
                <w:noProof/>
                <w:webHidden/>
                <w:sz w:val="24"/>
                <w:szCs w:val="24"/>
              </w:rPr>
              <w:fldChar w:fldCharType="begin"/>
            </w:r>
            <w:r w:rsidR="001145DC" w:rsidRPr="001145DC">
              <w:rPr>
                <w:rFonts w:ascii="Times New Roman" w:hAnsi="Times New Roman" w:cs="Times New Roman"/>
                <w:noProof/>
                <w:webHidden/>
                <w:sz w:val="24"/>
                <w:szCs w:val="24"/>
              </w:rPr>
              <w:instrText xml:space="preserve"> PAGEREF _Toc194766811 \h </w:instrText>
            </w:r>
            <w:r w:rsidR="001145DC" w:rsidRPr="001145DC">
              <w:rPr>
                <w:rFonts w:ascii="Times New Roman" w:hAnsi="Times New Roman" w:cs="Times New Roman"/>
                <w:noProof/>
                <w:webHidden/>
                <w:sz w:val="24"/>
                <w:szCs w:val="24"/>
              </w:rPr>
            </w:r>
            <w:r w:rsidR="001145DC" w:rsidRPr="001145DC">
              <w:rPr>
                <w:rFonts w:ascii="Times New Roman" w:hAnsi="Times New Roman" w:cs="Times New Roman"/>
                <w:noProof/>
                <w:webHidden/>
                <w:sz w:val="24"/>
                <w:szCs w:val="24"/>
              </w:rPr>
              <w:fldChar w:fldCharType="separate"/>
            </w:r>
            <w:r w:rsidR="001145DC" w:rsidRPr="001145DC">
              <w:rPr>
                <w:rFonts w:ascii="Times New Roman" w:hAnsi="Times New Roman" w:cs="Times New Roman"/>
                <w:noProof/>
                <w:webHidden/>
                <w:sz w:val="24"/>
                <w:szCs w:val="24"/>
              </w:rPr>
              <w:t>4</w:t>
            </w:r>
            <w:r w:rsidR="001145DC" w:rsidRPr="001145DC">
              <w:rPr>
                <w:rFonts w:ascii="Times New Roman" w:hAnsi="Times New Roman" w:cs="Times New Roman"/>
                <w:noProof/>
                <w:webHidden/>
                <w:sz w:val="24"/>
                <w:szCs w:val="24"/>
              </w:rPr>
              <w:fldChar w:fldCharType="end"/>
            </w:r>
          </w:hyperlink>
        </w:p>
        <w:p w:rsidR="001145DC" w:rsidRPr="001145DC" w:rsidRDefault="003D0398" w:rsidP="00626165">
          <w:pPr>
            <w:pStyle w:val="TOC2"/>
            <w:tabs>
              <w:tab w:val="right" w:leader="dot" w:pos="10812"/>
            </w:tabs>
            <w:spacing w:after="0" w:line="360" w:lineRule="auto"/>
            <w:rPr>
              <w:rFonts w:ascii="Times New Roman" w:hAnsi="Times New Roman" w:cs="Times New Roman"/>
              <w:noProof/>
              <w:sz w:val="24"/>
              <w:szCs w:val="24"/>
            </w:rPr>
          </w:pPr>
          <w:hyperlink w:anchor="_Toc194766812" w:history="1">
            <w:r w:rsidR="001145DC" w:rsidRPr="001145DC">
              <w:rPr>
                <w:rStyle w:val="Hyperlink"/>
                <w:rFonts w:ascii="Times New Roman" w:hAnsi="Times New Roman" w:cs="Times New Roman"/>
                <w:noProof/>
                <w:sz w:val="24"/>
                <w:szCs w:val="24"/>
              </w:rPr>
              <w:t>Enhancing reporting mechanisms</w:t>
            </w:r>
            <w:r w:rsidR="001145DC" w:rsidRPr="001145DC">
              <w:rPr>
                <w:rFonts w:ascii="Times New Roman" w:hAnsi="Times New Roman" w:cs="Times New Roman"/>
                <w:noProof/>
                <w:webHidden/>
                <w:sz w:val="24"/>
                <w:szCs w:val="24"/>
              </w:rPr>
              <w:tab/>
            </w:r>
            <w:r w:rsidR="001145DC" w:rsidRPr="001145DC">
              <w:rPr>
                <w:rFonts w:ascii="Times New Roman" w:hAnsi="Times New Roman" w:cs="Times New Roman"/>
                <w:noProof/>
                <w:webHidden/>
                <w:sz w:val="24"/>
                <w:szCs w:val="24"/>
              </w:rPr>
              <w:fldChar w:fldCharType="begin"/>
            </w:r>
            <w:r w:rsidR="001145DC" w:rsidRPr="001145DC">
              <w:rPr>
                <w:rFonts w:ascii="Times New Roman" w:hAnsi="Times New Roman" w:cs="Times New Roman"/>
                <w:noProof/>
                <w:webHidden/>
                <w:sz w:val="24"/>
                <w:szCs w:val="24"/>
              </w:rPr>
              <w:instrText xml:space="preserve"> PAGEREF _Toc194766812 \h </w:instrText>
            </w:r>
            <w:r w:rsidR="001145DC" w:rsidRPr="001145DC">
              <w:rPr>
                <w:rFonts w:ascii="Times New Roman" w:hAnsi="Times New Roman" w:cs="Times New Roman"/>
                <w:noProof/>
                <w:webHidden/>
                <w:sz w:val="24"/>
                <w:szCs w:val="24"/>
              </w:rPr>
            </w:r>
            <w:r w:rsidR="001145DC" w:rsidRPr="001145DC">
              <w:rPr>
                <w:rFonts w:ascii="Times New Roman" w:hAnsi="Times New Roman" w:cs="Times New Roman"/>
                <w:noProof/>
                <w:webHidden/>
                <w:sz w:val="24"/>
                <w:szCs w:val="24"/>
              </w:rPr>
              <w:fldChar w:fldCharType="separate"/>
            </w:r>
            <w:r w:rsidR="001145DC" w:rsidRPr="001145DC">
              <w:rPr>
                <w:rFonts w:ascii="Times New Roman" w:hAnsi="Times New Roman" w:cs="Times New Roman"/>
                <w:noProof/>
                <w:webHidden/>
                <w:sz w:val="24"/>
                <w:szCs w:val="24"/>
              </w:rPr>
              <w:t>4</w:t>
            </w:r>
            <w:r w:rsidR="001145DC" w:rsidRPr="001145DC">
              <w:rPr>
                <w:rFonts w:ascii="Times New Roman" w:hAnsi="Times New Roman" w:cs="Times New Roman"/>
                <w:noProof/>
                <w:webHidden/>
                <w:sz w:val="24"/>
                <w:szCs w:val="24"/>
              </w:rPr>
              <w:fldChar w:fldCharType="end"/>
            </w:r>
          </w:hyperlink>
        </w:p>
        <w:p w:rsidR="001145DC" w:rsidRPr="001145DC" w:rsidRDefault="003D0398" w:rsidP="00626165">
          <w:pPr>
            <w:pStyle w:val="TOC2"/>
            <w:tabs>
              <w:tab w:val="right" w:leader="dot" w:pos="10812"/>
            </w:tabs>
            <w:spacing w:after="0" w:line="360" w:lineRule="auto"/>
            <w:rPr>
              <w:rFonts w:ascii="Times New Roman" w:hAnsi="Times New Roman" w:cs="Times New Roman"/>
              <w:noProof/>
              <w:sz w:val="24"/>
              <w:szCs w:val="24"/>
            </w:rPr>
          </w:pPr>
          <w:hyperlink w:anchor="_Toc194766813" w:history="1">
            <w:r w:rsidR="001145DC" w:rsidRPr="001145DC">
              <w:rPr>
                <w:rStyle w:val="Hyperlink"/>
                <w:rFonts w:ascii="Times New Roman" w:hAnsi="Times New Roman" w:cs="Times New Roman"/>
                <w:noProof/>
                <w:sz w:val="24"/>
                <w:szCs w:val="24"/>
              </w:rPr>
              <w:t>Training and employee involvement</w:t>
            </w:r>
            <w:r w:rsidR="001145DC" w:rsidRPr="001145DC">
              <w:rPr>
                <w:rFonts w:ascii="Times New Roman" w:hAnsi="Times New Roman" w:cs="Times New Roman"/>
                <w:noProof/>
                <w:webHidden/>
                <w:sz w:val="24"/>
                <w:szCs w:val="24"/>
              </w:rPr>
              <w:tab/>
            </w:r>
            <w:r w:rsidR="001145DC" w:rsidRPr="001145DC">
              <w:rPr>
                <w:rFonts w:ascii="Times New Roman" w:hAnsi="Times New Roman" w:cs="Times New Roman"/>
                <w:noProof/>
                <w:webHidden/>
                <w:sz w:val="24"/>
                <w:szCs w:val="24"/>
              </w:rPr>
              <w:fldChar w:fldCharType="begin"/>
            </w:r>
            <w:r w:rsidR="001145DC" w:rsidRPr="001145DC">
              <w:rPr>
                <w:rFonts w:ascii="Times New Roman" w:hAnsi="Times New Roman" w:cs="Times New Roman"/>
                <w:noProof/>
                <w:webHidden/>
                <w:sz w:val="24"/>
                <w:szCs w:val="24"/>
              </w:rPr>
              <w:instrText xml:space="preserve"> PAGEREF _Toc194766813 \h </w:instrText>
            </w:r>
            <w:r w:rsidR="001145DC" w:rsidRPr="001145DC">
              <w:rPr>
                <w:rFonts w:ascii="Times New Roman" w:hAnsi="Times New Roman" w:cs="Times New Roman"/>
                <w:noProof/>
                <w:webHidden/>
                <w:sz w:val="24"/>
                <w:szCs w:val="24"/>
              </w:rPr>
            </w:r>
            <w:r w:rsidR="001145DC" w:rsidRPr="001145DC">
              <w:rPr>
                <w:rFonts w:ascii="Times New Roman" w:hAnsi="Times New Roman" w:cs="Times New Roman"/>
                <w:noProof/>
                <w:webHidden/>
                <w:sz w:val="24"/>
                <w:szCs w:val="24"/>
              </w:rPr>
              <w:fldChar w:fldCharType="separate"/>
            </w:r>
            <w:r w:rsidR="001145DC" w:rsidRPr="001145DC">
              <w:rPr>
                <w:rFonts w:ascii="Times New Roman" w:hAnsi="Times New Roman" w:cs="Times New Roman"/>
                <w:noProof/>
                <w:webHidden/>
                <w:sz w:val="24"/>
                <w:szCs w:val="24"/>
              </w:rPr>
              <w:t>4</w:t>
            </w:r>
            <w:r w:rsidR="001145DC" w:rsidRPr="001145DC">
              <w:rPr>
                <w:rFonts w:ascii="Times New Roman" w:hAnsi="Times New Roman" w:cs="Times New Roman"/>
                <w:noProof/>
                <w:webHidden/>
                <w:sz w:val="24"/>
                <w:szCs w:val="24"/>
              </w:rPr>
              <w:fldChar w:fldCharType="end"/>
            </w:r>
          </w:hyperlink>
        </w:p>
        <w:p w:rsidR="001145DC" w:rsidRPr="001145DC" w:rsidRDefault="003D0398" w:rsidP="00626165">
          <w:pPr>
            <w:pStyle w:val="TOC2"/>
            <w:tabs>
              <w:tab w:val="right" w:leader="dot" w:pos="10812"/>
            </w:tabs>
            <w:spacing w:after="0" w:line="360" w:lineRule="auto"/>
            <w:rPr>
              <w:rFonts w:ascii="Times New Roman" w:hAnsi="Times New Roman" w:cs="Times New Roman"/>
              <w:noProof/>
              <w:sz w:val="24"/>
              <w:szCs w:val="24"/>
            </w:rPr>
          </w:pPr>
          <w:hyperlink w:anchor="_Toc194766814" w:history="1">
            <w:r w:rsidR="001145DC" w:rsidRPr="001145DC">
              <w:rPr>
                <w:rStyle w:val="Hyperlink"/>
                <w:rFonts w:ascii="Times New Roman" w:hAnsi="Times New Roman" w:cs="Times New Roman"/>
                <w:noProof/>
                <w:sz w:val="24"/>
                <w:szCs w:val="24"/>
              </w:rPr>
              <w:t>Continuous review and improvement</w:t>
            </w:r>
            <w:r w:rsidR="001145DC" w:rsidRPr="001145DC">
              <w:rPr>
                <w:rFonts w:ascii="Times New Roman" w:hAnsi="Times New Roman" w:cs="Times New Roman"/>
                <w:noProof/>
                <w:webHidden/>
                <w:sz w:val="24"/>
                <w:szCs w:val="24"/>
              </w:rPr>
              <w:tab/>
            </w:r>
            <w:r w:rsidR="001145DC" w:rsidRPr="001145DC">
              <w:rPr>
                <w:rFonts w:ascii="Times New Roman" w:hAnsi="Times New Roman" w:cs="Times New Roman"/>
                <w:noProof/>
                <w:webHidden/>
                <w:sz w:val="24"/>
                <w:szCs w:val="24"/>
              </w:rPr>
              <w:fldChar w:fldCharType="begin"/>
            </w:r>
            <w:r w:rsidR="001145DC" w:rsidRPr="001145DC">
              <w:rPr>
                <w:rFonts w:ascii="Times New Roman" w:hAnsi="Times New Roman" w:cs="Times New Roman"/>
                <w:noProof/>
                <w:webHidden/>
                <w:sz w:val="24"/>
                <w:szCs w:val="24"/>
              </w:rPr>
              <w:instrText xml:space="preserve"> PAGEREF _Toc194766814 \h </w:instrText>
            </w:r>
            <w:r w:rsidR="001145DC" w:rsidRPr="001145DC">
              <w:rPr>
                <w:rFonts w:ascii="Times New Roman" w:hAnsi="Times New Roman" w:cs="Times New Roman"/>
                <w:noProof/>
                <w:webHidden/>
                <w:sz w:val="24"/>
                <w:szCs w:val="24"/>
              </w:rPr>
            </w:r>
            <w:r w:rsidR="001145DC" w:rsidRPr="001145DC">
              <w:rPr>
                <w:rFonts w:ascii="Times New Roman" w:hAnsi="Times New Roman" w:cs="Times New Roman"/>
                <w:noProof/>
                <w:webHidden/>
                <w:sz w:val="24"/>
                <w:szCs w:val="24"/>
              </w:rPr>
              <w:fldChar w:fldCharType="separate"/>
            </w:r>
            <w:r w:rsidR="001145DC" w:rsidRPr="001145DC">
              <w:rPr>
                <w:rFonts w:ascii="Times New Roman" w:hAnsi="Times New Roman" w:cs="Times New Roman"/>
                <w:noProof/>
                <w:webHidden/>
                <w:sz w:val="24"/>
                <w:szCs w:val="24"/>
              </w:rPr>
              <w:t>4</w:t>
            </w:r>
            <w:r w:rsidR="001145DC" w:rsidRPr="001145DC">
              <w:rPr>
                <w:rFonts w:ascii="Times New Roman" w:hAnsi="Times New Roman" w:cs="Times New Roman"/>
                <w:noProof/>
                <w:webHidden/>
                <w:sz w:val="24"/>
                <w:szCs w:val="24"/>
              </w:rPr>
              <w:fldChar w:fldCharType="end"/>
            </w:r>
          </w:hyperlink>
        </w:p>
        <w:p w:rsidR="001145DC" w:rsidRPr="001145DC" w:rsidRDefault="003D0398" w:rsidP="00626165">
          <w:pPr>
            <w:pStyle w:val="TOC1"/>
            <w:tabs>
              <w:tab w:val="right" w:leader="dot" w:pos="10812"/>
            </w:tabs>
            <w:spacing w:after="0" w:line="360" w:lineRule="auto"/>
            <w:rPr>
              <w:rFonts w:ascii="Times New Roman" w:hAnsi="Times New Roman" w:cs="Times New Roman"/>
              <w:noProof/>
              <w:sz w:val="24"/>
              <w:szCs w:val="24"/>
            </w:rPr>
          </w:pPr>
          <w:hyperlink w:anchor="_Toc194766815" w:history="1">
            <w:r w:rsidR="001145DC" w:rsidRPr="001145DC">
              <w:rPr>
                <w:rStyle w:val="Hyperlink"/>
                <w:rFonts w:ascii="Times New Roman" w:hAnsi="Times New Roman" w:cs="Times New Roman"/>
                <w:noProof/>
                <w:sz w:val="24"/>
                <w:szCs w:val="24"/>
              </w:rPr>
              <w:t>Question 03-Business benefits of effective occupational health and safety management</w:t>
            </w:r>
            <w:r w:rsidR="001145DC" w:rsidRPr="001145DC">
              <w:rPr>
                <w:rFonts w:ascii="Times New Roman" w:hAnsi="Times New Roman" w:cs="Times New Roman"/>
                <w:noProof/>
                <w:webHidden/>
                <w:sz w:val="24"/>
                <w:szCs w:val="24"/>
              </w:rPr>
              <w:tab/>
            </w:r>
            <w:r w:rsidR="001145DC" w:rsidRPr="001145DC">
              <w:rPr>
                <w:rFonts w:ascii="Times New Roman" w:hAnsi="Times New Roman" w:cs="Times New Roman"/>
                <w:noProof/>
                <w:webHidden/>
                <w:sz w:val="24"/>
                <w:szCs w:val="24"/>
              </w:rPr>
              <w:fldChar w:fldCharType="begin"/>
            </w:r>
            <w:r w:rsidR="001145DC" w:rsidRPr="001145DC">
              <w:rPr>
                <w:rFonts w:ascii="Times New Roman" w:hAnsi="Times New Roman" w:cs="Times New Roman"/>
                <w:noProof/>
                <w:webHidden/>
                <w:sz w:val="24"/>
                <w:szCs w:val="24"/>
              </w:rPr>
              <w:instrText xml:space="preserve"> PAGEREF _Toc194766815 \h </w:instrText>
            </w:r>
            <w:r w:rsidR="001145DC" w:rsidRPr="001145DC">
              <w:rPr>
                <w:rFonts w:ascii="Times New Roman" w:hAnsi="Times New Roman" w:cs="Times New Roman"/>
                <w:noProof/>
                <w:webHidden/>
                <w:sz w:val="24"/>
                <w:szCs w:val="24"/>
              </w:rPr>
            </w:r>
            <w:r w:rsidR="001145DC" w:rsidRPr="001145DC">
              <w:rPr>
                <w:rFonts w:ascii="Times New Roman" w:hAnsi="Times New Roman" w:cs="Times New Roman"/>
                <w:noProof/>
                <w:webHidden/>
                <w:sz w:val="24"/>
                <w:szCs w:val="24"/>
              </w:rPr>
              <w:fldChar w:fldCharType="separate"/>
            </w:r>
            <w:r w:rsidR="001145DC" w:rsidRPr="001145DC">
              <w:rPr>
                <w:rFonts w:ascii="Times New Roman" w:hAnsi="Times New Roman" w:cs="Times New Roman"/>
                <w:noProof/>
                <w:webHidden/>
                <w:sz w:val="24"/>
                <w:szCs w:val="24"/>
              </w:rPr>
              <w:t>5</w:t>
            </w:r>
            <w:r w:rsidR="001145DC" w:rsidRPr="001145DC">
              <w:rPr>
                <w:rFonts w:ascii="Times New Roman" w:hAnsi="Times New Roman" w:cs="Times New Roman"/>
                <w:noProof/>
                <w:webHidden/>
                <w:sz w:val="24"/>
                <w:szCs w:val="24"/>
              </w:rPr>
              <w:fldChar w:fldCharType="end"/>
            </w:r>
          </w:hyperlink>
        </w:p>
        <w:p w:rsidR="001145DC" w:rsidRPr="001145DC" w:rsidRDefault="003D0398" w:rsidP="00626165">
          <w:pPr>
            <w:pStyle w:val="TOC2"/>
            <w:tabs>
              <w:tab w:val="right" w:leader="dot" w:pos="10812"/>
            </w:tabs>
            <w:spacing w:after="0" w:line="360" w:lineRule="auto"/>
            <w:rPr>
              <w:rFonts w:ascii="Times New Roman" w:hAnsi="Times New Roman" w:cs="Times New Roman"/>
              <w:noProof/>
              <w:sz w:val="24"/>
              <w:szCs w:val="24"/>
            </w:rPr>
          </w:pPr>
          <w:hyperlink w:anchor="_Toc194766816" w:history="1">
            <w:r w:rsidR="001145DC" w:rsidRPr="001145DC">
              <w:rPr>
                <w:rStyle w:val="Hyperlink"/>
                <w:rFonts w:ascii="Times New Roman" w:hAnsi="Times New Roman" w:cs="Times New Roman"/>
                <w:noProof/>
                <w:sz w:val="24"/>
                <w:szCs w:val="24"/>
              </w:rPr>
              <w:t>Reduction in workplace accidents and injuries</w:t>
            </w:r>
            <w:r w:rsidR="001145DC" w:rsidRPr="001145DC">
              <w:rPr>
                <w:rFonts w:ascii="Times New Roman" w:hAnsi="Times New Roman" w:cs="Times New Roman"/>
                <w:noProof/>
                <w:webHidden/>
                <w:sz w:val="24"/>
                <w:szCs w:val="24"/>
              </w:rPr>
              <w:tab/>
            </w:r>
            <w:r w:rsidR="001145DC" w:rsidRPr="001145DC">
              <w:rPr>
                <w:rFonts w:ascii="Times New Roman" w:hAnsi="Times New Roman" w:cs="Times New Roman"/>
                <w:noProof/>
                <w:webHidden/>
                <w:sz w:val="24"/>
                <w:szCs w:val="24"/>
              </w:rPr>
              <w:fldChar w:fldCharType="begin"/>
            </w:r>
            <w:r w:rsidR="001145DC" w:rsidRPr="001145DC">
              <w:rPr>
                <w:rFonts w:ascii="Times New Roman" w:hAnsi="Times New Roman" w:cs="Times New Roman"/>
                <w:noProof/>
                <w:webHidden/>
                <w:sz w:val="24"/>
                <w:szCs w:val="24"/>
              </w:rPr>
              <w:instrText xml:space="preserve"> PAGEREF _Toc194766816 \h </w:instrText>
            </w:r>
            <w:r w:rsidR="001145DC" w:rsidRPr="001145DC">
              <w:rPr>
                <w:rFonts w:ascii="Times New Roman" w:hAnsi="Times New Roman" w:cs="Times New Roman"/>
                <w:noProof/>
                <w:webHidden/>
                <w:sz w:val="24"/>
                <w:szCs w:val="24"/>
              </w:rPr>
            </w:r>
            <w:r w:rsidR="001145DC" w:rsidRPr="001145DC">
              <w:rPr>
                <w:rFonts w:ascii="Times New Roman" w:hAnsi="Times New Roman" w:cs="Times New Roman"/>
                <w:noProof/>
                <w:webHidden/>
                <w:sz w:val="24"/>
                <w:szCs w:val="24"/>
              </w:rPr>
              <w:fldChar w:fldCharType="separate"/>
            </w:r>
            <w:r w:rsidR="001145DC" w:rsidRPr="001145DC">
              <w:rPr>
                <w:rFonts w:ascii="Times New Roman" w:hAnsi="Times New Roman" w:cs="Times New Roman"/>
                <w:noProof/>
                <w:webHidden/>
                <w:sz w:val="24"/>
                <w:szCs w:val="24"/>
              </w:rPr>
              <w:t>5</w:t>
            </w:r>
            <w:r w:rsidR="001145DC" w:rsidRPr="001145DC">
              <w:rPr>
                <w:rFonts w:ascii="Times New Roman" w:hAnsi="Times New Roman" w:cs="Times New Roman"/>
                <w:noProof/>
                <w:webHidden/>
                <w:sz w:val="24"/>
                <w:szCs w:val="24"/>
              </w:rPr>
              <w:fldChar w:fldCharType="end"/>
            </w:r>
          </w:hyperlink>
        </w:p>
        <w:p w:rsidR="001145DC" w:rsidRPr="001145DC" w:rsidRDefault="003D0398" w:rsidP="00626165">
          <w:pPr>
            <w:pStyle w:val="TOC2"/>
            <w:tabs>
              <w:tab w:val="right" w:leader="dot" w:pos="10812"/>
            </w:tabs>
            <w:spacing w:after="0" w:line="360" w:lineRule="auto"/>
            <w:rPr>
              <w:rFonts w:ascii="Times New Roman" w:hAnsi="Times New Roman" w:cs="Times New Roman"/>
              <w:noProof/>
              <w:sz w:val="24"/>
              <w:szCs w:val="24"/>
            </w:rPr>
          </w:pPr>
          <w:hyperlink w:anchor="_Toc194766817" w:history="1">
            <w:r w:rsidR="001145DC" w:rsidRPr="001145DC">
              <w:rPr>
                <w:rStyle w:val="Hyperlink"/>
                <w:rFonts w:ascii="Times New Roman" w:hAnsi="Times New Roman" w:cs="Times New Roman"/>
                <w:noProof/>
                <w:sz w:val="24"/>
                <w:szCs w:val="24"/>
              </w:rPr>
              <w:t>Improved employee morale and retention</w:t>
            </w:r>
            <w:r w:rsidR="001145DC" w:rsidRPr="001145DC">
              <w:rPr>
                <w:rFonts w:ascii="Times New Roman" w:hAnsi="Times New Roman" w:cs="Times New Roman"/>
                <w:noProof/>
                <w:webHidden/>
                <w:sz w:val="24"/>
                <w:szCs w:val="24"/>
              </w:rPr>
              <w:tab/>
            </w:r>
            <w:r w:rsidR="001145DC" w:rsidRPr="001145DC">
              <w:rPr>
                <w:rFonts w:ascii="Times New Roman" w:hAnsi="Times New Roman" w:cs="Times New Roman"/>
                <w:noProof/>
                <w:webHidden/>
                <w:sz w:val="24"/>
                <w:szCs w:val="24"/>
              </w:rPr>
              <w:fldChar w:fldCharType="begin"/>
            </w:r>
            <w:r w:rsidR="001145DC" w:rsidRPr="001145DC">
              <w:rPr>
                <w:rFonts w:ascii="Times New Roman" w:hAnsi="Times New Roman" w:cs="Times New Roman"/>
                <w:noProof/>
                <w:webHidden/>
                <w:sz w:val="24"/>
                <w:szCs w:val="24"/>
              </w:rPr>
              <w:instrText xml:space="preserve"> PAGEREF _Toc194766817 \h </w:instrText>
            </w:r>
            <w:r w:rsidR="001145DC" w:rsidRPr="001145DC">
              <w:rPr>
                <w:rFonts w:ascii="Times New Roman" w:hAnsi="Times New Roman" w:cs="Times New Roman"/>
                <w:noProof/>
                <w:webHidden/>
                <w:sz w:val="24"/>
                <w:szCs w:val="24"/>
              </w:rPr>
            </w:r>
            <w:r w:rsidR="001145DC" w:rsidRPr="001145DC">
              <w:rPr>
                <w:rFonts w:ascii="Times New Roman" w:hAnsi="Times New Roman" w:cs="Times New Roman"/>
                <w:noProof/>
                <w:webHidden/>
                <w:sz w:val="24"/>
                <w:szCs w:val="24"/>
              </w:rPr>
              <w:fldChar w:fldCharType="separate"/>
            </w:r>
            <w:r w:rsidR="001145DC" w:rsidRPr="001145DC">
              <w:rPr>
                <w:rFonts w:ascii="Times New Roman" w:hAnsi="Times New Roman" w:cs="Times New Roman"/>
                <w:noProof/>
                <w:webHidden/>
                <w:sz w:val="24"/>
                <w:szCs w:val="24"/>
              </w:rPr>
              <w:t>5</w:t>
            </w:r>
            <w:r w:rsidR="001145DC" w:rsidRPr="001145DC">
              <w:rPr>
                <w:rFonts w:ascii="Times New Roman" w:hAnsi="Times New Roman" w:cs="Times New Roman"/>
                <w:noProof/>
                <w:webHidden/>
                <w:sz w:val="24"/>
                <w:szCs w:val="24"/>
              </w:rPr>
              <w:fldChar w:fldCharType="end"/>
            </w:r>
          </w:hyperlink>
        </w:p>
        <w:p w:rsidR="001145DC" w:rsidRPr="001145DC" w:rsidRDefault="003D0398" w:rsidP="00626165">
          <w:pPr>
            <w:pStyle w:val="TOC2"/>
            <w:tabs>
              <w:tab w:val="right" w:leader="dot" w:pos="10812"/>
            </w:tabs>
            <w:spacing w:after="0" w:line="360" w:lineRule="auto"/>
            <w:rPr>
              <w:rFonts w:ascii="Times New Roman" w:hAnsi="Times New Roman" w:cs="Times New Roman"/>
              <w:noProof/>
              <w:sz w:val="24"/>
              <w:szCs w:val="24"/>
            </w:rPr>
          </w:pPr>
          <w:hyperlink w:anchor="_Toc194766818" w:history="1">
            <w:r w:rsidR="001145DC" w:rsidRPr="001145DC">
              <w:rPr>
                <w:rStyle w:val="Hyperlink"/>
                <w:rFonts w:ascii="Times New Roman" w:hAnsi="Times New Roman" w:cs="Times New Roman"/>
                <w:noProof/>
                <w:sz w:val="24"/>
                <w:szCs w:val="24"/>
              </w:rPr>
              <w:t>Enhanced organizational reputation</w:t>
            </w:r>
            <w:r w:rsidR="001145DC" w:rsidRPr="001145DC">
              <w:rPr>
                <w:rFonts w:ascii="Times New Roman" w:hAnsi="Times New Roman" w:cs="Times New Roman"/>
                <w:noProof/>
                <w:webHidden/>
                <w:sz w:val="24"/>
                <w:szCs w:val="24"/>
              </w:rPr>
              <w:tab/>
            </w:r>
            <w:r w:rsidR="001145DC" w:rsidRPr="001145DC">
              <w:rPr>
                <w:rFonts w:ascii="Times New Roman" w:hAnsi="Times New Roman" w:cs="Times New Roman"/>
                <w:noProof/>
                <w:webHidden/>
                <w:sz w:val="24"/>
                <w:szCs w:val="24"/>
              </w:rPr>
              <w:fldChar w:fldCharType="begin"/>
            </w:r>
            <w:r w:rsidR="001145DC" w:rsidRPr="001145DC">
              <w:rPr>
                <w:rFonts w:ascii="Times New Roman" w:hAnsi="Times New Roman" w:cs="Times New Roman"/>
                <w:noProof/>
                <w:webHidden/>
                <w:sz w:val="24"/>
                <w:szCs w:val="24"/>
              </w:rPr>
              <w:instrText xml:space="preserve"> PAGEREF _Toc194766818 \h </w:instrText>
            </w:r>
            <w:r w:rsidR="001145DC" w:rsidRPr="001145DC">
              <w:rPr>
                <w:rFonts w:ascii="Times New Roman" w:hAnsi="Times New Roman" w:cs="Times New Roman"/>
                <w:noProof/>
                <w:webHidden/>
                <w:sz w:val="24"/>
                <w:szCs w:val="24"/>
              </w:rPr>
            </w:r>
            <w:r w:rsidR="001145DC" w:rsidRPr="001145DC">
              <w:rPr>
                <w:rFonts w:ascii="Times New Roman" w:hAnsi="Times New Roman" w:cs="Times New Roman"/>
                <w:noProof/>
                <w:webHidden/>
                <w:sz w:val="24"/>
                <w:szCs w:val="24"/>
              </w:rPr>
              <w:fldChar w:fldCharType="separate"/>
            </w:r>
            <w:r w:rsidR="001145DC" w:rsidRPr="001145DC">
              <w:rPr>
                <w:rFonts w:ascii="Times New Roman" w:hAnsi="Times New Roman" w:cs="Times New Roman"/>
                <w:noProof/>
                <w:webHidden/>
                <w:sz w:val="24"/>
                <w:szCs w:val="24"/>
              </w:rPr>
              <w:t>5</w:t>
            </w:r>
            <w:r w:rsidR="001145DC" w:rsidRPr="001145DC">
              <w:rPr>
                <w:rFonts w:ascii="Times New Roman" w:hAnsi="Times New Roman" w:cs="Times New Roman"/>
                <w:noProof/>
                <w:webHidden/>
                <w:sz w:val="24"/>
                <w:szCs w:val="24"/>
              </w:rPr>
              <w:fldChar w:fldCharType="end"/>
            </w:r>
          </w:hyperlink>
        </w:p>
        <w:p w:rsidR="001145DC" w:rsidRPr="001145DC" w:rsidRDefault="003D0398" w:rsidP="00626165">
          <w:pPr>
            <w:pStyle w:val="TOC2"/>
            <w:tabs>
              <w:tab w:val="right" w:leader="dot" w:pos="10812"/>
            </w:tabs>
            <w:spacing w:after="0" w:line="360" w:lineRule="auto"/>
            <w:rPr>
              <w:rFonts w:ascii="Times New Roman" w:hAnsi="Times New Roman" w:cs="Times New Roman"/>
              <w:noProof/>
              <w:sz w:val="24"/>
              <w:szCs w:val="24"/>
            </w:rPr>
          </w:pPr>
          <w:hyperlink w:anchor="_Toc194766819" w:history="1">
            <w:r w:rsidR="001145DC" w:rsidRPr="001145DC">
              <w:rPr>
                <w:rStyle w:val="Hyperlink"/>
                <w:rFonts w:ascii="Times New Roman" w:hAnsi="Times New Roman" w:cs="Times New Roman"/>
                <w:noProof/>
                <w:sz w:val="24"/>
                <w:szCs w:val="24"/>
              </w:rPr>
              <w:t>Legal compliance and risk management</w:t>
            </w:r>
            <w:r w:rsidR="001145DC" w:rsidRPr="001145DC">
              <w:rPr>
                <w:rFonts w:ascii="Times New Roman" w:hAnsi="Times New Roman" w:cs="Times New Roman"/>
                <w:noProof/>
                <w:webHidden/>
                <w:sz w:val="24"/>
                <w:szCs w:val="24"/>
              </w:rPr>
              <w:tab/>
            </w:r>
            <w:r w:rsidR="001145DC" w:rsidRPr="001145DC">
              <w:rPr>
                <w:rFonts w:ascii="Times New Roman" w:hAnsi="Times New Roman" w:cs="Times New Roman"/>
                <w:noProof/>
                <w:webHidden/>
                <w:sz w:val="24"/>
                <w:szCs w:val="24"/>
              </w:rPr>
              <w:fldChar w:fldCharType="begin"/>
            </w:r>
            <w:r w:rsidR="001145DC" w:rsidRPr="001145DC">
              <w:rPr>
                <w:rFonts w:ascii="Times New Roman" w:hAnsi="Times New Roman" w:cs="Times New Roman"/>
                <w:noProof/>
                <w:webHidden/>
                <w:sz w:val="24"/>
                <w:szCs w:val="24"/>
              </w:rPr>
              <w:instrText xml:space="preserve"> PAGEREF _Toc194766819 \h </w:instrText>
            </w:r>
            <w:r w:rsidR="001145DC" w:rsidRPr="001145DC">
              <w:rPr>
                <w:rFonts w:ascii="Times New Roman" w:hAnsi="Times New Roman" w:cs="Times New Roman"/>
                <w:noProof/>
                <w:webHidden/>
                <w:sz w:val="24"/>
                <w:szCs w:val="24"/>
              </w:rPr>
            </w:r>
            <w:r w:rsidR="001145DC" w:rsidRPr="001145DC">
              <w:rPr>
                <w:rFonts w:ascii="Times New Roman" w:hAnsi="Times New Roman" w:cs="Times New Roman"/>
                <w:noProof/>
                <w:webHidden/>
                <w:sz w:val="24"/>
                <w:szCs w:val="24"/>
              </w:rPr>
              <w:fldChar w:fldCharType="separate"/>
            </w:r>
            <w:r w:rsidR="001145DC" w:rsidRPr="001145DC">
              <w:rPr>
                <w:rFonts w:ascii="Times New Roman" w:hAnsi="Times New Roman" w:cs="Times New Roman"/>
                <w:noProof/>
                <w:webHidden/>
                <w:sz w:val="24"/>
                <w:szCs w:val="24"/>
              </w:rPr>
              <w:t>5</w:t>
            </w:r>
            <w:r w:rsidR="001145DC" w:rsidRPr="001145DC">
              <w:rPr>
                <w:rFonts w:ascii="Times New Roman" w:hAnsi="Times New Roman" w:cs="Times New Roman"/>
                <w:noProof/>
                <w:webHidden/>
                <w:sz w:val="24"/>
                <w:szCs w:val="24"/>
              </w:rPr>
              <w:fldChar w:fldCharType="end"/>
            </w:r>
          </w:hyperlink>
        </w:p>
        <w:p w:rsidR="001145DC" w:rsidRPr="001145DC" w:rsidRDefault="003D0398" w:rsidP="00626165">
          <w:pPr>
            <w:pStyle w:val="TOC2"/>
            <w:tabs>
              <w:tab w:val="right" w:leader="dot" w:pos="10812"/>
            </w:tabs>
            <w:spacing w:after="0" w:line="360" w:lineRule="auto"/>
            <w:rPr>
              <w:rFonts w:ascii="Times New Roman" w:hAnsi="Times New Roman" w:cs="Times New Roman"/>
              <w:noProof/>
              <w:sz w:val="24"/>
              <w:szCs w:val="24"/>
            </w:rPr>
          </w:pPr>
          <w:hyperlink w:anchor="_Toc194766820" w:history="1">
            <w:r w:rsidR="001145DC" w:rsidRPr="001145DC">
              <w:rPr>
                <w:rStyle w:val="Hyperlink"/>
                <w:rFonts w:ascii="Times New Roman" w:hAnsi="Times New Roman" w:cs="Times New Roman"/>
                <w:noProof/>
                <w:sz w:val="24"/>
                <w:szCs w:val="24"/>
              </w:rPr>
              <w:t>Operational efficiency and productivity</w:t>
            </w:r>
            <w:r w:rsidR="001145DC" w:rsidRPr="001145DC">
              <w:rPr>
                <w:rFonts w:ascii="Times New Roman" w:hAnsi="Times New Roman" w:cs="Times New Roman"/>
                <w:noProof/>
                <w:webHidden/>
                <w:sz w:val="24"/>
                <w:szCs w:val="24"/>
              </w:rPr>
              <w:tab/>
            </w:r>
            <w:r w:rsidR="001145DC" w:rsidRPr="001145DC">
              <w:rPr>
                <w:rFonts w:ascii="Times New Roman" w:hAnsi="Times New Roman" w:cs="Times New Roman"/>
                <w:noProof/>
                <w:webHidden/>
                <w:sz w:val="24"/>
                <w:szCs w:val="24"/>
              </w:rPr>
              <w:fldChar w:fldCharType="begin"/>
            </w:r>
            <w:r w:rsidR="001145DC" w:rsidRPr="001145DC">
              <w:rPr>
                <w:rFonts w:ascii="Times New Roman" w:hAnsi="Times New Roman" w:cs="Times New Roman"/>
                <w:noProof/>
                <w:webHidden/>
                <w:sz w:val="24"/>
                <w:szCs w:val="24"/>
              </w:rPr>
              <w:instrText xml:space="preserve"> PAGEREF _Toc194766820 \h </w:instrText>
            </w:r>
            <w:r w:rsidR="001145DC" w:rsidRPr="001145DC">
              <w:rPr>
                <w:rFonts w:ascii="Times New Roman" w:hAnsi="Times New Roman" w:cs="Times New Roman"/>
                <w:noProof/>
                <w:webHidden/>
                <w:sz w:val="24"/>
                <w:szCs w:val="24"/>
              </w:rPr>
            </w:r>
            <w:r w:rsidR="001145DC" w:rsidRPr="001145DC">
              <w:rPr>
                <w:rFonts w:ascii="Times New Roman" w:hAnsi="Times New Roman" w:cs="Times New Roman"/>
                <w:noProof/>
                <w:webHidden/>
                <w:sz w:val="24"/>
                <w:szCs w:val="24"/>
              </w:rPr>
              <w:fldChar w:fldCharType="separate"/>
            </w:r>
            <w:r w:rsidR="001145DC" w:rsidRPr="001145DC">
              <w:rPr>
                <w:rFonts w:ascii="Times New Roman" w:hAnsi="Times New Roman" w:cs="Times New Roman"/>
                <w:noProof/>
                <w:webHidden/>
                <w:sz w:val="24"/>
                <w:szCs w:val="24"/>
              </w:rPr>
              <w:t>5</w:t>
            </w:r>
            <w:r w:rsidR="001145DC" w:rsidRPr="001145DC">
              <w:rPr>
                <w:rFonts w:ascii="Times New Roman" w:hAnsi="Times New Roman" w:cs="Times New Roman"/>
                <w:noProof/>
                <w:webHidden/>
                <w:sz w:val="24"/>
                <w:szCs w:val="24"/>
              </w:rPr>
              <w:fldChar w:fldCharType="end"/>
            </w:r>
          </w:hyperlink>
        </w:p>
        <w:p w:rsidR="001145DC" w:rsidRPr="001145DC" w:rsidRDefault="003D0398" w:rsidP="00626165">
          <w:pPr>
            <w:pStyle w:val="TOC1"/>
            <w:tabs>
              <w:tab w:val="right" w:leader="dot" w:pos="10812"/>
            </w:tabs>
            <w:spacing w:after="0" w:line="360" w:lineRule="auto"/>
            <w:rPr>
              <w:rFonts w:ascii="Times New Roman" w:hAnsi="Times New Roman" w:cs="Times New Roman"/>
              <w:noProof/>
              <w:sz w:val="24"/>
              <w:szCs w:val="24"/>
            </w:rPr>
          </w:pPr>
          <w:hyperlink w:anchor="_Toc194766821" w:history="1">
            <w:r w:rsidR="001145DC" w:rsidRPr="001145DC">
              <w:rPr>
                <w:rStyle w:val="Hyperlink"/>
                <w:rFonts w:ascii="Times New Roman" w:hAnsi="Times New Roman" w:cs="Times New Roman"/>
                <w:noProof/>
                <w:sz w:val="24"/>
                <w:szCs w:val="24"/>
              </w:rPr>
              <w:t>Question 04-A critical discussion of management and employee responsibilities</w:t>
            </w:r>
            <w:r w:rsidR="001145DC" w:rsidRPr="001145DC">
              <w:rPr>
                <w:rFonts w:ascii="Times New Roman" w:hAnsi="Times New Roman" w:cs="Times New Roman"/>
                <w:noProof/>
                <w:webHidden/>
                <w:sz w:val="24"/>
                <w:szCs w:val="24"/>
              </w:rPr>
              <w:tab/>
            </w:r>
            <w:r w:rsidR="001145DC" w:rsidRPr="001145DC">
              <w:rPr>
                <w:rFonts w:ascii="Times New Roman" w:hAnsi="Times New Roman" w:cs="Times New Roman"/>
                <w:noProof/>
                <w:webHidden/>
                <w:sz w:val="24"/>
                <w:szCs w:val="24"/>
              </w:rPr>
              <w:fldChar w:fldCharType="begin"/>
            </w:r>
            <w:r w:rsidR="001145DC" w:rsidRPr="001145DC">
              <w:rPr>
                <w:rFonts w:ascii="Times New Roman" w:hAnsi="Times New Roman" w:cs="Times New Roman"/>
                <w:noProof/>
                <w:webHidden/>
                <w:sz w:val="24"/>
                <w:szCs w:val="24"/>
              </w:rPr>
              <w:instrText xml:space="preserve"> PAGEREF _Toc194766821 \h </w:instrText>
            </w:r>
            <w:r w:rsidR="001145DC" w:rsidRPr="001145DC">
              <w:rPr>
                <w:rFonts w:ascii="Times New Roman" w:hAnsi="Times New Roman" w:cs="Times New Roman"/>
                <w:noProof/>
                <w:webHidden/>
                <w:sz w:val="24"/>
                <w:szCs w:val="24"/>
              </w:rPr>
            </w:r>
            <w:r w:rsidR="001145DC" w:rsidRPr="001145DC">
              <w:rPr>
                <w:rFonts w:ascii="Times New Roman" w:hAnsi="Times New Roman" w:cs="Times New Roman"/>
                <w:noProof/>
                <w:webHidden/>
                <w:sz w:val="24"/>
                <w:szCs w:val="24"/>
              </w:rPr>
              <w:fldChar w:fldCharType="separate"/>
            </w:r>
            <w:r w:rsidR="001145DC" w:rsidRPr="001145DC">
              <w:rPr>
                <w:rFonts w:ascii="Times New Roman" w:hAnsi="Times New Roman" w:cs="Times New Roman"/>
                <w:noProof/>
                <w:webHidden/>
                <w:sz w:val="24"/>
                <w:szCs w:val="24"/>
              </w:rPr>
              <w:t>6</w:t>
            </w:r>
            <w:r w:rsidR="001145DC" w:rsidRPr="001145DC">
              <w:rPr>
                <w:rFonts w:ascii="Times New Roman" w:hAnsi="Times New Roman" w:cs="Times New Roman"/>
                <w:noProof/>
                <w:webHidden/>
                <w:sz w:val="24"/>
                <w:szCs w:val="24"/>
              </w:rPr>
              <w:fldChar w:fldCharType="end"/>
            </w:r>
          </w:hyperlink>
        </w:p>
        <w:p w:rsidR="001145DC" w:rsidRPr="001145DC" w:rsidRDefault="003D0398" w:rsidP="00626165">
          <w:pPr>
            <w:pStyle w:val="TOC2"/>
            <w:tabs>
              <w:tab w:val="right" w:leader="dot" w:pos="10812"/>
            </w:tabs>
            <w:spacing w:after="0" w:line="360" w:lineRule="auto"/>
            <w:rPr>
              <w:rFonts w:ascii="Times New Roman" w:hAnsi="Times New Roman" w:cs="Times New Roman"/>
              <w:noProof/>
              <w:sz w:val="24"/>
              <w:szCs w:val="24"/>
            </w:rPr>
          </w:pPr>
          <w:hyperlink w:anchor="_Toc194766822" w:history="1">
            <w:r w:rsidR="001145DC" w:rsidRPr="001145DC">
              <w:rPr>
                <w:rStyle w:val="Hyperlink"/>
                <w:rFonts w:ascii="Times New Roman" w:hAnsi="Times New Roman" w:cs="Times New Roman"/>
                <w:noProof/>
                <w:sz w:val="24"/>
                <w:szCs w:val="24"/>
              </w:rPr>
              <w:t>Management responsibilities</w:t>
            </w:r>
            <w:r w:rsidR="001145DC" w:rsidRPr="001145DC">
              <w:rPr>
                <w:rFonts w:ascii="Times New Roman" w:hAnsi="Times New Roman" w:cs="Times New Roman"/>
                <w:noProof/>
                <w:webHidden/>
                <w:sz w:val="24"/>
                <w:szCs w:val="24"/>
              </w:rPr>
              <w:tab/>
            </w:r>
            <w:r w:rsidR="001145DC" w:rsidRPr="001145DC">
              <w:rPr>
                <w:rFonts w:ascii="Times New Roman" w:hAnsi="Times New Roman" w:cs="Times New Roman"/>
                <w:noProof/>
                <w:webHidden/>
                <w:sz w:val="24"/>
                <w:szCs w:val="24"/>
              </w:rPr>
              <w:fldChar w:fldCharType="begin"/>
            </w:r>
            <w:r w:rsidR="001145DC" w:rsidRPr="001145DC">
              <w:rPr>
                <w:rFonts w:ascii="Times New Roman" w:hAnsi="Times New Roman" w:cs="Times New Roman"/>
                <w:noProof/>
                <w:webHidden/>
                <w:sz w:val="24"/>
                <w:szCs w:val="24"/>
              </w:rPr>
              <w:instrText xml:space="preserve"> PAGEREF _Toc194766822 \h </w:instrText>
            </w:r>
            <w:r w:rsidR="001145DC" w:rsidRPr="001145DC">
              <w:rPr>
                <w:rFonts w:ascii="Times New Roman" w:hAnsi="Times New Roman" w:cs="Times New Roman"/>
                <w:noProof/>
                <w:webHidden/>
                <w:sz w:val="24"/>
                <w:szCs w:val="24"/>
              </w:rPr>
            </w:r>
            <w:r w:rsidR="001145DC" w:rsidRPr="001145DC">
              <w:rPr>
                <w:rFonts w:ascii="Times New Roman" w:hAnsi="Times New Roman" w:cs="Times New Roman"/>
                <w:noProof/>
                <w:webHidden/>
                <w:sz w:val="24"/>
                <w:szCs w:val="24"/>
              </w:rPr>
              <w:fldChar w:fldCharType="separate"/>
            </w:r>
            <w:r w:rsidR="001145DC" w:rsidRPr="001145DC">
              <w:rPr>
                <w:rFonts w:ascii="Times New Roman" w:hAnsi="Times New Roman" w:cs="Times New Roman"/>
                <w:noProof/>
                <w:webHidden/>
                <w:sz w:val="24"/>
                <w:szCs w:val="24"/>
              </w:rPr>
              <w:t>6</w:t>
            </w:r>
            <w:r w:rsidR="001145DC" w:rsidRPr="001145DC">
              <w:rPr>
                <w:rFonts w:ascii="Times New Roman" w:hAnsi="Times New Roman" w:cs="Times New Roman"/>
                <w:noProof/>
                <w:webHidden/>
                <w:sz w:val="24"/>
                <w:szCs w:val="24"/>
              </w:rPr>
              <w:fldChar w:fldCharType="end"/>
            </w:r>
          </w:hyperlink>
        </w:p>
        <w:p w:rsidR="001145DC" w:rsidRPr="001145DC" w:rsidRDefault="003D0398" w:rsidP="00626165">
          <w:pPr>
            <w:pStyle w:val="TOC2"/>
            <w:tabs>
              <w:tab w:val="right" w:leader="dot" w:pos="10812"/>
            </w:tabs>
            <w:spacing w:after="0" w:line="360" w:lineRule="auto"/>
            <w:rPr>
              <w:rFonts w:ascii="Times New Roman" w:hAnsi="Times New Roman" w:cs="Times New Roman"/>
              <w:noProof/>
              <w:sz w:val="24"/>
              <w:szCs w:val="24"/>
            </w:rPr>
          </w:pPr>
          <w:hyperlink w:anchor="_Toc194766823" w:history="1">
            <w:r w:rsidR="001145DC" w:rsidRPr="001145DC">
              <w:rPr>
                <w:rStyle w:val="Hyperlink"/>
                <w:rFonts w:ascii="Times New Roman" w:hAnsi="Times New Roman" w:cs="Times New Roman"/>
                <w:noProof/>
                <w:sz w:val="24"/>
                <w:szCs w:val="24"/>
              </w:rPr>
              <w:t>Employee responsibilities</w:t>
            </w:r>
            <w:r w:rsidR="001145DC" w:rsidRPr="001145DC">
              <w:rPr>
                <w:rFonts w:ascii="Times New Roman" w:hAnsi="Times New Roman" w:cs="Times New Roman"/>
                <w:noProof/>
                <w:webHidden/>
                <w:sz w:val="24"/>
                <w:szCs w:val="24"/>
              </w:rPr>
              <w:tab/>
            </w:r>
            <w:r w:rsidR="001145DC" w:rsidRPr="001145DC">
              <w:rPr>
                <w:rFonts w:ascii="Times New Roman" w:hAnsi="Times New Roman" w:cs="Times New Roman"/>
                <w:noProof/>
                <w:webHidden/>
                <w:sz w:val="24"/>
                <w:szCs w:val="24"/>
              </w:rPr>
              <w:fldChar w:fldCharType="begin"/>
            </w:r>
            <w:r w:rsidR="001145DC" w:rsidRPr="001145DC">
              <w:rPr>
                <w:rFonts w:ascii="Times New Roman" w:hAnsi="Times New Roman" w:cs="Times New Roman"/>
                <w:noProof/>
                <w:webHidden/>
                <w:sz w:val="24"/>
                <w:szCs w:val="24"/>
              </w:rPr>
              <w:instrText xml:space="preserve"> PAGEREF _Toc194766823 \h </w:instrText>
            </w:r>
            <w:r w:rsidR="001145DC" w:rsidRPr="001145DC">
              <w:rPr>
                <w:rFonts w:ascii="Times New Roman" w:hAnsi="Times New Roman" w:cs="Times New Roman"/>
                <w:noProof/>
                <w:webHidden/>
                <w:sz w:val="24"/>
                <w:szCs w:val="24"/>
              </w:rPr>
            </w:r>
            <w:r w:rsidR="001145DC" w:rsidRPr="001145DC">
              <w:rPr>
                <w:rFonts w:ascii="Times New Roman" w:hAnsi="Times New Roman" w:cs="Times New Roman"/>
                <w:noProof/>
                <w:webHidden/>
                <w:sz w:val="24"/>
                <w:szCs w:val="24"/>
              </w:rPr>
              <w:fldChar w:fldCharType="separate"/>
            </w:r>
            <w:r w:rsidR="001145DC" w:rsidRPr="001145DC">
              <w:rPr>
                <w:rFonts w:ascii="Times New Roman" w:hAnsi="Times New Roman" w:cs="Times New Roman"/>
                <w:noProof/>
                <w:webHidden/>
                <w:sz w:val="24"/>
                <w:szCs w:val="24"/>
              </w:rPr>
              <w:t>6</w:t>
            </w:r>
            <w:r w:rsidR="001145DC" w:rsidRPr="001145DC">
              <w:rPr>
                <w:rFonts w:ascii="Times New Roman" w:hAnsi="Times New Roman" w:cs="Times New Roman"/>
                <w:noProof/>
                <w:webHidden/>
                <w:sz w:val="24"/>
                <w:szCs w:val="24"/>
              </w:rPr>
              <w:fldChar w:fldCharType="end"/>
            </w:r>
          </w:hyperlink>
        </w:p>
        <w:p w:rsidR="001145DC" w:rsidRPr="001145DC" w:rsidRDefault="003D0398" w:rsidP="00626165">
          <w:pPr>
            <w:pStyle w:val="TOC1"/>
            <w:tabs>
              <w:tab w:val="right" w:leader="dot" w:pos="10812"/>
            </w:tabs>
            <w:spacing w:after="0" w:line="360" w:lineRule="auto"/>
            <w:rPr>
              <w:rFonts w:ascii="Times New Roman" w:hAnsi="Times New Roman" w:cs="Times New Roman"/>
              <w:noProof/>
              <w:sz w:val="24"/>
              <w:szCs w:val="24"/>
            </w:rPr>
          </w:pPr>
          <w:hyperlink w:anchor="_Toc194766824" w:history="1">
            <w:r w:rsidR="001145DC" w:rsidRPr="001145DC">
              <w:rPr>
                <w:rStyle w:val="Hyperlink"/>
                <w:rFonts w:ascii="Times New Roman" w:hAnsi="Times New Roman" w:cs="Times New Roman"/>
                <w:noProof/>
                <w:sz w:val="24"/>
                <w:szCs w:val="24"/>
              </w:rPr>
              <w:t>References</w:t>
            </w:r>
            <w:r w:rsidR="001145DC" w:rsidRPr="001145DC">
              <w:rPr>
                <w:rFonts w:ascii="Times New Roman" w:hAnsi="Times New Roman" w:cs="Times New Roman"/>
                <w:noProof/>
                <w:webHidden/>
                <w:sz w:val="24"/>
                <w:szCs w:val="24"/>
              </w:rPr>
              <w:tab/>
            </w:r>
            <w:r w:rsidR="001145DC" w:rsidRPr="001145DC">
              <w:rPr>
                <w:rFonts w:ascii="Times New Roman" w:hAnsi="Times New Roman" w:cs="Times New Roman"/>
                <w:noProof/>
                <w:webHidden/>
                <w:sz w:val="24"/>
                <w:szCs w:val="24"/>
              </w:rPr>
              <w:fldChar w:fldCharType="begin"/>
            </w:r>
            <w:r w:rsidR="001145DC" w:rsidRPr="001145DC">
              <w:rPr>
                <w:rFonts w:ascii="Times New Roman" w:hAnsi="Times New Roman" w:cs="Times New Roman"/>
                <w:noProof/>
                <w:webHidden/>
                <w:sz w:val="24"/>
                <w:szCs w:val="24"/>
              </w:rPr>
              <w:instrText xml:space="preserve"> PAGEREF _Toc194766824 \h </w:instrText>
            </w:r>
            <w:r w:rsidR="001145DC" w:rsidRPr="001145DC">
              <w:rPr>
                <w:rFonts w:ascii="Times New Roman" w:hAnsi="Times New Roman" w:cs="Times New Roman"/>
                <w:noProof/>
                <w:webHidden/>
                <w:sz w:val="24"/>
                <w:szCs w:val="24"/>
              </w:rPr>
            </w:r>
            <w:r w:rsidR="001145DC" w:rsidRPr="001145DC">
              <w:rPr>
                <w:rFonts w:ascii="Times New Roman" w:hAnsi="Times New Roman" w:cs="Times New Roman"/>
                <w:noProof/>
                <w:webHidden/>
                <w:sz w:val="24"/>
                <w:szCs w:val="24"/>
              </w:rPr>
              <w:fldChar w:fldCharType="separate"/>
            </w:r>
            <w:r w:rsidR="001145DC" w:rsidRPr="001145DC">
              <w:rPr>
                <w:rFonts w:ascii="Times New Roman" w:hAnsi="Times New Roman" w:cs="Times New Roman"/>
                <w:noProof/>
                <w:webHidden/>
                <w:sz w:val="24"/>
                <w:szCs w:val="24"/>
              </w:rPr>
              <w:t>7</w:t>
            </w:r>
            <w:r w:rsidR="001145DC" w:rsidRPr="001145DC">
              <w:rPr>
                <w:rFonts w:ascii="Times New Roman" w:hAnsi="Times New Roman" w:cs="Times New Roman"/>
                <w:noProof/>
                <w:webHidden/>
                <w:sz w:val="24"/>
                <w:szCs w:val="24"/>
              </w:rPr>
              <w:fldChar w:fldCharType="end"/>
            </w:r>
          </w:hyperlink>
        </w:p>
        <w:p w:rsidR="001145DC" w:rsidRDefault="001145DC" w:rsidP="00626165">
          <w:pPr>
            <w:spacing w:after="0" w:line="360" w:lineRule="auto"/>
          </w:pPr>
          <w:r>
            <w:rPr>
              <w:b/>
              <w:bCs/>
              <w:noProof/>
            </w:rPr>
            <w:fldChar w:fldCharType="end"/>
          </w:r>
        </w:p>
      </w:sdtContent>
    </w:sdt>
    <w:p w:rsidR="001145DC" w:rsidRDefault="001145DC">
      <w:pPr>
        <w:rPr>
          <w:rFonts w:ascii="Times New Roman" w:eastAsiaTheme="majorEastAsia" w:hAnsi="Times New Roman" w:cs="Times New Roman"/>
          <w:b/>
          <w:bCs/>
          <w:sz w:val="28"/>
          <w:szCs w:val="28"/>
        </w:rPr>
      </w:pPr>
      <w:r>
        <w:rPr>
          <w:rFonts w:ascii="Times New Roman" w:hAnsi="Times New Roman" w:cs="Times New Roman"/>
          <w:b/>
          <w:bCs/>
          <w:sz w:val="28"/>
          <w:szCs w:val="28"/>
        </w:rPr>
        <w:br w:type="page"/>
      </w:r>
    </w:p>
    <w:p w:rsidR="00B97AD2" w:rsidRDefault="005250D8" w:rsidP="005250D8">
      <w:pPr>
        <w:pStyle w:val="Heading1"/>
        <w:spacing w:before="0" w:line="360" w:lineRule="auto"/>
        <w:jc w:val="center"/>
        <w:rPr>
          <w:rFonts w:ascii="Times New Roman" w:hAnsi="Times New Roman" w:cs="Times New Roman"/>
          <w:b/>
          <w:bCs/>
          <w:color w:val="auto"/>
          <w:sz w:val="28"/>
          <w:szCs w:val="28"/>
        </w:rPr>
      </w:pPr>
      <w:bookmarkStart w:id="0" w:name="_Toc194766803"/>
      <w:r w:rsidRPr="005250D8">
        <w:rPr>
          <w:rFonts w:ascii="Times New Roman" w:hAnsi="Times New Roman" w:cs="Times New Roman"/>
          <w:b/>
          <w:bCs/>
          <w:color w:val="auto"/>
          <w:sz w:val="28"/>
          <w:szCs w:val="28"/>
        </w:rPr>
        <w:lastRenderedPageBreak/>
        <w:t>Question 01-</w:t>
      </w:r>
      <w:r w:rsidR="00B97AD2" w:rsidRPr="005250D8">
        <w:rPr>
          <w:rFonts w:ascii="Times New Roman" w:hAnsi="Times New Roman" w:cs="Times New Roman"/>
          <w:b/>
          <w:bCs/>
          <w:color w:val="auto"/>
          <w:sz w:val="28"/>
          <w:szCs w:val="28"/>
        </w:rPr>
        <w:t>Application of the hierarchy of controls to the case</w:t>
      </w:r>
      <w:bookmarkEnd w:id="0"/>
    </w:p>
    <w:p w:rsidR="005250D8" w:rsidRDefault="005250D8" w:rsidP="005250D8">
      <w:pPr>
        <w:spacing w:after="0" w:line="360" w:lineRule="auto"/>
        <w:jc w:val="both"/>
        <w:rPr>
          <w:rFonts w:ascii="Times New Roman" w:hAnsi="Times New Roman" w:cs="Times New Roman"/>
          <w:sz w:val="24"/>
          <w:szCs w:val="24"/>
        </w:rPr>
      </w:pPr>
      <w:r w:rsidRPr="005250D8">
        <w:rPr>
          <w:rFonts w:ascii="Times New Roman" w:hAnsi="Times New Roman" w:cs="Times New Roman"/>
          <w:sz w:val="24"/>
          <w:szCs w:val="24"/>
        </w:rPr>
        <w:t>According to Oshin Perera's case study as a secretary at Commercial Lanka Pvt Ltd, the Hierarchy of Controls is one of the basic concepts in determining ways in which the accident might have been prevented. The hierarchy gives a systematic way of risk reduction, whereby control methods are ranked in their effectiveness, starting with the highest in effectiveness or elimination and moving toward the lowest: substitution, engineering control, administrative control, and personal protective equipment or PPE. Applying this framework might have revealed missed opportunities for preventing this unfortunate incident.</w:t>
      </w:r>
    </w:p>
    <w:p w:rsidR="005250D8" w:rsidRPr="005250D8" w:rsidRDefault="005250D8" w:rsidP="005250D8">
      <w:pPr>
        <w:pStyle w:val="Heading2"/>
        <w:spacing w:before="0" w:line="360" w:lineRule="auto"/>
        <w:rPr>
          <w:rFonts w:ascii="Times New Roman" w:hAnsi="Times New Roman" w:cs="Times New Roman"/>
          <w:b/>
          <w:bCs/>
        </w:rPr>
      </w:pPr>
      <w:bookmarkStart w:id="1" w:name="_Toc194766804"/>
      <w:r w:rsidRPr="005250D8">
        <w:rPr>
          <w:rFonts w:ascii="Times New Roman" w:hAnsi="Times New Roman" w:cs="Times New Roman"/>
          <w:b/>
          <w:bCs/>
          <w:color w:val="auto"/>
          <w:sz w:val="24"/>
          <w:szCs w:val="24"/>
        </w:rPr>
        <w:t>Elimination</w:t>
      </w:r>
      <w:bookmarkEnd w:id="1"/>
    </w:p>
    <w:p w:rsidR="005250D8" w:rsidRDefault="005250D8" w:rsidP="005250D8">
      <w:pPr>
        <w:spacing w:after="0" w:line="360" w:lineRule="auto"/>
        <w:jc w:val="both"/>
        <w:rPr>
          <w:rFonts w:ascii="Times New Roman" w:hAnsi="Times New Roman" w:cs="Times New Roman"/>
          <w:sz w:val="24"/>
          <w:szCs w:val="24"/>
        </w:rPr>
      </w:pPr>
      <w:r w:rsidRPr="005250D8">
        <w:rPr>
          <w:rFonts w:ascii="Times New Roman" w:hAnsi="Times New Roman" w:cs="Times New Roman"/>
          <w:sz w:val="24"/>
          <w:szCs w:val="24"/>
        </w:rPr>
        <w:t>Eliminate the hazard. Here, the torn stair carpet will probably leave a permanent risk to the workers. Had the management acted right away to procure replacement or removal of the torn carpet, tripping hazards would have completely been eliminated. The management may have failed to work on several requests to fix the carpet but showing no action at all indicates that it is ineffective in implementing the most efficient control strategy.</w:t>
      </w:r>
    </w:p>
    <w:p w:rsidR="00741FE6" w:rsidRPr="00741FE6" w:rsidRDefault="00741FE6" w:rsidP="00741FE6">
      <w:pPr>
        <w:pStyle w:val="Heading2"/>
        <w:spacing w:before="0" w:line="360" w:lineRule="auto"/>
        <w:rPr>
          <w:rFonts w:ascii="Times New Roman" w:hAnsi="Times New Roman" w:cs="Times New Roman"/>
          <w:b/>
          <w:bCs/>
          <w:color w:val="auto"/>
          <w:sz w:val="24"/>
          <w:szCs w:val="24"/>
        </w:rPr>
      </w:pPr>
      <w:bookmarkStart w:id="2" w:name="_Toc194766805"/>
      <w:r w:rsidRPr="00741FE6">
        <w:rPr>
          <w:rFonts w:ascii="Times New Roman" w:hAnsi="Times New Roman" w:cs="Times New Roman"/>
          <w:b/>
          <w:bCs/>
          <w:color w:val="auto"/>
          <w:sz w:val="24"/>
          <w:szCs w:val="24"/>
        </w:rPr>
        <w:t>Substitution</w:t>
      </w:r>
      <w:bookmarkEnd w:id="2"/>
    </w:p>
    <w:p w:rsidR="00741FE6" w:rsidRDefault="00741FE6" w:rsidP="005250D8">
      <w:pPr>
        <w:spacing w:after="0" w:line="360" w:lineRule="auto"/>
        <w:jc w:val="both"/>
        <w:rPr>
          <w:rFonts w:ascii="Times New Roman" w:hAnsi="Times New Roman" w:cs="Times New Roman"/>
          <w:sz w:val="24"/>
          <w:szCs w:val="24"/>
        </w:rPr>
      </w:pPr>
      <w:r w:rsidRPr="00741FE6">
        <w:rPr>
          <w:rFonts w:ascii="Times New Roman" w:hAnsi="Times New Roman" w:cs="Times New Roman"/>
          <w:sz w:val="24"/>
          <w:szCs w:val="24"/>
        </w:rPr>
        <w:t>Substitution may be less applicable in this instance than elimination, but the organization could also have considered safe alternatives to carpet altogether, such as a non-slip material or flooring that is more durable and less likely to wear down. This would have constituted a long-term workplace safety investment.</w:t>
      </w:r>
      <w:sdt>
        <w:sdtPr>
          <w:rPr>
            <w:rFonts w:ascii="Times New Roman" w:hAnsi="Times New Roman" w:cs="Times New Roman"/>
            <w:sz w:val="24"/>
            <w:szCs w:val="24"/>
          </w:rPr>
          <w:id w:val="428479838"/>
          <w:citation/>
        </w:sdtPr>
        <w:sdtEndPr/>
        <w:sdtContent>
          <w:r w:rsidR="00620267">
            <w:rPr>
              <w:rFonts w:ascii="Times New Roman" w:hAnsi="Times New Roman" w:cs="Times New Roman"/>
              <w:sz w:val="24"/>
              <w:szCs w:val="24"/>
            </w:rPr>
            <w:fldChar w:fldCharType="begin"/>
          </w:r>
          <w:r w:rsidR="00620267">
            <w:rPr>
              <w:rFonts w:ascii="Times New Roman" w:hAnsi="Times New Roman" w:cs="Times New Roman"/>
              <w:sz w:val="24"/>
              <w:szCs w:val="24"/>
            </w:rPr>
            <w:instrText xml:space="preserve"> CITATION BCa25 \l 1033 </w:instrText>
          </w:r>
          <w:r w:rsidR="00620267">
            <w:rPr>
              <w:rFonts w:ascii="Times New Roman" w:hAnsi="Times New Roman" w:cs="Times New Roman"/>
              <w:sz w:val="24"/>
              <w:szCs w:val="24"/>
            </w:rPr>
            <w:fldChar w:fldCharType="separate"/>
          </w:r>
          <w:r w:rsidR="00620267">
            <w:rPr>
              <w:rFonts w:ascii="Times New Roman" w:hAnsi="Times New Roman" w:cs="Times New Roman"/>
              <w:noProof/>
              <w:sz w:val="24"/>
              <w:szCs w:val="24"/>
            </w:rPr>
            <w:t xml:space="preserve"> </w:t>
          </w:r>
          <w:r w:rsidR="00620267" w:rsidRPr="00620267">
            <w:rPr>
              <w:rFonts w:ascii="Times New Roman" w:hAnsi="Times New Roman" w:cs="Times New Roman"/>
              <w:noProof/>
              <w:sz w:val="24"/>
              <w:szCs w:val="24"/>
            </w:rPr>
            <w:t>(BCarm, 2025)</w:t>
          </w:r>
          <w:r w:rsidR="00620267">
            <w:rPr>
              <w:rFonts w:ascii="Times New Roman" w:hAnsi="Times New Roman" w:cs="Times New Roman"/>
              <w:sz w:val="24"/>
              <w:szCs w:val="24"/>
            </w:rPr>
            <w:fldChar w:fldCharType="end"/>
          </w:r>
        </w:sdtContent>
      </w:sdt>
    </w:p>
    <w:p w:rsidR="00741FE6" w:rsidRPr="00FD47A2" w:rsidRDefault="00741FE6" w:rsidP="00FD47A2">
      <w:pPr>
        <w:pStyle w:val="Heading2"/>
        <w:spacing w:before="0" w:line="360" w:lineRule="auto"/>
        <w:rPr>
          <w:rFonts w:ascii="Times New Roman" w:hAnsi="Times New Roman" w:cs="Times New Roman"/>
          <w:b/>
          <w:bCs/>
          <w:color w:val="auto"/>
          <w:sz w:val="24"/>
          <w:szCs w:val="24"/>
        </w:rPr>
      </w:pPr>
      <w:bookmarkStart w:id="3" w:name="_Toc194766806"/>
      <w:r w:rsidRPr="00FD47A2">
        <w:rPr>
          <w:rFonts w:ascii="Times New Roman" w:hAnsi="Times New Roman" w:cs="Times New Roman"/>
          <w:b/>
          <w:bCs/>
          <w:color w:val="auto"/>
          <w:sz w:val="24"/>
          <w:szCs w:val="24"/>
        </w:rPr>
        <w:t>Engineering controls</w:t>
      </w:r>
      <w:bookmarkEnd w:id="3"/>
    </w:p>
    <w:p w:rsidR="00741FE6" w:rsidRDefault="00FD47A2" w:rsidP="005250D8">
      <w:pPr>
        <w:spacing w:after="0" w:line="360" w:lineRule="auto"/>
        <w:jc w:val="both"/>
        <w:rPr>
          <w:rFonts w:ascii="Times New Roman" w:hAnsi="Times New Roman" w:cs="Times New Roman"/>
          <w:sz w:val="24"/>
          <w:szCs w:val="24"/>
        </w:rPr>
      </w:pPr>
      <w:r w:rsidRPr="00FD47A2">
        <w:rPr>
          <w:rFonts w:ascii="Times New Roman" w:hAnsi="Times New Roman" w:cs="Times New Roman"/>
          <w:sz w:val="24"/>
          <w:szCs w:val="24"/>
        </w:rPr>
        <w:t>These controls aim to isolate people from hazards. Engineering solutions such as installing anti-slip stair treads, improving lighting on the staircase, or adding secure handrails could have helped reduce the likelihood of slips and falls. While not removing the hazard entirely, engineering controls reduce the exposure and impact.</w:t>
      </w:r>
    </w:p>
    <w:p w:rsidR="00FD47A2" w:rsidRPr="0075138B" w:rsidRDefault="00FD47A2" w:rsidP="0075138B">
      <w:pPr>
        <w:pStyle w:val="Heading2"/>
        <w:spacing w:before="0" w:line="360" w:lineRule="auto"/>
        <w:rPr>
          <w:rFonts w:ascii="Times New Roman" w:hAnsi="Times New Roman" w:cs="Times New Roman"/>
          <w:b/>
          <w:bCs/>
          <w:color w:val="auto"/>
          <w:sz w:val="24"/>
          <w:szCs w:val="24"/>
        </w:rPr>
      </w:pPr>
      <w:bookmarkStart w:id="4" w:name="_Toc194766807"/>
      <w:r w:rsidRPr="0075138B">
        <w:rPr>
          <w:rFonts w:ascii="Times New Roman" w:hAnsi="Times New Roman" w:cs="Times New Roman"/>
          <w:b/>
          <w:bCs/>
          <w:color w:val="auto"/>
          <w:sz w:val="24"/>
          <w:szCs w:val="24"/>
        </w:rPr>
        <w:t>Administrative controls</w:t>
      </w:r>
      <w:bookmarkEnd w:id="4"/>
    </w:p>
    <w:p w:rsidR="00FD47A2" w:rsidRDefault="0075138B" w:rsidP="005250D8">
      <w:pPr>
        <w:spacing w:after="0" w:line="360" w:lineRule="auto"/>
        <w:jc w:val="both"/>
        <w:rPr>
          <w:rFonts w:ascii="Times New Roman" w:hAnsi="Times New Roman" w:cs="Times New Roman"/>
          <w:sz w:val="24"/>
          <w:szCs w:val="24"/>
        </w:rPr>
      </w:pPr>
      <w:r w:rsidRPr="0075138B">
        <w:rPr>
          <w:rFonts w:ascii="Times New Roman" w:hAnsi="Times New Roman" w:cs="Times New Roman"/>
          <w:sz w:val="24"/>
          <w:szCs w:val="24"/>
        </w:rPr>
        <w:t>These controls involve changing the way people work. In the context of this case, administrative measures would include regular safety inspections, timely hazard reporting systems, and maintenance schedules. The fact that repeated reports were ignored points to poor administrative overs</w:t>
      </w:r>
      <w:r>
        <w:rPr>
          <w:rFonts w:ascii="Times New Roman" w:hAnsi="Times New Roman" w:cs="Times New Roman"/>
          <w:sz w:val="24"/>
          <w:szCs w:val="24"/>
        </w:rPr>
        <w:t>ight</w:t>
      </w:r>
      <w:r w:rsidRPr="0075138B">
        <w:rPr>
          <w:rFonts w:ascii="Times New Roman" w:hAnsi="Times New Roman" w:cs="Times New Roman"/>
          <w:sz w:val="24"/>
          <w:szCs w:val="24"/>
        </w:rPr>
        <w:t>.</w:t>
      </w:r>
    </w:p>
    <w:p w:rsidR="0075138B" w:rsidRPr="00566AED" w:rsidRDefault="0075138B" w:rsidP="00566AED">
      <w:pPr>
        <w:pStyle w:val="Heading2"/>
        <w:spacing w:before="0" w:line="360" w:lineRule="auto"/>
        <w:rPr>
          <w:rFonts w:ascii="Times New Roman" w:hAnsi="Times New Roman" w:cs="Times New Roman"/>
          <w:b/>
          <w:bCs/>
          <w:color w:val="auto"/>
          <w:sz w:val="24"/>
          <w:szCs w:val="24"/>
        </w:rPr>
      </w:pPr>
      <w:bookmarkStart w:id="5" w:name="_Toc194766808"/>
      <w:r w:rsidRPr="00566AED">
        <w:rPr>
          <w:rFonts w:ascii="Times New Roman" w:hAnsi="Times New Roman" w:cs="Times New Roman"/>
          <w:b/>
          <w:bCs/>
          <w:color w:val="auto"/>
          <w:sz w:val="24"/>
          <w:szCs w:val="24"/>
        </w:rPr>
        <w:t xml:space="preserve">Personal </w:t>
      </w:r>
      <w:r w:rsidR="00566AED" w:rsidRPr="00566AED">
        <w:rPr>
          <w:rFonts w:ascii="Times New Roman" w:hAnsi="Times New Roman" w:cs="Times New Roman"/>
          <w:b/>
          <w:bCs/>
          <w:color w:val="auto"/>
          <w:sz w:val="24"/>
          <w:szCs w:val="24"/>
        </w:rPr>
        <w:t>protective equ</w:t>
      </w:r>
      <w:r w:rsidRPr="00566AED">
        <w:rPr>
          <w:rFonts w:ascii="Times New Roman" w:hAnsi="Times New Roman" w:cs="Times New Roman"/>
          <w:b/>
          <w:bCs/>
          <w:color w:val="auto"/>
          <w:sz w:val="24"/>
          <w:szCs w:val="24"/>
        </w:rPr>
        <w:t>ipment (PPE)</w:t>
      </w:r>
      <w:bookmarkEnd w:id="5"/>
    </w:p>
    <w:p w:rsidR="00566AED" w:rsidRPr="00566AED" w:rsidRDefault="00566AED" w:rsidP="00566AED">
      <w:pPr>
        <w:spacing w:after="0" w:line="360" w:lineRule="auto"/>
        <w:jc w:val="both"/>
        <w:rPr>
          <w:rFonts w:ascii="Times New Roman" w:hAnsi="Times New Roman" w:cs="Times New Roman"/>
          <w:sz w:val="24"/>
          <w:szCs w:val="24"/>
        </w:rPr>
      </w:pPr>
      <w:r w:rsidRPr="00566AED">
        <w:rPr>
          <w:rFonts w:ascii="Times New Roman" w:hAnsi="Times New Roman" w:cs="Times New Roman"/>
          <w:sz w:val="24"/>
          <w:szCs w:val="24"/>
        </w:rPr>
        <w:t xml:space="preserve">Of all possible PPE, the least effective non-slip footwear would really form a few minimal barriers against hazards. The last resort relied on avoiding the use of PPE. This should not be a first-line defense against worksite dangers. </w:t>
      </w:r>
    </w:p>
    <w:p w:rsidR="00566AED" w:rsidRDefault="00566AED" w:rsidP="00566AED">
      <w:pPr>
        <w:spacing w:after="0" w:line="360" w:lineRule="auto"/>
        <w:jc w:val="both"/>
        <w:rPr>
          <w:rFonts w:ascii="Times New Roman" w:hAnsi="Times New Roman" w:cs="Times New Roman"/>
          <w:sz w:val="24"/>
          <w:szCs w:val="24"/>
        </w:rPr>
      </w:pPr>
      <w:r w:rsidRPr="00566AED">
        <w:rPr>
          <w:rFonts w:ascii="Times New Roman" w:hAnsi="Times New Roman" w:cs="Times New Roman"/>
          <w:sz w:val="24"/>
          <w:szCs w:val="24"/>
        </w:rPr>
        <w:t>Eventually, proactive application of the hierarchy could have protected Oshin and would have created a more successful safety culture.</w:t>
      </w:r>
      <w:sdt>
        <w:sdtPr>
          <w:rPr>
            <w:rFonts w:ascii="Times New Roman" w:hAnsi="Times New Roman" w:cs="Times New Roman"/>
            <w:sz w:val="24"/>
            <w:szCs w:val="24"/>
          </w:rPr>
          <w:id w:val="-143125186"/>
          <w:citation/>
        </w:sdtPr>
        <w:sdtEndPr/>
        <w:sdtContent>
          <w:r w:rsidR="00620267">
            <w:rPr>
              <w:rFonts w:ascii="Times New Roman" w:hAnsi="Times New Roman" w:cs="Times New Roman"/>
              <w:sz w:val="24"/>
              <w:szCs w:val="24"/>
            </w:rPr>
            <w:fldChar w:fldCharType="begin"/>
          </w:r>
          <w:r w:rsidR="00620267">
            <w:rPr>
              <w:rFonts w:ascii="Times New Roman" w:hAnsi="Times New Roman" w:cs="Times New Roman"/>
              <w:sz w:val="24"/>
              <w:szCs w:val="24"/>
            </w:rPr>
            <w:instrText xml:space="preserve"> CITATION Mat25 \l 1033 </w:instrText>
          </w:r>
          <w:r w:rsidR="00620267">
            <w:rPr>
              <w:rFonts w:ascii="Times New Roman" w:hAnsi="Times New Roman" w:cs="Times New Roman"/>
              <w:sz w:val="24"/>
              <w:szCs w:val="24"/>
            </w:rPr>
            <w:fldChar w:fldCharType="separate"/>
          </w:r>
          <w:r w:rsidR="00620267">
            <w:rPr>
              <w:rFonts w:ascii="Times New Roman" w:hAnsi="Times New Roman" w:cs="Times New Roman"/>
              <w:noProof/>
              <w:sz w:val="24"/>
              <w:szCs w:val="24"/>
            </w:rPr>
            <w:t xml:space="preserve"> </w:t>
          </w:r>
          <w:r w:rsidR="00620267" w:rsidRPr="00620267">
            <w:rPr>
              <w:rFonts w:ascii="Times New Roman" w:hAnsi="Times New Roman" w:cs="Times New Roman"/>
              <w:noProof/>
              <w:sz w:val="24"/>
              <w:szCs w:val="24"/>
            </w:rPr>
            <w:t>(Turner, 2025)</w:t>
          </w:r>
          <w:r w:rsidR="00620267">
            <w:rPr>
              <w:rFonts w:ascii="Times New Roman" w:hAnsi="Times New Roman" w:cs="Times New Roman"/>
              <w:sz w:val="24"/>
              <w:szCs w:val="24"/>
            </w:rPr>
            <w:fldChar w:fldCharType="end"/>
          </w:r>
        </w:sdtContent>
      </w:sdt>
    </w:p>
    <w:p w:rsidR="00566AED" w:rsidRDefault="00566AED">
      <w:pPr>
        <w:rPr>
          <w:rFonts w:ascii="Times New Roman" w:hAnsi="Times New Roman" w:cs="Times New Roman"/>
          <w:sz w:val="24"/>
          <w:szCs w:val="24"/>
        </w:rPr>
      </w:pPr>
      <w:r>
        <w:rPr>
          <w:rFonts w:ascii="Times New Roman" w:hAnsi="Times New Roman" w:cs="Times New Roman"/>
          <w:sz w:val="24"/>
          <w:szCs w:val="24"/>
        </w:rPr>
        <w:br w:type="page"/>
      </w:r>
    </w:p>
    <w:p w:rsidR="00566AED" w:rsidRDefault="00566AED" w:rsidP="00566AED">
      <w:pPr>
        <w:pStyle w:val="Heading1"/>
        <w:spacing w:before="0" w:line="360" w:lineRule="auto"/>
        <w:jc w:val="center"/>
        <w:rPr>
          <w:rFonts w:ascii="Times New Roman" w:hAnsi="Times New Roman" w:cs="Times New Roman"/>
          <w:b/>
          <w:bCs/>
          <w:color w:val="auto"/>
          <w:sz w:val="28"/>
          <w:szCs w:val="28"/>
        </w:rPr>
      </w:pPr>
      <w:bookmarkStart w:id="6" w:name="_Toc194766809"/>
      <w:r w:rsidRPr="00566AED">
        <w:rPr>
          <w:rFonts w:ascii="Times New Roman" w:hAnsi="Times New Roman" w:cs="Times New Roman"/>
          <w:b/>
          <w:bCs/>
          <w:color w:val="auto"/>
          <w:sz w:val="28"/>
          <w:szCs w:val="28"/>
        </w:rPr>
        <w:lastRenderedPageBreak/>
        <w:t xml:space="preserve">Question 02-Recommendations to </w:t>
      </w:r>
      <w:r w:rsidR="00620267" w:rsidRPr="00566AED">
        <w:rPr>
          <w:rFonts w:ascii="Times New Roman" w:hAnsi="Times New Roman" w:cs="Times New Roman"/>
          <w:b/>
          <w:bCs/>
          <w:color w:val="auto"/>
          <w:sz w:val="28"/>
          <w:szCs w:val="28"/>
        </w:rPr>
        <w:t>improve hazard identification and risk assessment</w:t>
      </w:r>
      <w:bookmarkEnd w:id="6"/>
    </w:p>
    <w:p w:rsidR="00566AED" w:rsidRDefault="00566AED" w:rsidP="00566AED">
      <w:pPr>
        <w:spacing w:after="0" w:line="360" w:lineRule="auto"/>
        <w:jc w:val="both"/>
        <w:rPr>
          <w:rFonts w:ascii="Times New Roman" w:hAnsi="Times New Roman" w:cs="Times New Roman"/>
          <w:sz w:val="24"/>
          <w:szCs w:val="24"/>
        </w:rPr>
      </w:pPr>
      <w:r w:rsidRPr="00566AED">
        <w:rPr>
          <w:rFonts w:ascii="Times New Roman" w:hAnsi="Times New Roman" w:cs="Times New Roman"/>
          <w:sz w:val="24"/>
          <w:szCs w:val="24"/>
        </w:rPr>
        <w:t>There is a need to apply HIRA effectively within the workplace in order to ensure safety and health. At Commercial Lanka Pvt Ltd, Oshin Perera sustained injuries while walking on a damaged carpet that had been torn and neglected for a considerable time. This incident demonstrated several flaws in the company's existing health and safety practices. To avoid a repeat of such incidents and in order to inculcate a culture of safety, a number of organized improvements within HIRA would have to occur within the organization.</w:t>
      </w:r>
    </w:p>
    <w:p w:rsidR="00566AED" w:rsidRPr="00566AED" w:rsidRDefault="00566AED" w:rsidP="00566AED">
      <w:pPr>
        <w:pStyle w:val="Heading2"/>
        <w:spacing w:before="0" w:line="360" w:lineRule="auto"/>
        <w:rPr>
          <w:rFonts w:ascii="Times New Roman" w:hAnsi="Times New Roman" w:cs="Times New Roman"/>
          <w:b/>
          <w:bCs/>
          <w:color w:val="auto"/>
          <w:sz w:val="24"/>
          <w:szCs w:val="24"/>
        </w:rPr>
      </w:pPr>
      <w:bookmarkStart w:id="7" w:name="_Toc194766810"/>
      <w:r w:rsidRPr="00566AED">
        <w:rPr>
          <w:rFonts w:ascii="Times New Roman" w:hAnsi="Times New Roman" w:cs="Times New Roman"/>
          <w:b/>
          <w:bCs/>
          <w:color w:val="auto"/>
          <w:sz w:val="24"/>
          <w:szCs w:val="24"/>
        </w:rPr>
        <w:t>Establishing a formal HIRA framework</w:t>
      </w:r>
      <w:bookmarkEnd w:id="7"/>
    </w:p>
    <w:p w:rsidR="00566AED" w:rsidRDefault="00566AED" w:rsidP="00566AED">
      <w:pPr>
        <w:spacing w:after="0" w:line="360" w:lineRule="auto"/>
        <w:jc w:val="both"/>
        <w:rPr>
          <w:rFonts w:ascii="Times New Roman" w:hAnsi="Times New Roman" w:cs="Times New Roman"/>
          <w:sz w:val="24"/>
          <w:szCs w:val="24"/>
        </w:rPr>
      </w:pPr>
      <w:r w:rsidRPr="00566AED">
        <w:rPr>
          <w:rFonts w:ascii="Times New Roman" w:hAnsi="Times New Roman" w:cs="Times New Roman"/>
          <w:sz w:val="24"/>
          <w:szCs w:val="24"/>
        </w:rPr>
        <w:t>One of the first steps is to establish a formal and structured HIRA framework within the organization. This involves developing clear procedures for identifying hazards, evaluating the severity and likelihood of risks, and determining appropriate control measures. Such a framework should be aligned with national safety standards and best practices to ensure consistency and effectiveness.</w:t>
      </w:r>
    </w:p>
    <w:p w:rsidR="00566AED" w:rsidRPr="00FF4880" w:rsidRDefault="00566AED" w:rsidP="00FF4880">
      <w:pPr>
        <w:pStyle w:val="Heading2"/>
        <w:spacing w:before="0" w:line="360" w:lineRule="auto"/>
        <w:rPr>
          <w:rFonts w:ascii="Times New Roman" w:hAnsi="Times New Roman" w:cs="Times New Roman"/>
          <w:b/>
          <w:bCs/>
          <w:color w:val="auto"/>
          <w:sz w:val="24"/>
          <w:szCs w:val="24"/>
        </w:rPr>
      </w:pPr>
      <w:bookmarkStart w:id="8" w:name="_Toc194766811"/>
      <w:r w:rsidRPr="00FF4880">
        <w:rPr>
          <w:rFonts w:ascii="Times New Roman" w:hAnsi="Times New Roman" w:cs="Times New Roman"/>
          <w:b/>
          <w:bCs/>
          <w:color w:val="auto"/>
          <w:sz w:val="24"/>
          <w:szCs w:val="24"/>
        </w:rPr>
        <w:t>Conducting regular workplace inspections</w:t>
      </w:r>
      <w:bookmarkEnd w:id="8"/>
    </w:p>
    <w:p w:rsidR="00566AED" w:rsidRDefault="00FF4880" w:rsidP="00566AED">
      <w:pPr>
        <w:spacing w:after="0" w:line="360" w:lineRule="auto"/>
        <w:jc w:val="both"/>
        <w:rPr>
          <w:rFonts w:ascii="Times New Roman" w:hAnsi="Times New Roman" w:cs="Times New Roman"/>
          <w:sz w:val="24"/>
          <w:szCs w:val="24"/>
        </w:rPr>
      </w:pPr>
      <w:r w:rsidRPr="00FF4880">
        <w:rPr>
          <w:rFonts w:ascii="Times New Roman" w:hAnsi="Times New Roman" w:cs="Times New Roman"/>
          <w:sz w:val="24"/>
          <w:szCs w:val="24"/>
        </w:rPr>
        <w:t>In the case of an obvious and public risk, such as the torn carpet, regular scheduled inspections play an important role in recognizing potential safety hazards before they evolve into accidents. Detected hazards could then be negated by recurrent walkthroughs and checklists executed by trained safety officers. Upon conclusion of each inspection, a formal report should be generated, with a timeline for corrective actions outlined.</w:t>
      </w:r>
      <w:sdt>
        <w:sdtPr>
          <w:rPr>
            <w:rFonts w:ascii="Times New Roman" w:hAnsi="Times New Roman" w:cs="Times New Roman"/>
            <w:sz w:val="24"/>
            <w:szCs w:val="24"/>
          </w:rPr>
          <w:id w:val="-1299760196"/>
          <w:citation/>
        </w:sdtPr>
        <w:sdtEndPr/>
        <w:sdtContent>
          <w:r w:rsidR="00E15E5D">
            <w:rPr>
              <w:rFonts w:ascii="Times New Roman" w:hAnsi="Times New Roman" w:cs="Times New Roman"/>
              <w:sz w:val="24"/>
              <w:szCs w:val="24"/>
            </w:rPr>
            <w:fldChar w:fldCharType="begin"/>
          </w:r>
          <w:r w:rsidR="00E15E5D">
            <w:rPr>
              <w:rFonts w:ascii="Times New Roman" w:hAnsi="Times New Roman" w:cs="Times New Roman"/>
              <w:sz w:val="24"/>
              <w:szCs w:val="24"/>
            </w:rPr>
            <w:instrText xml:space="preserve"> CITATION USD25 \l 1033 </w:instrText>
          </w:r>
          <w:r w:rsidR="00E15E5D">
            <w:rPr>
              <w:rFonts w:ascii="Times New Roman" w:hAnsi="Times New Roman" w:cs="Times New Roman"/>
              <w:sz w:val="24"/>
              <w:szCs w:val="24"/>
            </w:rPr>
            <w:fldChar w:fldCharType="separate"/>
          </w:r>
          <w:r w:rsidR="00E15E5D">
            <w:rPr>
              <w:rFonts w:ascii="Times New Roman" w:hAnsi="Times New Roman" w:cs="Times New Roman"/>
              <w:noProof/>
              <w:sz w:val="24"/>
              <w:szCs w:val="24"/>
            </w:rPr>
            <w:t xml:space="preserve"> </w:t>
          </w:r>
          <w:r w:rsidR="00E15E5D" w:rsidRPr="00E15E5D">
            <w:rPr>
              <w:rFonts w:ascii="Times New Roman" w:hAnsi="Times New Roman" w:cs="Times New Roman"/>
              <w:noProof/>
              <w:sz w:val="24"/>
              <w:szCs w:val="24"/>
            </w:rPr>
            <w:t>(Labor, 2025)</w:t>
          </w:r>
          <w:r w:rsidR="00E15E5D">
            <w:rPr>
              <w:rFonts w:ascii="Times New Roman" w:hAnsi="Times New Roman" w:cs="Times New Roman"/>
              <w:sz w:val="24"/>
              <w:szCs w:val="24"/>
            </w:rPr>
            <w:fldChar w:fldCharType="end"/>
          </w:r>
        </w:sdtContent>
      </w:sdt>
    </w:p>
    <w:p w:rsidR="00FF4880" w:rsidRPr="00FF4880" w:rsidRDefault="00FF4880" w:rsidP="00FF4880">
      <w:pPr>
        <w:pStyle w:val="Heading2"/>
        <w:spacing w:before="0" w:line="360" w:lineRule="auto"/>
        <w:rPr>
          <w:rFonts w:ascii="Times New Roman" w:hAnsi="Times New Roman" w:cs="Times New Roman"/>
          <w:b/>
          <w:bCs/>
          <w:color w:val="auto"/>
          <w:sz w:val="24"/>
          <w:szCs w:val="24"/>
        </w:rPr>
      </w:pPr>
      <w:bookmarkStart w:id="9" w:name="_Toc194766812"/>
      <w:r w:rsidRPr="00FF4880">
        <w:rPr>
          <w:rFonts w:ascii="Times New Roman" w:hAnsi="Times New Roman" w:cs="Times New Roman"/>
          <w:b/>
          <w:bCs/>
          <w:color w:val="auto"/>
          <w:sz w:val="24"/>
          <w:szCs w:val="24"/>
        </w:rPr>
        <w:t>Enhancing reporting mechanisms</w:t>
      </w:r>
      <w:bookmarkEnd w:id="9"/>
    </w:p>
    <w:p w:rsidR="00FF4880" w:rsidRDefault="00FF4880" w:rsidP="00FF4880">
      <w:pPr>
        <w:spacing w:after="0" w:line="360" w:lineRule="auto"/>
        <w:jc w:val="both"/>
        <w:rPr>
          <w:rFonts w:ascii="Times New Roman" w:hAnsi="Times New Roman" w:cs="Times New Roman"/>
          <w:sz w:val="24"/>
          <w:szCs w:val="24"/>
        </w:rPr>
      </w:pPr>
      <w:r w:rsidRPr="00FF4880">
        <w:rPr>
          <w:rFonts w:ascii="Times New Roman" w:hAnsi="Times New Roman" w:cs="Times New Roman"/>
          <w:sz w:val="24"/>
          <w:szCs w:val="24"/>
        </w:rPr>
        <w:t>An effective reporting system allows employees to report any hazard quickly and without fear of reprisal. In the example given, requests by the Health and Safety Committee to in fact fix the carpet drew no clear evidence of accountability or tracking. The organization should provide a digital or physical hazard reporting log that records issues, the person responsible, actions taken, and timelines for resolution.</w:t>
      </w:r>
    </w:p>
    <w:p w:rsidR="00FF4880" w:rsidRPr="00FF4880" w:rsidRDefault="00FF4880" w:rsidP="00FF4880">
      <w:pPr>
        <w:pStyle w:val="Heading2"/>
        <w:spacing w:before="0" w:line="360" w:lineRule="auto"/>
        <w:rPr>
          <w:rFonts w:ascii="Times New Roman" w:hAnsi="Times New Roman" w:cs="Times New Roman"/>
          <w:b/>
          <w:bCs/>
          <w:color w:val="auto"/>
          <w:sz w:val="24"/>
          <w:szCs w:val="24"/>
        </w:rPr>
      </w:pPr>
      <w:bookmarkStart w:id="10" w:name="_Toc194766813"/>
      <w:r w:rsidRPr="00FF4880">
        <w:rPr>
          <w:rFonts w:ascii="Times New Roman" w:hAnsi="Times New Roman" w:cs="Times New Roman"/>
          <w:b/>
          <w:bCs/>
          <w:color w:val="auto"/>
          <w:sz w:val="24"/>
          <w:szCs w:val="24"/>
        </w:rPr>
        <w:t>Training and employee involvement</w:t>
      </w:r>
      <w:bookmarkEnd w:id="10"/>
    </w:p>
    <w:p w:rsidR="00FF4880" w:rsidRDefault="00FF4880" w:rsidP="00FF4880">
      <w:pPr>
        <w:spacing w:after="0" w:line="360" w:lineRule="auto"/>
        <w:jc w:val="both"/>
        <w:rPr>
          <w:rFonts w:ascii="Times New Roman" w:hAnsi="Times New Roman" w:cs="Times New Roman"/>
          <w:sz w:val="24"/>
          <w:szCs w:val="24"/>
        </w:rPr>
      </w:pPr>
      <w:r w:rsidRPr="00FF4880">
        <w:rPr>
          <w:rFonts w:ascii="Times New Roman" w:hAnsi="Times New Roman" w:cs="Times New Roman"/>
          <w:sz w:val="24"/>
          <w:szCs w:val="24"/>
        </w:rPr>
        <w:t>Employees must be trained not only to identify hazards, but also how to assess risk levels and respond appropriately. Time spent with employees during risk assessments will guarantee that practical, frontline insights are gained. It also helps trigger a sense of responsibility and ownership over the workplace safety.</w:t>
      </w:r>
    </w:p>
    <w:p w:rsidR="00F91300" w:rsidRPr="00F91300" w:rsidRDefault="00F91300" w:rsidP="00F91300">
      <w:pPr>
        <w:pStyle w:val="Heading2"/>
        <w:spacing w:before="0" w:line="360" w:lineRule="auto"/>
        <w:rPr>
          <w:rFonts w:ascii="Times New Roman" w:hAnsi="Times New Roman" w:cs="Times New Roman"/>
          <w:b/>
          <w:bCs/>
          <w:color w:val="auto"/>
          <w:sz w:val="24"/>
          <w:szCs w:val="24"/>
        </w:rPr>
      </w:pPr>
      <w:bookmarkStart w:id="11" w:name="_Toc194766814"/>
      <w:r w:rsidRPr="00F91300">
        <w:rPr>
          <w:rFonts w:ascii="Times New Roman" w:hAnsi="Times New Roman" w:cs="Times New Roman"/>
          <w:b/>
          <w:bCs/>
          <w:color w:val="auto"/>
          <w:sz w:val="24"/>
          <w:szCs w:val="24"/>
        </w:rPr>
        <w:t>Continuous review and improvement</w:t>
      </w:r>
      <w:bookmarkEnd w:id="11"/>
    </w:p>
    <w:p w:rsidR="00F91300" w:rsidRDefault="00F91300" w:rsidP="00F91300">
      <w:pPr>
        <w:spacing w:after="0" w:line="360" w:lineRule="auto"/>
        <w:jc w:val="both"/>
        <w:rPr>
          <w:rFonts w:ascii="Times New Roman" w:hAnsi="Times New Roman" w:cs="Times New Roman"/>
          <w:sz w:val="24"/>
          <w:szCs w:val="24"/>
        </w:rPr>
      </w:pPr>
      <w:r w:rsidRPr="00F91300">
        <w:rPr>
          <w:rFonts w:ascii="Times New Roman" w:hAnsi="Times New Roman" w:cs="Times New Roman"/>
          <w:sz w:val="24"/>
          <w:szCs w:val="24"/>
        </w:rPr>
        <w:t>Lastly, hazard identification and risk assessment are not processes that can be static. These should be reviewed periodically after accidents or changes in the workplace. Feedback loops, audits, and performance reviews can update the system over time and keep the safety standard alive.</w:t>
      </w:r>
      <w:sdt>
        <w:sdtPr>
          <w:rPr>
            <w:rFonts w:ascii="Times New Roman" w:hAnsi="Times New Roman" w:cs="Times New Roman"/>
            <w:sz w:val="24"/>
            <w:szCs w:val="24"/>
          </w:rPr>
          <w:id w:val="-1057389992"/>
          <w:citation/>
        </w:sdtPr>
        <w:sdtEndPr/>
        <w:sdtContent>
          <w:r w:rsidR="00E15E5D">
            <w:rPr>
              <w:rFonts w:ascii="Times New Roman" w:hAnsi="Times New Roman" w:cs="Times New Roman"/>
              <w:sz w:val="24"/>
              <w:szCs w:val="24"/>
            </w:rPr>
            <w:fldChar w:fldCharType="begin"/>
          </w:r>
          <w:r w:rsidR="00E15E5D">
            <w:rPr>
              <w:rFonts w:ascii="Times New Roman" w:hAnsi="Times New Roman" w:cs="Times New Roman"/>
              <w:sz w:val="24"/>
              <w:szCs w:val="24"/>
            </w:rPr>
            <w:instrText xml:space="preserve"> CITATION Bla25 \l 1033 </w:instrText>
          </w:r>
          <w:r w:rsidR="00E15E5D">
            <w:rPr>
              <w:rFonts w:ascii="Times New Roman" w:hAnsi="Times New Roman" w:cs="Times New Roman"/>
              <w:sz w:val="24"/>
              <w:szCs w:val="24"/>
            </w:rPr>
            <w:fldChar w:fldCharType="separate"/>
          </w:r>
          <w:r w:rsidR="00E15E5D">
            <w:rPr>
              <w:rFonts w:ascii="Times New Roman" w:hAnsi="Times New Roman" w:cs="Times New Roman"/>
              <w:noProof/>
              <w:sz w:val="24"/>
              <w:szCs w:val="24"/>
            </w:rPr>
            <w:t xml:space="preserve"> </w:t>
          </w:r>
          <w:r w:rsidR="00E15E5D" w:rsidRPr="00E15E5D">
            <w:rPr>
              <w:rFonts w:ascii="Times New Roman" w:hAnsi="Times New Roman" w:cs="Times New Roman"/>
              <w:noProof/>
              <w:sz w:val="24"/>
              <w:szCs w:val="24"/>
            </w:rPr>
            <w:t>(Ltd, 2025)</w:t>
          </w:r>
          <w:r w:rsidR="00E15E5D">
            <w:rPr>
              <w:rFonts w:ascii="Times New Roman" w:hAnsi="Times New Roman" w:cs="Times New Roman"/>
              <w:sz w:val="24"/>
              <w:szCs w:val="24"/>
            </w:rPr>
            <w:fldChar w:fldCharType="end"/>
          </w:r>
        </w:sdtContent>
      </w:sdt>
    </w:p>
    <w:p w:rsidR="00F91300" w:rsidRDefault="00F91300">
      <w:pPr>
        <w:rPr>
          <w:rFonts w:ascii="Times New Roman" w:hAnsi="Times New Roman" w:cs="Times New Roman"/>
          <w:sz w:val="24"/>
          <w:szCs w:val="24"/>
        </w:rPr>
      </w:pPr>
      <w:r>
        <w:rPr>
          <w:rFonts w:ascii="Times New Roman" w:hAnsi="Times New Roman" w:cs="Times New Roman"/>
          <w:sz w:val="24"/>
          <w:szCs w:val="24"/>
        </w:rPr>
        <w:br w:type="page"/>
      </w:r>
    </w:p>
    <w:p w:rsidR="00F91300" w:rsidRDefault="00253323" w:rsidP="00253323">
      <w:pPr>
        <w:pStyle w:val="Heading1"/>
        <w:spacing w:before="0" w:line="360" w:lineRule="auto"/>
        <w:jc w:val="center"/>
        <w:rPr>
          <w:rFonts w:ascii="Times New Roman" w:hAnsi="Times New Roman" w:cs="Times New Roman"/>
          <w:b/>
          <w:bCs/>
          <w:color w:val="auto"/>
          <w:sz w:val="28"/>
          <w:szCs w:val="28"/>
        </w:rPr>
      </w:pPr>
      <w:bookmarkStart w:id="12" w:name="_Toc194766815"/>
      <w:r w:rsidRPr="00253323">
        <w:rPr>
          <w:rFonts w:ascii="Times New Roman" w:hAnsi="Times New Roman" w:cs="Times New Roman"/>
          <w:b/>
          <w:bCs/>
          <w:color w:val="auto"/>
          <w:sz w:val="28"/>
          <w:szCs w:val="28"/>
        </w:rPr>
        <w:lastRenderedPageBreak/>
        <w:t>Question 03-Business benefits of effective occupational health and safety management</w:t>
      </w:r>
      <w:bookmarkEnd w:id="12"/>
    </w:p>
    <w:p w:rsidR="00253323" w:rsidRDefault="00253323" w:rsidP="007478DA">
      <w:pPr>
        <w:spacing w:after="0" w:line="360" w:lineRule="auto"/>
        <w:jc w:val="both"/>
        <w:rPr>
          <w:rFonts w:ascii="Times New Roman" w:hAnsi="Times New Roman" w:cs="Times New Roman"/>
          <w:sz w:val="24"/>
          <w:szCs w:val="24"/>
        </w:rPr>
      </w:pPr>
      <w:r w:rsidRPr="00253323">
        <w:rPr>
          <w:rFonts w:ascii="Times New Roman" w:hAnsi="Times New Roman" w:cs="Times New Roman"/>
          <w:sz w:val="24"/>
          <w:szCs w:val="24"/>
        </w:rPr>
        <w:t>Occupational health and safety (OHS) issues are not only a legal and moral duty but can also be a compelling strategy for gaining business advantage. The Oshin Perera incident at Commercial Lanka Pvt Ltd truly affirms that avoiding safety has its impact, and it provides room to discuss what could have been the business gains had the OHS been properly implemented.</w:t>
      </w:r>
    </w:p>
    <w:p w:rsidR="007478DA" w:rsidRPr="00CE5FF2" w:rsidRDefault="007478DA" w:rsidP="00CE5FF2">
      <w:pPr>
        <w:pStyle w:val="Heading2"/>
        <w:spacing w:before="0" w:line="360" w:lineRule="auto"/>
        <w:rPr>
          <w:rFonts w:ascii="Times New Roman" w:hAnsi="Times New Roman" w:cs="Times New Roman"/>
          <w:b/>
          <w:bCs/>
          <w:color w:val="auto"/>
          <w:sz w:val="24"/>
          <w:szCs w:val="24"/>
        </w:rPr>
      </w:pPr>
      <w:bookmarkStart w:id="13" w:name="_Toc194766816"/>
      <w:r w:rsidRPr="00CE5FF2">
        <w:rPr>
          <w:rFonts w:ascii="Times New Roman" w:hAnsi="Times New Roman" w:cs="Times New Roman"/>
          <w:b/>
          <w:bCs/>
          <w:color w:val="auto"/>
          <w:sz w:val="24"/>
          <w:szCs w:val="24"/>
        </w:rPr>
        <w:t>Reduction in workplace accidents and injuries</w:t>
      </w:r>
      <w:bookmarkEnd w:id="13"/>
    </w:p>
    <w:p w:rsidR="007478DA" w:rsidRDefault="007478DA" w:rsidP="007478DA">
      <w:pPr>
        <w:spacing w:after="0" w:line="360" w:lineRule="auto"/>
        <w:jc w:val="both"/>
        <w:rPr>
          <w:rFonts w:ascii="Times New Roman" w:hAnsi="Times New Roman" w:cs="Times New Roman"/>
          <w:sz w:val="24"/>
          <w:szCs w:val="24"/>
        </w:rPr>
      </w:pPr>
      <w:r w:rsidRPr="007478DA">
        <w:rPr>
          <w:rFonts w:ascii="Times New Roman" w:hAnsi="Times New Roman" w:cs="Times New Roman"/>
          <w:sz w:val="24"/>
          <w:szCs w:val="24"/>
        </w:rPr>
        <w:t>Had the company addressed the torn stair carpet promptly, Oshin’s accident could have been prevented. A proactive approach to hazard control reduces the likelihood of injuries, lowering the direct costs associated with accidents, such as medical bills, compensation claims, and insurance premiums. Indirect costs—such as loss of productivity, damage to morale, and time lost in investigations—can also be significantly minimized when a strong OHS system is implemented.</w:t>
      </w:r>
    </w:p>
    <w:p w:rsidR="00CE5FF2" w:rsidRPr="00A179D9" w:rsidRDefault="00CE5FF2" w:rsidP="00993274">
      <w:pPr>
        <w:pStyle w:val="Heading2"/>
        <w:spacing w:before="0" w:line="360" w:lineRule="auto"/>
        <w:rPr>
          <w:rFonts w:ascii="Times New Roman" w:hAnsi="Times New Roman" w:cs="Times New Roman"/>
          <w:b/>
          <w:bCs/>
          <w:color w:val="auto"/>
          <w:sz w:val="24"/>
          <w:szCs w:val="24"/>
        </w:rPr>
      </w:pPr>
      <w:bookmarkStart w:id="14" w:name="_Toc194766817"/>
      <w:r w:rsidRPr="00A179D9">
        <w:rPr>
          <w:rFonts w:ascii="Times New Roman" w:hAnsi="Times New Roman" w:cs="Times New Roman"/>
          <w:b/>
          <w:bCs/>
          <w:color w:val="auto"/>
          <w:sz w:val="24"/>
          <w:szCs w:val="24"/>
        </w:rPr>
        <w:t>Improved employee morale and retention</w:t>
      </w:r>
      <w:bookmarkEnd w:id="14"/>
    </w:p>
    <w:p w:rsidR="00CE5FF2" w:rsidRDefault="00CE5FF2" w:rsidP="007478DA">
      <w:pPr>
        <w:spacing w:after="0" w:line="360" w:lineRule="auto"/>
        <w:jc w:val="both"/>
        <w:rPr>
          <w:rFonts w:ascii="Times New Roman" w:hAnsi="Times New Roman" w:cs="Times New Roman"/>
          <w:sz w:val="24"/>
          <w:szCs w:val="24"/>
        </w:rPr>
      </w:pPr>
      <w:r w:rsidRPr="00CE5FF2">
        <w:rPr>
          <w:rFonts w:ascii="Times New Roman" w:hAnsi="Times New Roman" w:cs="Times New Roman"/>
          <w:sz w:val="24"/>
          <w:szCs w:val="24"/>
        </w:rPr>
        <w:t>When employees perceive that their safety and well-being are valued, they are more likely to remain with and be actively engaged in the organization. In the case of Oshin, the apparent lack of response to safety complaints may have fostered an atmosphere of neglect amongst the staff. An effective OHS program nurtures a great work culture that builds high trust, satisfaction, and loyalty among employees.</w:t>
      </w:r>
      <w:sdt>
        <w:sdtPr>
          <w:rPr>
            <w:rFonts w:ascii="Times New Roman" w:hAnsi="Times New Roman" w:cs="Times New Roman"/>
            <w:sz w:val="24"/>
            <w:szCs w:val="24"/>
          </w:rPr>
          <w:id w:val="1141466839"/>
          <w:citation/>
        </w:sdtPr>
        <w:sdtEndPr/>
        <w:sdtContent>
          <w:r w:rsidR="00E15E5D">
            <w:rPr>
              <w:rFonts w:ascii="Times New Roman" w:hAnsi="Times New Roman" w:cs="Times New Roman"/>
              <w:sz w:val="24"/>
              <w:szCs w:val="24"/>
            </w:rPr>
            <w:fldChar w:fldCharType="begin"/>
          </w:r>
          <w:r w:rsidR="00E15E5D">
            <w:rPr>
              <w:rFonts w:ascii="Times New Roman" w:hAnsi="Times New Roman" w:cs="Times New Roman"/>
              <w:sz w:val="24"/>
              <w:szCs w:val="24"/>
            </w:rPr>
            <w:instrText xml:space="preserve"> CITATION IOS24 \l 1033 </w:instrText>
          </w:r>
          <w:r w:rsidR="00E15E5D">
            <w:rPr>
              <w:rFonts w:ascii="Times New Roman" w:hAnsi="Times New Roman" w:cs="Times New Roman"/>
              <w:sz w:val="24"/>
              <w:szCs w:val="24"/>
            </w:rPr>
            <w:fldChar w:fldCharType="separate"/>
          </w:r>
          <w:r w:rsidR="00E15E5D">
            <w:rPr>
              <w:rFonts w:ascii="Times New Roman" w:hAnsi="Times New Roman" w:cs="Times New Roman"/>
              <w:noProof/>
              <w:sz w:val="24"/>
              <w:szCs w:val="24"/>
            </w:rPr>
            <w:t xml:space="preserve"> </w:t>
          </w:r>
          <w:r w:rsidR="00E15E5D" w:rsidRPr="00E15E5D">
            <w:rPr>
              <w:rFonts w:ascii="Times New Roman" w:hAnsi="Times New Roman" w:cs="Times New Roman"/>
              <w:noProof/>
              <w:sz w:val="24"/>
              <w:szCs w:val="24"/>
            </w:rPr>
            <w:t>(IOSH, 2024)</w:t>
          </w:r>
          <w:r w:rsidR="00E15E5D">
            <w:rPr>
              <w:rFonts w:ascii="Times New Roman" w:hAnsi="Times New Roman" w:cs="Times New Roman"/>
              <w:sz w:val="24"/>
              <w:szCs w:val="24"/>
            </w:rPr>
            <w:fldChar w:fldCharType="end"/>
          </w:r>
        </w:sdtContent>
      </w:sdt>
    </w:p>
    <w:p w:rsidR="00AA7244" w:rsidRPr="00A179D9" w:rsidRDefault="00A179D9" w:rsidP="00A179D9">
      <w:pPr>
        <w:pStyle w:val="Heading2"/>
        <w:spacing w:before="0" w:line="360" w:lineRule="auto"/>
        <w:rPr>
          <w:rFonts w:ascii="Times New Roman" w:hAnsi="Times New Roman" w:cs="Times New Roman"/>
          <w:b/>
          <w:bCs/>
          <w:color w:val="auto"/>
          <w:sz w:val="24"/>
          <w:szCs w:val="24"/>
        </w:rPr>
      </w:pPr>
      <w:bookmarkStart w:id="15" w:name="_Toc194766818"/>
      <w:r w:rsidRPr="00A179D9">
        <w:rPr>
          <w:rFonts w:ascii="Times New Roman" w:hAnsi="Times New Roman" w:cs="Times New Roman"/>
          <w:b/>
          <w:bCs/>
          <w:color w:val="auto"/>
          <w:sz w:val="24"/>
          <w:szCs w:val="24"/>
        </w:rPr>
        <w:t>Enhanced organizational reputation</w:t>
      </w:r>
      <w:bookmarkEnd w:id="15"/>
    </w:p>
    <w:p w:rsidR="00A179D9" w:rsidRDefault="00A179D9" w:rsidP="007478DA">
      <w:pPr>
        <w:spacing w:after="0" w:line="360" w:lineRule="auto"/>
        <w:jc w:val="both"/>
        <w:rPr>
          <w:rFonts w:ascii="Times New Roman" w:hAnsi="Times New Roman" w:cs="Times New Roman"/>
          <w:sz w:val="24"/>
          <w:szCs w:val="24"/>
        </w:rPr>
      </w:pPr>
      <w:r w:rsidRPr="00A179D9">
        <w:rPr>
          <w:rFonts w:ascii="Times New Roman" w:hAnsi="Times New Roman" w:cs="Times New Roman"/>
          <w:sz w:val="24"/>
          <w:szCs w:val="24"/>
        </w:rPr>
        <w:t>A firm with a noteworthy health and safety record garners the appreciation of its clients, stakeholders, and society in general. If Commercial Lanka Pvt Ltd had responsibly reacted to the reported hazard and was concerned for its employees' welfare, it would have augured well for its corporate image. On the contrary, an accident due to negligence can tarnish a reputation and tear apart the trust of its customers and confidence of its investors.</w:t>
      </w:r>
    </w:p>
    <w:p w:rsidR="004651C1" w:rsidRPr="007F1ACE" w:rsidRDefault="004651C1" w:rsidP="007F1ACE">
      <w:pPr>
        <w:pStyle w:val="Heading2"/>
        <w:spacing w:before="0" w:line="360" w:lineRule="auto"/>
        <w:rPr>
          <w:rFonts w:ascii="Times New Roman" w:hAnsi="Times New Roman" w:cs="Times New Roman"/>
          <w:b/>
          <w:bCs/>
          <w:color w:val="auto"/>
          <w:sz w:val="24"/>
          <w:szCs w:val="24"/>
        </w:rPr>
      </w:pPr>
      <w:bookmarkStart w:id="16" w:name="_Toc194766819"/>
      <w:r w:rsidRPr="007F1ACE">
        <w:rPr>
          <w:rFonts w:ascii="Times New Roman" w:hAnsi="Times New Roman" w:cs="Times New Roman"/>
          <w:b/>
          <w:bCs/>
          <w:color w:val="auto"/>
          <w:sz w:val="24"/>
          <w:szCs w:val="24"/>
        </w:rPr>
        <w:t>Legal compliance and risk management</w:t>
      </w:r>
      <w:bookmarkEnd w:id="16"/>
    </w:p>
    <w:p w:rsidR="004651C1" w:rsidRDefault="00A84963" w:rsidP="007478DA">
      <w:pPr>
        <w:spacing w:after="0" w:line="360" w:lineRule="auto"/>
        <w:jc w:val="both"/>
        <w:rPr>
          <w:rFonts w:ascii="Times New Roman" w:hAnsi="Times New Roman" w:cs="Times New Roman"/>
          <w:sz w:val="24"/>
          <w:szCs w:val="24"/>
        </w:rPr>
      </w:pPr>
      <w:r w:rsidRPr="00A84963">
        <w:rPr>
          <w:rFonts w:ascii="Times New Roman" w:hAnsi="Times New Roman" w:cs="Times New Roman"/>
          <w:sz w:val="24"/>
          <w:szCs w:val="24"/>
        </w:rPr>
        <w:t>Effective OHS management guarantees compliance with national regulations and workplace safety rules. Legal action, fines, or compensation payouts can impose huge financial penalties and/or reputational loss to the business. In the presented case, failure to address the safety concerns can put the company under litigation.</w:t>
      </w:r>
    </w:p>
    <w:p w:rsidR="007F1ACE" w:rsidRPr="0001488C" w:rsidRDefault="0001488C" w:rsidP="0001488C">
      <w:pPr>
        <w:pStyle w:val="Heading2"/>
        <w:spacing w:before="0" w:line="360" w:lineRule="auto"/>
        <w:rPr>
          <w:rFonts w:ascii="Times New Roman" w:hAnsi="Times New Roman" w:cs="Times New Roman"/>
          <w:b/>
          <w:bCs/>
          <w:color w:val="auto"/>
          <w:sz w:val="24"/>
          <w:szCs w:val="24"/>
        </w:rPr>
      </w:pPr>
      <w:bookmarkStart w:id="17" w:name="_Toc194766820"/>
      <w:r w:rsidRPr="0001488C">
        <w:rPr>
          <w:rFonts w:ascii="Times New Roman" w:hAnsi="Times New Roman" w:cs="Times New Roman"/>
          <w:b/>
          <w:bCs/>
          <w:color w:val="auto"/>
          <w:sz w:val="24"/>
          <w:szCs w:val="24"/>
        </w:rPr>
        <w:t>Operational efficiency and productivity</w:t>
      </w:r>
      <w:bookmarkEnd w:id="17"/>
    </w:p>
    <w:p w:rsidR="0001488C" w:rsidRDefault="0001488C" w:rsidP="007478DA">
      <w:pPr>
        <w:spacing w:after="0" w:line="360" w:lineRule="auto"/>
        <w:jc w:val="both"/>
        <w:rPr>
          <w:rFonts w:ascii="Times New Roman" w:hAnsi="Times New Roman" w:cs="Times New Roman"/>
          <w:sz w:val="24"/>
          <w:szCs w:val="24"/>
        </w:rPr>
      </w:pPr>
      <w:r w:rsidRPr="0001488C">
        <w:rPr>
          <w:rFonts w:ascii="Times New Roman" w:hAnsi="Times New Roman" w:cs="Times New Roman"/>
          <w:sz w:val="24"/>
          <w:szCs w:val="24"/>
        </w:rPr>
        <w:t>Those working in a safe environment lead to uninterrupted operations with few to no accidents. Which means deadlines are met, quality maintained, and productivity achieved. Thus, managing OHS effectively helps improve business continuity and business growth directly.</w:t>
      </w:r>
      <w:sdt>
        <w:sdtPr>
          <w:rPr>
            <w:rFonts w:ascii="Times New Roman" w:hAnsi="Times New Roman" w:cs="Times New Roman"/>
            <w:sz w:val="24"/>
            <w:szCs w:val="24"/>
          </w:rPr>
          <w:id w:val="-1273545706"/>
          <w:citation/>
        </w:sdtPr>
        <w:sdtEndPr/>
        <w:sdtContent>
          <w:r w:rsidR="00E15E5D">
            <w:rPr>
              <w:rFonts w:ascii="Times New Roman" w:hAnsi="Times New Roman" w:cs="Times New Roman"/>
              <w:sz w:val="24"/>
              <w:szCs w:val="24"/>
            </w:rPr>
            <w:fldChar w:fldCharType="begin"/>
          </w:r>
          <w:r w:rsidR="00E15E5D">
            <w:rPr>
              <w:rFonts w:ascii="Times New Roman" w:hAnsi="Times New Roman" w:cs="Times New Roman"/>
              <w:sz w:val="24"/>
              <w:szCs w:val="24"/>
            </w:rPr>
            <w:instrText xml:space="preserve"> CITATION HSE25 \l 1033 </w:instrText>
          </w:r>
          <w:r w:rsidR="00E15E5D">
            <w:rPr>
              <w:rFonts w:ascii="Times New Roman" w:hAnsi="Times New Roman" w:cs="Times New Roman"/>
              <w:sz w:val="24"/>
              <w:szCs w:val="24"/>
            </w:rPr>
            <w:fldChar w:fldCharType="separate"/>
          </w:r>
          <w:r w:rsidR="00E15E5D">
            <w:rPr>
              <w:rFonts w:ascii="Times New Roman" w:hAnsi="Times New Roman" w:cs="Times New Roman"/>
              <w:noProof/>
              <w:sz w:val="24"/>
              <w:szCs w:val="24"/>
            </w:rPr>
            <w:t xml:space="preserve"> </w:t>
          </w:r>
          <w:r w:rsidR="00E15E5D" w:rsidRPr="00E15E5D">
            <w:rPr>
              <w:rFonts w:ascii="Times New Roman" w:hAnsi="Times New Roman" w:cs="Times New Roman"/>
              <w:noProof/>
              <w:sz w:val="24"/>
              <w:szCs w:val="24"/>
            </w:rPr>
            <w:t>(Helpline, 2025)</w:t>
          </w:r>
          <w:r w:rsidR="00E15E5D">
            <w:rPr>
              <w:rFonts w:ascii="Times New Roman" w:hAnsi="Times New Roman" w:cs="Times New Roman"/>
              <w:sz w:val="24"/>
              <w:szCs w:val="24"/>
            </w:rPr>
            <w:fldChar w:fldCharType="end"/>
          </w:r>
        </w:sdtContent>
      </w:sdt>
    </w:p>
    <w:p w:rsidR="00CE5B41" w:rsidRDefault="00CE5B41">
      <w:pPr>
        <w:rPr>
          <w:rFonts w:ascii="Times New Roman" w:hAnsi="Times New Roman" w:cs="Times New Roman"/>
          <w:sz w:val="24"/>
          <w:szCs w:val="24"/>
        </w:rPr>
      </w:pPr>
      <w:r>
        <w:rPr>
          <w:rFonts w:ascii="Times New Roman" w:hAnsi="Times New Roman" w:cs="Times New Roman"/>
          <w:sz w:val="24"/>
          <w:szCs w:val="24"/>
        </w:rPr>
        <w:br w:type="page"/>
      </w:r>
    </w:p>
    <w:p w:rsidR="003124CA" w:rsidRDefault="003124CA" w:rsidP="003124CA">
      <w:pPr>
        <w:pStyle w:val="Heading1"/>
        <w:spacing w:before="0" w:line="360" w:lineRule="auto"/>
        <w:jc w:val="center"/>
        <w:rPr>
          <w:rFonts w:ascii="Times New Roman" w:hAnsi="Times New Roman" w:cs="Times New Roman"/>
          <w:b/>
          <w:bCs/>
          <w:color w:val="auto"/>
          <w:sz w:val="28"/>
          <w:szCs w:val="28"/>
        </w:rPr>
      </w:pPr>
      <w:bookmarkStart w:id="18" w:name="_Toc194766821"/>
      <w:r w:rsidRPr="003124CA">
        <w:rPr>
          <w:rFonts w:ascii="Times New Roman" w:hAnsi="Times New Roman" w:cs="Times New Roman"/>
          <w:b/>
          <w:bCs/>
          <w:color w:val="auto"/>
          <w:sz w:val="28"/>
          <w:szCs w:val="28"/>
        </w:rPr>
        <w:lastRenderedPageBreak/>
        <w:t>Question 04-</w:t>
      </w:r>
      <w:r w:rsidR="00CE5B41" w:rsidRPr="003124CA">
        <w:rPr>
          <w:rFonts w:ascii="Times New Roman" w:hAnsi="Times New Roman" w:cs="Times New Roman"/>
          <w:b/>
          <w:bCs/>
          <w:color w:val="auto"/>
          <w:sz w:val="28"/>
          <w:szCs w:val="28"/>
        </w:rPr>
        <w:t xml:space="preserve">A </w:t>
      </w:r>
      <w:r w:rsidRPr="003124CA">
        <w:rPr>
          <w:rFonts w:ascii="Times New Roman" w:hAnsi="Times New Roman" w:cs="Times New Roman"/>
          <w:b/>
          <w:bCs/>
          <w:color w:val="auto"/>
          <w:sz w:val="28"/>
          <w:szCs w:val="28"/>
        </w:rPr>
        <w:t>critical discussion of management and employee responsibilities</w:t>
      </w:r>
      <w:bookmarkEnd w:id="18"/>
    </w:p>
    <w:p w:rsidR="00CE5B41" w:rsidRDefault="003124CA" w:rsidP="003124CA">
      <w:pPr>
        <w:spacing w:after="0" w:line="360" w:lineRule="auto"/>
        <w:jc w:val="both"/>
        <w:rPr>
          <w:rFonts w:ascii="Times New Roman" w:hAnsi="Times New Roman" w:cs="Times New Roman"/>
          <w:sz w:val="24"/>
          <w:szCs w:val="24"/>
        </w:rPr>
      </w:pPr>
      <w:r w:rsidRPr="003124CA">
        <w:rPr>
          <w:rFonts w:ascii="Times New Roman" w:hAnsi="Times New Roman" w:cs="Times New Roman"/>
          <w:sz w:val="24"/>
          <w:szCs w:val="24"/>
        </w:rPr>
        <w:t>The case where Oshin Perera got injured due to a carpet torn in the stairs of Commercial Lanka Pvt. Ltd. demonstrates glaring deficits in occupational health and safety (OHS) responsibilities. An analysis of this incident reveals that both management and employees have responsibility-sharing roles for the purposes of maintaining safety in the workplace; however, the greater burden of responsibility lies upon management.</w:t>
      </w:r>
    </w:p>
    <w:p w:rsidR="003124CA" w:rsidRPr="00522496" w:rsidRDefault="003124CA" w:rsidP="00522496">
      <w:pPr>
        <w:pStyle w:val="Heading2"/>
        <w:spacing w:before="0" w:line="360" w:lineRule="auto"/>
        <w:rPr>
          <w:rFonts w:ascii="Times New Roman" w:hAnsi="Times New Roman" w:cs="Times New Roman"/>
          <w:b/>
          <w:bCs/>
          <w:color w:val="auto"/>
          <w:sz w:val="24"/>
          <w:szCs w:val="24"/>
        </w:rPr>
      </w:pPr>
      <w:bookmarkStart w:id="19" w:name="_Toc194766822"/>
      <w:r w:rsidRPr="00522496">
        <w:rPr>
          <w:rFonts w:ascii="Times New Roman" w:hAnsi="Times New Roman" w:cs="Times New Roman"/>
          <w:b/>
          <w:bCs/>
          <w:color w:val="auto"/>
          <w:sz w:val="24"/>
          <w:szCs w:val="24"/>
        </w:rPr>
        <w:t>Management responsibilities</w:t>
      </w:r>
      <w:bookmarkEnd w:id="19"/>
    </w:p>
    <w:p w:rsidR="00522496" w:rsidRPr="00522496" w:rsidRDefault="00522496" w:rsidP="00522496">
      <w:pPr>
        <w:spacing w:after="0" w:line="360" w:lineRule="auto"/>
        <w:jc w:val="both"/>
        <w:rPr>
          <w:rFonts w:ascii="Times New Roman" w:hAnsi="Times New Roman" w:cs="Times New Roman"/>
          <w:sz w:val="24"/>
          <w:szCs w:val="24"/>
        </w:rPr>
      </w:pPr>
      <w:r w:rsidRPr="00522496">
        <w:rPr>
          <w:rFonts w:ascii="Times New Roman" w:hAnsi="Times New Roman" w:cs="Times New Roman"/>
          <w:sz w:val="24"/>
          <w:szCs w:val="24"/>
        </w:rPr>
        <w:t>The management in this case has failed fundamentally in a number of respects. One of their primary duties is to maintain a safe and healthy working environment. Despite repeated requests and reminders from the Health and Safety Committee to repair or replace the torn carpet, the management failed to act. This is an obvious infringement of their duty to identify hazards and to mitigate risks without delay.</w:t>
      </w:r>
    </w:p>
    <w:p w:rsidR="003124CA" w:rsidRDefault="00522496" w:rsidP="00522496">
      <w:pPr>
        <w:spacing w:after="0" w:line="360" w:lineRule="auto"/>
        <w:jc w:val="both"/>
        <w:rPr>
          <w:rFonts w:ascii="Times New Roman" w:hAnsi="Times New Roman" w:cs="Times New Roman"/>
          <w:sz w:val="24"/>
          <w:szCs w:val="24"/>
        </w:rPr>
      </w:pPr>
      <w:r w:rsidRPr="00522496">
        <w:rPr>
          <w:rFonts w:ascii="Times New Roman" w:hAnsi="Times New Roman" w:cs="Times New Roman"/>
          <w:sz w:val="24"/>
          <w:szCs w:val="24"/>
        </w:rPr>
        <w:t>Management is also accountable for the establishment and ongoing maintenance of a full OHS policy, as well as the performance of risk assessments at regular intervals and subsequent actions towards any identified hazard. While doing so, it is also their responsibility to acknowledge and respond in an effective manner to any safety matters raised by employees. This failure is evidence that safety communication processes and organizational responsibility have broken down. Plus, an immediate further sign of a poor OHS command and culture appears through this failure by the management to investigate and correct the situation promptly after the accident.</w:t>
      </w:r>
      <w:sdt>
        <w:sdtPr>
          <w:rPr>
            <w:rFonts w:ascii="Times New Roman" w:hAnsi="Times New Roman" w:cs="Times New Roman"/>
            <w:sz w:val="24"/>
            <w:szCs w:val="24"/>
          </w:rPr>
          <w:id w:val="-1486705116"/>
          <w:citation/>
        </w:sdtPr>
        <w:sdtEndPr/>
        <w:sdtContent>
          <w:r w:rsidR="00F7117E">
            <w:rPr>
              <w:rFonts w:ascii="Times New Roman" w:hAnsi="Times New Roman" w:cs="Times New Roman"/>
              <w:sz w:val="24"/>
              <w:szCs w:val="24"/>
            </w:rPr>
            <w:fldChar w:fldCharType="begin"/>
          </w:r>
          <w:r w:rsidR="00F7117E">
            <w:rPr>
              <w:rFonts w:ascii="Times New Roman" w:hAnsi="Times New Roman" w:cs="Times New Roman"/>
              <w:sz w:val="24"/>
              <w:szCs w:val="24"/>
            </w:rPr>
            <w:instrText xml:space="preserve"> CITATION Jen25 \l 1033 </w:instrText>
          </w:r>
          <w:r w:rsidR="00F7117E">
            <w:rPr>
              <w:rFonts w:ascii="Times New Roman" w:hAnsi="Times New Roman" w:cs="Times New Roman"/>
              <w:sz w:val="24"/>
              <w:szCs w:val="24"/>
            </w:rPr>
            <w:fldChar w:fldCharType="separate"/>
          </w:r>
          <w:r w:rsidR="00F7117E">
            <w:rPr>
              <w:rFonts w:ascii="Times New Roman" w:hAnsi="Times New Roman" w:cs="Times New Roman"/>
              <w:noProof/>
              <w:sz w:val="24"/>
              <w:szCs w:val="24"/>
            </w:rPr>
            <w:t xml:space="preserve"> </w:t>
          </w:r>
          <w:r w:rsidR="00F7117E" w:rsidRPr="00F7117E">
            <w:rPr>
              <w:rFonts w:ascii="Times New Roman" w:hAnsi="Times New Roman" w:cs="Times New Roman"/>
              <w:noProof/>
              <w:sz w:val="24"/>
              <w:szCs w:val="24"/>
            </w:rPr>
            <w:t>(Herrity, 2025)</w:t>
          </w:r>
          <w:r w:rsidR="00F7117E">
            <w:rPr>
              <w:rFonts w:ascii="Times New Roman" w:hAnsi="Times New Roman" w:cs="Times New Roman"/>
              <w:sz w:val="24"/>
              <w:szCs w:val="24"/>
            </w:rPr>
            <w:fldChar w:fldCharType="end"/>
          </w:r>
        </w:sdtContent>
      </w:sdt>
    </w:p>
    <w:p w:rsidR="00522496" w:rsidRPr="00522496" w:rsidRDefault="00522496" w:rsidP="00522496">
      <w:pPr>
        <w:pStyle w:val="Heading2"/>
        <w:spacing w:before="0" w:line="360" w:lineRule="auto"/>
        <w:rPr>
          <w:rFonts w:ascii="Times New Roman" w:hAnsi="Times New Roman" w:cs="Times New Roman"/>
          <w:b/>
          <w:bCs/>
          <w:color w:val="auto"/>
          <w:sz w:val="24"/>
          <w:szCs w:val="24"/>
        </w:rPr>
      </w:pPr>
      <w:bookmarkStart w:id="20" w:name="_Toc194766823"/>
      <w:r w:rsidRPr="00522496">
        <w:rPr>
          <w:rFonts w:ascii="Times New Roman" w:hAnsi="Times New Roman" w:cs="Times New Roman"/>
          <w:b/>
          <w:bCs/>
          <w:color w:val="auto"/>
          <w:sz w:val="24"/>
          <w:szCs w:val="24"/>
        </w:rPr>
        <w:t>Employee responsibilities</w:t>
      </w:r>
      <w:bookmarkEnd w:id="20"/>
    </w:p>
    <w:p w:rsidR="00522496" w:rsidRPr="00522496" w:rsidRDefault="00522496" w:rsidP="00522496">
      <w:pPr>
        <w:spacing w:after="0" w:line="360" w:lineRule="auto"/>
        <w:jc w:val="both"/>
        <w:rPr>
          <w:rFonts w:ascii="Times New Roman" w:hAnsi="Times New Roman" w:cs="Times New Roman"/>
          <w:sz w:val="24"/>
          <w:szCs w:val="24"/>
        </w:rPr>
      </w:pPr>
      <w:r w:rsidRPr="00522496">
        <w:rPr>
          <w:rFonts w:ascii="Times New Roman" w:hAnsi="Times New Roman" w:cs="Times New Roman"/>
          <w:sz w:val="24"/>
          <w:szCs w:val="24"/>
        </w:rPr>
        <w:t>But the event lays the blame at the door of management. There are, however, some responsibilities resting on employees' shoulders under health and safety practice. Part of that is the requirement to report hazards and unsafe conditions to the relevant authority immediately. Oshin and others acted in line with this reporting requirement by taking the torn carpet to the committee's attention. However, if there were any staff who failed to report the hazard or took it lightly, that would mean either ignorance or irresponsibility on their part.</w:t>
      </w:r>
    </w:p>
    <w:p w:rsidR="001145DC" w:rsidRDefault="00522496" w:rsidP="00522496">
      <w:pPr>
        <w:spacing w:after="0" w:line="360" w:lineRule="auto"/>
        <w:jc w:val="both"/>
        <w:rPr>
          <w:rFonts w:ascii="Times New Roman" w:hAnsi="Times New Roman" w:cs="Times New Roman"/>
          <w:sz w:val="24"/>
          <w:szCs w:val="24"/>
        </w:rPr>
      </w:pPr>
      <w:r w:rsidRPr="00522496">
        <w:rPr>
          <w:rFonts w:ascii="Times New Roman" w:hAnsi="Times New Roman" w:cs="Times New Roman"/>
          <w:sz w:val="24"/>
          <w:szCs w:val="24"/>
        </w:rPr>
        <w:t>Employees should also make responsible use of workplace facilities, follow safe practices, and take part in safety training. While Oshin did exercise her responsibilities, the overall safety culture demands active participation of employees in safety committee activities with a much clearer perception of their rights and duties.</w:t>
      </w:r>
      <w:sdt>
        <w:sdtPr>
          <w:rPr>
            <w:rFonts w:ascii="Times New Roman" w:hAnsi="Times New Roman" w:cs="Times New Roman"/>
            <w:sz w:val="24"/>
            <w:szCs w:val="24"/>
          </w:rPr>
          <w:id w:val="342833910"/>
          <w:citation/>
        </w:sdtPr>
        <w:sdtEndPr/>
        <w:sdtContent>
          <w:r w:rsidR="00F7117E">
            <w:rPr>
              <w:rFonts w:ascii="Times New Roman" w:hAnsi="Times New Roman" w:cs="Times New Roman"/>
              <w:sz w:val="24"/>
              <w:szCs w:val="24"/>
            </w:rPr>
            <w:fldChar w:fldCharType="begin"/>
          </w:r>
          <w:r w:rsidR="00F7117E">
            <w:rPr>
              <w:rFonts w:ascii="Times New Roman" w:hAnsi="Times New Roman" w:cs="Times New Roman"/>
              <w:sz w:val="24"/>
              <w:szCs w:val="24"/>
            </w:rPr>
            <w:instrText xml:space="preserve"> CITATION San02 \l 1033 </w:instrText>
          </w:r>
          <w:r w:rsidR="00F7117E">
            <w:rPr>
              <w:rFonts w:ascii="Times New Roman" w:hAnsi="Times New Roman" w:cs="Times New Roman"/>
              <w:sz w:val="24"/>
              <w:szCs w:val="24"/>
            </w:rPr>
            <w:fldChar w:fldCharType="separate"/>
          </w:r>
          <w:r w:rsidR="00F7117E">
            <w:rPr>
              <w:rFonts w:ascii="Times New Roman" w:hAnsi="Times New Roman" w:cs="Times New Roman"/>
              <w:noProof/>
              <w:sz w:val="24"/>
              <w:szCs w:val="24"/>
            </w:rPr>
            <w:t xml:space="preserve"> </w:t>
          </w:r>
          <w:r w:rsidR="00F7117E" w:rsidRPr="00F7117E">
            <w:rPr>
              <w:rFonts w:ascii="Times New Roman" w:hAnsi="Times New Roman" w:cs="Times New Roman"/>
              <w:noProof/>
              <w:sz w:val="24"/>
              <w:szCs w:val="24"/>
            </w:rPr>
            <w:t>(Jones, 2002)</w:t>
          </w:r>
          <w:r w:rsidR="00F7117E">
            <w:rPr>
              <w:rFonts w:ascii="Times New Roman" w:hAnsi="Times New Roman" w:cs="Times New Roman"/>
              <w:sz w:val="24"/>
              <w:szCs w:val="24"/>
            </w:rPr>
            <w:fldChar w:fldCharType="end"/>
          </w:r>
        </w:sdtContent>
      </w:sdt>
    </w:p>
    <w:p w:rsidR="001145DC" w:rsidRDefault="001145DC">
      <w:pPr>
        <w:rPr>
          <w:rFonts w:ascii="Times New Roman" w:hAnsi="Times New Roman" w:cs="Times New Roman"/>
          <w:sz w:val="24"/>
          <w:szCs w:val="24"/>
        </w:rPr>
      </w:pPr>
      <w:r>
        <w:rPr>
          <w:rFonts w:ascii="Times New Roman" w:hAnsi="Times New Roman" w:cs="Times New Roman"/>
          <w:sz w:val="24"/>
          <w:szCs w:val="24"/>
        </w:rPr>
        <w:br w:type="page"/>
      </w:r>
    </w:p>
    <w:bookmarkStart w:id="21" w:name="_Toc194766824" w:displacedByCustomXml="next"/>
    <w:sdt>
      <w:sdtPr>
        <w:rPr>
          <w:rFonts w:asciiTheme="minorHAnsi" w:eastAsiaTheme="minorEastAsia" w:hAnsiTheme="minorHAnsi" w:cstheme="minorBidi"/>
          <w:color w:val="auto"/>
          <w:sz w:val="22"/>
          <w:szCs w:val="22"/>
        </w:rPr>
        <w:id w:val="1747837722"/>
        <w:docPartObj>
          <w:docPartGallery w:val="Bibliographies"/>
          <w:docPartUnique/>
        </w:docPartObj>
      </w:sdtPr>
      <w:sdtEndPr/>
      <w:sdtContent>
        <w:p w:rsidR="001145DC" w:rsidRDefault="001145DC" w:rsidP="00626165">
          <w:pPr>
            <w:pStyle w:val="Heading1"/>
            <w:spacing w:before="0" w:line="360" w:lineRule="auto"/>
            <w:jc w:val="center"/>
          </w:pPr>
          <w:r w:rsidRPr="001145DC">
            <w:rPr>
              <w:rFonts w:ascii="Times New Roman" w:hAnsi="Times New Roman" w:cs="Times New Roman"/>
              <w:b/>
              <w:bCs/>
              <w:color w:val="auto"/>
              <w:sz w:val="28"/>
              <w:szCs w:val="28"/>
            </w:rPr>
            <w:t>References</w:t>
          </w:r>
          <w:bookmarkStart w:id="22" w:name="_GoBack"/>
          <w:bookmarkEnd w:id="21"/>
          <w:bookmarkEnd w:id="22"/>
        </w:p>
        <w:sdt>
          <w:sdtPr>
            <w:id w:val="-573587230"/>
            <w:bibliography/>
          </w:sdtPr>
          <w:sdtEndPr/>
          <w:sdtContent>
            <w:p w:rsidR="001145DC" w:rsidRPr="001145DC" w:rsidRDefault="001145DC" w:rsidP="00626165">
              <w:pPr>
                <w:pStyle w:val="Bibliography"/>
                <w:spacing w:line="360" w:lineRule="auto"/>
                <w:ind w:left="720" w:hanging="720"/>
                <w:rPr>
                  <w:rFonts w:ascii="Times New Roman" w:hAnsi="Times New Roman" w:cs="Times New Roman"/>
                  <w:noProof/>
                  <w:sz w:val="28"/>
                  <w:szCs w:val="28"/>
                </w:rPr>
              </w:pPr>
              <w:r w:rsidRPr="001145DC">
                <w:rPr>
                  <w:rFonts w:ascii="Times New Roman" w:hAnsi="Times New Roman" w:cs="Times New Roman"/>
                  <w:sz w:val="24"/>
                  <w:szCs w:val="24"/>
                </w:rPr>
                <w:fldChar w:fldCharType="begin"/>
              </w:r>
              <w:r w:rsidRPr="001145DC">
                <w:rPr>
                  <w:rFonts w:ascii="Times New Roman" w:hAnsi="Times New Roman" w:cs="Times New Roman"/>
                  <w:sz w:val="24"/>
                  <w:szCs w:val="24"/>
                </w:rPr>
                <w:instrText xml:space="preserve"> BIBLIOGRAPHY </w:instrText>
              </w:r>
              <w:r w:rsidRPr="001145DC">
                <w:rPr>
                  <w:rFonts w:ascii="Times New Roman" w:hAnsi="Times New Roman" w:cs="Times New Roman"/>
                  <w:sz w:val="24"/>
                  <w:szCs w:val="24"/>
                </w:rPr>
                <w:fldChar w:fldCharType="separate"/>
              </w:r>
              <w:r w:rsidRPr="001145DC">
                <w:rPr>
                  <w:rFonts w:ascii="Times New Roman" w:hAnsi="Times New Roman" w:cs="Times New Roman"/>
                  <w:noProof/>
                  <w:sz w:val="24"/>
                  <w:szCs w:val="24"/>
                </w:rPr>
                <w:t xml:space="preserve">BCarm. (2025). </w:t>
              </w:r>
              <w:r w:rsidRPr="001145DC">
                <w:rPr>
                  <w:rFonts w:ascii="Times New Roman" w:hAnsi="Times New Roman" w:cs="Times New Roman"/>
                  <w:i/>
                  <w:iCs/>
                  <w:noProof/>
                  <w:sz w:val="24"/>
                  <w:szCs w:val="24"/>
                </w:rPr>
                <w:t>What is the hierarchy of controls?</w:t>
              </w:r>
              <w:r w:rsidRPr="001145DC">
                <w:rPr>
                  <w:rFonts w:ascii="Times New Roman" w:hAnsi="Times New Roman" w:cs="Times New Roman"/>
                  <w:noProof/>
                  <w:sz w:val="24"/>
                  <w:szCs w:val="24"/>
                </w:rPr>
                <w:t xml:space="preserve"> Retrieved from </w:t>
              </w:r>
              <w:hyperlink r:id="rId7" w:history="1">
                <w:r w:rsidRPr="001145DC">
                  <w:rPr>
                    <w:rStyle w:val="Hyperlink"/>
                    <w:rFonts w:ascii="Times New Roman" w:hAnsi="Times New Roman" w:cs="Times New Roman"/>
                    <w:noProof/>
                    <w:sz w:val="24"/>
                    <w:szCs w:val="24"/>
                  </w:rPr>
                  <w:t>https://www.bcarm.co.uk/insights-and-news/health-and-safety/what-is-the-hierarchy-of-controls/</w:t>
                </w:r>
              </w:hyperlink>
            </w:p>
            <w:p w:rsidR="001145DC" w:rsidRPr="001145DC" w:rsidRDefault="001145DC" w:rsidP="00626165">
              <w:pPr>
                <w:pStyle w:val="Bibliography"/>
                <w:spacing w:line="360" w:lineRule="auto"/>
                <w:ind w:left="720" w:hanging="720"/>
                <w:rPr>
                  <w:rFonts w:ascii="Times New Roman" w:hAnsi="Times New Roman" w:cs="Times New Roman"/>
                  <w:noProof/>
                  <w:sz w:val="24"/>
                  <w:szCs w:val="24"/>
                </w:rPr>
              </w:pPr>
              <w:r w:rsidRPr="001145DC">
                <w:rPr>
                  <w:rFonts w:ascii="Times New Roman" w:hAnsi="Times New Roman" w:cs="Times New Roman"/>
                  <w:noProof/>
                  <w:sz w:val="24"/>
                  <w:szCs w:val="24"/>
                </w:rPr>
                <w:t xml:space="preserve">Helpline, H. (2025). </w:t>
              </w:r>
              <w:r w:rsidRPr="001145DC">
                <w:rPr>
                  <w:rFonts w:ascii="Times New Roman" w:hAnsi="Times New Roman" w:cs="Times New Roman"/>
                  <w:i/>
                  <w:iCs/>
                  <w:noProof/>
                  <w:sz w:val="24"/>
                  <w:szCs w:val="24"/>
                </w:rPr>
                <w:t>Health and safety basics for business</w:t>
              </w:r>
              <w:r w:rsidRPr="001145DC">
                <w:rPr>
                  <w:rFonts w:ascii="Times New Roman" w:hAnsi="Times New Roman" w:cs="Times New Roman"/>
                  <w:noProof/>
                  <w:sz w:val="24"/>
                  <w:szCs w:val="24"/>
                </w:rPr>
                <w:t xml:space="preserve">. Retrieved from </w:t>
              </w:r>
              <w:hyperlink r:id="rId8" w:history="1">
                <w:r w:rsidRPr="001145DC">
                  <w:rPr>
                    <w:rStyle w:val="Hyperlink"/>
                    <w:rFonts w:ascii="Times New Roman" w:hAnsi="Times New Roman" w:cs="Times New Roman"/>
                    <w:noProof/>
                    <w:sz w:val="24"/>
                    <w:szCs w:val="24"/>
                  </w:rPr>
                  <w:t>https://www.nibusinessinfo.co.uk/content/business-benefits-good-health-and-safety</w:t>
                </w:r>
              </w:hyperlink>
            </w:p>
            <w:p w:rsidR="001145DC" w:rsidRPr="001145DC" w:rsidRDefault="001145DC" w:rsidP="00626165">
              <w:pPr>
                <w:pStyle w:val="Bibliography"/>
                <w:spacing w:line="360" w:lineRule="auto"/>
                <w:ind w:left="720" w:hanging="720"/>
                <w:rPr>
                  <w:rFonts w:ascii="Times New Roman" w:hAnsi="Times New Roman" w:cs="Times New Roman"/>
                  <w:noProof/>
                  <w:sz w:val="24"/>
                  <w:szCs w:val="24"/>
                </w:rPr>
              </w:pPr>
              <w:r w:rsidRPr="001145DC">
                <w:rPr>
                  <w:rFonts w:ascii="Times New Roman" w:hAnsi="Times New Roman" w:cs="Times New Roman"/>
                  <w:noProof/>
                  <w:sz w:val="24"/>
                  <w:szCs w:val="24"/>
                </w:rPr>
                <w:t xml:space="preserve">Herrity, J. (2025). </w:t>
              </w:r>
              <w:r w:rsidRPr="001145DC">
                <w:rPr>
                  <w:rFonts w:ascii="Times New Roman" w:hAnsi="Times New Roman" w:cs="Times New Roman"/>
                  <w:i/>
                  <w:iCs/>
                  <w:noProof/>
                  <w:sz w:val="24"/>
                  <w:szCs w:val="24"/>
                </w:rPr>
                <w:t>What Are the Primary Responsibilities of a Manager?</w:t>
              </w:r>
              <w:r w:rsidRPr="001145DC">
                <w:rPr>
                  <w:rFonts w:ascii="Times New Roman" w:hAnsi="Times New Roman" w:cs="Times New Roman"/>
                  <w:noProof/>
                  <w:sz w:val="24"/>
                  <w:szCs w:val="24"/>
                </w:rPr>
                <w:t xml:space="preserve"> Retrieved from </w:t>
              </w:r>
              <w:hyperlink r:id="rId9" w:history="1">
                <w:r w:rsidRPr="001145DC">
                  <w:rPr>
                    <w:rStyle w:val="Hyperlink"/>
                    <w:rFonts w:ascii="Times New Roman" w:hAnsi="Times New Roman" w:cs="Times New Roman"/>
                    <w:noProof/>
                    <w:sz w:val="24"/>
                    <w:szCs w:val="24"/>
                  </w:rPr>
                  <w:t>https://www.indeed.com/career-advice/career-development/responsibilities-of-a-manager</w:t>
                </w:r>
              </w:hyperlink>
            </w:p>
            <w:p w:rsidR="001145DC" w:rsidRPr="001145DC" w:rsidRDefault="001145DC" w:rsidP="00626165">
              <w:pPr>
                <w:pStyle w:val="Bibliography"/>
                <w:spacing w:line="360" w:lineRule="auto"/>
                <w:ind w:left="720" w:hanging="720"/>
                <w:rPr>
                  <w:rFonts w:ascii="Times New Roman" w:hAnsi="Times New Roman" w:cs="Times New Roman"/>
                  <w:noProof/>
                  <w:sz w:val="24"/>
                  <w:szCs w:val="24"/>
                </w:rPr>
              </w:pPr>
              <w:r w:rsidRPr="001145DC">
                <w:rPr>
                  <w:rFonts w:ascii="Times New Roman" w:hAnsi="Times New Roman" w:cs="Times New Roman"/>
                  <w:noProof/>
                  <w:sz w:val="24"/>
                  <w:szCs w:val="24"/>
                </w:rPr>
                <w:t xml:space="preserve">IOSH. (2024). </w:t>
              </w:r>
              <w:r w:rsidRPr="001145DC">
                <w:rPr>
                  <w:rFonts w:ascii="Times New Roman" w:hAnsi="Times New Roman" w:cs="Times New Roman"/>
                  <w:i/>
                  <w:iCs/>
                  <w:noProof/>
                  <w:sz w:val="24"/>
                  <w:szCs w:val="24"/>
                </w:rPr>
                <w:t>Occupational Health &amp; Safety Management Systems: 10 benefits</w:t>
              </w:r>
              <w:r w:rsidRPr="001145DC">
                <w:rPr>
                  <w:rFonts w:ascii="Times New Roman" w:hAnsi="Times New Roman" w:cs="Times New Roman"/>
                  <w:noProof/>
                  <w:sz w:val="24"/>
                  <w:szCs w:val="24"/>
                </w:rPr>
                <w:t xml:space="preserve">. Retrieved from </w:t>
              </w:r>
              <w:hyperlink r:id="rId10" w:history="1">
                <w:r w:rsidRPr="001145DC">
                  <w:rPr>
                    <w:rStyle w:val="Hyperlink"/>
                    <w:rFonts w:ascii="Times New Roman" w:hAnsi="Times New Roman" w:cs="Times New Roman"/>
                    <w:noProof/>
                    <w:sz w:val="24"/>
                    <w:szCs w:val="24"/>
                  </w:rPr>
                  <w:t>https://www.british-assessment.co.uk/insights/10-benefits-of-implementing-an-occupational-health-and-safety-management-system/</w:t>
                </w:r>
              </w:hyperlink>
            </w:p>
            <w:p w:rsidR="001145DC" w:rsidRPr="001145DC" w:rsidRDefault="001145DC" w:rsidP="00626165">
              <w:pPr>
                <w:pStyle w:val="Bibliography"/>
                <w:spacing w:line="360" w:lineRule="auto"/>
                <w:ind w:left="720" w:hanging="720"/>
                <w:rPr>
                  <w:rFonts w:ascii="Times New Roman" w:hAnsi="Times New Roman" w:cs="Times New Roman"/>
                  <w:noProof/>
                  <w:sz w:val="24"/>
                  <w:szCs w:val="24"/>
                </w:rPr>
              </w:pPr>
              <w:r w:rsidRPr="001145DC">
                <w:rPr>
                  <w:rFonts w:ascii="Times New Roman" w:hAnsi="Times New Roman" w:cs="Times New Roman"/>
                  <w:noProof/>
                  <w:sz w:val="24"/>
                  <w:szCs w:val="24"/>
                </w:rPr>
                <w:t xml:space="preserve">Jones, S. (2002). </w:t>
              </w:r>
              <w:r w:rsidRPr="001145DC">
                <w:rPr>
                  <w:rFonts w:ascii="Times New Roman" w:hAnsi="Times New Roman" w:cs="Times New Roman"/>
                  <w:i/>
                  <w:iCs/>
                  <w:noProof/>
                  <w:sz w:val="24"/>
                  <w:szCs w:val="24"/>
                </w:rPr>
                <w:t>Employee Rights, Employee Responsibilities and Knowledge Sharing in Intelligent Organization</w:t>
              </w:r>
              <w:r w:rsidRPr="001145DC">
                <w:rPr>
                  <w:rFonts w:ascii="Times New Roman" w:hAnsi="Times New Roman" w:cs="Times New Roman"/>
                  <w:noProof/>
                  <w:sz w:val="24"/>
                  <w:szCs w:val="24"/>
                </w:rPr>
                <w:t xml:space="preserve">. Retrieved from </w:t>
              </w:r>
              <w:hyperlink r:id="rId11" w:history="1">
                <w:r w:rsidRPr="001145DC">
                  <w:rPr>
                    <w:rStyle w:val="Hyperlink"/>
                    <w:rFonts w:ascii="Times New Roman" w:hAnsi="Times New Roman" w:cs="Times New Roman"/>
                    <w:noProof/>
                    <w:sz w:val="24"/>
                    <w:szCs w:val="24"/>
                  </w:rPr>
                  <w:t>https://www.researchgate.net/publication/226542232_Employee_Rights_Employee_Responsibilities_and_Knowledge_Sharing_in_Intelligent_Organization</w:t>
                </w:r>
              </w:hyperlink>
            </w:p>
            <w:p w:rsidR="001145DC" w:rsidRPr="001145DC" w:rsidRDefault="001145DC" w:rsidP="00626165">
              <w:pPr>
                <w:pStyle w:val="Bibliography"/>
                <w:spacing w:line="360" w:lineRule="auto"/>
                <w:ind w:left="720" w:hanging="720"/>
                <w:rPr>
                  <w:rFonts w:ascii="Times New Roman" w:hAnsi="Times New Roman" w:cs="Times New Roman"/>
                  <w:noProof/>
                  <w:sz w:val="24"/>
                  <w:szCs w:val="24"/>
                </w:rPr>
              </w:pPr>
              <w:r w:rsidRPr="001145DC">
                <w:rPr>
                  <w:rFonts w:ascii="Times New Roman" w:hAnsi="Times New Roman" w:cs="Times New Roman"/>
                  <w:noProof/>
                  <w:sz w:val="24"/>
                  <w:szCs w:val="24"/>
                </w:rPr>
                <w:t xml:space="preserve">Labor, U. D. (2025). </w:t>
              </w:r>
              <w:r w:rsidRPr="001145DC">
                <w:rPr>
                  <w:rFonts w:ascii="Times New Roman" w:hAnsi="Times New Roman" w:cs="Times New Roman"/>
                  <w:i/>
                  <w:iCs/>
                  <w:noProof/>
                  <w:sz w:val="24"/>
                  <w:szCs w:val="24"/>
                </w:rPr>
                <w:t>Hazard Identification and Assessment</w:t>
              </w:r>
              <w:r w:rsidRPr="001145DC">
                <w:rPr>
                  <w:rFonts w:ascii="Times New Roman" w:hAnsi="Times New Roman" w:cs="Times New Roman"/>
                  <w:noProof/>
                  <w:sz w:val="24"/>
                  <w:szCs w:val="24"/>
                </w:rPr>
                <w:t xml:space="preserve">. Retrieved from </w:t>
              </w:r>
              <w:hyperlink r:id="rId12" w:history="1">
                <w:r w:rsidRPr="001145DC">
                  <w:rPr>
                    <w:rStyle w:val="Hyperlink"/>
                    <w:rFonts w:ascii="Times New Roman" w:hAnsi="Times New Roman" w:cs="Times New Roman"/>
                    <w:noProof/>
                    <w:sz w:val="24"/>
                    <w:szCs w:val="24"/>
                  </w:rPr>
                  <w:t>https://www.osha.gov/safety-management/hazard-identification</w:t>
                </w:r>
              </w:hyperlink>
            </w:p>
            <w:p w:rsidR="001145DC" w:rsidRPr="001145DC" w:rsidRDefault="001145DC" w:rsidP="00626165">
              <w:pPr>
                <w:pStyle w:val="Bibliography"/>
                <w:spacing w:line="360" w:lineRule="auto"/>
                <w:ind w:left="720" w:hanging="720"/>
                <w:rPr>
                  <w:rFonts w:ascii="Times New Roman" w:hAnsi="Times New Roman" w:cs="Times New Roman"/>
                  <w:noProof/>
                  <w:sz w:val="24"/>
                  <w:szCs w:val="24"/>
                </w:rPr>
              </w:pPr>
              <w:r w:rsidRPr="001145DC">
                <w:rPr>
                  <w:rFonts w:ascii="Times New Roman" w:hAnsi="Times New Roman" w:cs="Times New Roman"/>
                  <w:noProof/>
                  <w:sz w:val="24"/>
                  <w:szCs w:val="24"/>
                </w:rPr>
                <w:t xml:space="preserve">Ltd, B. (. (2025). </w:t>
              </w:r>
              <w:r w:rsidRPr="001145DC">
                <w:rPr>
                  <w:rFonts w:ascii="Times New Roman" w:hAnsi="Times New Roman" w:cs="Times New Roman"/>
                  <w:i/>
                  <w:iCs/>
                  <w:noProof/>
                  <w:sz w:val="24"/>
                  <w:szCs w:val="24"/>
                </w:rPr>
                <w:t>5 Step Approach to Hazard Identification and Risk Assessment (HIRA)</w:t>
              </w:r>
              <w:r w:rsidRPr="001145DC">
                <w:rPr>
                  <w:rFonts w:ascii="Times New Roman" w:hAnsi="Times New Roman" w:cs="Times New Roman"/>
                  <w:noProof/>
                  <w:sz w:val="24"/>
                  <w:szCs w:val="24"/>
                </w:rPr>
                <w:t xml:space="preserve">. Retrieved from </w:t>
              </w:r>
              <w:hyperlink r:id="rId13" w:history="1">
                <w:r w:rsidRPr="001145DC">
                  <w:rPr>
                    <w:rStyle w:val="Hyperlink"/>
                    <w:rFonts w:ascii="Times New Roman" w:hAnsi="Times New Roman" w:cs="Times New Roman"/>
                    <w:noProof/>
                    <w:sz w:val="24"/>
                    <w:szCs w:val="24"/>
                  </w:rPr>
                  <w:t>https://blackmoresuk.com/5-step-approach-to-hazard-identification-and-risk-assessment/</w:t>
                </w:r>
              </w:hyperlink>
            </w:p>
            <w:p w:rsidR="001145DC" w:rsidRPr="001145DC" w:rsidRDefault="001145DC" w:rsidP="00626165">
              <w:pPr>
                <w:pStyle w:val="Bibliography"/>
                <w:spacing w:line="360" w:lineRule="auto"/>
                <w:ind w:left="720" w:hanging="720"/>
                <w:rPr>
                  <w:rFonts w:ascii="Times New Roman" w:hAnsi="Times New Roman" w:cs="Times New Roman"/>
                  <w:noProof/>
                  <w:sz w:val="24"/>
                  <w:szCs w:val="24"/>
                </w:rPr>
              </w:pPr>
              <w:r w:rsidRPr="001145DC">
                <w:rPr>
                  <w:rFonts w:ascii="Times New Roman" w:hAnsi="Times New Roman" w:cs="Times New Roman"/>
                  <w:noProof/>
                  <w:sz w:val="24"/>
                  <w:szCs w:val="24"/>
                </w:rPr>
                <w:t xml:space="preserve">Turner, M. (2025). </w:t>
              </w:r>
              <w:r w:rsidRPr="001145DC">
                <w:rPr>
                  <w:rFonts w:ascii="Times New Roman" w:hAnsi="Times New Roman" w:cs="Times New Roman"/>
                  <w:i/>
                  <w:iCs/>
                  <w:noProof/>
                  <w:sz w:val="24"/>
                  <w:szCs w:val="24"/>
                </w:rPr>
                <w:t>Hierarchy of control explained</w:t>
              </w:r>
              <w:r w:rsidRPr="001145DC">
                <w:rPr>
                  <w:rFonts w:ascii="Times New Roman" w:hAnsi="Times New Roman" w:cs="Times New Roman"/>
                  <w:noProof/>
                  <w:sz w:val="24"/>
                  <w:szCs w:val="24"/>
                </w:rPr>
                <w:t xml:space="preserve">. Retrieved from </w:t>
              </w:r>
              <w:hyperlink r:id="rId14" w:history="1">
                <w:r w:rsidRPr="001145DC">
                  <w:rPr>
                    <w:rStyle w:val="Hyperlink"/>
                    <w:rFonts w:ascii="Times New Roman" w:hAnsi="Times New Roman" w:cs="Times New Roman"/>
                    <w:noProof/>
                    <w:sz w:val="24"/>
                    <w:szCs w:val="24"/>
                  </w:rPr>
                  <w:t>https://www.assessor.com.au/resources/news-articles/hierarchy-of-control-explained</w:t>
                </w:r>
              </w:hyperlink>
            </w:p>
            <w:p w:rsidR="001145DC" w:rsidRDefault="001145DC" w:rsidP="00626165">
              <w:pPr>
                <w:spacing w:line="360" w:lineRule="auto"/>
              </w:pPr>
              <w:r w:rsidRPr="001145DC">
                <w:rPr>
                  <w:rFonts w:ascii="Times New Roman" w:hAnsi="Times New Roman" w:cs="Times New Roman"/>
                  <w:b/>
                  <w:bCs/>
                  <w:noProof/>
                  <w:sz w:val="24"/>
                  <w:szCs w:val="24"/>
                </w:rPr>
                <w:fldChar w:fldCharType="end"/>
              </w:r>
            </w:p>
          </w:sdtContent>
        </w:sdt>
      </w:sdtContent>
    </w:sdt>
    <w:p w:rsidR="00522496" w:rsidRDefault="00522496" w:rsidP="00522496">
      <w:pPr>
        <w:spacing w:after="0" w:line="360" w:lineRule="auto"/>
        <w:jc w:val="both"/>
        <w:rPr>
          <w:rFonts w:ascii="Times New Roman" w:hAnsi="Times New Roman" w:cs="Times New Roman"/>
          <w:sz w:val="24"/>
          <w:szCs w:val="24"/>
        </w:rPr>
      </w:pPr>
    </w:p>
    <w:p w:rsidR="00522496" w:rsidRDefault="00522496" w:rsidP="00522496">
      <w:pPr>
        <w:spacing w:after="0" w:line="360" w:lineRule="auto"/>
        <w:jc w:val="both"/>
        <w:rPr>
          <w:rFonts w:ascii="Times New Roman" w:hAnsi="Times New Roman" w:cs="Times New Roman"/>
          <w:sz w:val="24"/>
          <w:szCs w:val="24"/>
        </w:rPr>
      </w:pPr>
    </w:p>
    <w:p w:rsidR="00522496" w:rsidRPr="003124CA" w:rsidRDefault="00522496" w:rsidP="00522496">
      <w:pPr>
        <w:spacing w:after="0" w:line="360" w:lineRule="auto"/>
        <w:jc w:val="both"/>
        <w:rPr>
          <w:rFonts w:ascii="Times New Roman" w:hAnsi="Times New Roman" w:cs="Times New Roman"/>
          <w:sz w:val="24"/>
          <w:szCs w:val="24"/>
        </w:rPr>
      </w:pPr>
    </w:p>
    <w:p w:rsidR="00253323" w:rsidRPr="00253323" w:rsidRDefault="00253323" w:rsidP="00253323">
      <w:pPr>
        <w:spacing w:line="360" w:lineRule="auto"/>
        <w:jc w:val="both"/>
        <w:rPr>
          <w:rFonts w:ascii="Times New Roman" w:hAnsi="Times New Roman" w:cs="Times New Roman"/>
          <w:sz w:val="24"/>
          <w:szCs w:val="24"/>
        </w:rPr>
      </w:pPr>
    </w:p>
    <w:p w:rsidR="00FF4880" w:rsidRPr="00566AED" w:rsidRDefault="00FF4880" w:rsidP="00566AED">
      <w:pPr>
        <w:spacing w:after="0" w:line="360" w:lineRule="auto"/>
        <w:jc w:val="both"/>
        <w:rPr>
          <w:rFonts w:ascii="Times New Roman" w:hAnsi="Times New Roman" w:cs="Times New Roman"/>
          <w:sz w:val="24"/>
          <w:szCs w:val="24"/>
        </w:rPr>
      </w:pPr>
    </w:p>
    <w:sectPr w:rsidR="00FF4880" w:rsidRPr="00566AED" w:rsidSect="001145DC">
      <w:footerReference w:type="default" r:id="rId15"/>
      <w:pgSz w:w="12240" w:h="15840"/>
      <w:pgMar w:top="567" w:right="567" w:bottom="567" w:left="851"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0398" w:rsidRDefault="003D0398" w:rsidP="001145DC">
      <w:pPr>
        <w:spacing w:after="0" w:line="240" w:lineRule="auto"/>
      </w:pPr>
      <w:r>
        <w:separator/>
      </w:r>
    </w:p>
  </w:endnote>
  <w:endnote w:type="continuationSeparator" w:id="0">
    <w:p w:rsidR="003D0398" w:rsidRDefault="003D0398" w:rsidP="001145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Iskoola Pota">
    <w:panose1 w:val="020B0502040204020203"/>
    <w:charset w:val="00"/>
    <w:family w:val="auto"/>
    <w:pitch w:val="variable"/>
    <w:sig w:usb0="00000003" w:usb1="00000000" w:usb2="00000200" w:usb3="00000000" w:csb0="0000000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42627104"/>
      <w:docPartObj>
        <w:docPartGallery w:val="Page Numbers (Bottom of Page)"/>
        <w:docPartUnique/>
      </w:docPartObj>
    </w:sdtPr>
    <w:sdtEndPr>
      <w:rPr>
        <w:noProof/>
      </w:rPr>
    </w:sdtEndPr>
    <w:sdtContent>
      <w:p w:rsidR="001145DC" w:rsidRDefault="001145DC">
        <w:pPr>
          <w:pStyle w:val="Footer"/>
          <w:jc w:val="center"/>
        </w:pPr>
        <w:r>
          <w:fldChar w:fldCharType="begin"/>
        </w:r>
        <w:r>
          <w:instrText xml:space="preserve"> PAGE   \* MERGEFORMAT </w:instrText>
        </w:r>
        <w:r>
          <w:fldChar w:fldCharType="separate"/>
        </w:r>
        <w:r w:rsidR="00626165">
          <w:rPr>
            <w:noProof/>
          </w:rPr>
          <w:t>7</w:t>
        </w:r>
        <w:r>
          <w:rPr>
            <w:noProof/>
          </w:rPr>
          <w:fldChar w:fldCharType="end"/>
        </w:r>
      </w:p>
    </w:sdtContent>
  </w:sdt>
  <w:p w:rsidR="001145DC" w:rsidRDefault="001145D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0398" w:rsidRDefault="003D0398" w:rsidP="001145DC">
      <w:pPr>
        <w:spacing w:after="0" w:line="240" w:lineRule="auto"/>
      </w:pPr>
      <w:r>
        <w:separator/>
      </w:r>
    </w:p>
  </w:footnote>
  <w:footnote w:type="continuationSeparator" w:id="0">
    <w:p w:rsidR="003D0398" w:rsidRDefault="003D0398" w:rsidP="001145D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7AD2"/>
    <w:rsid w:val="0001488C"/>
    <w:rsid w:val="001145DC"/>
    <w:rsid w:val="0023105D"/>
    <w:rsid w:val="00253323"/>
    <w:rsid w:val="002B3FA5"/>
    <w:rsid w:val="003124CA"/>
    <w:rsid w:val="003D0398"/>
    <w:rsid w:val="004651C1"/>
    <w:rsid w:val="00522496"/>
    <w:rsid w:val="005250D8"/>
    <w:rsid w:val="00566AED"/>
    <w:rsid w:val="005A4F83"/>
    <w:rsid w:val="00620267"/>
    <w:rsid w:val="00626165"/>
    <w:rsid w:val="00741FE6"/>
    <w:rsid w:val="007478DA"/>
    <w:rsid w:val="0075138B"/>
    <w:rsid w:val="007F1ACE"/>
    <w:rsid w:val="00957CF4"/>
    <w:rsid w:val="00993274"/>
    <w:rsid w:val="00A179D9"/>
    <w:rsid w:val="00A84963"/>
    <w:rsid w:val="00AA7244"/>
    <w:rsid w:val="00B97AD2"/>
    <w:rsid w:val="00CE5B41"/>
    <w:rsid w:val="00CE5FF2"/>
    <w:rsid w:val="00DA615F"/>
    <w:rsid w:val="00DC7DBD"/>
    <w:rsid w:val="00E15E5D"/>
    <w:rsid w:val="00F7117E"/>
    <w:rsid w:val="00F91300"/>
    <w:rsid w:val="00FD47A2"/>
    <w:rsid w:val="00FF4880"/>
  </w:rsids>
  <m:mathPr>
    <m:mathFont m:val="Cambria Math"/>
    <m:brkBin m:val="before"/>
    <m:brkBinSub m:val="--"/>
    <m:smallFrac m:val="0"/>
    <m:dispDef/>
    <m:lMargin m:val="0"/>
    <m:rMargin m:val="0"/>
    <m:defJc m:val="centerGroup"/>
    <m:wrapIndent m:val="1440"/>
    <m:intLim m:val="subSup"/>
    <m:naryLim m:val="undOvr"/>
  </m:mathPr>
  <w:themeFontLang w:val="en-US" w:eastAsia="ko-KR"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D01884-AC6F-4898-A3EC-AED095DB8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si-LK"/>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97AD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250D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7AD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250D8"/>
    <w:rPr>
      <w:rFonts w:asciiTheme="majorHAnsi" w:eastAsiaTheme="majorEastAsia" w:hAnsiTheme="majorHAnsi" w:cstheme="majorBidi"/>
      <w:color w:val="2E74B5" w:themeColor="accent1" w:themeShade="BF"/>
      <w:sz w:val="26"/>
      <w:szCs w:val="26"/>
    </w:rPr>
  </w:style>
  <w:style w:type="paragraph" w:styleId="Bibliography">
    <w:name w:val="Bibliography"/>
    <w:basedOn w:val="Normal"/>
    <w:next w:val="Normal"/>
    <w:uiPriority w:val="37"/>
    <w:unhideWhenUsed/>
    <w:rsid w:val="001145DC"/>
  </w:style>
  <w:style w:type="character" w:styleId="Hyperlink">
    <w:name w:val="Hyperlink"/>
    <w:basedOn w:val="DefaultParagraphFont"/>
    <w:uiPriority w:val="99"/>
    <w:unhideWhenUsed/>
    <w:rsid w:val="001145DC"/>
    <w:rPr>
      <w:color w:val="0563C1" w:themeColor="hyperlink"/>
      <w:u w:val="single"/>
    </w:rPr>
  </w:style>
  <w:style w:type="paragraph" w:styleId="TOCHeading">
    <w:name w:val="TOC Heading"/>
    <w:basedOn w:val="Heading1"/>
    <w:next w:val="Normal"/>
    <w:uiPriority w:val="39"/>
    <w:unhideWhenUsed/>
    <w:qFormat/>
    <w:rsid w:val="001145DC"/>
    <w:pPr>
      <w:outlineLvl w:val="9"/>
    </w:pPr>
    <w:rPr>
      <w:lang w:eastAsia="en-US" w:bidi="ar-SA"/>
    </w:rPr>
  </w:style>
  <w:style w:type="paragraph" w:styleId="TOC1">
    <w:name w:val="toc 1"/>
    <w:basedOn w:val="Normal"/>
    <w:next w:val="Normal"/>
    <w:autoRedefine/>
    <w:uiPriority w:val="39"/>
    <w:unhideWhenUsed/>
    <w:rsid w:val="001145DC"/>
    <w:pPr>
      <w:spacing w:after="100"/>
    </w:pPr>
  </w:style>
  <w:style w:type="paragraph" w:styleId="TOC2">
    <w:name w:val="toc 2"/>
    <w:basedOn w:val="Normal"/>
    <w:next w:val="Normal"/>
    <w:autoRedefine/>
    <w:uiPriority w:val="39"/>
    <w:unhideWhenUsed/>
    <w:rsid w:val="001145DC"/>
    <w:pPr>
      <w:spacing w:after="100"/>
      <w:ind w:left="220"/>
    </w:pPr>
  </w:style>
  <w:style w:type="paragraph" w:styleId="Header">
    <w:name w:val="header"/>
    <w:basedOn w:val="Normal"/>
    <w:link w:val="HeaderChar"/>
    <w:uiPriority w:val="99"/>
    <w:unhideWhenUsed/>
    <w:rsid w:val="001145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45DC"/>
  </w:style>
  <w:style w:type="paragraph" w:styleId="Footer">
    <w:name w:val="footer"/>
    <w:basedOn w:val="Normal"/>
    <w:link w:val="FooterChar"/>
    <w:uiPriority w:val="99"/>
    <w:unhideWhenUsed/>
    <w:rsid w:val="001145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45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69155">
      <w:bodyDiv w:val="1"/>
      <w:marLeft w:val="0"/>
      <w:marRight w:val="0"/>
      <w:marTop w:val="0"/>
      <w:marBottom w:val="0"/>
      <w:divBdr>
        <w:top w:val="none" w:sz="0" w:space="0" w:color="auto"/>
        <w:left w:val="none" w:sz="0" w:space="0" w:color="auto"/>
        <w:bottom w:val="none" w:sz="0" w:space="0" w:color="auto"/>
        <w:right w:val="none" w:sz="0" w:space="0" w:color="auto"/>
      </w:divBdr>
    </w:div>
    <w:div w:id="36055517">
      <w:bodyDiv w:val="1"/>
      <w:marLeft w:val="0"/>
      <w:marRight w:val="0"/>
      <w:marTop w:val="0"/>
      <w:marBottom w:val="0"/>
      <w:divBdr>
        <w:top w:val="none" w:sz="0" w:space="0" w:color="auto"/>
        <w:left w:val="none" w:sz="0" w:space="0" w:color="auto"/>
        <w:bottom w:val="none" w:sz="0" w:space="0" w:color="auto"/>
        <w:right w:val="none" w:sz="0" w:space="0" w:color="auto"/>
      </w:divBdr>
    </w:div>
    <w:div w:id="381834241">
      <w:bodyDiv w:val="1"/>
      <w:marLeft w:val="0"/>
      <w:marRight w:val="0"/>
      <w:marTop w:val="0"/>
      <w:marBottom w:val="0"/>
      <w:divBdr>
        <w:top w:val="none" w:sz="0" w:space="0" w:color="auto"/>
        <w:left w:val="none" w:sz="0" w:space="0" w:color="auto"/>
        <w:bottom w:val="none" w:sz="0" w:space="0" w:color="auto"/>
        <w:right w:val="none" w:sz="0" w:space="0" w:color="auto"/>
      </w:divBdr>
    </w:div>
    <w:div w:id="397753007">
      <w:bodyDiv w:val="1"/>
      <w:marLeft w:val="0"/>
      <w:marRight w:val="0"/>
      <w:marTop w:val="0"/>
      <w:marBottom w:val="0"/>
      <w:divBdr>
        <w:top w:val="none" w:sz="0" w:space="0" w:color="auto"/>
        <w:left w:val="none" w:sz="0" w:space="0" w:color="auto"/>
        <w:bottom w:val="none" w:sz="0" w:space="0" w:color="auto"/>
        <w:right w:val="none" w:sz="0" w:space="0" w:color="auto"/>
      </w:divBdr>
    </w:div>
    <w:div w:id="769352545">
      <w:bodyDiv w:val="1"/>
      <w:marLeft w:val="0"/>
      <w:marRight w:val="0"/>
      <w:marTop w:val="0"/>
      <w:marBottom w:val="0"/>
      <w:divBdr>
        <w:top w:val="none" w:sz="0" w:space="0" w:color="auto"/>
        <w:left w:val="none" w:sz="0" w:space="0" w:color="auto"/>
        <w:bottom w:val="none" w:sz="0" w:space="0" w:color="auto"/>
        <w:right w:val="none" w:sz="0" w:space="0" w:color="auto"/>
      </w:divBdr>
    </w:div>
    <w:div w:id="1202397237">
      <w:bodyDiv w:val="1"/>
      <w:marLeft w:val="0"/>
      <w:marRight w:val="0"/>
      <w:marTop w:val="0"/>
      <w:marBottom w:val="0"/>
      <w:divBdr>
        <w:top w:val="none" w:sz="0" w:space="0" w:color="auto"/>
        <w:left w:val="none" w:sz="0" w:space="0" w:color="auto"/>
        <w:bottom w:val="none" w:sz="0" w:space="0" w:color="auto"/>
        <w:right w:val="none" w:sz="0" w:space="0" w:color="auto"/>
      </w:divBdr>
    </w:div>
    <w:div w:id="1490437884">
      <w:bodyDiv w:val="1"/>
      <w:marLeft w:val="0"/>
      <w:marRight w:val="0"/>
      <w:marTop w:val="0"/>
      <w:marBottom w:val="0"/>
      <w:divBdr>
        <w:top w:val="none" w:sz="0" w:space="0" w:color="auto"/>
        <w:left w:val="none" w:sz="0" w:space="0" w:color="auto"/>
        <w:bottom w:val="none" w:sz="0" w:space="0" w:color="auto"/>
        <w:right w:val="none" w:sz="0" w:space="0" w:color="auto"/>
      </w:divBdr>
    </w:div>
    <w:div w:id="1568684325">
      <w:bodyDiv w:val="1"/>
      <w:marLeft w:val="0"/>
      <w:marRight w:val="0"/>
      <w:marTop w:val="0"/>
      <w:marBottom w:val="0"/>
      <w:divBdr>
        <w:top w:val="none" w:sz="0" w:space="0" w:color="auto"/>
        <w:left w:val="none" w:sz="0" w:space="0" w:color="auto"/>
        <w:bottom w:val="none" w:sz="0" w:space="0" w:color="auto"/>
        <w:right w:val="none" w:sz="0" w:space="0" w:color="auto"/>
      </w:divBdr>
    </w:div>
    <w:div w:id="2040397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ibusinessinfo.co.uk/content/business-benefits-good-health-and-safety" TargetMode="External"/><Relationship Id="rId13" Type="http://schemas.openxmlformats.org/officeDocument/2006/relationships/hyperlink" Target="https://blackmoresuk.com/5-step-approach-to-hazard-identification-and-risk-assessment/" TargetMode="External"/><Relationship Id="rId3" Type="http://schemas.openxmlformats.org/officeDocument/2006/relationships/settings" Target="settings.xml"/><Relationship Id="rId7" Type="http://schemas.openxmlformats.org/officeDocument/2006/relationships/hyperlink" Target="https://www.bcarm.co.uk/insights-and-news/health-and-safety/what-is-the-hierarchy-of-controls/" TargetMode="External"/><Relationship Id="rId12" Type="http://schemas.openxmlformats.org/officeDocument/2006/relationships/hyperlink" Target="https://www.osha.gov/safety-management/hazard-identification"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researchgate.net/publication/226542232_Employee_Rights_Employee_Responsibilities_and_Knowledge_Sharing_in_Intelligent_Organization"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www.british-assessment.co.uk/insights/10-benefits-of-implementing-an-occupational-health-and-safety-management-system/" TargetMode="External"/><Relationship Id="rId4" Type="http://schemas.openxmlformats.org/officeDocument/2006/relationships/webSettings" Target="webSettings.xml"/><Relationship Id="rId9" Type="http://schemas.openxmlformats.org/officeDocument/2006/relationships/hyperlink" Target="https://www.indeed.com/career-advice/career-development/responsibilities-of-a-manager" TargetMode="External"/><Relationship Id="rId14" Type="http://schemas.openxmlformats.org/officeDocument/2006/relationships/hyperlink" Target="https://www.assessor.com.au/resources/news-articles/hierarchy-of-control-explain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BCa25</b:Tag>
    <b:SourceType>InternetSite</b:SourceType>
    <b:Guid>{463C57D4-6254-4EC3-B851-C33DB056548F}</b:Guid>
    <b:Author>
      <b:Author>
        <b:NameList>
          <b:Person>
            <b:Last>BCarm</b:Last>
          </b:Person>
        </b:NameList>
      </b:Author>
    </b:Author>
    <b:Title>What is the hierarchy of controls?</b:Title>
    <b:Year>2025</b:Year>
    <b:URL>https://www.bcarm.co.uk/insights-and-news/health-and-safety/what-is-the-hierarchy-of-controls/</b:URL>
    <b:RefOrder>1</b:RefOrder>
  </b:Source>
  <b:Source>
    <b:Tag>Mat25</b:Tag>
    <b:SourceType>InternetSite</b:SourceType>
    <b:Guid>{63899BAA-FF3A-4C64-9CC1-6EA606398918}</b:Guid>
    <b:Author>
      <b:Author>
        <b:NameList>
          <b:Person>
            <b:Last>Turner</b:Last>
            <b:First>Matt</b:First>
          </b:Person>
        </b:NameList>
      </b:Author>
    </b:Author>
    <b:Title>Hierarchy of control explained</b:Title>
    <b:Year>2025</b:Year>
    <b:URL>https://www.assessor.com.au/resources/news-articles/hierarchy-of-control-explained</b:URL>
    <b:RefOrder>2</b:RefOrder>
  </b:Source>
  <b:Source>
    <b:Tag>USD25</b:Tag>
    <b:SourceType>InternetSite</b:SourceType>
    <b:Guid>{76D6602A-250B-43A6-A77C-8849E9DC4C21}</b:Guid>
    <b:Author>
      <b:Author>
        <b:NameList>
          <b:Person>
            <b:Last>Labor</b:Last>
            <b:First>U.S.</b:First>
            <b:Middle>Department of</b:Middle>
          </b:Person>
        </b:NameList>
      </b:Author>
    </b:Author>
    <b:Title>Hazard Identification and Assessment</b:Title>
    <b:Year>2025</b:Year>
    <b:URL>https://www.osha.gov/safety-management/hazard-identification</b:URL>
    <b:RefOrder>3</b:RefOrder>
  </b:Source>
  <b:Source>
    <b:Tag>Bla25</b:Tag>
    <b:SourceType>InternetSite</b:SourceType>
    <b:Guid>{1A9BD4AC-CB03-4B8E-8AF2-7FA23DCBFB58}</b:Guid>
    <b:Author>
      <b:Author>
        <b:NameList>
          <b:Person>
            <b:Last>Ltd</b:Last>
            <b:First>Blackmores</b:First>
            <b:Middle>(UK)</b:Middle>
          </b:Person>
        </b:NameList>
      </b:Author>
    </b:Author>
    <b:Title>5 Step Approach to Hazard Identification and Risk Assessment (HIRA)</b:Title>
    <b:Year>2025</b:Year>
    <b:URL>https://blackmoresuk.com/5-step-approach-to-hazard-identification-and-risk-assessment/</b:URL>
    <b:RefOrder>4</b:RefOrder>
  </b:Source>
  <b:Source>
    <b:Tag>IOS24</b:Tag>
    <b:SourceType>InternetSite</b:SourceType>
    <b:Guid>{75917425-D4C9-4981-98F7-E14E599EC7C4}</b:Guid>
    <b:Author>
      <b:Author>
        <b:NameList>
          <b:Person>
            <b:Last>IOSH</b:Last>
          </b:Person>
        </b:NameList>
      </b:Author>
    </b:Author>
    <b:Title>Occupational Health &amp; Safety Management Systems: 10 benefits</b:Title>
    <b:Year>2024</b:Year>
    <b:URL>https://www.british-assessment.co.uk/insights/10-benefits-of-implementing-an-occupational-health-and-safety-management-system/</b:URL>
    <b:RefOrder>5</b:RefOrder>
  </b:Source>
  <b:Source>
    <b:Tag>HSE25</b:Tag>
    <b:SourceType>InternetSite</b:SourceType>
    <b:Guid>{57982CD5-A58E-4BD8-8BD8-EABD1E20F12C}</b:Guid>
    <b:Author>
      <b:Author>
        <b:NameList>
          <b:Person>
            <b:Last>Helpline</b:Last>
            <b:First>HSENI</b:First>
          </b:Person>
        </b:NameList>
      </b:Author>
    </b:Author>
    <b:Title>Health and safety basics for business</b:Title>
    <b:Year>2025</b:Year>
    <b:URL>https://www.nibusinessinfo.co.uk/content/business-benefits-good-health-and-safety</b:URL>
    <b:RefOrder>6</b:RefOrder>
  </b:Source>
  <b:Source>
    <b:Tag>Jen25</b:Tag>
    <b:SourceType>InternetSite</b:SourceType>
    <b:Guid>{B6841DB8-5F32-4CD1-BB9A-DBC8989E03B2}</b:Guid>
    <b:Author>
      <b:Author>
        <b:NameList>
          <b:Person>
            <b:Last>Herrity</b:Last>
            <b:First>Jennifer</b:First>
          </b:Person>
        </b:NameList>
      </b:Author>
    </b:Author>
    <b:Title>What Are the Primary Responsibilities of a Manager?</b:Title>
    <b:Year>2025</b:Year>
    <b:URL>https://www.indeed.com/career-advice/career-development/responsibilities-of-a-manager</b:URL>
    <b:RefOrder>7</b:RefOrder>
  </b:Source>
  <b:Source>
    <b:Tag>San02</b:Tag>
    <b:SourceType>InternetSite</b:SourceType>
    <b:Guid>{21E38C81-4DA5-43E4-BC57-E2C525E6924B}</b:Guid>
    <b:Author>
      <b:Author>
        <b:NameList>
          <b:Person>
            <b:Last>Jones</b:Last>
            <b:First>Sandra</b:First>
          </b:Person>
        </b:NameList>
      </b:Author>
    </b:Author>
    <b:Title>Employee Rights, Employee Responsibilities and Knowledge Sharing in Intelligent Organization</b:Title>
    <b:Year>2002</b:Year>
    <b:URL>https://www.researchgate.net/publication/226542232_Employee_Rights_Employee_Responsibilities_and_Knowledge_Sharing_in_Intelligent_Organization</b:URL>
    <b:RefOrder>8</b:RefOrder>
  </b:Source>
</b:Sources>
</file>

<file path=customXml/itemProps1.xml><?xml version="1.0" encoding="utf-8"?>
<ds:datastoreItem xmlns:ds="http://schemas.openxmlformats.org/officeDocument/2006/customXml" ds:itemID="{81B87233-7671-4D28-9AAA-58AD6DC03E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681</TotalTime>
  <Pages>7</Pages>
  <Words>2296</Words>
  <Characters>13092</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11</cp:revision>
  <dcterms:created xsi:type="dcterms:W3CDTF">2025-04-04T03:58:00Z</dcterms:created>
  <dcterms:modified xsi:type="dcterms:W3CDTF">2025-04-05T12:13:00Z</dcterms:modified>
</cp:coreProperties>
</file>