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7F3" w:rsidRPr="006137F3" w:rsidRDefault="006137F3" w:rsidP="006137F3"/>
    <w:p w:rsidR="006137F3" w:rsidRPr="006137F3" w:rsidRDefault="006137F3" w:rsidP="006137F3"/>
    <w:p w:rsidR="006137F3" w:rsidRPr="006137F3" w:rsidRDefault="006137F3" w:rsidP="006137F3"/>
    <w:p w:rsidR="006137F3" w:rsidRPr="006137F3" w:rsidRDefault="006137F3" w:rsidP="006137F3"/>
    <w:p w:rsidR="006137F3" w:rsidRPr="006137F3" w:rsidRDefault="006137F3" w:rsidP="006137F3"/>
    <w:p w:rsidR="006137F3" w:rsidRPr="006137F3" w:rsidRDefault="006137F3" w:rsidP="006137F3">
      <w:pPr>
        <w:jc w:val="center"/>
        <w:rPr>
          <w:b/>
          <w:bCs/>
          <w:sz w:val="48"/>
          <w:szCs w:val="48"/>
        </w:rPr>
      </w:pPr>
      <w:r w:rsidRPr="006137F3">
        <w:rPr>
          <w:b/>
          <w:bCs/>
          <w:noProof/>
          <w:sz w:val="48"/>
          <w:szCs w:val="48"/>
        </w:rPr>
        <w:drawing>
          <wp:anchor distT="0" distB="0" distL="0" distR="0" simplePos="0" relativeHeight="251659264" behindDoc="0" locked="0" layoutInCell="1" allowOverlap="1" wp14:anchorId="270AF8FC" wp14:editId="6AFEB143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76375" cy="1294312"/>
            <wp:effectExtent l="0" t="0" r="0" b="127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94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37F3">
        <w:rPr>
          <w:b/>
          <w:bCs/>
          <w:sz w:val="48"/>
          <w:szCs w:val="48"/>
        </w:rPr>
        <w:t>Bachelor of Education</w:t>
      </w:r>
      <w:r w:rsidRPr="006137F3">
        <w:rPr>
          <w:rFonts w:cs="Iskoola Pota" w:hint="cs"/>
          <w:b/>
          <w:bCs/>
          <w:sz w:val="48"/>
          <w:szCs w:val="48"/>
          <w:cs/>
        </w:rPr>
        <w:t xml:space="preserve"> - </w:t>
      </w:r>
      <w:r w:rsidRPr="006137F3">
        <w:rPr>
          <w:b/>
          <w:bCs/>
          <w:sz w:val="48"/>
          <w:szCs w:val="48"/>
        </w:rPr>
        <w:t>Batch 14</w:t>
      </w:r>
    </w:p>
    <w:p w:rsidR="006137F3" w:rsidRPr="006137F3" w:rsidRDefault="006137F3" w:rsidP="006137F3">
      <w:pPr>
        <w:jc w:val="center"/>
        <w:rPr>
          <w:b/>
          <w:bCs/>
          <w:sz w:val="48"/>
          <w:szCs w:val="48"/>
        </w:rPr>
      </w:pPr>
      <w:r w:rsidRPr="006137F3">
        <w:rPr>
          <w:b/>
          <w:bCs/>
          <w:sz w:val="48"/>
          <w:szCs w:val="48"/>
        </w:rPr>
        <w:t>BED – 402</w:t>
      </w:r>
    </w:p>
    <w:p w:rsidR="006137F3" w:rsidRPr="006137F3" w:rsidRDefault="006137F3" w:rsidP="006137F3">
      <w:pPr>
        <w:jc w:val="center"/>
        <w:rPr>
          <w:b/>
          <w:bCs/>
          <w:sz w:val="48"/>
          <w:szCs w:val="48"/>
        </w:rPr>
      </w:pPr>
      <w:r w:rsidRPr="006137F3">
        <w:rPr>
          <w:b/>
          <w:bCs/>
          <w:sz w:val="48"/>
          <w:szCs w:val="48"/>
        </w:rPr>
        <w:t>General</w:t>
      </w:r>
    </w:p>
    <w:p w:rsidR="006137F3" w:rsidRPr="006137F3" w:rsidRDefault="006137F3" w:rsidP="006137F3">
      <w:pPr>
        <w:jc w:val="center"/>
        <w:rPr>
          <w:rFonts w:cs="Iskoola Pota"/>
          <w:b/>
          <w:bCs/>
          <w:sz w:val="48"/>
          <w:szCs w:val="48"/>
          <w:cs/>
        </w:rPr>
      </w:pPr>
    </w:p>
    <w:p w:rsidR="006137F3" w:rsidRPr="006137F3" w:rsidRDefault="006137F3" w:rsidP="006137F3"/>
    <w:p w:rsidR="006137F3" w:rsidRPr="006137F3" w:rsidRDefault="006137F3" w:rsidP="006137F3"/>
    <w:p w:rsidR="006137F3" w:rsidRPr="006137F3" w:rsidRDefault="006137F3" w:rsidP="006137F3"/>
    <w:p w:rsidR="006137F3" w:rsidRPr="006137F3" w:rsidRDefault="006137F3" w:rsidP="006137F3"/>
    <w:p w:rsidR="006137F3" w:rsidRPr="006137F3" w:rsidRDefault="006137F3" w:rsidP="006137F3"/>
    <w:p w:rsidR="006137F3" w:rsidRPr="006137F3" w:rsidRDefault="006137F3" w:rsidP="006137F3"/>
    <w:p w:rsidR="006137F3" w:rsidRPr="006137F3" w:rsidRDefault="006137F3" w:rsidP="006137F3"/>
    <w:p w:rsidR="006137F3" w:rsidRPr="006137F3" w:rsidRDefault="006137F3" w:rsidP="006137F3"/>
    <w:p w:rsidR="006137F3" w:rsidRPr="006137F3" w:rsidRDefault="006137F3" w:rsidP="006137F3"/>
    <w:p w:rsidR="006137F3" w:rsidRPr="006137F3" w:rsidRDefault="006137F3" w:rsidP="006137F3"/>
    <w:p w:rsidR="006137F3" w:rsidRPr="006137F3" w:rsidRDefault="006137F3" w:rsidP="006137F3"/>
    <w:p w:rsidR="006137F3" w:rsidRPr="006137F3" w:rsidRDefault="006137F3" w:rsidP="006137F3"/>
    <w:p w:rsidR="006137F3" w:rsidRPr="006137F3" w:rsidRDefault="006137F3" w:rsidP="006137F3"/>
    <w:p w:rsidR="006137F3" w:rsidRPr="006137F3" w:rsidRDefault="006137F3" w:rsidP="006137F3"/>
    <w:p w:rsidR="006137F3" w:rsidRPr="006137F3" w:rsidRDefault="006137F3" w:rsidP="006137F3">
      <w:pPr>
        <w:rPr>
          <w:b/>
          <w:bCs/>
          <w:sz w:val="32"/>
          <w:szCs w:val="32"/>
        </w:rPr>
      </w:pPr>
      <w:r w:rsidRPr="006137F3">
        <w:rPr>
          <w:b/>
          <w:bCs/>
          <w:sz w:val="32"/>
          <w:szCs w:val="32"/>
        </w:rPr>
        <w:t>Date</w:t>
      </w:r>
      <w:r w:rsidRPr="006137F3">
        <w:rPr>
          <w:b/>
          <w:bCs/>
          <w:sz w:val="32"/>
          <w:szCs w:val="32"/>
          <w:cs/>
        </w:rPr>
        <w:tab/>
      </w:r>
      <w:r w:rsidRPr="006137F3">
        <w:rPr>
          <w:b/>
          <w:bCs/>
          <w:sz w:val="32"/>
          <w:szCs w:val="32"/>
          <w:cs/>
        </w:rPr>
        <w:tab/>
      </w:r>
      <w:r w:rsidRPr="006137F3">
        <w:rPr>
          <w:b/>
          <w:bCs/>
          <w:sz w:val="32"/>
          <w:szCs w:val="32"/>
          <w:cs/>
        </w:rPr>
        <w:tab/>
      </w:r>
      <w:r w:rsidRPr="006137F3">
        <w:rPr>
          <w:b/>
          <w:bCs/>
          <w:sz w:val="32"/>
          <w:szCs w:val="32"/>
          <w:cs/>
        </w:rPr>
        <w:tab/>
      </w:r>
      <w:r w:rsidRPr="006137F3">
        <w:rPr>
          <w:b/>
          <w:bCs/>
          <w:sz w:val="32"/>
          <w:szCs w:val="32"/>
          <w:cs/>
        </w:rPr>
        <w:tab/>
      </w:r>
      <w:r w:rsidRPr="006137F3">
        <w:rPr>
          <w:b/>
          <w:bCs/>
          <w:sz w:val="32"/>
          <w:szCs w:val="32"/>
        </w:rPr>
        <w:t xml:space="preserve">: </w:t>
      </w:r>
    </w:p>
    <w:p w:rsidR="006137F3" w:rsidRPr="006137F3" w:rsidRDefault="006137F3" w:rsidP="006137F3">
      <w:pPr>
        <w:rPr>
          <w:b/>
          <w:bCs/>
          <w:sz w:val="32"/>
          <w:szCs w:val="32"/>
        </w:rPr>
      </w:pPr>
      <w:r w:rsidRPr="006137F3">
        <w:rPr>
          <w:b/>
          <w:bCs/>
          <w:sz w:val="32"/>
          <w:szCs w:val="32"/>
        </w:rPr>
        <w:t>Name</w:t>
      </w:r>
      <w:r w:rsidRPr="006137F3">
        <w:rPr>
          <w:b/>
          <w:bCs/>
          <w:sz w:val="32"/>
          <w:szCs w:val="32"/>
          <w:cs/>
        </w:rPr>
        <w:tab/>
      </w:r>
      <w:r w:rsidRPr="006137F3">
        <w:rPr>
          <w:b/>
          <w:bCs/>
          <w:sz w:val="32"/>
          <w:szCs w:val="32"/>
          <w:cs/>
        </w:rPr>
        <w:tab/>
      </w:r>
      <w:r w:rsidRPr="006137F3">
        <w:rPr>
          <w:b/>
          <w:bCs/>
          <w:sz w:val="32"/>
          <w:szCs w:val="32"/>
          <w:cs/>
        </w:rPr>
        <w:tab/>
      </w:r>
      <w:r w:rsidRPr="006137F3">
        <w:rPr>
          <w:b/>
          <w:bCs/>
          <w:sz w:val="32"/>
          <w:szCs w:val="32"/>
          <w:cs/>
        </w:rPr>
        <w:tab/>
      </w:r>
      <w:r w:rsidRPr="006137F3">
        <w:rPr>
          <w:b/>
          <w:bCs/>
          <w:sz w:val="32"/>
          <w:szCs w:val="32"/>
        </w:rPr>
        <w:t xml:space="preserve">: </w:t>
      </w:r>
      <w:r w:rsidR="00D714FD" w:rsidRPr="00D714FD">
        <w:rPr>
          <w:b/>
          <w:bCs/>
          <w:sz w:val="32"/>
          <w:szCs w:val="32"/>
        </w:rPr>
        <w:t>G.S.M.GAJANAYAKE</w:t>
      </w:r>
    </w:p>
    <w:p w:rsidR="00456C2B" w:rsidRDefault="006137F3" w:rsidP="006137F3">
      <w:pPr>
        <w:rPr>
          <w:b/>
          <w:bCs/>
          <w:cs/>
        </w:rPr>
      </w:pPr>
      <w:r w:rsidRPr="006137F3">
        <w:rPr>
          <w:b/>
          <w:bCs/>
          <w:sz w:val="32"/>
          <w:szCs w:val="32"/>
        </w:rPr>
        <w:t>Student ID Number</w:t>
      </w:r>
      <w:r w:rsidRPr="006137F3">
        <w:rPr>
          <w:b/>
          <w:bCs/>
          <w:sz w:val="32"/>
          <w:szCs w:val="32"/>
          <w:cs/>
        </w:rPr>
        <w:tab/>
      </w:r>
      <w:r w:rsidRPr="006137F3">
        <w:rPr>
          <w:b/>
          <w:bCs/>
          <w:sz w:val="32"/>
          <w:szCs w:val="32"/>
          <w:cs/>
        </w:rPr>
        <w:tab/>
      </w:r>
      <w:r w:rsidRPr="006137F3">
        <w:rPr>
          <w:b/>
          <w:bCs/>
          <w:sz w:val="32"/>
          <w:szCs w:val="32"/>
        </w:rPr>
        <w:t xml:space="preserve">: </w:t>
      </w:r>
      <w:r w:rsidR="00D714FD" w:rsidRPr="00D714FD">
        <w:rPr>
          <w:b/>
          <w:bCs/>
          <w:sz w:val="32"/>
          <w:szCs w:val="32"/>
        </w:rPr>
        <w:t>PSBUC/LC/B.ED/SL1258</w:t>
      </w:r>
      <w:bookmarkStart w:id="0" w:name="_GoBack"/>
      <w:bookmarkEnd w:id="0"/>
      <w:r w:rsidR="00456C2B">
        <w:rPr>
          <w:b/>
          <w:bCs/>
          <w:cs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ko-KR" w:bidi="si-LK"/>
        </w:rPr>
        <w:id w:val="-11966107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56C2B" w:rsidRPr="00456C2B" w:rsidRDefault="00456C2B" w:rsidP="00456C2B">
          <w:pPr>
            <w:pStyle w:val="TOCHeading"/>
            <w:spacing w:before="0" w:after="240"/>
            <w:jc w:val="center"/>
            <w:rPr>
              <w:b/>
              <w:bCs/>
              <w:color w:val="auto"/>
            </w:rPr>
          </w:pPr>
          <w:r w:rsidRPr="00456C2B">
            <w:rPr>
              <w:rFonts w:ascii="Iskoola Pota" w:hAnsi="Iskoola Pota" w:cs="Iskoola Pota"/>
              <w:b/>
              <w:bCs/>
              <w:color w:val="auto"/>
              <w:cs/>
              <w:lang w:bidi="si-LK"/>
            </w:rPr>
            <w:t>පටුන</w:t>
          </w:r>
        </w:p>
        <w:p w:rsidR="00456C2B" w:rsidRPr="00456C2B" w:rsidRDefault="00456C2B">
          <w:pPr>
            <w:pStyle w:val="TOC1"/>
            <w:tabs>
              <w:tab w:val="right" w:leader="dot" w:pos="9017"/>
            </w:tabs>
            <w:rPr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14640111" w:history="1">
            <w:r w:rsidRPr="00456C2B">
              <w:rPr>
                <w:rStyle w:val="Hyperlink"/>
                <w:rFonts w:hint="cs"/>
                <w:noProof/>
                <w:cs/>
              </w:rPr>
              <w:t>පළමු</w:t>
            </w:r>
            <w:r w:rsidRPr="00456C2B">
              <w:rPr>
                <w:rStyle w:val="Hyperlink"/>
                <w:noProof/>
                <w:cs/>
              </w:rPr>
              <w:t xml:space="preserve"> </w:t>
            </w:r>
            <w:r w:rsidRPr="00456C2B">
              <w:rPr>
                <w:rStyle w:val="Hyperlink"/>
                <w:rFonts w:hint="cs"/>
                <w:noProof/>
                <w:cs/>
              </w:rPr>
              <w:t>ප්‍රශ්නය</w:t>
            </w:r>
            <w:r w:rsidRPr="00456C2B">
              <w:rPr>
                <w:noProof/>
                <w:webHidden/>
              </w:rPr>
              <w:tab/>
            </w:r>
            <w:r w:rsidRPr="00456C2B">
              <w:rPr>
                <w:noProof/>
                <w:webHidden/>
              </w:rPr>
              <w:fldChar w:fldCharType="begin"/>
            </w:r>
            <w:r w:rsidRPr="00456C2B">
              <w:rPr>
                <w:noProof/>
                <w:webHidden/>
              </w:rPr>
              <w:instrText xml:space="preserve"> PAGEREF _Toc214640111 \h </w:instrText>
            </w:r>
            <w:r w:rsidRPr="00456C2B">
              <w:rPr>
                <w:noProof/>
                <w:webHidden/>
              </w:rPr>
            </w:r>
            <w:r w:rsidRPr="00456C2B">
              <w:rPr>
                <w:noProof/>
                <w:webHidden/>
              </w:rPr>
              <w:fldChar w:fldCharType="separate"/>
            </w:r>
            <w:r w:rsidRPr="00456C2B">
              <w:rPr>
                <w:noProof/>
                <w:webHidden/>
              </w:rPr>
              <w:t>3</w:t>
            </w:r>
            <w:r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14640112" w:history="1">
            <w:r w:rsidR="00456C2B" w:rsidRPr="00456C2B">
              <w:rPr>
                <w:rStyle w:val="Hyperlink"/>
                <w:rFonts w:hint="cs"/>
                <w:noProof/>
                <w:cs/>
              </w:rPr>
              <w:t>පළමු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කොටස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_Toc214640112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3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14640113" w:history="1">
            <w:r w:rsidR="00456C2B" w:rsidRPr="00456C2B">
              <w:rPr>
                <w:rStyle w:val="Hyperlink"/>
                <w:rFonts w:hint="cs"/>
                <w:noProof/>
                <w:cs/>
              </w:rPr>
              <w:t>දෙවන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කොටස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_Toc214640113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3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1"/>
            <w:tabs>
              <w:tab w:val="right" w:leader="dot" w:pos="9017"/>
            </w:tabs>
            <w:rPr>
              <w:noProof/>
            </w:rPr>
          </w:pPr>
          <w:hyperlink w:anchor="_Toc214640114" w:history="1">
            <w:r w:rsidR="00456C2B" w:rsidRPr="00456C2B">
              <w:rPr>
                <w:rStyle w:val="Hyperlink"/>
                <w:rFonts w:hint="cs"/>
                <w:noProof/>
                <w:cs/>
              </w:rPr>
              <w:t>දෙවන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ප්‍රශ්නය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_Toc214640114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4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14640115" w:history="1">
            <w:r w:rsidR="00456C2B" w:rsidRPr="00456C2B">
              <w:rPr>
                <w:rStyle w:val="Hyperlink"/>
                <w:rFonts w:hint="cs"/>
                <w:noProof/>
                <w:cs/>
              </w:rPr>
              <w:t>පළමු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කොටස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_Toc214640115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4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3"/>
            <w:tabs>
              <w:tab w:val="right" w:leader="dot" w:pos="9017"/>
            </w:tabs>
            <w:rPr>
              <w:noProof/>
            </w:rPr>
          </w:pPr>
          <w:hyperlink w:anchor="_Toc214640116" w:history="1">
            <w:r w:rsidR="00456C2B" w:rsidRPr="00456C2B">
              <w:rPr>
                <w:rStyle w:val="Hyperlink"/>
                <w:rFonts w:hint="cs"/>
                <w:noProof/>
                <w:cs/>
              </w:rPr>
              <w:t>වටිනාකම්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_Toc214640116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4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3"/>
            <w:tabs>
              <w:tab w:val="right" w:leader="dot" w:pos="9017"/>
            </w:tabs>
            <w:rPr>
              <w:noProof/>
            </w:rPr>
          </w:pPr>
          <w:hyperlink w:anchor="_Toc214640117" w:history="1">
            <w:r w:rsidR="00456C2B" w:rsidRPr="00456C2B">
              <w:rPr>
                <w:rStyle w:val="Hyperlink"/>
                <w:rFonts w:hint="cs"/>
                <w:noProof/>
                <w:cs/>
              </w:rPr>
              <w:t>සම්මතයන්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_Toc214640117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4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3"/>
            <w:tabs>
              <w:tab w:val="right" w:leader="dot" w:pos="9017"/>
            </w:tabs>
            <w:rPr>
              <w:noProof/>
            </w:rPr>
          </w:pPr>
          <w:hyperlink w:anchor="_Toc214640118" w:history="1">
            <w:r w:rsidR="00456C2B" w:rsidRPr="00456C2B">
              <w:rPr>
                <w:rStyle w:val="Hyperlink"/>
                <w:rFonts w:hint="cs"/>
                <w:noProof/>
                <w:cs/>
              </w:rPr>
              <w:t>විනය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_Toc214640118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4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3"/>
            <w:tabs>
              <w:tab w:val="right" w:leader="dot" w:pos="9017"/>
            </w:tabs>
            <w:rPr>
              <w:noProof/>
            </w:rPr>
          </w:pPr>
          <w:hyperlink w:anchor="_Toc214640119" w:history="1">
            <w:r w:rsidR="00456C2B" w:rsidRPr="00456C2B">
              <w:rPr>
                <w:rStyle w:val="Hyperlink"/>
                <w:rFonts w:hint="cs"/>
                <w:noProof/>
                <w:cs/>
              </w:rPr>
              <w:t>වටිනාකම්</w:t>
            </w:r>
            <w:r w:rsidR="00456C2B" w:rsidRPr="00456C2B">
              <w:rPr>
                <w:rStyle w:val="Hyperlink"/>
                <w:noProof/>
              </w:rPr>
              <w:t xml:space="preserve">,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සම්මතයන්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සහ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විනය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අතර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වෙනස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_Toc214640119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4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14640120" w:history="1">
            <w:r w:rsidR="00456C2B" w:rsidRPr="00456C2B">
              <w:rPr>
                <w:rStyle w:val="Hyperlink"/>
                <w:rFonts w:hint="cs"/>
                <w:noProof/>
                <w:cs/>
              </w:rPr>
              <w:t>දෙවන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කොටස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_Toc214640120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4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1"/>
            <w:tabs>
              <w:tab w:val="right" w:leader="dot" w:pos="9017"/>
            </w:tabs>
            <w:rPr>
              <w:noProof/>
            </w:rPr>
          </w:pPr>
          <w:hyperlink w:anchor="_Toc214640121" w:history="1">
            <w:r w:rsidR="00456C2B" w:rsidRPr="00456C2B">
              <w:rPr>
                <w:rStyle w:val="Hyperlink"/>
                <w:rFonts w:hint="cs"/>
                <w:noProof/>
                <w:cs/>
              </w:rPr>
              <w:t>තෙවන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ප්‍රශ්නය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_Toc214640121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5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14640122" w:history="1">
            <w:r w:rsidR="00456C2B" w:rsidRPr="00456C2B">
              <w:rPr>
                <w:rStyle w:val="Hyperlink"/>
                <w:rFonts w:hint="cs"/>
                <w:noProof/>
                <w:cs/>
              </w:rPr>
              <w:t>පළමු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කොටස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_Toc214640122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5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3"/>
            <w:tabs>
              <w:tab w:val="right" w:leader="dot" w:pos="9017"/>
            </w:tabs>
            <w:rPr>
              <w:noProof/>
            </w:rPr>
          </w:pPr>
          <w:hyperlink w:anchor="_Toc214640123" w:history="1">
            <w:r w:rsidR="00456C2B" w:rsidRPr="00456C2B">
              <w:rPr>
                <w:rStyle w:val="Hyperlink"/>
                <w:rFonts w:hint="cs"/>
                <w:noProof/>
                <w:cs/>
              </w:rPr>
              <w:t>පවුල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_Toc214640123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5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3"/>
            <w:tabs>
              <w:tab w:val="right" w:leader="dot" w:pos="9017"/>
            </w:tabs>
            <w:rPr>
              <w:noProof/>
            </w:rPr>
          </w:pPr>
          <w:hyperlink w:anchor="_Toc214640124" w:history="1">
            <w:r w:rsidR="00456C2B" w:rsidRPr="00456C2B">
              <w:rPr>
                <w:rStyle w:val="Hyperlink"/>
                <w:rFonts w:hint="cs"/>
                <w:noProof/>
                <w:cs/>
              </w:rPr>
              <w:t>පාසල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_Toc214640124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5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3"/>
            <w:tabs>
              <w:tab w:val="right" w:leader="dot" w:pos="9017"/>
            </w:tabs>
            <w:rPr>
              <w:noProof/>
            </w:rPr>
          </w:pPr>
          <w:hyperlink w:anchor="_Toc214640125" w:history="1">
            <w:r w:rsidR="00456C2B" w:rsidRPr="00456C2B">
              <w:rPr>
                <w:rStyle w:val="Hyperlink"/>
                <w:rFonts w:hint="cs"/>
                <w:noProof/>
                <w:cs/>
              </w:rPr>
              <w:t>සම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වයසේ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මිතුරන්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_Toc214640125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5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3"/>
            <w:tabs>
              <w:tab w:val="right" w:leader="dot" w:pos="9017"/>
            </w:tabs>
            <w:rPr>
              <w:noProof/>
            </w:rPr>
          </w:pPr>
          <w:hyperlink w:anchor="_Toc214640126" w:history="1">
            <w:r w:rsidR="00456C2B" w:rsidRPr="00456C2B">
              <w:rPr>
                <w:rStyle w:val="Hyperlink"/>
                <w:rFonts w:hint="cs"/>
                <w:noProof/>
                <w:cs/>
              </w:rPr>
              <w:t>මාධ්‍ය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_Toc214640126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5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14640127" w:history="1">
            <w:r w:rsidR="00456C2B" w:rsidRPr="00456C2B">
              <w:rPr>
                <w:rStyle w:val="Hyperlink"/>
                <w:rFonts w:hint="cs"/>
                <w:noProof/>
                <w:cs/>
              </w:rPr>
              <w:t>දෙවන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කොටස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_Toc214640127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5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3"/>
            <w:tabs>
              <w:tab w:val="right" w:leader="dot" w:pos="9017"/>
            </w:tabs>
            <w:rPr>
              <w:noProof/>
            </w:rPr>
          </w:pPr>
          <w:hyperlink w:anchor="_Toc214640128" w:history="1">
            <w:r w:rsidR="00456C2B" w:rsidRPr="00456C2B">
              <w:rPr>
                <w:rStyle w:val="Hyperlink"/>
                <w:rFonts w:hint="cs"/>
                <w:noProof/>
                <w:cs/>
              </w:rPr>
              <w:t>නිදහස්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අධ්‍යාපන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ප්‍රතිපත්තිය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_Toc214640128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5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3"/>
            <w:tabs>
              <w:tab w:val="right" w:leader="dot" w:pos="9017"/>
            </w:tabs>
            <w:rPr>
              <w:noProof/>
            </w:rPr>
          </w:pPr>
          <w:hyperlink w:anchor="_Toc214640129" w:history="1">
            <w:r w:rsidR="00456C2B" w:rsidRPr="00456C2B">
              <w:rPr>
                <w:rStyle w:val="Hyperlink"/>
                <w:rFonts w:hint="cs"/>
                <w:noProof/>
                <w:cs/>
              </w:rPr>
              <w:t>ශිෂ්‍යත්ව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ලබාදීම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_Toc214640129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5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3"/>
            <w:tabs>
              <w:tab w:val="right" w:leader="dot" w:pos="9017"/>
            </w:tabs>
            <w:rPr>
              <w:noProof/>
            </w:rPr>
          </w:pPr>
          <w:hyperlink w:anchor="_Toc214640130" w:history="1">
            <w:r w:rsidR="00456C2B" w:rsidRPr="00456C2B">
              <w:rPr>
                <w:rStyle w:val="Hyperlink"/>
                <w:rFonts w:hint="cs"/>
                <w:noProof/>
                <w:cs/>
              </w:rPr>
              <w:t>ප්‍රාදේශීය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සංවර්ධන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කටයුතු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සිදුකිරීම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_Toc214640130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5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1"/>
            <w:tabs>
              <w:tab w:val="right" w:leader="dot" w:pos="9017"/>
            </w:tabs>
            <w:rPr>
              <w:noProof/>
            </w:rPr>
          </w:pPr>
          <w:hyperlink w:anchor="_Toc214640131" w:history="1">
            <w:r w:rsidR="00456C2B" w:rsidRPr="00456C2B">
              <w:rPr>
                <w:rStyle w:val="Hyperlink"/>
                <w:rFonts w:hint="cs"/>
                <w:noProof/>
                <w:cs/>
              </w:rPr>
              <w:t>සිව්වන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ප්‍රශ්නය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_Toc214640131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6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14640132" w:history="1">
            <w:r w:rsidR="00456C2B" w:rsidRPr="00456C2B">
              <w:rPr>
                <w:rStyle w:val="Hyperlink"/>
                <w:rFonts w:hint="cs"/>
                <w:noProof/>
                <w:cs/>
              </w:rPr>
              <w:t>පළමු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කොටස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_Toc214640132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6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14640133" w:history="1">
            <w:r w:rsidR="00456C2B" w:rsidRPr="00456C2B">
              <w:rPr>
                <w:rStyle w:val="Hyperlink"/>
                <w:rFonts w:hint="cs"/>
                <w:noProof/>
                <w:cs/>
              </w:rPr>
              <w:t>දෙවන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කොටස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_Toc214640133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6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3"/>
            <w:tabs>
              <w:tab w:val="right" w:leader="dot" w:pos="9017"/>
            </w:tabs>
            <w:rPr>
              <w:noProof/>
            </w:rPr>
          </w:pPr>
          <w:hyperlink w:anchor="_Toc214640134" w:history="1">
            <w:r w:rsidR="00456C2B" w:rsidRPr="00456C2B">
              <w:rPr>
                <w:rStyle w:val="Hyperlink"/>
                <w:rFonts w:hint="cs"/>
                <w:noProof/>
                <w:cs/>
              </w:rPr>
              <w:t>ඩිජිටල්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තාක්ෂණයේ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ධනාත්මක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බලපෑම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_Toc214640134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6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3"/>
            <w:tabs>
              <w:tab w:val="right" w:leader="dot" w:pos="9017"/>
            </w:tabs>
            <w:rPr>
              <w:noProof/>
            </w:rPr>
          </w:pPr>
          <w:hyperlink w:anchor="_Toc214640135" w:history="1">
            <w:r w:rsidR="00456C2B" w:rsidRPr="00456C2B">
              <w:rPr>
                <w:rStyle w:val="Hyperlink"/>
                <w:rFonts w:cs="Iskoola Pota" w:hint="cs"/>
                <w:noProof/>
                <w:cs/>
              </w:rPr>
              <w:t>ඩිජිටල්</w:t>
            </w:r>
            <w:r w:rsidR="00456C2B" w:rsidRPr="00456C2B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cs="Iskoola Pota" w:hint="cs"/>
                <w:noProof/>
                <w:cs/>
              </w:rPr>
              <w:t>තාක්ෂණයේ</w:t>
            </w:r>
            <w:r w:rsidR="00456C2B" w:rsidRPr="00456C2B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අභියෝග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_Toc214640135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6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3"/>
            <w:tabs>
              <w:tab w:val="right" w:leader="dot" w:pos="9017"/>
            </w:tabs>
            <w:rPr>
              <w:noProof/>
            </w:rPr>
          </w:pPr>
          <w:hyperlink w:anchor="_Toc214640136" w:history="1">
            <w:r w:rsidR="00456C2B" w:rsidRPr="00456C2B">
              <w:rPr>
                <w:rStyle w:val="Hyperlink"/>
                <w:rFonts w:cs="Iskoola Pota" w:hint="cs"/>
                <w:noProof/>
                <w:cs/>
              </w:rPr>
              <w:t>ඩිජිටල්</w:t>
            </w:r>
            <w:r w:rsidR="00456C2B" w:rsidRPr="00456C2B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cs="Iskoola Pota" w:hint="cs"/>
                <w:noProof/>
                <w:cs/>
              </w:rPr>
              <w:t>තාක්ෂණයේ</w:t>
            </w:r>
            <w:r w:rsidR="00456C2B" w:rsidRPr="00456C2B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සමස්ත</w:t>
            </w:r>
            <w:r w:rsidR="00456C2B" w:rsidRPr="00456C2B">
              <w:rPr>
                <w:rStyle w:val="Hyperlink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hint="cs"/>
                <w:noProof/>
                <w:cs/>
              </w:rPr>
              <w:t>බලපෑම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_Toc214640136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6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Pr="00456C2B" w:rsidRDefault="003565A8">
          <w:pPr>
            <w:pStyle w:val="TOC1"/>
            <w:tabs>
              <w:tab w:val="right" w:leader="dot" w:pos="9017"/>
            </w:tabs>
            <w:rPr>
              <w:noProof/>
            </w:rPr>
          </w:pPr>
          <w:hyperlink w:anchor="_Toc214640137" w:history="1">
            <w:r w:rsidR="00456C2B" w:rsidRPr="00456C2B">
              <w:rPr>
                <w:rStyle w:val="Hyperlink"/>
                <w:rFonts w:ascii="Iskoola Pota" w:hAnsi="Iskoola Pota" w:cs="Iskoola Pota" w:hint="cs"/>
                <w:noProof/>
                <w:cs/>
              </w:rPr>
              <w:t>පරිශීලන</w:t>
            </w:r>
            <w:r w:rsidR="00456C2B" w:rsidRPr="00456C2B">
              <w:rPr>
                <w:rStyle w:val="Hyperlink"/>
                <w:rFonts w:ascii="Iskoola Pota" w:hAnsi="Iskoola Pota" w:cs="Iskoola Pota"/>
                <w:noProof/>
                <w:cs/>
              </w:rPr>
              <w:t xml:space="preserve"> </w:t>
            </w:r>
            <w:r w:rsidR="00456C2B" w:rsidRPr="00456C2B">
              <w:rPr>
                <w:rStyle w:val="Hyperlink"/>
                <w:rFonts w:ascii="Iskoola Pota" w:hAnsi="Iskoola Pota" w:cs="Iskoola Pota" w:hint="cs"/>
                <w:noProof/>
                <w:cs/>
              </w:rPr>
              <w:t>ග්‍රන්ථ</w:t>
            </w:r>
            <w:r w:rsidR="00456C2B" w:rsidRPr="00456C2B">
              <w:rPr>
                <w:noProof/>
                <w:webHidden/>
              </w:rPr>
              <w:tab/>
            </w:r>
            <w:r w:rsidR="00456C2B" w:rsidRPr="00456C2B">
              <w:rPr>
                <w:noProof/>
                <w:webHidden/>
              </w:rPr>
              <w:fldChar w:fldCharType="begin"/>
            </w:r>
            <w:r w:rsidR="00456C2B" w:rsidRPr="00456C2B">
              <w:rPr>
                <w:noProof/>
                <w:webHidden/>
              </w:rPr>
              <w:instrText xml:space="preserve"> PAGEREF _Toc214640137 \h </w:instrText>
            </w:r>
            <w:r w:rsidR="00456C2B" w:rsidRPr="00456C2B">
              <w:rPr>
                <w:noProof/>
                <w:webHidden/>
              </w:rPr>
            </w:r>
            <w:r w:rsidR="00456C2B" w:rsidRPr="00456C2B">
              <w:rPr>
                <w:noProof/>
                <w:webHidden/>
              </w:rPr>
              <w:fldChar w:fldCharType="separate"/>
            </w:r>
            <w:r w:rsidR="00456C2B" w:rsidRPr="00456C2B">
              <w:rPr>
                <w:noProof/>
                <w:webHidden/>
              </w:rPr>
              <w:t>7</w:t>
            </w:r>
            <w:r w:rsidR="00456C2B" w:rsidRPr="00456C2B">
              <w:rPr>
                <w:noProof/>
                <w:webHidden/>
              </w:rPr>
              <w:fldChar w:fldCharType="end"/>
            </w:r>
          </w:hyperlink>
        </w:p>
        <w:p w:rsidR="00456C2B" w:rsidRDefault="00456C2B">
          <w:r>
            <w:rPr>
              <w:b/>
              <w:bCs/>
              <w:noProof/>
            </w:rPr>
            <w:fldChar w:fldCharType="end"/>
          </w:r>
        </w:p>
      </w:sdtContent>
    </w:sdt>
    <w:p w:rsidR="00456C2B" w:rsidRDefault="00456C2B">
      <w:pPr>
        <w:rPr>
          <w:rFonts w:asciiTheme="majorHAnsi" w:eastAsiaTheme="majorEastAsia" w:hAnsiTheme="majorHAnsi" w:cstheme="majorBidi"/>
          <w:b/>
          <w:bCs/>
          <w:sz w:val="32"/>
          <w:szCs w:val="32"/>
          <w:cs/>
        </w:rPr>
      </w:pPr>
      <w:r>
        <w:rPr>
          <w:b/>
          <w:bCs/>
          <w:cs/>
        </w:rPr>
        <w:br w:type="page"/>
      </w:r>
    </w:p>
    <w:p w:rsidR="008C56D5" w:rsidRPr="005810B0" w:rsidRDefault="005810B0" w:rsidP="005810B0">
      <w:pPr>
        <w:pStyle w:val="Heading1"/>
        <w:spacing w:before="0" w:after="240"/>
        <w:jc w:val="center"/>
        <w:rPr>
          <w:b/>
          <w:bCs/>
        </w:rPr>
      </w:pPr>
      <w:bookmarkStart w:id="1" w:name="_Toc214640111"/>
      <w:r w:rsidRPr="005810B0">
        <w:rPr>
          <w:rFonts w:hint="cs"/>
          <w:b/>
          <w:bCs/>
          <w:color w:val="auto"/>
          <w:cs/>
        </w:rPr>
        <w:lastRenderedPageBreak/>
        <w:t>පළමු ප්‍රශ්නය</w:t>
      </w:r>
      <w:bookmarkEnd w:id="1"/>
    </w:p>
    <w:p w:rsidR="005810B0" w:rsidRPr="005810B0" w:rsidRDefault="005810B0" w:rsidP="005810B0">
      <w:pPr>
        <w:pStyle w:val="Heading2"/>
        <w:spacing w:before="0" w:after="240"/>
        <w:rPr>
          <w:b/>
          <w:bCs/>
        </w:rPr>
      </w:pPr>
      <w:bookmarkStart w:id="2" w:name="_Toc214640112"/>
      <w:r w:rsidRPr="005810B0">
        <w:rPr>
          <w:b/>
          <w:bCs/>
          <w:color w:val="auto"/>
          <w:sz w:val="28"/>
          <w:szCs w:val="28"/>
          <w:cs/>
        </w:rPr>
        <w:t>පළමු</w:t>
      </w:r>
      <w:r w:rsidRPr="005810B0">
        <w:rPr>
          <w:rFonts w:hint="cs"/>
          <w:b/>
          <w:bCs/>
          <w:color w:val="auto"/>
          <w:sz w:val="28"/>
          <w:szCs w:val="28"/>
          <w:cs/>
        </w:rPr>
        <w:t xml:space="preserve"> කොටස</w:t>
      </w:r>
      <w:bookmarkEnd w:id="2"/>
    </w:p>
    <w:p w:rsidR="008E34FF" w:rsidRDefault="005810B0" w:rsidP="005810B0">
      <w:pPr>
        <w:jc w:val="both"/>
        <w:rPr>
          <w:rFonts w:asciiTheme="minorBidi" w:hAnsiTheme="minorBidi"/>
          <w:sz w:val="24"/>
          <w:szCs w:val="24"/>
        </w:rPr>
      </w:pPr>
      <w:r w:rsidRPr="005810B0">
        <w:rPr>
          <w:rFonts w:asciiTheme="minorBidi" w:hAnsiTheme="minorBidi"/>
          <w:sz w:val="24"/>
          <w:szCs w:val="24"/>
          <w:cs/>
        </w:rPr>
        <w:t>අධ්‍යාපනික දර්ශනය යනු අධ්‍යාපනයේ අරමුණ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සාක්ශාත්</w:t>
      </w:r>
      <w:r>
        <w:rPr>
          <w:rFonts w:asciiTheme="minorBidi" w:hAnsiTheme="minorBidi" w:hint="cs"/>
          <w:sz w:val="24"/>
          <w:szCs w:val="24"/>
          <w:cs/>
        </w:rPr>
        <w:t xml:space="preserve"> කරගැනීම සඳහා</w:t>
      </w:r>
      <w:r w:rsidRPr="005810B0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වන</w:t>
      </w:r>
      <w:r w:rsidRPr="005810B0">
        <w:rPr>
          <w:rFonts w:asciiTheme="minorBidi" w:hAnsiTheme="minorBidi"/>
          <w:sz w:val="24"/>
          <w:szCs w:val="24"/>
          <w:cs/>
        </w:rPr>
        <w:t xml:space="preserve"> ක්‍රියාවලියේදී ගුරුවරුන්ගේ සහ </w:t>
      </w:r>
      <w:r>
        <w:rPr>
          <w:rFonts w:asciiTheme="minorBidi" w:hAnsiTheme="minorBidi"/>
          <w:sz w:val="24"/>
          <w:szCs w:val="24"/>
          <w:cs/>
        </w:rPr>
        <w:t>සිසුන්ගේ</w:t>
      </w:r>
      <w:r w:rsidRPr="005810B0">
        <w:rPr>
          <w:rFonts w:asciiTheme="minorBidi" w:hAnsiTheme="minorBidi"/>
          <w:sz w:val="24"/>
          <w:szCs w:val="24"/>
          <w:cs/>
        </w:rPr>
        <w:t xml:space="preserve"> කාර්යභාරය පැහැදිලි කරන පුළුල් විශ්වාසයන්</w:t>
      </w:r>
      <w:r w:rsidRPr="005810B0">
        <w:rPr>
          <w:rFonts w:asciiTheme="minorBidi" w:hAnsiTheme="minorBidi"/>
          <w:sz w:val="24"/>
          <w:szCs w:val="24"/>
        </w:rPr>
        <w:t xml:space="preserve">, </w:t>
      </w:r>
      <w:r w:rsidRPr="005810B0">
        <w:rPr>
          <w:rFonts w:asciiTheme="minorBidi" w:hAnsiTheme="minorBidi"/>
          <w:sz w:val="24"/>
          <w:szCs w:val="24"/>
          <w:cs/>
        </w:rPr>
        <w:t xml:space="preserve">මූලධර්ම සහ න්‍යායන් සමූහයකි. එය </w:t>
      </w:r>
      <w:r>
        <w:rPr>
          <w:rFonts w:asciiTheme="minorBidi" w:hAnsiTheme="minorBidi"/>
          <w:sz w:val="24"/>
          <w:szCs w:val="24"/>
          <w:cs/>
        </w:rPr>
        <w:t>සමාජය</w:t>
      </w:r>
      <w:r w:rsidRPr="005810B0">
        <w:rPr>
          <w:rFonts w:asciiTheme="minorBidi" w:hAnsiTheme="minorBidi"/>
          <w:sz w:val="24"/>
          <w:szCs w:val="24"/>
          <w:cs/>
        </w:rPr>
        <w:t xml:space="preserve"> අධ්‍යාපනය </w:t>
      </w:r>
      <w:r>
        <w:rPr>
          <w:rFonts w:asciiTheme="minorBidi" w:hAnsiTheme="minorBidi"/>
          <w:sz w:val="24"/>
          <w:szCs w:val="24"/>
          <w:cs/>
        </w:rPr>
        <w:t>පිළිඹඳ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Pr="005810B0">
        <w:rPr>
          <w:rFonts w:asciiTheme="minorBidi" w:hAnsiTheme="minorBidi"/>
          <w:sz w:val="24"/>
          <w:szCs w:val="24"/>
          <w:cs/>
        </w:rPr>
        <w:t xml:space="preserve">තේරුම් </w:t>
      </w:r>
      <w:r>
        <w:rPr>
          <w:rFonts w:asciiTheme="minorBidi" w:hAnsiTheme="minorBidi"/>
          <w:sz w:val="24"/>
          <w:szCs w:val="24"/>
          <w:cs/>
        </w:rPr>
        <w:t>ගනු</w:t>
      </w:r>
      <w:r>
        <w:rPr>
          <w:rFonts w:asciiTheme="minorBidi" w:hAnsiTheme="minorBidi" w:hint="cs"/>
          <w:sz w:val="24"/>
          <w:szCs w:val="24"/>
          <w:cs/>
        </w:rPr>
        <w:t xml:space="preserve"> ලබන ආකාරය</w:t>
      </w:r>
      <w:r w:rsidRPr="005810B0">
        <w:rPr>
          <w:rFonts w:asciiTheme="minorBidi" w:hAnsiTheme="minorBidi"/>
          <w:sz w:val="24"/>
          <w:szCs w:val="24"/>
          <w:cs/>
        </w:rPr>
        <w:t xml:space="preserve"> සහ ක්‍රියාත්මක කරන ආකාරය හැඩගස්වන මාර්ගෝපදේශක රාමුවක් ලෙස සේවය කරයි. අධ්‍යාපනික </w:t>
      </w:r>
      <w:r>
        <w:rPr>
          <w:rFonts w:asciiTheme="minorBidi" w:hAnsiTheme="minorBidi"/>
          <w:sz w:val="24"/>
          <w:szCs w:val="24"/>
          <w:cs/>
        </w:rPr>
        <w:t>දර්ශනය</w:t>
      </w:r>
      <w:r>
        <w:rPr>
          <w:rFonts w:asciiTheme="minorBidi" w:hAnsiTheme="minorBidi" w:hint="cs"/>
          <w:sz w:val="24"/>
          <w:szCs w:val="24"/>
          <w:cs/>
        </w:rPr>
        <w:t xml:space="preserve"> හරහා රටක පුරවැසියන් </w:t>
      </w:r>
      <w:r w:rsidR="00476A80">
        <w:rPr>
          <w:rFonts w:asciiTheme="minorBidi" w:hAnsiTheme="minorBidi" w:hint="cs"/>
          <w:sz w:val="24"/>
          <w:szCs w:val="24"/>
          <w:cs/>
        </w:rPr>
        <w:t>හට</w:t>
      </w:r>
      <w:r w:rsidRPr="005810B0">
        <w:rPr>
          <w:rFonts w:asciiTheme="minorBidi" w:hAnsiTheme="minorBidi"/>
          <w:sz w:val="24"/>
          <w:szCs w:val="24"/>
          <w:cs/>
        </w:rPr>
        <w:t xml:space="preserve"> අධ්‍යාපනය අවශ්‍ය වන්නේ ඇයි</w:t>
      </w:r>
      <w:r w:rsidRPr="005810B0">
        <w:rPr>
          <w:rFonts w:asciiTheme="minorBidi" w:hAnsiTheme="minorBidi"/>
          <w:sz w:val="24"/>
          <w:szCs w:val="24"/>
        </w:rPr>
        <w:t xml:space="preserve">, </w:t>
      </w:r>
      <w:r w:rsidRPr="005810B0">
        <w:rPr>
          <w:rFonts w:asciiTheme="minorBidi" w:hAnsiTheme="minorBidi"/>
          <w:sz w:val="24"/>
          <w:szCs w:val="24"/>
          <w:cs/>
        </w:rPr>
        <w:t xml:space="preserve">එයින් ලබා ගත යුතු ප්‍රතිඵල මොනවාද සහ ඉගැන්වීම සහ ඉගෙනීම සිදු විය යුතු ආකාරය </w:t>
      </w:r>
      <w:r w:rsidR="00476A80">
        <w:rPr>
          <w:rFonts w:asciiTheme="minorBidi" w:hAnsiTheme="minorBidi"/>
          <w:sz w:val="24"/>
          <w:szCs w:val="24"/>
          <w:cs/>
        </w:rPr>
        <w:t>කෙසේද</w:t>
      </w:r>
      <w:r w:rsidR="00476A80">
        <w:rPr>
          <w:rFonts w:asciiTheme="minorBidi" w:hAnsiTheme="minorBidi" w:hint="cs"/>
          <w:sz w:val="24"/>
          <w:szCs w:val="24"/>
          <w:cs/>
        </w:rPr>
        <w:t xml:space="preserve"> යන්න </w:t>
      </w:r>
      <w:r w:rsidRPr="005810B0">
        <w:rPr>
          <w:rFonts w:asciiTheme="minorBidi" w:hAnsiTheme="minorBidi"/>
          <w:sz w:val="24"/>
          <w:szCs w:val="24"/>
          <w:cs/>
        </w:rPr>
        <w:t xml:space="preserve">පිළිබඳ පැහැදිලි </w:t>
      </w:r>
      <w:r w:rsidR="00476A80">
        <w:rPr>
          <w:rFonts w:asciiTheme="minorBidi" w:hAnsiTheme="minorBidi"/>
          <w:sz w:val="24"/>
          <w:szCs w:val="24"/>
          <w:cs/>
        </w:rPr>
        <w:t>අවබෝධයක්</w:t>
      </w:r>
      <w:r w:rsidRPr="005810B0">
        <w:rPr>
          <w:rFonts w:asciiTheme="minorBidi" w:hAnsiTheme="minorBidi"/>
          <w:sz w:val="24"/>
          <w:szCs w:val="24"/>
          <w:cs/>
        </w:rPr>
        <w:t xml:space="preserve"> ලබා දෙයි.</w:t>
      </w:r>
    </w:p>
    <w:p w:rsidR="005810B0" w:rsidRDefault="005810B0" w:rsidP="005810B0">
      <w:pPr>
        <w:jc w:val="both"/>
        <w:rPr>
          <w:rFonts w:asciiTheme="minorBidi" w:hAnsiTheme="minorBidi"/>
          <w:sz w:val="24"/>
          <w:szCs w:val="24"/>
        </w:rPr>
      </w:pPr>
      <w:r w:rsidRPr="005810B0">
        <w:rPr>
          <w:rFonts w:asciiTheme="minorBidi" w:hAnsiTheme="minorBidi"/>
          <w:sz w:val="24"/>
          <w:szCs w:val="24"/>
          <w:cs/>
        </w:rPr>
        <w:t>අධ්‍යාපනික දර්ශනයේ ප්‍රධාන ලක්ෂණ</w:t>
      </w:r>
      <w:r w:rsidR="00476A80">
        <w:rPr>
          <w:rFonts w:asciiTheme="minorBidi" w:hAnsiTheme="minorBidi" w:hint="cs"/>
          <w:sz w:val="24"/>
          <w:szCs w:val="24"/>
          <w:cs/>
        </w:rPr>
        <w:t>,</w:t>
      </w:r>
      <w:r w:rsidRPr="005810B0">
        <w:rPr>
          <w:rFonts w:asciiTheme="minorBidi" w:hAnsiTheme="minorBidi"/>
          <w:sz w:val="24"/>
          <w:szCs w:val="24"/>
          <w:cs/>
        </w:rPr>
        <w:t xml:space="preserve"> අධ්‍යාපනයේ අරමුණු</w:t>
      </w:r>
      <w:r w:rsidRPr="005810B0">
        <w:rPr>
          <w:rFonts w:asciiTheme="minorBidi" w:hAnsiTheme="minorBidi"/>
          <w:sz w:val="24"/>
          <w:szCs w:val="24"/>
        </w:rPr>
        <w:t xml:space="preserve">, </w:t>
      </w:r>
      <w:r w:rsidR="00476A80">
        <w:rPr>
          <w:rFonts w:asciiTheme="minorBidi" w:hAnsiTheme="minorBidi"/>
          <w:sz w:val="24"/>
          <w:szCs w:val="24"/>
          <w:cs/>
        </w:rPr>
        <w:t>සිසුවාගේ</w:t>
      </w:r>
      <w:r w:rsidRPr="005810B0">
        <w:rPr>
          <w:rFonts w:asciiTheme="minorBidi" w:hAnsiTheme="minorBidi"/>
          <w:sz w:val="24"/>
          <w:szCs w:val="24"/>
          <w:cs/>
        </w:rPr>
        <w:t xml:space="preserve"> සංවර්ධනය</w:t>
      </w:r>
      <w:r w:rsidRPr="005810B0">
        <w:rPr>
          <w:rFonts w:asciiTheme="minorBidi" w:hAnsiTheme="minorBidi"/>
          <w:sz w:val="24"/>
          <w:szCs w:val="24"/>
        </w:rPr>
        <w:t xml:space="preserve">, </w:t>
      </w:r>
      <w:r w:rsidRPr="005810B0">
        <w:rPr>
          <w:rFonts w:asciiTheme="minorBidi" w:hAnsiTheme="minorBidi"/>
          <w:sz w:val="24"/>
          <w:szCs w:val="24"/>
          <w:cs/>
        </w:rPr>
        <w:t xml:space="preserve">විෂයමාලාව සහ උපදේශන ක්‍රම වටා </w:t>
      </w:r>
      <w:r w:rsidR="00476A80">
        <w:rPr>
          <w:rFonts w:asciiTheme="minorBidi" w:hAnsiTheme="minorBidi"/>
          <w:sz w:val="24"/>
          <w:szCs w:val="24"/>
          <w:cs/>
        </w:rPr>
        <w:t>ගොඩනැගී</w:t>
      </w:r>
      <w:r w:rsidR="00476A80">
        <w:rPr>
          <w:rFonts w:asciiTheme="minorBidi" w:hAnsiTheme="minorBidi" w:hint="cs"/>
          <w:sz w:val="24"/>
          <w:szCs w:val="24"/>
          <w:cs/>
        </w:rPr>
        <w:t xml:space="preserve"> තිබේ</w:t>
      </w:r>
      <w:r w:rsidRPr="005810B0">
        <w:rPr>
          <w:rFonts w:asciiTheme="minorBidi" w:hAnsiTheme="minorBidi"/>
          <w:sz w:val="24"/>
          <w:szCs w:val="24"/>
          <w:cs/>
        </w:rPr>
        <w:t xml:space="preserve">. </w:t>
      </w:r>
      <w:r w:rsidR="00476A80">
        <w:rPr>
          <w:rFonts w:asciiTheme="minorBidi" w:hAnsiTheme="minorBidi"/>
          <w:sz w:val="24"/>
          <w:szCs w:val="24"/>
          <w:cs/>
        </w:rPr>
        <w:t>ඒ</w:t>
      </w:r>
      <w:r w:rsidR="00476A80">
        <w:rPr>
          <w:rFonts w:asciiTheme="minorBidi" w:hAnsiTheme="minorBidi" w:hint="cs"/>
          <w:sz w:val="24"/>
          <w:szCs w:val="24"/>
          <w:cs/>
        </w:rPr>
        <w:t xml:space="preserve"> හරහා </w:t>
      </w:r>
      <w:r w:rsidRPr="005810B0">
        <w:rPr>
          <w:rFonts w:asciiTheme="minorBidi" w:hAnsiTheme="minorBidi"/>
          <w:sz w:val="24"/>
          <w:szCs w:val="24"/>
          <w:cs/>
        </w:rPr>
        <w:t>සදාචාරාත්මක</w:t>
      </w:r>
      <w:r w:rsidR="00476A80">
        <w:rPr>
          <w:rFonts w:asciiTheme="minorBidi" w:hAnsiTheme="minorBidi"/>
          <w:sz w:val="24"/>
          <w:szCs w:val="24"/>
          <w:cs/>
        </w:rPr>
        <w:t>ව</w:t>
      </w:r>
      <w:r w:rsidR="00476A80">
        <w:rPr>
          <w:rFonts w:asciiTheme="minorBidi" w:hAnsiTheme="minorBidi" w:hint="cs"/>
          <w:sz w:val="24"/>
          <w:szCs w:val="24"/>
          <w:cs/>
        </w:rPr>
        <w:t xml:space="preserve"> කටයුතු කරන </w:t>
      </w:r>
      <w:r w:rsidR="00476A80" w:rsidRPr="00476A80">
        <w:rPr>
          <w:rFonts w:asciiTheme="minorBidi" w:hAnsiTheme="minorBidi" w:cs="Iskoola Pota" w:hint="cs"/>
          <w:sz w:val="24"/>
          <w:szCs w:val="24"/>
          <w:cs/>
        </w:rPr>
        <w:t>ප්‍රායෝගික</w:t>
      </w:r>
      <w:r w:rsidR="00476A80">
        <w:rPr>
          <w:rFonts w:asciiTheme="minorBidi" w:hAnsiTheme="minorBidi" w:cs="Iskoola Pota" w:hint="cs"/>
          <w:sz w:val="24"/>
          <w:szCs w:val="24"/>
          <w:cs/>
        </w:rPr>
        <w:t xml:space="preserve"> සහ</w:t>
      </w:r>
      <w:r w:rsidRPr="005810B0">
        <w:rPr>
          <w:rFonts w:asciiTheme="minorBidi" w:hAnsiTheme="minorBidi"/>
          <w:sz w:val="24"/>
          <w:szCs w:val="24"/>
        </w:rPr>
        <w:t xml:space="preserve"> </w:t>
      </w:r>
      <w:r w:rsidR="00476A80">
        <w:rPr>
          <w:rFonts w:asciiTheme="minorBidi" w:hAnsiTheme="minorBidi"/>
          <w:sz w:val="24"/>
          <w:szCs w:val="24"/>
          <w:cs/>
        </w:rPr>
        <w:t>බුද්ධිමත්</w:t>
      </w:r>
      <w:r w:rsidR="00476A80">
        <w:rPr>
          <w:rFonts w:asciiTheme="minorBidi" w:hAnsiTheme="minorBidi" w:hint="cs"/>
          <w:sz w:val="24"/>
          <w:szCs w:val="24"/>
          <w:cs/>
        </w:rPr>
        <w:t xml:space="preserve"> ජ</w:t>
      </w:r>
      <w:r w:rsidR="00476A80">
        <w:rPr>
          <w:rFonts w:asciiTheme="minorBidi" w:hAnsiTheme="minorBidi"/>
          <w:sz w:val="24"/>
          <w:szCs w:val="24"/>
          <w:cs/>
        </w:rPr>
        <w:t>නතාවක්</w:t>
      </w:r>
      <w:r w:rsidR="00476A80">
        <w:rPr>
          <w:rFonts w:asciiTheme="minorBidi" w:hAnsiTheme="minorBidi" w:hint="cs"/>
          <w:sz w:val="24"/>
          <w:szCs w:val="24"/>
          <w:cs/>
        </w:rPr>
        <w:t xml:space="preserve"> ගොඩනැඟීම </w:t>
      </w:r>
      <w:r w:rsidR="00476A80" w:rsidRPr="005810B0">
        <w:rPr>
          <w:rFonts w:asciiTheme="minorBidi" w:hAnsiTheme="minorBidi"/>
          <w:sz w:val="24"/>
          <w:szCs w:val="24"/>
          <w:cs/>
        </w:rPr>
        <w:t>අධ්‍යාපනයේ අවසාන ඉලක්ක</w:t>
      </w:r>
      <w:r w:rsidR="00476A80">
        <w:rPr>
          <w:rFonts w:asciiTheme="minorBidi" w:hAnsiTheme="minorBidi"/>
          <w:sz w:val="24"/>
          <w:szCs w:val="24"/>
          <w:cs/>
        </w:rPr>
        <w:t>ය</w:t>
      </w:r>
      <w:r w:rsidR="00476A80">
        <w:rPr>
          <w:rFonts w:asciiTheme="minorBidi" w:hAnsiTheme="minorBidi" w:hint="cs"/>
          <w:sz w:val="24"/>
          <w:szCs w:val="24"/>
          <w:cs/>
        </w:rPr>
        <w:t xml:space="preserve"> වේ</w:t>
      </w:r>
      <w:r w:rsidRPr="005810B0">
        <w:rPr>
          <w:rFonts w:asciiTheme="minorBidi" w:hAnsiTheme="minorBidi"/>
          <w:sz w:val="24"/>
          <w:szCs w:val="24"/>
          <w:cs/>
        </w:rPr>
        <w:t xml:space="preserve">. </w:t>
      </w:r>
      <w:r w:rsidR="00D82F27">
        <w:rPr>
          <w:rFonts w:asciiTheme="minorBidi" w:hAnsiTheme="minorBidi"/>
          <w:sz w:val="24"/>
          <w:szCs w:val="24"/>
          <w:cs/>
        </w:rPr>
        <w:t>මෙහි</w:t>
      </w:r>
      <w:r w:rsidR="00D82F27">
        <w:rPr>
          <w:rFonts w:asciiTheme="minorBidi" w:hAnsiTheme="minorBidi" w:hint="cs"/>
          <w:sz w:val="24"/>
          <w:szCs w:val="24"/>
          <w:cs/>
        </w:rPr>
        <w:t xml:space="preserve"> ඇති </w:t>
      </w:r>
      <w:r w:rsidRPr="005810B0">
        <w:rPr>
          <w:rFonts w:asciiTheme="minorBidi" w:hAnsiTheme="minorBidi"/>
          <w:sz w:val="24"/>
          <w:szCs w:val="24"/>
          <w:cs/>
        </w:rPr>
        <w:t xml:space="preserve">තවත් වැදගත් ලක්ෂණයක් වන්නේ </w:t>
      </w:r>
      <w:r w:rsidR="00D82F27">
        <w:rPr>
          <w:rFonts w:asciiTheme="minorBidi" w:hAnsiTheme="minorBidi" w:hint="cs"/>
          <w:sz w:val="24"/>
          <w:szCs w:val="24"/>
          <w:cs/>
        </w:rPr>
        <w:t xml:space="preserve">ඉගැන්වීමේ කටයුතු සඳහා </w:t>
      </w:r>
      <w:r w:rsidRPr="005810B0">
        <w:rPr>
          <w:rFonts w:asciiTheme="minorBidi" w:hAnsiTheme="minorBidi"/>
          <w:sz w:val="24"/>
          <w:szCs w:val="24"/>
          <w:cs/>
        </w:rPr>
        <w:t xml:space="preserve">එහි </w:t>
      </w:r>
      <w:r w:rsidR="00D82F27">
        <w:rPr>
          <w:rFonts w:asciiTheme="minorBidi" w:hAnsiTheme="minorBidi"/>
          <w:sz w:val="24"/>
          <w:szCs w:val="24"/>
          <w:cs/>
        </w:rPr>
        <w:t>ඇති</w:t>
      </w:r>
      <w:r w:rsidR="00D82F27">
        <w:rPr>
          <w:rFonts w:asciiTheme="minorBidi" w:hAnsiTheme="minorBidi" w:hint="cs"/>
          <w:sz w:val="24"/>
          <w:szCs w:val="24"/>
          <w:cs/>
        </w:rPr>
        <w:t xml:space="preserve"> </w:t>
      </w:r>
      <w:r w:rsidRPr="005810B0">
        <w:rPr>
          <w:rFonts w:asciiTheme="minorBidi" w:hAnsiTheme="minorBidi"/>
          <w:sz w:val="24"/>
          <w:szCs w:val="24"/>
          <w:cs/>
        </w:rPr>
        <w:t>බලපෑමයි</w:t>
      </w:r>
      <w:r w:rsidR="00D82F27">
        <w:rPr>
          <w:rFonts w:asciiTheme="minorBidi" w:hAnsiTheme="minorBidi" w:hint="cs"/>
          <w:sz w:val="24"/>
          <w:szCs w:val="24"/>
          <w:cs/>
        </w:rPr>
        <w:t>.</w:t>
      </w:r>
      <w:r w:rsidRPr="005810B0">
        <w:rPr>
          <w:rFonts w:asciiTheme="minorBidi" w:hAnsiTheme="minorBidi"/>
          <w:sz w:val="24"/>
          <w:szCs w:val="24"/>
        </w:rPr>
        <w:t xml:space="preserve"> </w:t>
      </w:r>
      <w:r w:rsidRPr="005810B0">
        <w:rPr>
          <w:rFonts w:asciiTheme="minorBidi" w:hAnsiTheme="minorBidi"/>
          <w:sz w:val="24"/>
          <w:szCs w:val="24"/>
          <w:cs/>
        </w:rPr>
        <w:t xml:space="preserve">මන්ද දාර්ශනික විශ්වාසයන් </w:t>
      </w:r>
      <w:r w:rsidR="00D82F27">
        <w:rPr>
          <w:rFonts w:asciiTheme="minorBidi" w:hAnsiTheme="minorBidi"/>
          <w:sz w:val="24"/>
          <w:szCs w:val="24"/>
          <w:cs/>
        </w:rPr>
        <w:t>මඟි</w:t>
      </w:r>
      <w:r w:rsidRPr="005810B0">
        <w:rPr>
          <w:rFonts w:asciiTheme="minorBidi" w:hAnsiTheme="minorBidi"/>
          <w:sz w:val="24"/>
          <w:szCs w:val="24"/>
          <w:cs/>
        </w:rPr>
        <w:t xml:space="preserve">න් උගන්වනු ලබන </w:t>
      </w:r>
      <w:r w:rsidR="00D82F27">
        <w:rPr>
          <w:rFonts w:asciiTheme="minorBidi" w:hAnsiTheme="minorBidi"/>
          <w:sz w:val="24"/>
          <w:szCs w:val="24"/>
          <w:cs/>
        </w:rPr>
        <w:t>විෂ</w:t>
      </w:r>
      <w:r w:rsidRPr="005810B0">
        <w:rPr>
          <w:rFonts w:asciiTheme="minorBidi" w:hAnsiTheme="minorBidi"/>
          <w:sz w:val="24"/>
          <w:szCs w:val="24"/>
          <w:cs/>
        </w:rPr>
        <w:t>යන්</w:t>
      </w:r>
      <w:r w:rsidR="00D82F27">
        <w:rPr>
          <w:rFonts w:asciiTheme="minorBidi" w:hAnsiTheme="minorBidi" w:hint="cs"/>
          <w:sz w:val="24"/>
          <w:szCs w:val="24"/>
          <w:cs/>
        </w:rPr>
        <w:t xml:space="preserve"> සඳහා ගුරුවරයාගේ</w:t>
      </w:r>
      <w:r w:rsidRPr="005810B0">
        <w:rPr>
          <w:rFonts w:asciiTheme="minorBidi" w:hAnsiTheme="minorBidi"/>
          <w:sz w:val="24"/>
          <w:szCs w:val="24"/>
        </w:rPr>
        <w:t xml:space="preserve"> </w:t>
      </w:r>
      <w:r w:rsidRPr="005810B0">
        <w:rPr>
          <w:rFonts w:asciiTheme="minorBidi" w:hAnsiTheme="minorBidi"/>
          <w:sz w:val="24"/>
          <w:szCs w:val="24"/>
          <w:cs/>
        </w:rPr>
        <w:t xml:space="preserve">දැනුම සංවිධානය කර </w:t>
      </w:r>
      <w:r w:rsidR="00D82F27">
        <w:rPr>
          <w:rFonts w:asciiTheme="minorBidi" w:hAnsiTheme="minorBidi"/>
          <w:sz w:val="24"/>
          <w:szCs w:val="24"/>
          <w:cs/>
        </w:rPr>
        <w:t>ගතයුතු</w:t>
      </w:r>
      <w:r w:rsidRPr="005810B0">
        <w:rPr>
          <w:rFonts w:asciiTheme="minorBidi" w:hAnsiTheme="minorBidi"/>
          <w:sz w:val="24"/>
          <w:szCs w:val="24"/>
          <w:cs/>
        </w:rPr>
        <w:t xml:space="preserve"> ආකාරය සහ කුමන ඉගෙනුම් </w:t>
      </w:r>
      <w:r w:rsidR="00D82F27">
        <w:rPr>
          <w:rFonts w:asciiTheme="minorBidi" w:hAnsiTheme="minorBidi"/>
          <w:sz w:val="24"/>
          <w:szCs w:val="24"/>
          <w:cs/>
        </w:rPr>
        <w:t>ක්‍රමවේදයන්</w:t>
      </w:r>
      <w:r w:rsidR="00D82F27">
        <w:rPr>
          <w:rFonts w:asciiTheme="minorBidi" w:hAnsiTheme="minorBidi" w:hint="cs"/>
          <w:sz w:val="24"/>
          <w:szCs w:val="24"/>
          <w:cs/>
        </w:rPr>
        <w:t xml:space="preserve"> සඳහා</w:t>
      </w:r>
      <w:r w:rsidRPr="005810B0">
        <w:rPr>
          <w:rFonts w:asciiTheme="minorBidi" w:hAnsiTheme="minorBidi"/>
          <w:sz w:val="24"/>
          <w:szCs w:val="24"/>
          <w:cs/>
        </w:rPr>
        <w:t xml:space="preserve"> ප්‍රමුඛත්වය දෙන්නේද යන්න තීරණය කරයි.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620808631"/>
          <w:citation/>
        </w:sdtPr>
        <w:sdtEndPr/>
        <w:sdtContent>
          <w:r w:rsidR="00051393" w:rsidRPr="00051393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051393" w:rsidRPr="00051393">
            <w:rPr>
              <w:rFonts w:ascii="Times New Roman" w:hAnsi="Times New Roman" w:cs="Times New Roman"/>
              <w:sz w:val="24"/>
              <w:szCs w:val="24"/>
            </w:rPr>
            <w:instrText xml:space="preserve"> CITATION Ume23 \l 1033 </w:instrText>
          </w:r>
          <w:r w:rsidR="00051393" w:rsidRPr="00051393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051393" w:rsidRPr="00051393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(Hameed, 2023)</w:t>
          </w:r>
          <w:r w:rsidR="00051393" w:rsidRPr="00051393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  <w:r w:rsidRPr="005810B0">
        <w:rPr>
          <w:rFonts w:asciiTheme="minorBidi" w:hAnsiTheme="minorBidi"/>
          <w:sz w:val="24"/>
          <w:szCs w:val="24"/>
          <w:cs/>
        </w:rPr>
        <w:t xml:space="preserve"> </w:t>
      </w:r>
    </w:p>
    <w:p w:rsidR="00D82F27" w:rsidRPr="00220D27" w:rsidRDefault="00D82F27" w:rsidP="00220D27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3" w:name="_Toc214640113"/>
      <w:r w:rsidRPr="00220D27">
        <w:rPr>
          <w:b/>
          <w:bCs/>
          <w:color w:val="auto"/>
          <w:sz w:val="28"/>
          <w:szCs w:val="28"/>
          <w:cs/>
        </w:rPr>
        <w:t>දෙවන</w:t>
      </w:r>
      <w:r w:rsidRPr="00220D27">
        <w:rPr>
          <w:rFonts w:hint="cs"/>
          <w:b/>
          <w:bCs/>
          <w:color w:val="auto"/>
          <w:sz w:val="28"/>
          <w:szCs w:val="28"/>
          <w:cs/>
        </w:rPr>
        <w:t xml:space="preserve"> කොටස</w:t>
      </w:r>
      <w:bookmarkEnd w:id="3"/>
    </w:p>
    <w:p w:rsidR="008E34FF" w:rsidRDefault="00220D27" w:rsidP="005810B0">
      <w:pPr>
        <w:jc w:val="both"/>
        <w:rPr>
          <w:rFonts w:asciiTheme="minorBidi" w:hAnsiTheme="minorBidi" w:cs="Iskoola Pota"/>
          <w:sz w:val="24"/>
          <w:szCs w:val="24"/>
        </w:rPr>
      </w:pPr>
      <w:r w:rsidRPr="00220D27">
        <w:rPr>
          <w:rFonts w:asciiTheme="minorBidi" w:hAnsiTheme="minorBidi" w:cs="Iskoola Pota" w:hint="cs"/>
          <w:sz w:val="24"/>
          <w:szCs w:val="24"/>
          <w:cs/>
        </w:rPr>
        <w:t>සමස්ත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ඉගෙනුම්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ක්‍රියාවලියේ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අරමුණ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දිශාව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හැඩගස්වන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පැහැදිලි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රාමුවක්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ලබා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දීමේදී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අධ්‍යාපනික විශාල මෙහෙයක් ඉටුකරනු ලබයි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අත්කර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ගත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යුතු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ඉලක්ක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වන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සිසුවකුගේ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බුද්ධිය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වර්ධනය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කිරීම</w:t>
      </w:r>
      <w:r w:rsidRPr="00220D27">
        <w:rPr>
          <w:rFonts w:asciiTheme="minorBidi" w:hAnsiTheme="minorBidi"/>
          <w:sz w:val="24"/>
          <w:szCs w:val="24"/>
        </w:rPr>
        <w:t xml:space="preserve">, </w:t>
      </w:r>
      <w:r>
        <w:rPr>
          <w:rFonts w:asciiTheme="minorBidi" w:hAnsiTheme="minorBidi"/>
          <w:sz w:val="24"/>
          <w:szCs w:val="24"/>
          <w:cs/>
        </w:rPr>
        <w:t>ඔහු</w:t>
      </w:r>
      <w:r>
        <w:rPr>
          <w:rFonts w:asciiTheme="minorBidi" w:hAnsiTheme="minorBidi" w:hint="cs"/>
          <w:sz w:val="24"/>
          <w:szCs w:val="24"/>
          <w:cs/>
        </w:rPr>
        <w:t xml:space="preserve"> තුල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සදාචාරාත්මක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කුසලතා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ඇතිකිරීම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ප්‍රායෝගික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කුසලතා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ගොඩනැගීම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වැනි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කරුණු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තීරණය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උපකාරී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. </w:t>
      </w:r>
      <w:r>
        <w:rPr>
          <w:rFonts w:asciiTheme="minorBidi" w:hAnsiTheme="minorBidi" w:cs="Iskoola Pota" w:hint="cs"/>
          <w:sz w:val="24"/>
          <w:szCs w:val="24"/>
          <w:cs/>
        </w:rPr>
        <w:t>මේ හරහා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සිසුන්ට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වඩාත්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වැදගත්වන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විෂයයන්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ඉගෙනුම්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ක්‍රමවේදයන්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20D27">
        <w:rPr>
          <w:rFonts w:asciiTheme="minorBidi" w:hAnsiTheme="minorBidi" w:cs="Iskoola Pota" w:hint="cs"/>
          <w:sz w:val="24"/>
          <w:szCs w:val="24"/>
          <w:cs/>
        </w:rPr>
        <w:t>තීරණය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කිරීම සඳහා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අධ්‍යාපන දර්ශනය යම්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බලපෑමක්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සිදුකර </w:t>
      </w:r>
      <w:r w:rsidR="008E34FF">
        <w:rPr>
          <w:rFonts w:asciiTheme="minorBidi" w:hAnsiTheme="minorBidi" w:cs="Iskoola Pota" w:hint="cs"/>
          <w:sz w:val="24"/>
          <w:szCs w:val="24"/>
          <w:cs/>
        </w:rPr>
        <w:t>තිබේ</w:t>
      </w:r>
      <w:r w:rsidRPr="00220D27">
        <w:rPr>
          <w:rFonts w:asciiTheme="minorBidi" w:hAnsiTheme="minorBidi" w:cs="Iskoola Pota"/>
          <w:sz w:val="24"/>
          <w:szCs w:val="24"/>
          <w:cs/>
        </w:rPr>
        <w:t xml:space="preserve">. </w:t>
      </w:r>
    </w:p>
    <w:p w:rsidR="008E34FF" w:rsidRDefault="008E34FF" w:rsidP="005810B0">
      <w:pPr>
        <w:jc w:val="both"/>
        <w:rPr>
          <w:rFonts w:asciiTheme="minorBidi" w:hAnsiTheme="minorBidi" w:cs="Iskoola Pota"/>
          <w:sz w:val="24"/>
          <w:szCs w:val="24"/>
          <w:cs/>
        </w:rPr>
      </w:pPr>
      <w:r w:rsidRPr="008E34FF">
        <w:rPr>
          <w:rFonts w:asciiTheme="minorBidi" w:hAnsiTheme="minorBidi" w:cs="Iskoola Pota" w:hint="cs"/>
          <w:sz w:val="24"/>
          <w:szCs w:val="24"/>
          <w:cs/>
        </w:rPr>
        <w:t>ගුරුවරුන්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දැනුම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ලබා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දිය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යුතු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ආකාරය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ඊට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සිසුන්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සම්බන්ධ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කර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ගත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යුතු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ආකාරය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නිර්වචනය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කිරීමෙන්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අධ්‍යාපනික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දර්ශනය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ඉගැන්වීමේ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ක්‍රම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හැඩගස්වනු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ලබයි</w:t>
      </w:r>
      <w:r w:rsidR="00220D27" w:rsidRPr="00220D2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අවසාන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8E34FF">
        <w:rPr>
          <w:rFonts w:asciiTheme="minorBidi" w:hAnsiTheme="minorBidi" w:cs="Iskoola Pota"/>
          <w:sz w:val="24"/>
          <w:szCs w:val="24"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අධ්‍යාපනික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දර්ශනය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හරහා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ගුරු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කේන්ද්‍රීය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වන්නේද</w:t>
      </w:r>
      <w:r w:rsidRPr="008E34FF">
        <w:rPr>
          <w:rFonts w:asciiTheme="minorBidi" w:hAnsiTheme="minorBidi" w:cs="Iskoola Pota"/>
          <w:sz w:val="24"/>
          <w:szCs w:val="24"/>
        </w:rPr>
        <w:t xml:space="preserve">,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ශිෂ්‍ය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කේන්ද්‍රීය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වන්නේද</w:t>
      </w:r>
      <w:r w:rsidRPr="008E34FF">
        <w:rPr>
          <w:rFonts w:asciiTheme="minorBidi" w:hAnsiTheme="minorBidi" w:cs="Iskoola Pota"/>
          <w:sz w:val="24"/>
          <w:szCs w:val="24"/>
        </w:rPr>
        <w:t xml:space="preserve">,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නැතහොත්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ක්‍රියාකාරකම්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පදනම්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කරගනිමින්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කටයුතු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කරන්නේද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යන්න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තහවුරු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තුලින්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සුදුසු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ඉගැන්වීමේ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ක්‍රමවේදයක්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යොදාගැනීම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මඟ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පෙන්වනු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ලබයි</w:t>
      </w:r>
      <w:r w:rsidRPr="008E34FF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2048633087"/>
          <w:citation/>
        </w:sdtPr>
        <w:sdtEndPr/>
        <w:sdtContent>
          <w:r w:rsidR="00051393" w:rsidRPr="00051393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051393" w:rsidRPr="00051393">
            <w:rPr>
              <w:rFonts w:ascii="Times New Roman" w:hAnsi="Times New Roman" w:cs="Times New Roman"/>
              <w:sz w:val="24"/>
              <w:szCs w:val="24"/>
            </w:rPr>
            <w:instrText xml:space="preserve"> CITATION Abe17 \l 1033 </w:instrText>
          </w:r>
          <w:r w:rsidR="00051393" w:rsidRPr="00051393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051393" w:rsidRPr="00051393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(Alsalem, 2017)</w:t>
          </w:r>
          <w:r w:rsidR="00051393" w:rsidRPr="00051393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8E34FF" w:rsidRDefault="008E34FF" w:rsidP="008E34FF">
      <w:pPr>
        <w:rPr>
          <w:cs/>
        </w:rPr>
      </w:pPr>
      <w:r>
        <w:rPr>
          <w:cs/>
        </w:rPr>
        <w:br w:type="page"/>
      </w:r>
    </w:p>
    <w:p w:rsidR="00A22FE8" w:rsidRPr="00A22FE8" w:rsidRDefault="008E34FF" w:rsidP="00A22FE8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4" w:name="_Toc214640114"/>
      <w:r w:rsidRPr="00A22FE8">
        <w:rPr>
          <w:b/>
          <w:bCs/>
          <w:color w:val="auto"/>
          <w:cs/>
        </w:rPr>
        <w:lastRenderedPageBreak/>
        <w:t>දෙවන</w:t>
      </w:r>
      <w:r w:rsidRPr="00A22FE8">
        <w:rPr>
          <w:rFonts w:hint="cs"/>
          <w:b/>
          <w:bCs/>
          <w:color w:val="auto"/>
          <w:cs/>
        </w:rPr>
        <w:t xml:space="preserve"> </w:t>
      </w:r>
      <w:r w:rsidR="00A22FE8" w:rsidRPr="00A22FE8">
        <w:rPr>
          <w:rFonts w:hint="cs"/>
          <w:b/>
          <w:bCs/>
          <w:color w:val="auto"/>
          <w:cs/>
        </w:rPr>
        <w:t>ප්‍රශ්නය</w:t>
      </w:r>
      <w:bookmarkEnd w:id="4"/>
    </w:p>
    <w:p w:rsidR="00D82F27" w:rsidRPr="00A22FE8" w:rsidRDefault="00A22FE8" w:rsidP="00A22FE8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5" w:name="_Toc214640115"/>
      <w:r w:rsidRPr="00A22FE8">
        <w:rPr>
          <w:b/>
          <w:bCs/>
          <w:color w:val="auto"/>
          <w:sz w:val="28"/>
          <w:szCs w:val="28"/>
          <w:cs/>
        </w:rPr>
        <w:t>පළමු</w:t>
      </w:r>
      <w:r w:rsidRPr="00A22FE8">
        <w:rPr>
          <w:rFonts w:hint="cs"/>
          <w:b/>
          <w:bCs/>
          <w:color w:val="auto"/>
          <w:sz w:val="28"/>
          <w:szCs w:val="28"/>
          <w:cs/>
        </w:rPr>
        <w:t xml:space="preserve"> </w:t>
      </w:r>
      <w:r w:rsidR="008E34FF" w:rsidRPr="00A22FE8">
        <w:rPr>
          <w:rFonts w:hint="cs"/>
          <w:b/>
          <w:bCs/>
          <w:color w:val="auto"/>
          <w:sz w:val="28"/>
          <w:szCs w:val="28"/>
          <w:cs/>
        </w:rPr>
        <w:t>කොටස</w:t>
      </w:r>
      <w:bookmarkEnd w:id="5"/>
    </w:p>
    <w:p w:rsidR="008E34FF" w:rsidRPr="00A22FE8" w:rsidRDefault="008E34FF" w:rsidP="00A22FE8">
      <w:pPr>
        <w:pStyle w:val="Heading3"/>
        <w:spacing w:before="0" w:after="240"/>
        <w:rPr>
          <w:b/>
          <w:bCs/>
        </w:rPr>
      </w:pPr>
      <w:bookmarkStart w:id="6" w:name="_Toc214640116"/>
      <w:r w:rsidRPr="00A22FE8">
        <w:rPr>
          <w:rFonts w:hint="cs"/>
          <w:b/>
          <w:bCs/>
          <w:color w:val="002060"/>
          <w:cs/>
        </w:rPr>
        <w:t>වටිනාකම්</w:t>
      </w:r>
      <w:bookmarkEnd w:id="6"/>
    </w:p>
    <w:p w:rsidR="008E34FF" w:rsidRPr="008E34FF" w:rsidRDefault="008E34FF" w:rsidP="008E34FF">
      <w:pPr>
        <w:jc w:val="both"/>
        <w:rPr>
          <w:rFonts w:asciiTheme="minorBidi" w:hAnsiTheme="minorBidi"/>
          <w:sz w:val="24"/>
          <w:szCs w:val="24"/>
        </w:rPr>
      </w:pPr>
      <w:r w:rsidRPr="008E34FF">
        <w:rPr>
          <w:rFonts w:asciiTheme="minorBidi" w:hAnsiTheme="minorBidi" w:cs="Iskoola Pota" w:hint="cs"/>
          <w:sz w:val="24"/>
          <w:szCs w:val="24"/>
          <w:cs/>
        </w:rPr>
        <w:t>සාරධර්ම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යනු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පුද්ගලයන්ට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හරි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වැරැද්ද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වෙනස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හඳුනා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ගැනීමට</w:t>
      </w:r>
      <w:r w:rsidR="00A22FE8">
        <w:rPr>
          <w:rFonts w:asciiTheme="minorBidi" w:hAnsiTheme="minorBidi" w:cs="Iskoola Pota" w:hint="cs"/>
          <w:sz w:val="24"/>
          <w:szCs w:val="24"/>
          <w:cs/>
        </w:rPr>
        <w:t>,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සදාචාරාත්මක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චින්තනය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A22FE8">
        <w:rPr>
          <w:rFonts w:asciiTheme="minorBidi" w:hAnsiTheme="minorBidi" w:cs="Iskoola Pota"/>
          <w:sz w:val="24"/>
          <w:szCs w:val="24"/>
          <w:cs/>
        </w:rPr>
        <w:t>ගොඩනගාගැනීමට</w:t>
      </w:r>
      <w:r w:rsidR="00A22FE8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පෞද්ගලික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තීරණ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මෙහෙයවීමට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උපකාර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මූලික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විශ්වාසයන්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ඒවා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පුද්ගලයෙකුගේ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චරිතය</w:t>
      </w:r>
      <w:r w:rsidR="00A22FE8">
        <w:rPr>
          <w:rFonts w:asciiTheme="minorBidi" w:hAnsiTheme="minorBidi" w:hint="cs"/>
          <w:sz w:val="24"/>
          <w:szCs w:val="24"/>
          <w:cs/>
        </w:rPr>
        <w:t xml:space="preserve"> යහපත් ලෙස පවත්වාගැනීමට අවශ්‍යකරන</w:t>
      </w:r>
      <w:r w:rsidRPr="008E34FF">
        <w:rPr>
          <w:rFonts w:asciiTheme="minorBidi" w:hAnsiTheme="minorBidi"/>
          <w:sz w:val="24"/>
          <w:szCs w:val="24"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ආකල්ප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දිගුකාලීන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හැසිරීම්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හැඩගස්වයි</w:t>
      </w:r>
      <w:r w:rsidRPr="008E34FF">
        <w:rPr>
          <w:rFonts w:asciiTheme="minorBidi" w:hAnsiTheme="minorBidi" w:cs="Iskoola Pota"/>
          <w:sz w:val="24"/>
          <w:szCs w:val="24"/>
          <w:cs/>
        </w:rPr>
        <w:t>.</w:t>
      </w:r>
    </w:p>
    <w:p w:rsidR="008E34FF" w:rsidRPr="00A22FE8" w:rsidRDefault="008E34FF" w:rsidP="00A22FE8">
      <w:pPr>
        <w:pStyle w:val="Heading3"/>
        <w:spacing w:before="0" w:after="240"/>
        <w:rPr>
          <w:b/>
          <w:bCs/>
          <w:color w:val="002060"/>
        </w:rPr>
      </w:pPr>
      <w:bookmarkStart w:id="7" w:name="_Toc214640117"/>
      <w:r w:rsidRPr="00A22FE8">
        <w:rPr>
          <w:rFonts w:hint="cs"/>
          <w:b/>
          <w:bCs/>
          <w:color w:val="002060"/>
          <w:cs/>
        </w:rPr>
        <w:t>සම්මතයන්</w:t>
      </w:r>
      <w:bookmarkEnd w:id="7"/>
    </w:p>
    <w:p w:rsidR="008E34FF" w:rsidRPr="008E34FF" w:rsidRDefault="008E34FF" w:rsidP="008E34FF">
      <w:pPr>
        <w:jc w:val="both"/>
        <w:rPr>
          <w:rFonts w:asciiTheme="minorBidi" w:hAnsiTheme="minorBidi"/>
          <w:sz w:val="24"/>
          <w:szCs w:val="24"/>
        </w:rPr>
      </w:pPr>
      <w:r w:rsidRPr="008E34FF">
        <w:rPr>
          <w:rFonts w:asciiTheme="minorBidi" w:hAnsiTheme="minorBidi" w:cs="Iskoola Pota" w:hint="cs"/>
          <w:sz w:val="24"/>
          <w:szCs w:val="24"/>
          <w:cs/>
        </w:rPr>
        <w:t>සම්මතයන්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යනු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ප්‍රජාවක්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පුද්ගලයන්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ක්‍රියා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යුතු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ආකාරය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මෙහෙයවන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සමාජීය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පිළිගත්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නීති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අපේක්ෂිත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හැසිරීම්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රටා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ඒවා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A22FE8">
        <w:rPr>
          <w:rFonts w:asciiTheme="minorBidi" w:hAnsiTheme="minorBidi" w:cs="Iskoola Pota"/>
          <w:sz w:val="24"/>
          <w:szCs w:val="24"/>
          <w:cs/>
        </w:rPr>
        <w:t>සමාජයක</w:t>
      </w:r>
      <w:r w:rsidR="00A22FE8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පිළිවෙල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පවත්වා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ගැනීමට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සාමකාමී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="00A22FE8">
        <w:rPr>
          <w:rFonts w:asciiTheme="minorBidi" w:hAnsiTheme="minorBidi" w:cs="Iskoola Pota" w:hint="cs"/>
          <w:sz w:val="24"/>
          <w:szCs w:val="24"/>
          <w:cs/>
        </w:rPr>
        <w:t>යක්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A22FE8">
        <w:rPr>
          <w:rFonts w:asciiTheme="minorBidi" w:hAnsiTheme="minorBidi" w:cs="Iskoola Pota" w:hint="cs"/>
          <w:sz w:val="24"/>
          <w:szCs w:val="24"/>
          <w:cs/>
        </w:rPr>
        <w:t>පැවතීම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සහතික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උපකාරී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8E34FF">
        <w:rPr>
          <w:rFonts w:asciiTheme="minorBidi" w:hAnsiTheme="minorBidi" w:cs="Iskoola Pota"/>
          <w:sz w:val="24"/>
          <w:szCs w:val="24"/>
          <w:cs/>
        </w:rPr>
        <w:t>.</w:t>
      </w:r>
    </w:p>
    <w:p w:rsidR="008E34FF" w:rsidRPr="00A22FE8" w:rsidRDefault="008E34FF" w:rsidP="00A22FE8">
      <w:pPr>
        <w:pStyle w:val="Heading3"/>
        <w:spacing w:before="0" w:after="240"/>
        <w:rPr>
          <w:b/>
          <w:bCs/>
          <w:color w:val="002060"/>
        </w:rPr>
      </w:pPr>
      <w:bookmarkStart w:id="8" w:name="_Toc214640118"/>
      <w:r w:rsidRPr="00A22FE8">
        <w:rPr>
          <w:rFonts w:hint="cs"/>
          <w:b/>
          <w:bCs/>
          <w:color w:val="002060"/>
          <w:cs/>
        </w:rPr>
        <w:t>විනය</w:t>
      </w:r>
      <w:bookmarkEnd w:id="8"/>
    </w:p>
    <w:p w:rsidR="00A22FE8" w:rsidRDefault="008E34FF" w:rsidP="008E34FF">
      <w:pPr>
        <w:jc w:val="both"/>
        <w:rPr>
          <w:rFonts w:asciiTheme="minorBidi" w:hAnsiTheme="minorBidi" w:cs="Iskoola Pota"/>
          <w:sz w:val="24"/>
          <w:szCs w:val="24"/>
        </w:rPr>
      </w:pPr>
      <w:r w:rsidRPr="008E34FF">
        <w:rPr>
          <w:rFonts w:asciiTheme="minorBidi" w:hAnsiTheme="minorBidi" w:cs="Iskoola Pota" w:hint="cs"/>
          <w:sz w:val="24"/>
          <w:szCs w:val="24"/>
          <w:cs/>
        </w:rPr>
        <w:t>විනය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යනු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ස්වයං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පාලනය</w:t>
      </w:r>
      <w:r w:rsidRPr="008E34FF">
        <w:rPr>
          <w:rFonts w:asciiTheme="minorBidi" w:hAnsiTheme="minorBidi"/>
          <w:sz w:val="24"/>
          <w:szCs w:val="24"/>
        </w:rPr>
        <w:t xml:space="preserve">,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වගකීම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පිළිගත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හැසිරීම්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ප්‍රවර්ධනය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භාවිතා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පිළිවෙත්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ය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A22FE8">
        <w:rPr>
          <w:rFonts w:asciiTheme="minorBidi" w:hAnsiTheme="minorBidi" w:cs="Iskoola Pota" w:hint="cs"/>
          <w:sz w:val="24"/>
          <w:szCs w:val="24"/>
          <w:cs/>
        </w:rPr>
        <w:t>එ් හරහා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පුද්ගලයින්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නීති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රීති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අනුගමනය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A22FE8">
        <w:rPr>
          <w:rFonts w:asciiTheme="minorBidi" w:hAnsiTheme="minorBidi" w:cs="Iskoola Pota" w:hint="cs"/>
          <w:sz w:val="24"/>
          <w:szCs w:val="24"/>
          <w:cs/>
        </w:rPr>
        <w:t>කරමින්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ගෞරවනීය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ක්‍රියා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බව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සහතික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E34FF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8E34FF">
        <w:rPr>
          <w:rFonts w:asciiTheme="minorBidi" w:hAnsiTheme="minorBidi" w:cs="Iskoola Pota"/>
          <w:sz w:val="24"/>
          <w:szCs w:val="24"/>
          <w:cs/>
        </w:rPr>
        <w:t xml:space="preserve">. </w:t>
      </w:r>
    </w:p>
    <w:p w:rsidR="00A22FE8" w:rsidRPr="00A22FE8" w:rsidRDefault="00A22FE8" w:rsidP="00A22FE8">
      <w:pPr>
        <w:pStyle w:val="Heading3"/>
        <w:spacing w:before="0" w:after="240"/>
        <w:rPr>
          <w:b/>
          <w:bCs/>
          <w:color w:val="002060"/>
        </w:rPr>
      </w:pPr>
      <w:bookmarkStart w:id="9" w:name="_Toc214640119"/>
      <w:r w:rsidRPr="00A22FE8">
        <w:rPr>
          <w:b/>
          <w:bCs/>
          <w:color w:val="002060"/>
          <w:cs/>
        </w:rPr>
        <w:t>වටිනාකම්</w:t>
      </w:r>
      <w:r w:rsidRPr="00A22FE8">
        <w:rPr>
          <w:rFonts w:hint="cs"/>
          <w:b/>
          <w:bCs/>
          <w:color w:val="002060"/>
          <w:cs/>
        </w:rPr>
        <w:t>, සම්මතයන් සහ විනය අතර වෙනස</w:t>
      </w:r>
      <w:bookmarkEnd w:id="9"/>
    </w:p>
    <w:p w:rsidR="008E34FF" w:rsidRDefault="00A22FE8" w:rsidP="008E34FF">
      <w:pPr>
        <w:jc w:val="both"/>
        <w:rPr>
          <w:rFonts w:asciiTheme="minorBidi" w:hAnsiTheme="minorBidi" w:cs="Iskoola Pota"/>
          <w:sz w:val="24"/>
          <w:szCs w:val="24"/>
        </w:rPr>
      </w:pPr>
      <w:r>
        <w:rPr>
          <w:rFonts w:asciiTheme="minorBidi" w:hAnsiTheme="minorBidi" w:cs="Iskoola Pota" w:hint="cs"/>
          <w:sz w:val="24"/>
          <w:szCs w:val="24"/>
          <w:cs/>
        </w:rPr>
        <w:t xml:space="preserve">මෙම කරුණු වල ඇති </w:t>
      </w:r>
      <w:r w:rsidR="008E34FF" w:rsidRPr="008E34FF">
        <w:rPr>
          <w:rFonts w:asciiTheme="minorBidi" w:hAnsiTheme="minorBidi" w:cs="Iskoola Pota" w:hint="cs"/>
          <w:sz w:val="24"/>
          <w:szCs w:val="24"/>
          <w:cs/>
        </w:rPr>
        <w:t>ප්‍රධාන</w:t>
      </w:r>
      <w:r w:rsidR="008E34FF"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E34FF" w:rsidRPr="008E34FF">
        <w:rPr>
          <w:rFonts w:asciiTheme="minorBidi" w:hAnsiTheme="minorBidi" w:cs="Iskoola Pota" w:hint="cs"/>
          <w:sz w:val="24"/>
          <w:szCs w:val="24"/>
          <w:cs/>
        </w:rPr>
        <w:t>වෙනස</w:t>
      </w:r>
      <w:r w:rsidR="008E34FF"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E34FF" w:rsidRPr="008E34FF">
        <w:rPr>
          <w:rFonts w:asciiTheme="minorBidi" w:hAnsiTheme="minorBidi" w:cs="Iskoola Pota" w:hint="cs"/>
          <w:sz w:val="24"/>
          <w:szCs w:val="24"/>
          <w:cs/>
        </w:rPr>
        <w:t>නම්</w:t>
      </w:r>
      <w:r w:rsidR="008E34FF"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E34FF" w:rsidRPr="008E34FF">
        <w:rPr>
          <w:rFonts w:asciiTheme="minorBidi" w:hAnsiTheme="minorBidi" w:cs="Iskoola Pota" w:hint="cs"/>
          <w:sz w:val="24"/>
          <w:szCs w:val="24"/>
          <w:cs/>
        </w:rPr>
        <w:t>වටිනාකම්</w:t>
      </w:r>
      <w:r w:rsidR="008E34FF"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හරහා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පුද්ගලයකු සමාජයේ යහපත් ලෙස හැසිරීමට අවශ්‍යකරන </w:t>
      </w:r>
      <w:r w:rsidR="008E34FF" w:rsidRPr="008E34FF">
        <w:rPr>
          <w:rFonts w:asciiTheme="minorBidi" w:hAnsiTheme="minorBidi" w:cs="Iskoola Pota" w:hint="cs"/>
          <w:sz w:val="24"/>
          <w:szCs w:val="24"/>
          <w:cs/>
        </w:rPr>
        <w:t>අභ්‍යන්තර</w:t>
      </w:r>
      <w:r w:rsidR="008E34FF"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E34FF" w:rsidRPr="008E34FF">
        <w:rPr>
          <w:rFonts w:asciiTheme="minorBidi" w:hAnsiTheme="minorBidi" w:cs="Iskoola Pota" w:hint="cs"/>
          <w:sz w:val="24"/>
          <w:szCs w:val="24"/>
          <w:cs/>
        </w:rPr>
        <w:t>විශ්වාසයන්</w:t>
      </w:r>
      <w:r w:rsidR="008E34FF"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ගොඩනගනු ලබයි.</w:t>
      </w:r>
      <w:r w:rsidR="008E34FF" w:rsidRPr="008E34FF">
        <w:rPr>
          <w:rFonts w:asciiTheme="minorBidi" w:hAnsiTheme="minorBidi"/>
          <w:sz w:val="24"/>
          <w:szCs w:val="24"/>
        </w:rPr>
        <w:t xml:space="preserve"> </w:t>
      </w:r>
      <w:r w:rsidR="008E34FF" w:rsidRPr="008E34FF">
        <w:rPr>
          <w:rFonts w:asciiTheme="minorBidi" w:hAnsiTheme="minorBidi" w:cs="Iskoola Pota" w:hint="cs"/>
          <w:sz w:val="24"/>
          <w:szCs w:val="24"/>
          <w:cs/>
        </w:rPr>
        <w:t>සම්මතයන්</w:t>
      </w:r>
      <w:r w:rsidR="008E34FF"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හරහා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ඔහු සමාජය තුල </w:t>
      </w:r>
      <w:r w:rsidR="003527A9">
        <w:rPr>
          <w:rFonts w:asciiTheme="minorBidi" w:hAnsiTheme="minorBidi" w:cs="Iskoola Pota" w:hint="cs"/>
          <w:sz w:val="24"/>
          <w:szCs w:val="24"/>
          <w:cs/>
        </w:rPr>
        <w:t xml:space="preserve">කටයුතු කළයුතු ආකාරය හැඩගස්වන </w:t>
      </w:r>
      <w:r w:rsidR="008E34FF" w:rsidRPr="008E34FF">
        <w:rPr>
          <w:rFonts w:asciiTheme="minorBidi" w:hAnsiTheme="minorBidi" w:cs="Iskoola Pota" w:hint="cs"/>
          <w:sz w:val="24"/>
          <w:szCs w:val="24"/>
          <w:cs/>
        </w:rPr>
        <w:t>වන</w:t>
      </w:r>
      <w:r w:rsidR="008E34FF"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E34FF" w:rsidRPr="008E34FF">
        <w:rPr>
          <w:rFonts w:asciiTheme="minorBidi" w:hAnsiTheme="minorBidi" w:cs="Iskoola Pota" w:hint="cs"/>
          <w:sz w:val="24"/>
          <w:szCs w:val="24"/>
          <w:cs/>
        </w:rPr>
        <w:t>අතර</w:t>
      </w:r>
      <w:r w:rsidR="008E34FF" w:rsidRPr="008E34FF">
        <w:rPr>
          <w:rFonts w:asciiTheme="minorBidi" w:hAnsiTheme="minorBidi"/>
          <w:sz w:val="24"/>
          <w:szCs w:val="24"/>
        </w:rPr>
        <w:t xml:space="preserve"> </w:t>
      </w:r>
      <w:r w:rsidR="008E34FF" w:rsidRPr="008E34FF">
        <w:rPr>
          <w:rFonts w:asciiTheme="minorBidi" w:hAnsiTheme="minorBidi" w:cs="Iskoola Pota" w:hint="cs"/>
          <w:sz w:val="24"/>
          <w:szCs w:val="24"/>
          <w:cs/>
        </w:rPr>
        <w:t>විනය</w:t>
      </w:r>
      <w:r w:rsidR="008E34FF"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3527A9">
        <w:rPr>
          <w:rFonts w:asciiTheme="minorBidi" w:hAnsiTheme="minorBidi" w:cs="Iskoola Pota"/>
          <w:sz w:val="24"/>
          <w:szCs w:val="24"/>
          <w:cs/>
        </w:rPr>
        <w:t>එම</w:t>
      </w:r>
      <w:r w:rsidR="003527A9">
        <w:rPr>
          <w:rFonts w:asciiTheme="minorBidi" w:hAnsiTheme="minorBidi" w:cs="Iskoola Pota" w:hint="cs"/>
          <w:sz w:val="24"/>
          <w:szCs w:val="24"/>
          <w:cs/>
        </w:rPr>
        <w:t xml:space="preserve"> හැසිරීම් </w:t>
      </w:r>
      <w:r w:rsidR="008E34FF" w:rsidRPr="008E34FF">
        <w:rPr>
          <w:rFonts w:asciiTheme="minorBidi" w:hAnsiTheme="minorBidi" w:cs="Iskoola Pota" w:hint="cs"/>
          <w:sz w:val="24"/>
          <w:szCs w:val="24"/>
          <w:cs/>
        </w:rPr>
        <w:t>නිසි</w:t>
      </w:r>
      <w:r w:rsidR="008E34FF"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3527A9">
        <w:rPr>
          <w:rFonts w:asciiTheme="minorBidi" w:hAnsiTheme="minorBidi" w:cs="Iskoola Pota" w:hint="cs"/>
          <w:sz w:val="24"/>
          <w:szCs w:val="24"/>
          <w:cs/>
        </w:rPr>
        <w:t>පරිදි</w:t>
      </w:r>
      <w:r w:rsidR="008E34FF"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E34FF" w:rsidRPr="008E34FF">
        <w:rPr>
          <w:rFonts w:asciiTheme="minorBidi" w:hAnsiTheme="minorBidi" w:cs="Iskoola Pota" w:hint="cs"/>
          <w:sz w:val="24"/>
          <w:szCs w:val="24"/>
          <w:cs/>
        </w:rPr>
        <w:t>ක්‍රියාත්මක</w:t>
      </w:r>
      <w:r w:rsidR="008E34FF" w:rsidRPr="008E34F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3527A9">
        <w:rPr>
          <w:rFonts w:asciiTheme="minorBidi" w:hAnsiTheme="minorBidi" w:cs="Iskoola Pota" w:hint="cs"/>
          <w:sz w:val="24"/>
          <w:szCs w:val="24"/>
          <w:cs/>
        </w:rPr>
        <w:t>වන බවට සහතික කරනු ලබයි</w:t>
      </w:r>
      <w:r w:rsidR="008E34FF" w:rsidRPr="008E34FF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1736506188"/>
          <w:citation/>
        </w:sdtPr>
        <w:sdtEndPr/>
        <w:sdtContent>
          <w:r w:rsidR="00051393" w:rsidRPr="00051393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051393" w:rsidRPr="00051393">
            <w:rPr>
              <w:rFonts w:ascii="Times New Roman" w:hAnsi="Times New Roman" w:cs="Times New Roman"/>
              <w:sz w:val="24"/>
              <w:szCs w:val="24"/>
            </w:rPr>
            <w:instrText xml:space="preserve"> CITATION Moh255 \l 1033 </w:instrText>
          </w:r>
          <w:r w:rsidR="00051393" w:rsidRPr="00051393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051393" w:rsidRPr="00051393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(Sukhadia, 2025)</w:t>
          </w:r>
          <w:r w:rsidR="00051393" w:rsidRPr="00051393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3527A9" w:rsidRPr="003527A9" w:rsidRDefault="003527A9" w:rsidP="003527A9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0" w:name="_Toc214640120"/>
      <w:r w:rsidRPr="003527A9">
        <w:rPr>
          <w:b/>
          <w:bCs/>
          <w:color w:val="auto"/>
          <w:sz w:val="28"/>
          <w:szCs w:val="28"/>
          <w:cs/>
        </w:rPr>
        <w:t>දෙවන</w:t>
      </w:r>
      <w:r w:rsidRPr="003527A9">
        <w:rPr>
          <w:rFonts w:hint="cs"/>
          <w:b/>
          <w:bCs/>
          <w:color w:val="auto"/>
          <w:sz w:val="28"/>
          <w:szCs w:val="28"/>
          <w:cs/>
        </w:rPr>
        <w:t xml:space="preserve"> කොටස</w:t>
      </w:r>
      <w:bookmarkEnd w:id="10"/>
    </w:p>
    <w:p w:rsidR="00FC166A" w:rsidRDefault="003527A9" w:rsidP="008E34FF">
      <w:pPr>
        <w:jc w:val="both"/>
        <w:rPr>
          <w:rFonts w:asciiTheme="minorBidi" w:hAnsiTheme="minorBidi" w:cs="Iskoola Pota"/>
          <w:sz w:val="24"/>
          <w:szCs w:val="24"/>
        </w:rPr>
      </w:pPr>
      <w:r w:rsidRPr="003527A9">
        <w:rPr>
          <w:rFonts w:asciiTheme="minorBidi" w:hAnsiTheme="minorBidi" w:cs="Iskoola Pota" w:hint="cs"/>
          <w:sz w:val="24"/>
          <w:szCs w:val="24"/>
          <w:cs/>
        </w:rPr>
        <w:t>අධ්‍යාපනයේ</w:t>
      </w:r>
      <w:r>
        <w:rPr>
          <w:rFonts w:asciiTheme="minorBidi" w:hAnsiTheme="minorBidi" w:cs="Iskoola Pota" w:hint="cs"/>
          <w:sz w:val="24"/>
          <w:szCs w:val="24"/>
          <w:cs/>
        </w:rPr>
        <w:t>දී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වටිනාකම්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සම්මතයන්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හරහා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පුද්ගලයන්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වගකිවයුතු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පුරවැසියන්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බවට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පත්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කිරීමේදී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වැදගත්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කාර්යභාරයක්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ඉටු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තුළින්</w:t>
      </w:r>
      <w:r w:rsidRPr="003527A9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සිසුන් එකිනෙකාට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ගෞරව කිරීම</w:t>
      </w:r>
      <w:r w:rsidRPr="003527A9">
        <w:rPr>
          <w:rFonts w:asciiTheme="minorBidi" w:hAnsiTheme="minorBidi"/>
          <w:sz w:val="24"/>
          <w:szCs w:val="24"/>
        </w:rPr>
        <w:t xml:space="preserve">, </w:t>
      </w:r>
      <w:r>
        <w:rPr>
          <w:rFonts w:asciiTheme="minorBidi" w:hAnsiTheme="minorBidi"/>
          <w:sz w:val="24"/>
          <w:szCs w:val="24"/>
          <w:cs/>
        </w:rPr>
        <w:t>අනෙකා</w:t>
      </w:r>
      <w:r>
        <w:rPr>
          <w:rFonts w:asciiTheme="minorBidi" w:hAnsiTheme="minorBidi" w:hint="cs"/>
          <w:sz w:val="24"/>
          <w:szCs w:val="24"/>
          <w:cs/>
        </w:rPr>
        <w:t xml:space="preserve"> පිළිඹඳ </w:t>
      </w:r>
      <w:r>
        <w:rPr>
          <w:rFonts w:asciiTheme="minorBidi" w:hAnsiTheme="minorBidi" w:cs="Iskoola Pota" w:hint="cs"/>
          <w:sz w:val="24"/>
          <w:szCs w:val="24"/>
          <w:cs/>
        </w:rPr>
        <w:t>සංවේදීව සිතීම</w:t>
      </w:r>
      <w:r w:rsidRPr="003527A9">
        <w:rPr>
          <w:rFonts w:asciiTheme="minorBidi" w:hAnsiTheme="minorBidi"/>
          <w:sz w:val="24"/>
          <w:szCs w:val="24"/>
        </w:rPr>
        <w:t xml:space="preserve">,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අවංකභාවය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පවත්වාගැනීම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ඉවසීම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වර්ධනය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එමඟින්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විවිධ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සංස්කෘතීන්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පිළිඹඳ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තේරුම්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ගැනීමට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ඒවා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අගය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ඔවුන්ට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හැකියාව ලැබේ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පාසල්වල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උගන්වන</w:t>
      </w:r>
      <w:r>
        <w:rPr>
          <w:rFonts w:asciiTheme="minorBidi" w:hAnsiTheme="minorBidi" w:cs="Iskoola Pota" w:hint="cs"/>
          <w:sz w:val="24"/>
          <w:szCs w:val="24"/>
          <w:cs/>
        </w:rPr>
        <w:t>ු ලබන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 xml:space="preserve"> සහයෝගීතාවය</w:t>
      </w:r>
      <w:r w:rsidRPr="003527A9">
        <w:rPr>
          <w:rFonts w:asciiTheme="minorBidi" w:hAnsiTheme="minorBidi"/>
          <w:sz w:val="24"/>
          <w:szCs w:val="24"/>
        </w:rPr>
        <w:t xml:space="preserve">,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විනය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සාධාරණත්වය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සම්මතයන්</w:t>
      </w:r>
      <w:r>
        <w:rPr>
          <w:rFonts w:asciiTheme="minorBidi" w:hAnsiTheme="minorBidi" w:hint="cs"/>
          <w:sz w:val="24"/>
          <w:szCs w:val="24"/>
          <w:cs/>
        </w:rPr>
        <w:t xml:space="preserve"> හරහා</w:t>
      </w:r>
      <w:r w:rsidRPr="003527A9">
        <w:rPr>
          <w:rFonts w:asciiTheme="minorBidi" w:hAnsiTheme="minorBidi"/>
          <w:sz w:val="24"/>
          <w:szCs w:val="24"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සමාජ</w:t>
      </w:r>
      <w:r>
        <w:rPr>
          <w:rFonts w:asciiTheme="minorBidi" w:hAnsiTheme="minorBidi" w:cs="Iskoola Pota"/>
          <w:sz w:val="24"/>
          <w:szCs w:val="24"/>
          <w:cs/>
        </w:rPr>
        <w:t>ය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වගකීමෙන්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යුතුව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හැසිරීමට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සිසුන්ට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මඟ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පෙන්වයි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වඩාත්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අන්තර්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සම්බන්ධිත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ලෝකයක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ගුණාංග</w:t>
      </w:r>
      <w:r w:rsidR="003C6326">
        <w:rPr>
          <w:rFonts w:asciiTheme="minorBidi" w:hAnsiTheme="minorBidi" w:cs="Iskoola Pota" w:hint="cs"/>
          <w:sz w:val="24"/>
          <w:szCs w:val="24"/>
          <w:cs/>
        </w:rPr>
        <w:t xml:space="preserve"> තිබීම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අත්‍යවශ්‍ය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සිසුන්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3C6326">
        <w:rPr>
          <w:rFonts w:asciiTheme="minorBidi" w:hAnsiTheme="minorBidi" w:cs="Iskoola Pota"/>
          <w:sz w:val="24"/>
          <w:szCs w:val="24"/>
          <w:cs/>
        </w:rPr>
        <w:t>තුල</w:t>
      </w:r>
      <w:r w:rsidR="003C6326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ශක්තිමත්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වටිනාකම්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ධනාත්මක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සම්මතයන්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3C6326">
        <w:rPr>
          <w:rFonts w:asciiTheme="minorBidi" w:hAnsiTheme="minorBidi" w:cs="Iskoola Pota" w:hint="cs"/>
          <w:sz w:val="24"/>
          <w:szCs w:val="24"/>
          <w:cs/>
        </w:rPr>
        <w:t>ගොඩනැගූ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විට</w:t>
      </w:r>
      <w:r w:rsidRPr="003527A9">
        <w:rPr>
          <w:rFonts w:asciiTheme="minorBidi" w:hAnsiTheme="minorBidi"/>
          <w:sz w:val="24"/>
          <w:szCs w:val="24"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ඔවුන්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ගෝලීය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සමගිය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3C6326">
        <w:rPr>
          <w:rFonts w:asciiTheme="minorBidi" w:hAnsiTheme="minorBidi" w:cs="Iskoola Pota"/>
          <w:sz w:val="24"/>
          <w:szCs w:val="24"/>
          <w:cs/>
        </w:rPr>
        <w:t>පවත්වාගැනීම</w:t>
      </w:r>
      <w:r w:rsidR="003C6326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දායක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වීමට</w:t>
      </w:r>
      <w:r w:rsidRPr="003527A9">
        <w:rPr>
          <w:rFonts w:asciiTheme="minorBidi" w:hAnsiTheme="minorBidi"/>
          <w:sz w:val="24"/>
          <w:szCs w:val="24"/>
        </w:rPr>
        <w:t xml:space="preserve">,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පොදු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අභියෝගවලට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මුහුණ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දීමට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විවිධ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පසුබිම්වල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පුද්ගලයින්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සමඟ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ගෞරවාන්විතව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කටයුතු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527A9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3527A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3C6326">
        <w:rPr>
          <w:rFonts w:asciiTheme="minorBidi" w:hAnsiTheme="minorBidi" w:cs="Iskoola Pota" w:hint="cs"/>
          <w:sz w:val="24"/>
          <w:szCs w:val="24"/>
          <w:cs/>
        </w:rPr>
        <w:t>අවශ්‍යකරන පසුබිම නිර්මාණය කිරීමට හැකිවේ.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1314564138"/>
          <w:citation/>
        </w:sdtPr>
        <w:sdtEndPr/>
        <w:sdtContent>
          <w:r w:rsidR="00461189" w:rsidRPr="00461189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461189" w:rsidRPr="00461189">
            <w:rPr>
              <w:rFonts w:ascii="Times New Roman" w:hAnsi="Times New Roman" w:cs="Times New Roman"/>
              <w:sz w:val="24"/>
              <w:szCs w:val="24"/>
            </w:rPr>
            <w:instrText xml:space="preserve"> CITATION Jen18 \l 1033 </w:instrText>
          </w:r>
          <w:r w:rsidR="00461189" w:rsidRPr="00461189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461189" w:rsidRPr="00461189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(Hatley, 2018)</w:t>
          </w:r>
          <w:r w:rsidR="00461189" w:rsidRPr="00461189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FC166A" w:rsidRDefault="00FC166A" w:rsidP="00FC166A">
      <w:r>
        <w:br w:type="page"/>
      </w:r>
    </w:p>
    <w:p w:rsidR="003527A9" w:rsidRPr="00FC166A" w:rsidRDefault="00FC166A" w:rsidP="00FC166A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11" w:name="_Toc214640121"/>
      <w:r w:rsidRPr="00FC166A">
        <w:rPr>
          <w:rFonts w:hint="cs"/>
          <w:b/>
          <w:bCs/>
          <w:color w:val="auto"/>
          <w:cs/>
        </w:rPr>
        <w:lastRenderedPageBreak/>
        <w:t>තෙවන ප්‍රශ්නය</w:t>
      </w:r>
      <w:bookmarkEnd w:id="11"/>
    </w:p>
    <w:p w:rsidR="00FC166A" w:rsidRPr="00FC166A" w:rsidRDefault="00FC166A" w:rsidP="00FC166A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2" w:name="_Toc214640122"/>
      <w:r w:rsidRPr="00FC166A">
        <w:rPr>
          <w:b/>
          <w:bCs/>
          <w:color w:val="auto"/>
          <w:sz w:val="28"/>
          <w:szCs w:val="28"/>
          <w:cs/>
        </w:rPr>
        <w:t>පළමු</w:t>
      </w:r>
      <w:r w:rsidRPr="00FC166A">
        <w:rPr>
          <w:rFonts w:hint="cs"/>
          <w:b/>
          <w:bCs/>
          <w:color w:val="auto"/>
          <w:sz w:val="28"/>
          <w:szCs w:val="28"/>
          <w:cs/>
        </w:rPr>
        <w:t xml:space="preserve"> කොටස</w:t>
      </w:r>
      <w:bookmarkEnd w:id="12"/>
    </w:p>
    <w:p w:rsidR="00FC166A" w:rsidRPr="00FC166A" w:rsidRDefault="00FC166A" w:rsidP="00FC166A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cs="Iskoola Pota" w:hint="cs"/>
          <w:sz w:val="24"/>
          <w:szCs w:val="24"/>
          <w:cs/>
        </w:rPr>
        <w:t xml:space="preserve">පුද්ගලයකු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සමාජගත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ඔහුගේ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ජීවිත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කාලය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පුරාම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සිදුවන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ක්‍රියාවලියක්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එමඟින්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පුද්ගලයන්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සමාජය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ඵලදායී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ක්‍රියා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අවශ්‍ය</w:t>
      </w:r>
      <w:r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වටිනාකම්</w:t>
      </w:r>
      <w:r w:rsidRPr="00FC166A">
        <w:rPr>
          <w:rFonts w:asciiTheme="minorBidi" w:hAnsiTheme="minorBidi"/>
          <w:sz w:val="24"/>
          <w:szCs w:val="24"/>
        </w:rPr>
        <w:t xml:space="preserve">,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සම්මතයන්</w:t>
      </w:r>
      <w:r w:rsidRPr="00FC166A">
        <w:rPr>
          <w:rFonts w:asciiTheme="minorBidi" w:hAnsiTheme="minorBidi"/>
          <w:sz w:val="24"/>
          <w:szCs w:val="24"/>
        </w:rPr>
        <w:t xml:space="preserve">,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හැසිරීම්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කුසලතා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ඉගෙන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ගනී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පුද්ගලයකුගේ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පෞරුෂය</w:t>
      </w:r>
      <w:r w:rsidR="00DB511C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533A1F">
        <w:rPr>
          <w:rFonts w:asciiTheme="minorBidi" w:hAnsiTheme="minorBidi" w:cs="Iskoola Pota" w:hint="cs"/>
          <w:sz w:val="24"/>
          <w:szCs w:val="24"/>
          <w:cs/>
        </w:rPr>
        <w:t>ගොඩනැගීම</w:t>
      </w:r>
      <w:r w:rsidR="00533A1F">
        <w:rPr>
          <w:rFonts w:asciiTheme="minorBidi" w:hAnsiTheme="minorBidi"/>
          <w:sz w:val="24"/>
          <w:szCs w:val="24"/>
          <w:cs/>
        </w:rPr>
        <w:t>ට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අවබෝධය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හැඩගැස්වීමට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උපකාරී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FC166A">
        <w:rPr>
          <w:rFonts w:asciiTheme="minorBidi" w:hAnsiTheme="minorBidi" w:cs="Iskoola Pota"/>
          <w:sz w:val="24"/>
          <w:szCs w:val="24"/>
          <w:cs/>
        </w:rPr>
        <w:t>.</w:t>
      </w:r>
      <w:r w:rsidR="00533A1F">
        <w:rPr>
          <w:rFonts w:asciiTheme="minorBidi" w:hAnsiTheme="minorBidi" w:cs="Iskoola Pota" w:hint="cs"/>
          <w:sz w:val="24"/>
          <w:szCs w:val="24"/>
          <w:cs/>
        </w:rPr>
        <w:t xml:space="preserve"> පුද්ගලයකු නිසිපරිදි සමාජගත කිරීමේදී පහත කරුණු වැදගත් වේ.</w:t>
      </w:r>
    </w:p>
    <w:p w:rsidR="00FC166A" w:rsidRPr="00FC166A" w:rsidRDefault="00FC166A" w:rsidP="00FC166A">
      <w:pPr>
        <w:pStyle w:val="Heading3"/>
        <w:spacing w:before="0" w:after="240"/>
        <w:rPr>
          <w:b/>
          <w:bCs/>
          <w:color w:val="002060"/>
        </w:rPr>
      </w:pPr>
      <w:bookmarkStart w:id="13" w:name="_Toc214640123"/>
      <w:r w:rsidRPr="00FC166A">
        <w:rPr>
          <w:rFonts w:hint="cs"/>
          <w:b/>
          <w:bCs/>
          <w:color w:val="002060"/>
          <w:cs/>
        </w:rPr>
        <w:t>පවුල</w:t>
      </w:r>
      <w:bookmarkEnd w:id="13"/>
    </w:p>
    <w:p w:rsidR="00FC166A" w:rsidRPr="00FC166A" w:rsidRDefault="00FC166A" w:rsidP="00FC166A">
      <w:pPr>
        <w:jc w:val="both"/>
        <w:rPr>
          <w:rFonts w:asciiTheme="minorBidi" w:hAnsiTheme="minorBidi"/>
          <w:sz w:val="24"/>
          <w:szCs w:val="24"/>
        </w:rPr>
      </w:pPr>
      <w:r w:rsidRPr="00FC166A">
        <w:rPr>
          <w:rFonts w:asciiTheme="minorBidi" w:hAnsiTheme="minorBidi" w:cs="Iskoola Pota" w:hint="cs"/>
          <w:sz w:val="24"/>
          <w:szCs w:val="24"/>
          <w:cs/>
        </w:rPr>
        <w:t>පවුල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යනු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දරුවෙකුගේ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සංවර්ධනයේ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පදනම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33A1F">
        <w:rPr>
          <w:rFonts w:asciiTheme="minorBidi" w:hAnsiTheme="minorBidi" w:cs="Iskoola Pota"/>
          <w:sz w:val="24"/>
          <w:szCs w:val="24"/>
          <w:cs/>
        </w:rPr>
        <w:t>ඔහුගේ</w:t>
      </w:r>
      <w:r w:rsidR="00533A1F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මූලික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වටිනාකම්</w:t>
      </w:r>
      <w:r w:rsidRPr="00FC166A">
        <w:rPr>
          <w:rFonts w:asciiTheme="minorBidi" w:hAnsiTheme="minorBidi"/>
          <w:sz w:val="24"/>
          <w:szCs w:val="24"/>
        </w:rPr>
        <w:t xml:space="preserve">,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භාෂාව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භාවිතයන්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උගන්වන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ප්‍රාථමික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නියෝජිතයා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FC166A">
        <w:rPr>
          <w:rFonts w:asciiTheme="minorBidi" w:hAnsiTheme="minorBidi" w:cs="Iskoola Pota"/>
          <w:sz w:val="24"/>
          <w:szCs w:val="24"/>
          <w:cs/>
        </w:rPr>
        <w:t>.</w:t>
      </w:r>
    </w:p>
    <w:p w:rsidR="00FC166A" w:rsidRPr="00FC166A" w:rsidRDefault="00FC166A" w:rsidP="00FC166A">
      <w:pPr>
        <w:pStyle w:val="Heading3"/>
        <w:spacing w:before="0" w:after="240"/>
        <w:rPr>
          <w:b/>
          <w:bCs/>
          <w:color w:val="002060"/>
        </w:rPr>
      </w:pPr>
      <w:bookmarkStart w:id="14" w:name="_Toc214640124"/>
      <w:r w:rsidRPr="00FC166A">
        <w:rPr>
          <w:rFonts w:hint="cs"/>
          <w:b/>
          <w:bCs/>
          <w:color w:val="002060"/>
          <w:cs/>
        </w:rPr>
        <w:t>පාසල</w:t>
      </w:r>
      <w:bookmarkEnd w:id="14"/>
    </w:p>
    <w:p w:rsidR="00FC166A" w:rsidRPr="00FC166A" w:rsidRDefault="00FC166A" w:rsidP="00FC166A">
      <w:pPr>
        <w:jc w:val="both"/>
        <w:rPr>
          <w:rFonts w:asciiTheme="minorBidi" w:hAnsiTheme="minorBidi"/>
          <w:sz w:val="24"/>
          <w:szCs w:val="24"/>
        </w:rPr>
      </w:pPr>
      <w:r w:rsidRPr="00FC166A">
        <w:rPr>
          <w:rFonts w:asciiTheme="minorBidi" w:hAnsiTheme="minorBidi" w:cs="Iskoola Pota" w:hint="cs"/>
          <w:sz w:val="24"/>
          <w:szCs w:val="24"/>
          <w:cs/>
        </w:rPr>
        <w:t>පාසල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33A1F">
        <w:rPr>
          <w:rFonts w:asciiTheme="minorBidi" w:hAnsiTheme="minorBidi" w:cs="Iskoola Pota"/>
          <w:sz w:val="24"/>
          <w:szCs w:val="24"/>
          <w:cs/>
        </w:rPr>
        <w:t>තුල</w:t>
      </w:r>
      <w:r w:rsidR="00533A1F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විධිමත්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33A1F">
        <w:rPr>
          <w:rFonts w:asciiTheme="minorBidi" w:hAnsiTheme="minorBidi" w:cs="Iskoola Pota" w:hint="cs"/>
          <w:sz w:val="24"/>
          <w:szCs w:val="24"/>
          <w:cs/>
        </w:rPr>
        <w:t>අධ්‍යාපනයක් ලබාදීම හරහා</w:t>
      </w:r>
      <w:r w:rsidRPr="00FC166A">
        <w:rPr>
          <w:rFonts w:asciiTheme="minorBidi" w:hAnsiTheme="minorBidi"/>
          <w:sz w:val="24"/>
          <w:szCs w:val="24"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="00533A1F">
        <w:rPr>
          <w:rFonts w:asciiTheme="minorBidi" w:hAnsiTheme="minorBidi" w:cs="Iskoola Pota" w:hint="cs"/>
          <w:sz w:val="24"/>
          <w:szCs w:val="24"/>
          <w:cs/>
        </w:rPr>
        <w:t>ය තුල කටයුතු කිරීමට අවශ්‍යකරන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නීති</w:t>
      </w:r>
      <w:r w:rsidR="00533A1F">
        <w:rPr>
          <w:rFonts w:asciiTheme="minorBidi" w:hAnsiTheme="minorBidi"/>
          <w:sz w:val="24"/>
          <w:szCs w:val="24"/>
          <w:cs/>
        </w:rPr>
        <w:t>රීති</w:t>
      </w:r>
      <w:r w:rsidR="00533A1F">
        <w:rPr>
          <w:rFonts w:asciiTheme="minorBidi" w:hAnsiTheme="minorBidi" w:hint="cs"/>
          <w:sz w:val="24"/>
          <w:szCs w:val="24"/>
          <w:cs/>
        </w:rPr>
        <w:t xml:space="preserve"> සහ</w:t>
      </w:r>
      <w:r w:rsidRPr="00FC166A">
        <w:rPr>
          <w:rFonts w:asciiTheme="minorBidi" w:hAnsiTheme="minorBidi"/>
          <w:sz w:val="24"/>
          <w:szCs w:val="24"/>
        </w:rPr>
        <w:t xml:space="preserve"> </w:t>
      </w:r>
      <w:r w:rsidR="004973B1">
        <w:rPr>
          <w:rFonts w:asciiTheme="minorBidi" w:hAnsiTheme="minorBidi"/>
          <w:sz w:val="24"/>
          <w:szCs w:val="24"/>
          <w:cs/>
        </w:rPr>
        <w:t>ඒ</w:t>
      </w:r>
      <w:r w:rsidR="004973B1">
        <w:rPr>
          <w:rFonts w:asciiTheme="minorBidi" w:hAnsiTheme="minorBidi" w:hint="cs"/>
          <w:sz w:val="24"/>
          <w:szCs w:val="24"/>
          <w:cs/>
        </w:rPr>
        <w:t xml:space="preserve"> සඳහා අවශ්‍යකරන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විනය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973B1">
        <w:rPr>
          <w:rFonts w:asciiTheme="minorBidi" w:hAnsiTheme="minorBidi" w:cs="Iskoola Pota" w:hint="cs"/>
          <w:sz w:val="24"/>
          <w:szCs w:val="24"/>
          <w:cs/>
        </w:rPr>
        <w:t>පවත්වාගැනීම</w:t>
      </w:r>
      <w:r w:rsidRPr="00FC166A">
        <w:rPr>
          <w:rFonts w:asciiTheme="minorBidi" w:hAnsiTheme="minorBidi"/>
          <w:sz w:val="24"/>
          <w:szCs w:val="24"/>
        </w:rPr>
        <w:t xml:space="preserve"> </w:t>
      </w:r>
      <w:r w:rsidR="004973B1">
        <w:rPr>
          <w:rFonts w:asciiTheme="minorBidi" w:hAnsiTheme="minorBidi"/>
          <w:sz w:val="24"/>
          <w:szCs w:val="24"/>
          <w:cs/>
        </w:rPr>
        <w:t>සඳහා</w:t>
      </w:r>
      <w:r w:rsidR="004973B1">
        <w:rPr>
          <w:rFonts w:asciiTheme="minorBidi" w:hAnsiTheme="minorBidi" w:hint="cs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පුද්ගලයින්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සූදානම්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FC166A">
        <w:rPr>
          <w:rFonts w:asciiTheme="minorBidi" w:hAnsiTheme="minorBidi" w:cs="Iskoola Pota"/>
          <w:sz w:val="24"/>
          <w:szCs w:val="24"/>
          <w:cs/>
        </w:rPr>
        <w:t>.</w:t>
      </w:r>
    </w:p>
    <w:p w:rsidR="00FC166A" w:rsidRPr="00FC166A" w:rsidRDefault="00FC166A" w:rsidP="00FC166A">
      <w:pPr>
        <w:pStyle w:val="Heading3"/>
        <w:spacing w:before="0" w:after="240"/>
        <w:rPr>
          <w:b/>
          <w:bCs/>
          <w:color w:val="002060"/>
        </w:rPr>
      </w:pPr>
      <w:bookmarkStart w:id="15" w:name="_Toc214640125"/>
      <w:r w:rsidRPr="00FC166A">
        <w:rPr>
          <w:rFonts w:hint="cs"/>
          <w:b/>
          <w:bCs/>
          <w:color w:val="002060"/>
          <w:cs/>
        </w:rPr>
        <w:t>සම</w:t>
      </w:r>
      <w:r w:rsidRPr="00FC166A">
        <w:rPr>
          <w:b/>
          <w:bCs/>
          <w:color w:val="002060"/>
          <w:cs/>
        </w:rPr>
        <w:t xml:space="preserve"> </w:t>
      </w:r>
      <w:r w:rsidRPr="00FC166A">
        <w:rPr>
          <w:rFonts w:hint="cs"/>
          <w:b/>
          <w:bCs/>
          <w:color w:val="002060"/>
          <w:cs/>
        </w:rPr>
        <w:t>වයසේ</w:t>
      </w:r>
      <w:r w:rsidRPr="00FC166A">
        <w:rPr>
          <w:b/>
          <w:bCs/>
          <w:color w:val="002060"/>
          <w:cs/>
        </w:rPr>
        <w:t xml:space="preserve"> </w:t>
      </w:r>
      <w:r w:rsidRPr="00FC166A">
        <w:rPr>
          <w:rFonts w:hint="cs"/>
          <w:b/>
          <w:bCs/>
          <w:color w:val="002060"/>
          <w:cs/>
        </w:rPr>
        <w:t>මිතුරන්</w:t>
      </w:r>
      <w:bookmarkEnd w:id="15"/>
    </w:p>
    <w:p w:rsidR="00FC166A" w:rsidRPr="00FC166A" w:rsidRDefault="004973B1" w:rsidP="00FC166A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cs="Iskoola Pota"/>
          <w:sz w:val="24"/>
          <w:szCs w:val="24"/>
          <w:cs/>
        </w:rPr>
        <w:t>දරුවකු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FC166A" w:rsidRPr="00FC166A">
        <w:rPr>
          <w:rFonts w:asciiTheme="minorBidi" w:hAnsiTheme="minorBidi" w:cs="Iskoola Pota" w:hint="cs"/>
          <w:sz w:val="24"/>
          <w:szCs w:val="24"/>
          <w:cs/>
        </w:rPr>
        <w:t>නව</w:t>
      </w:r>
      <w:r w:rsidR="00FC166A"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C166A" w:rsidRPr="00FC166A">
        <w:rPr>
          <w:rFonts w:asciiTheme="minorBidi" w:hAnsiTheme="minorBidi" w:cs="Iskoola Pota" w:hint="cs"/>
          <w:sz w:val="24"/>
          <w:szCs w:val="24"/>
          <w:cs/>
        </w:rPr>
        <w:t>යොවුන්</w:t>
      </w:r>
      <w:r w:rsidR="00FC166A"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වියට පත්වීමේදී ඔහුගේ</w:t>
      </w:r>
      <w:r w:rsidR="00FC166A"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C166A" w:rsidRPr="00FC166A">
        <w:rPr>
          <w:rFonts w:asciiTheme="minorBidi" w:hAnsiTheme="minorBidi" w:cs="Iskoola Pota" w:hint="cs"/>
          <w:sz w:val="24"/>
          <w:szCs w:val="24"/>
          <w:cs/>
        </w:rPr>
        <w:t>ආකල්ප</w:t>
      </w:r>
      <w:r w:rsidR="00FC166A" w:rsidRPr="00FC166A">
        <w:rPr>
          <w:rFonts w:asciiTheme="minorBidi" w:hAnsiTheme="minorBidi"/>
          <w:sz w:val="24"/>
          <w:szCs w:val="24"/>
        </w:rPr>
        <w:t xml:space="preserve">, </w:t>
      </w:r>
      <w:r w:rsidR="00FC166A" w:rsidRPr="00FC166A">
        <w:rPr>
          <w:rFonts w:asciiTheme="minorBidi" w:hAnsiTheme="minorBidi" w:cs="Iskoola Pota" w:hint="cs"/>
          <w:sz w:val="24"/>
          <w:szCs w:val="24"/>
          <w:cs/>
        </w:rPr>
        <w:t>රුචිකත්වයන්</w:t>
      </w:r>
      <w:r w:rsidR="00FC166A"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C166A" w:rsidRPr="00FC166A">
        <w:rPr>
          <w:rFonts w:asciiTheme="minorBidi" w:hAnsiTheme="minorBidi" w:cs="Iskoola Pota" w:hint="cs"/>
          <w:sz w:val="24"/>
          <w:szCs w:val="24"/>
          <w:cs/>
        </w:rPr>
        <w:t>සහ</w:t>
      </w:r>
      <w:r w:rsidR="00FC166A"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C166A" w:rsidRPr="00FC166A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="00FC166A"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කුසලතාවයන් නිසිපරිදි හැඩගස්වාගැනීම සඳහා</w:t>
      </w:r>
      <w:r w:rsidR="00FC166A"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සම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වයසේ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 xml:space="preserve">මිතුරන් </w:t>
      </w:r>
      <w:r w:rsidR="00FC166A" w:rsidRPr="00FC166A">
        <w:rPr>
          <w:rFonts w:asciiTheme="minorBidi" w:hAnsiTheme="minorBidi" w:cs="Iskoola Pota" w:hint="cs"/>
          <w:sz w:val="24"/>
          <w:szCs w:val="24"/>
          <w:cs/>
        </w:rPr>
        <w:t>බලපෑම්</w:t>
      </w:r>
      <w:r w:rsidR="00FC166A"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C166A" w:rsidRPr="00FC166A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="00FC166A" w:rsidRPr="00FC166A">
        <w:rPr>
          <w:rFonts w:asciiTheme="minorBidi" w:hAnsiTheme="minorBidi" w:cs="Iskoola Pota"/>
          <w:sz w:val="24"/>
          <w:szCs w:val="24"/>
          <w:cs/>
        </w:rPr>
        <w:t>.</w:t>
      </w:r>
    </w:p>
    <w:p w:rsidR="00FC166A" w:rsidRPr="00FC166A" w:rsidRDefault="00FC166A" w:rsidP="00FC166A">
      <w:pPr>
        <w:pStyle w:val="Heading3"/>
        <w:spacing w:before="0" w:after="240"/>
        <w:rPr>
          <w:b/>
          <w:bCs/>
          <w:color w:val="002060"/>
        </w:rPr>
      </w:pPr>
      <w:bookmarkStart w:id="16" w:name="_Toc214640126"/>
      <w:r w:rsidRPr="00FC166A">
        <w:rPr>
          <w:rFonts w:hint="cs"/>
          <w:b/>
          <w:bCs/>
          <w:color w:val="002060"/>
          <w:cs/>
        </w:rPr>
        <w:t>මාධ්‍ය</w:t>
      </w:r>
      <w:bookmarkEnd w:id="16"/>
    </w:p>
    <w:p w:rsidR="00FC166A" w:rsidRDefault="00FC166A" w:rsidP="00FC166A">
      <w:pPr>
        <w:jc w:val="both"/>
        <w:rPr>
          <w:rFonts w:asciiTheme="minorBidi" w:hAnsiTheme="minorBidi" w:cs="Iskoola Pota"/>
          <w:sz w:val="24"/>
          <w:szCs w:val="24"/>
        </w:rPr>
      </w:pPr>
      <w:r w:rsidRPr="00FC166A">
        <w:rPr>
          <w:rFonts w:asciiTheme="minorBidi" w:hAnsiTheme="minorBidi" w:cs="Iskoola Pota" w:hint="cs"/>
          <w:sz w:val="24"/>
          <w:szCs w:val="24"/>
          <w:cs/>
        </w:rPr>
        <w:t>මාධ්‍ය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973B1">
        <w:rPr>
          <w:rFonts w:asciiTheme="minorBidi" w:hAnsiTheme="minorBidi" w:cs="Iskoola Pota"/>
          <w:sz w:val="24"/>
          <w:szCs w:val="24"/>
          <w:cs/>
        </w:rPr>
        <w:t>හරහා</w:t>
      </w:r>
      <w:r w:rsidR="004973B1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පුද්ගලයන්ට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තොරතුරු</w:t>
      </w:r>
      <w:r w:rsidR="004973B1">
        <w:rPr>
          <w:rFonts w:asciiTheme="minorBidi" w:hAnsiTheme="minorBidi" w:hint="cs"/>
          <w:sz w:val="24"/>
          <w:szCs w:val="24"/>
          <w:cs/>
        </w:rPr>
        <w:t xml:space="preserve"> ලබාදීමෙන් ඔවුන්</w:t>
      </w:r>
      <w:r w:rsidRPr="00FC166A">
        <w:rPr>
          <w:rFonts w:asciiTheme="minorBidi" w:hAnsiTheme="minorBidi"/>
          <w:sz w:val="24"/>
          <w:szCs w:val="24"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ගෝලීය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සංස්කෘතීන්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නවීන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ජීවන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973B1">
        <w:rPr>
          <w:rFonts w:asciiTheme="minorBidi" w:hAnsiTheme="minorBidi" w:cs="Iskoola Pota" w:hint="cs"/>
          <w:sz w:val="24"/>
          <w:szCs w:val="24"/>
          <w:cs/>
        </w:rPr>
        <w:t>රටාවන් සඳහා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නිරාවරණය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973B1">
        <w:rPr>
          <w:rFonts w:asciiTheme="minorBidi" w:hAnsiTheme="minorBidi" w:cs="Iskoola Pota" w:hint="cs"/>
          <w:sz w:val="24"/>
          <w:szCs w:val="24"/>
          <w:cs/>
        </w:rPr>
        <w:t xml:space="preserve">කිරීම </w:t>
      </w:r>
      <w:r w:rsidR="00A77B18">
        <w:rPr>
          <w:rFonts w:asciiTheme="minorBidi" w:hAnsiTheme="minorBidi" w:cs="Iskoola Pota" w:hint="cs"/>
          <w:sz w:val="24"/>
          <w:szCs w:val="24"/>
          <w:cs/>
        </w:rPr>
        <w:t>සඳහා අවශ්‍යකරන</w:t>
      </w:r>
      <w:r w:rsidRPr="00FC166A">
        <w:rPr>
          <w:rFonts w:asciiTheme="minorBidi" w:hAnsiTheme="minorBidi"/>
          <w:sz w:val="24"/>
          <w:szCs w:val="24"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අදහස්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ලෝක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දර්ශන</w:t>
      </w:r>
      <w:r w:rsidRPr="00FC166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C166A">
        <w:rPr>
          <w:rFonts w:asciiTheme="minorBidi" w:hAnsiTheme="minorBidi" w:cs="Iskoola Pota" w:hint="cs"/>
          <w:sz w:val="24"/>
          <w:szCs w:val="24"/>
          <w:cs/>
        </w:rPr>
        <w:t>හැඩගස්වයි</w:t>
      </w:r>
      <w:r w:rsidRPr="00FC166A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1615562657"/>
          <w:citation/>
        </w:sdtPr>
        <w:sdtEndPr/>
        <w:sdtContent>
          <w:r w:rsidR="00461189" w:rsidRPr="00461189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461189" w:rsidRPr="00461189">
            <w:rPr>
              <w:rFonts w:ascii="Times New Roman" w:hAnsi="Times New Roman" w:cs="Times New Roman"/>
              <w:sz w:val="24"/>
              <w:szCs w:val="24"/>
            </w:rPr>
            <w:instrText xml:space="preserve"> CITATION Lou21 \l 1033 </w:instrText>
          </w:r>
          <w:r w:rsidR="00461189" w:rsidRPr="00461189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461189" w:rsidRPr="00461189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(Amaechi, 2021)</w:t>
          </w:r>
          <w:r w:rsidR="00461189" w:rsidRPr="00461189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A77B18" w:rsidRPr="000006CA" w:rsidRDefault="00A77B18" w:rsidP="000006CA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7" w:name="_Toc214640127"/>
      <w:r w:rsidRPr="000006CA">
        <w:rPr>
          <w:b/>
          <w:bCs/>
          <w:color w:val="auto"/>
          <w:sz w:val="28"/>
          <w:szCs w:val="28"/>
          <w:cs/>
        </w:rPr>
        <w:t>දෙවන</w:t>
      </w:r>
      <w:r w:rsidRPr="000006CA">
        <w:rPr>
          <w:rFonts w:hint="cs"/>
          <w:b/>
          <w:bCs/>
          <w:color w:val="auto"/>
          <w:sz w:val="28"/>
          <w:szCs w:val="28"/>
          <w:cs/>
        </w:rPr>
        <w:t xml:space="preserve"> කොටස</w:t>
      </w:r>
      <w:bookmarkEnd w:id="17"/>
    </w:p>
    <w:p w:rsidR="00A77B18" w:rsidRPr="000006CA" w:rsidRDefault="00A77B18" w:rsidP="000006CA">
      <w:pPr>
        <w:pStyle w:val="Heading3"/>
        <w:spacing w:before="0" w:after="240"/>
        <w:rPr>
          <w:b/>
          <w:bCs/>
          <w:color w:val="002060"/>
        </w:rPr>
      </w:pPr>
      <w:bookmarkStart w:id="18" w:name="_Toc214640128"/>
      <w:r w:rsidRPr="000006CA">
        <w:rPr>
          <w:rFonts w:hint="cs"/>
          <w:b/>
          <w:bCs/>
          <w:color w:val="002060"/>
          <w:cs/>
        </w:rPr>
        <w:t>නිදහස්</w:t>
      </w:r>
      <w:r w:rsidRPr="000006CA">
        <w:rPr>
          <w:b/>
          <w:bCs/>
          <w:color w:val="002060"/>
          <w:cs/>
        </w:rPr>
        <w:t xml:space="preserve"> </w:t>
      </w:r>
      <w:r w:rsidRPr="000006CA">
        <w:rPr>
          <w:rFonts w:hint="cs"/>
          <w:b/>
          <w:bCs/>
          <w:color w:val="002060"/>
          <w:cs/>
        </w:rPr>
        <w:t>අධ්‍යාපන</w:t>
      </w:r>
      <w:r w:rsidRPr="000006CA">
        <w:rPr>
          <w:b/>
          <w:bCs/>
          <w:color w:val="002060"/>
          <w:cs/>
        </w:rPr>
        <w:t xml:space="preserve"> </w:t>
      </w:r>
      <w:r w:rsidRPr="000006CA">
        <w:rPr>
          <w:rFonts w:hint="cs"/>
          <w:b/>
          <w:bCs/>
          <w:color w:val="002060"/>
          <w:cs/>
        </w:rPr>
        <w:t>ප්‍රතිපත්තිය</w:t>
      </w:r>
      <w:bookmarkEnd w:id="18"/>
    </w:p>
    <w:p w:rsidR="00A77B18" w:rsidRPr="00A77B18" w:rsidRDefault="00A77B18" w:rsidP="00A77B18">
      <w:pPr>
        <w:jc w:val="both"/>
        <w:rPr>
          <w:rFonts w:asciiTheme="minorBidi" w:hAnsiTheme="minorBidi"/>
          <w:sz w:val="24"/>
          <w:szCs w:val="24"/>
        </w:rPr>
      </w:pPr>
      <w:r w:rsidRPr="00A77B18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ලංකා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රජය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ප්‍රාථමික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මට්ටමේ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සිට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විශ්ව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විද්‍යාල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මට්ටම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දක්වා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නොමිලේ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ලබා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දීම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තුළින්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සාධාරණත්වය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ප්‍රවර්ධනය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අතර</w:t>
      </w:r>
      <w:r w:rsidR="000006CA">
        <w:rPr>
          <w:rFonts w:asciiTheme="minorBidi" w:hAnsiTheme="minorBidi" w:hint="cs"/>
          <w:sz w:val="24"/>
          <w:szCs w:val="24"/>
          <w:cs/>
        </w:rPr>
        <w:t xml:space="preserve"> එමඟින් පවුල්</w:t>
      </w:r>
      <w:r w:rsidRPr="00A77B18">
        <w:rPr>
          <w:rFonts w:asciiTheme="minorBidi" w:hAnsiTheme="minorBidi"/>
          <w:sz w:val="24"/>
          <w:szCs w:val="24"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පසුබිම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නොසලකා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006CA">
        <w:rPr>
          <w:rFonts w:asciiTheme="minorBidi" w:hAnsiTheme="minorBidi" w:cs="Iskoola Pota"/>
          <w:sz w:val="24"/>
          <w:szCs w:val="24"/>
          <w:cs/>
        </w:rPr>
        <w:t>අධ්‍යාපනය</w:t>
      </w:r>
      <w:r w:rsidR="000006CA">
        <w:rPr>
          <w:rFonts w:asciiTheme="minorBidi" w:hAnsiTheme="minorBidi" w:cs="Iskoola Pota" w:hint="cs"/>
          <w:sz w:val="24"/>
          <w:szCs w:val="24"/>
          <w:cs/>
        </w:rPr>
        <w:t xml:space="preserve"> ලැබීම සඳහා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සියලුම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සිසුන්ට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සමාන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ප්‍රවේශයක්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006CA">
        <w:rPr>
          <w:rFonts w:asciiTheme="minorBidi" w:hAnsiTheme="minorBidi" w:cs="Iskoola Pota"/>
          <w:sz w:val="24"/>
          <w:szCs w:val="24"/>
          <w:cs/>
        </w:rPr>
        <w:t>ඇති</w:t>
      </w:r>
      <w:r w:rsidR="000006CA">
        <w:rPr>
          <w:rFonts w:asciiTheme="minorBidi" w:hAnsiTheme="minorBidi" w:cs="Iskoola Pota" w:hint="cs"/>
          <w:sz w:val="24"/>
          <w:szCs w:val="24"/>
          <w:cs/>
        </w:rPr>
        <w:t xml:space="preserve"> බව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සහතික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A77B18">
        <w:rPr>
          <w:rFonts w:asciiTheme="minorBidi" w:hAnsiTheme="minorBidi" w:cs="Iskoola Pota"/>
          <w:sz w:val="24"/>
          <w:szCs w:val="24"/>
          <w:cs/>
        </w:rPr>
        <w:t>.</w:t>
      </w:r>
    </w:p>
    <w:p w:rsidR="00A77B18" w:rsidRPr="000006CA" w:rsidRDefault="00A77B18" w:rsidP="000006CA">
      <w:pPr>
        <w:pStyle w:val="Heading3"/>
        <w:spacing w:before="0" w:after="240"/>
        <w:rPr>
          <w:b/>
          <w:bCs/>
          <w:color w:val="002060"/>
        </w:rPr>
      </w:pPr>
      <w:bookmarkStart w:id="19" w:name="_Toc214640129"/>
      <w:r w:rsidRPr="000006CA">
        <w:rPr>
          <w:rFonts w:hint="cs"/>
          <w:b/>
          <w:bCs/>
          <w:color w:val="002060"/>
          <w:cs/>
        </w:rPr>
        <w:t>ශිෂ්‍යත්ව</w:t>
      </w:r>
      <w:r w:rsidRPr="000006CA">
        <w:rPr>
          <w:b/>
          <w:bCs/>
          <w:color w:val="002060"/>
          <w:cs/>
        </w:rPr>
        <w:t xml:space="preserve"> </w:t>
      </w:r>
      <w:r w:rsidR="000006CA">
        <w:rPr>
          <w:rFonts w:hint="cs"/>
          <w:b/>
          <w:bCs/>
          <w:color w:val="002060"/>
          <w:cs/>
        </w:rPr>
        <w:t>ලබාදීම</w:t>
      </w:r>
      <w:bookmarkEnd w:id="19"/>
    </w:p>
    <w:p w:rsidR="00A77B18" w:rsidRPr="00A77B18" w:rsidRDefault="00A77B18" w:rsidP="00A77B18">
      <w:pPr>
        <w:jc w:val="both"/>
        <w:rPr>
          <w:rFonts w:asciiTheme="minorBidi" w:hAnsiTheme="minorBidi"/>
          <w:sz w:val="24"/>
          <w:szCs w:val="24"/>
        </w:rPr>
      </w:pPr>
      <w:r w:rsidRPr="00A77B18">
        <w:rPr>
          <w:rFonts w:asciiTheme="minorBidi" w:hAnsiTheme="minorBidi" w:cs="Iskoola Pota"/>
          <w:sz w:val="24"/>
          <w:szCs w:val="24"/>
          <w:cs/>
        </w:rPr>
        <w:t xml:space="preserve">5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ශ්‍රේණියේ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ශිෂ්‍යත්වය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006CA">
        <w:rPr>
          <w:rFonts w:asciiTheme="minorBidi" w:hAnsiTheme="minorBidi" w:cs="Iskoola Pota"/>
          <w:sz w:val="24"/>
          <w:szCs w:val="24"/>
          <w:cs/>
        </w:rPr>
        <w:t>සහ</w:t>
      </w:r>
      <w:r w:rsidR="000006CA">
        <w:rPr>
          <w:rFonts w:asciiTheme="minorBidi" w:hAnsiTheme="minorBidi" w:cs="Iskoola Pota" w:hint="cs"/>
          <w:sz w:val="24"/>
          <w:szCs w:val="24"/>
          <w:cs/>
        </w:rPr>
        <w:t xml:space="preserve"> මහපොල </w:t>
      </w:r>
      <w:r w:rsidR="00BB17C3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ශිෂ්‍යත්ව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වැඩසටහන්</w:t>
      </w:r>
      <w:r w:rsidR="000006CA">
        <w:rPr>
          <w:rFonts w:asciiTheme="minorBidi" w:hAnsiTheme="minorBidi" w:hint="cs"/>
          <w:sz w:val="24"/>
          <w:szCs w:val="24"/>
          <w:cs/>
        </w:rPr>
        <w:t xml:space="preserve"> හරහා</w:t>
      </w:r>
      <w:r w:rsidRPr="00A77B18">
        <w:rPr>
          <w:rFonts w:asciiTheme="minorBidi" w:hAnsiTheme="minorBidi"/>
          <w:sz w:val="24"/>
          <w:szCs w:val="24"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අඩු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ආදායම්ලාභී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පවුල්වල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දක්ෂ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සිසුන්ට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මූල්‍යමය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006CA">
        <w:rPr>
          <w:rFonts w:asciiTheme="minorBidi" w:hAnsiTheme="minorBidi" w:cs="Iskoola Pota" w:hint="cs"/>
          <w:sz w:val="24"/>
          <w:szCs w:val="24"/>
          <w:cs/>
        </w:rPr>
        <w:t>ගැටලුවලට මුහුණනොදී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තම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අධ්‍යයන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කටයුතු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කරගෙන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යාමට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උපකාරී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A77B18">
        <w:rPr>
          <w:rFonts w:asciiTheme="minorBidi" w:hAnsiTheme="minorBidi" w:cs="Iskoola Pota"/>
          <w:sz w:val="24"/>
          <w:szCs w:val="24"/>
          <w:cs/>
        </w:rPr>
        <w:t>.</w:t>
      </w:r>
    </w:p>
    <w:p w:rsidR="00A77B18" w:rsidRPr="00BB17C3" w:rsidRDefault="00A77B18" w:rsidP="00BB17C3">
      <w:pPr>
        <w:pStyle w:val="Heading3"/>
        <w:spacing w:before="0" w:after="240"/>
        <w:rPr>
          <w:b/>
          <w:bCs/>
          <w:color w:val="002060"/>
        </w:rPr>
      </w:pPr>
      <w:bookmarkStart w:id="20" w:name="_Toc214640130"/>
      <w:r w:rsidRPr="00BB17C3">
        <w:rPr>
          <w:rFonts w:hint="cs"/>
          <w:b/>
          <w:bCs/>
          <w:color w:val="002060"/>
          <w:cs/>
        </w:rPr>
        <w:t>ප්‍රාදේශීය</w:t>
      </w:r>
      <w:r w:rsidRPr="00BB17C3">
        <w:rPr>
          <w:b/>
          <w:bCs/>
          <w:color w:val="002060"/>
          <w:cs/>
        </w:rPr>
        <w:t xml:space="preserve"> </w:t>
      </w:r>
      <w:r w:rsidR="00BB17C3">
        <w:rPr>
          <w:rFonts w:hint="cs"/>
          <w:b/>
          <w:bCs/>
          <w:color w:val="002060"/>
          <w:cs/>
        </w:rPr>
        <w:t>සංවර්ධන කටයුතු සිදුකිරීම</w:t>
      </w:r>
      <w:bookmarkEnd w:id="20"/>
    </w:p>
    <w:p w:rsidR="00BB17C3" w:rsidRDefault="00A77B18" w:rsidP="00A77B18">
      <w:pPr>
        <w:jc w:val="both"/>
        <w:rPr>
          <w:rFonts w:asciiTheme="minorBidi" w:hAnsiTheme="minorBidi" w:cs="Iskoola Pota"/>
          <w:sz w:val="24"/>
          <w:szCs w:val="24"/>
          <w:cs/>
        </w:rPr>
      </w:pPr>
      <w:r w:rsidRPr="00A77B18">
        <w:rPr>
          <w:rFonts w:asciiTheme="minorBidi" w:hAnsiTheme="minorBidi" w:cs="Iskoola Pota" w:hint="cs"/>
          <w:sz w:val="24"/>
          <w:szCs w:val="24"/>
          <w:cs/>
        </w:rPr>
        <w:t>ග්‍රාමීය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වතු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17C3">
        <w:rPr>
          <w:rFonts w:asciiTheme="minorBidi" w:hAnsiTheme="minorBidi" w:cs="Iskoola Pota"/>
          <w:sz w:val="24"/>
          <w:szCs w:val="24"/>
          <w:cs/>
        </w:rPr>
        <w:t>ආශ්‍රිත</w:t>
      </w:r>
      <w:r w:rsidR="00BB17C3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ප්‍රදේශවල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විශේෂ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අධ්‍යාපන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17C3">
        <w:rPr>
          <w:rFonts w:asciiTheme="minorBidi" w:hAnsiTheme="minorBidi" w:cs="Iskoola Pota" w:hint="cs"/>
          <w:sz w:val="24"/>
          <w:szCs w:val="24"/>
          <w:cs/>
        </w:rPr>
        <w:t>මධ්‍යස්ථාන පිහිටුවීම සහ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17C3">
        <w:rPr>
          <w:rFonts w:asciiTheme="minorBidi" w:hAnsiTheme="minorBidi" w:cs="Iskoola Pota"/>
          <w:sz w:val="24"/>
          <w:szCs w:val="24"/>
          <w:cs/>
        </w:rPr>
        <w:t>ඒවායේ</w:t>
      </w:r>
      <w:r w:rsidR="00BB17C3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BB17C3" w:rsidRPr="00BB17C3">
        <w:rPr>
          <w:rFonts w:asciiTheme="minorBidi" w:hAnsiTheme="minorBidi" w:cs="Iskoola Pota" w:hint="cs"/>
          <w:sz w:val="24"/>
          <w:szCs w:val="24"/>
          <w:cs/>
        </w:rPr>
        <w:t xml:space="preserve">පහසුකම්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වැඩිදියුණු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17C3">
        <w:rPr>
          <w:rFonts w:asciiTheme="minorBidi" w:hAnsiTheme="minorBidi" w:cs="Iskoola Pota" w:hint="cs"/>
          <w:sz w:val="24"/>
          <w:szCs w:val="24"/>
          <w:cs/>
        </w:rPr>
        <w:t>කිරීම හරහා එම ප්‍රදේශවල ජීවත්වන සිසුන් අධ්‍යාපන කටයුතු සඳහා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17C3">
        <w:rPr>
          <w:rFonts w:asciiTheme="minorBidi" w:hAnsiTheme="minorBidi" w:cs="Iskoola Pota" w:hint="cs"/>
          <w:sz w:val="24"/>
          <w:szCs w:val="24"/>
          <w:cs/>
        </w:rPr>
        <w:t>උනන්දු කර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17C3">
        <w:rPr>
          <w:rFonts w:asciiTheme="minorBidi" w:hAnsiTheme="minorBidi" w:cs="Iskoola Pota" w:hint="cs"/>
          <w:sz w:val="24"/>
          <w:szCs w:val="24"/>
          <w:cs/>
        </w:rPr>
        <w:t>තිබේ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BB17C3">
        <w:rPr>
          <w:rFonts w:asciiTheme="minorBidi" w:hAnsiTheme="minorBidi" w:cs="Iskoola Pota"/>
          <w:sz w:val="24"/>
          <w:szCs w:val="24"/>
          <w:cs/>
        </w:rPr>
        <w:t>එම</w:t>
      </w:r>
      <w:r w:rsidR="00BB17C3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පාසල්වල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තොරතුරු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B18">
        <w:rPr>
          <w:rFonts w:asciiTheme="minorBidi" w:hAnsiTheme="minorBidi" w:cs="Iskoola Pota" w:hint="cs"/>
          <w:sz w:val="24"/>
          <w:szCs w:val="24"/>
          <w:cs/>
        </w:rPr>
        <w:t>සන්නිවේදන</w:t>
      </w:r>
      <w:r w:rsidR="00BB17C3">
        <w:rPr>
          <w:rFonts w:asciiTheme="minorBidi" w:hAnsiTheme="minorBidi" w:cs="Iskoola Pota" w:hint="cs"/>
          <w:sz w:val="24"/>
          <w:szCs w:val="24"/>
          <w:cs/>
        </w:rPr>
        <w:t>ය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17C3">
        <w:rPr>
          <w:rFonts w:asciiTheme="minorBidi" w:hAnsiTheme="minorBidi" w:cs="Iskoola Pota" w:hint="cs"/>
          <w:sz w:val="24"/>
          <w:szCs w:val="24"/>
          <w:cs/>
        </w:rPr>
        <w:t>වැනි නව තාක්ෂණික විශයන් පිළිඹඳ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17C3">
        <w:rPr>
          <w:rFonts w:asciiTheme="minorBidi" w:hAnsiTheme="minorBidi" w:cs="Iskoola Pota" w:hint="cs"/>
          <w:sz w:val="24"/>
          <w:szCs w:val="24"/>
          <w:cs/>
        </w:rPr>
        <w:t>ඉගැන්වීම තුලින්</w:t>
      </w:r>
      <w:r w:rsidRPr="00A77B1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17C3">
        <w:rPr>
          <w:rFonts w:asciiTheme="minorBidi" w:hAnsiTheme="minorBidi" w:cs="Iskoola Pota" w:hint="cs"/>
          <w:sz w:val="24"/>
          <w:szCs w:val="24"/>
          <w:cs/>
        </w:rPr>
        <w:t>ඔවුන්ගේ කුසලතා වැඩිදියුණු කරනු ලබයි</w:t>
      </w:r>
      <w:r w:rsidRPr="00A77B18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1723024360"/>
          <w:citation/>
        </w:sdtPr>
        <w:sdtEndPr/>
        <w:sdtContent>
          <w:r w:rsidR="000E6B22" w:rsidRPr="000E6B22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0E6B22" w:rsidRPr="000E6B22">
            <w:rPr>
              <w:rFonts w:ascii="Times New Roman" w:hAnsi="Times New Roman" w:cs="Times New Roman"/>
              <w:sz w:val="24"/>
              <w:szCs w:val="24"/>
            </w:rPr>
            <w:instrText xml:space="preserve"> CITATION Hem251 \l 1033 </w:instrText>
          </w:r>
          <w:r w:rsidR="000E6B22" w:rsidRPr="000E6B22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0E6B22" w:rsidRPr="000E6B22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(Kotagama, 2025)</w:t>
          </w:r>
          <w:r w:rsidR="000E6B22" w:rsidRPr="000E6B22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BB17C3" w:rsidRDefault="00BB17C3" w:rsidP="00BB17C3">
      <w:pPr>
        <w:rPr>
          <w:cs/>
        </w:rPr>
      </w:pPr>
      <w:r>
        <w:rPr>
          <w:cs/>
        </w:rPr>
        <w:br w:type="page"/>
      </w:r>
    </w:p>
    <w:p w:rsidR="00A77B18" w:rsidRPr="00444738" w:rsidRDefault="00BB17C3" w:rsidP="00444738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21" w:name="_Toc214640131"/>
      <w:r w:rsidRPr="00444738">
        <w:rPr>
          <w:rFonts w:hint="cs"/>
          <w:b/>
          <w:bCs/>
          <w:color w:val="auto"/>
          <w:cs/>
        </w:rPr>
        <w:lastRenderedPageBreak/>
        <w:t>සිව්වන ප්‍රශ්නය</w:t>
      </w:r>
      <w:bookmarkEnd w:id="21"/>
    </w:p>
    <w:p w:rsidR="00BB17C3" w:rsidRPr="00444738" w:rsidRDefault="00BB17C3" w:rsidP="00444738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22" w:name="_Toc214640132"/>
      <w:r w:rsidRPr="00444738">
        <w:rPr>
          <w:b/>
          <w:bCs/>
          <w:color w:val="auto"/>
          <w:sz w:val="28"/>
          <w:szCs w:val="28"/>
          <w:cs/>
        </w:rPr>
        <w:t>පළමු</w:t>
      </w:r>
      <w:r w:rsidRPr="00444738">
        <w:rPr>
          <w:rFonts w:hint="cs"/>
          <w:b/>
          <w:bCs/>
          <w:color w:val="auto"/>
          <w:sz w:val="28"/>
          <w:szCs w:val="28"/>
          <w:cs/>
        </w:rPr>
        <w:t xml:space="preserve"> කොටස</w:t>
      </w:r>
      <w:bookmarkEnd w:id="22"/>
    </w:p>
    <w:p w:rsidR="00BB17C3" w:rsidRDefault="00444738" w:rsidP="00A77B18">
      <w:pPr>
        <w:jc w:val="both"/>
        <w:rPr>
          <w:rFonts w:asciiTheme="minorBidi" w:hAnsiTheme="minorBidi" w:cs="Iskoola Pota"/>
          <w:sz w:val="24"/>
          <w:szCs w:val="24"/>
        </w:rPr>
      </w:pPr>
      <w:r w:rsidRPr="00444738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සංචලතාව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යනු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පුද්ගලයකු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ලැබීම</w:t>
      </w:r>
      <w:r>
        <w:rPr>
          <w:rFonts w:asciiTheme="minorBidi" w:hAnsiTheme="minorBidi" w:hint="cs"/>
          <w:sz w:val="24"/>
          <w:szCs w:val="24"/>
          <w:cs/>
        </w:rPr>
        <w:t xml:space="preserve"> තුලින් තම</w:t>
      </w:r>
      <w:r w:rsidRPr="00444738">
        <w:rPr>
          <w:rFonts w:asciiTheme="minorBidi" w:hAnsiTheme="minorBidi"/>
          <w:sz w:val="24"/>
          <w:szCs w:val="24"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කුසලතා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දියුණුකරගනිමින්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විවිධ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අවස්ථා</w:t>
      </w:r>
      <w:r>
        <w:rPr>
          <w:rFonts w:asciiTheme="minorBidi" w:hAnsiTheme="minorBidi" w:cs="Iskoola Pota" w:hint="cs"/>
          <w:sz w:val="24"/>
          <w:szCs w:val="24"/>
          <w:cs/>
        </w:rPr>
        <w:t>වන්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ප්‍රයෝජනයට ගෙන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එක්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මට්ටමක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සිට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තවත්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මට්ටමක් වෙත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ගමන් කිරීමට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හැකියාව ලැබීමයි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ප්‍රජාතන්ත්‍රවාදී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සමාජයක</w:t>
      </w:r>
      <w:r w:rsidR="00FB0D6B">
        <w:rPr>
          <w:rFonts w:asciiTheme="minorBidi" w:hAnsiTheme="minorBidi"/>
          <w:sz w:val="24"/>
          <w:szCs w:val="24"/>
          <w:cs/>
        </w:rPr>
        <w:t>්</w:t>
      </w:r>
      <w:r w:rsidR="00FB0D6B">
        <w:rPr>
          <w:rFonts w:asciiTheme="minorBidi" w:hAnsiTheme="minorBidi" w:hint="cs"/>
          <w:sz w:val="24"/>
          <w:szCs w:val="24"/>
          <w:cs/>
        </w:rPr>
        <w:t xml:space="preserve"> ගොඩනැගීම සඳහා</w:t>
      </w:r>
      <w:r w:rsidRPr="00444738">
        <w:rPr>
          <w:rFonts w:asciiTheme="minorBidi" w:hAnsiTheme="minorBidi"/>
          <w:sz w:val="24"/>
          <w:szCs w:val="24"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සංචලතාව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අත්‍යවශ්‍ය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එ් හරහා රටක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සියලු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පුරවැසියන්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B0D6B">
        <w:rPr>
          <w:rFonts w:asciiTheme="minorBidi" w:hAnsiTheme="minorBidi" w:cs="Iskoola Pota"/>
          <w:sz w:val="24"/>
          <w:szCs w:val="24"/>
          <w:cs/>
        </w:rPr>
        <w:t>තම</w:t>
      </w:r>
      <w:r w:rsidR="00FB0D6B">
        <w:rPr>
          <w:rFonts w:asciiTheme="minorBidi" w:hAnsiTheme="minorBidi" w:cs="Iskoola Pota" w:hint="cs"/>
          <w:sz w:val="24"/>
          <w:szCs w:val="24"/>
          <w:cs/>
        </w:rPr>
        <w:t xml:space="preserve"> ජීවන තත්වය උසස් කරගැනීමට සාධාරණ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අවස්ථා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වන්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නිර්මාණය වන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බැවිනි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වෙහෙස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මහන්සි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වී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වැඩ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 w:rsidR="00FB0D6B">
        <w:rPr>
          <w:rFonts w:asciiTheme="minorBidi" w:hAnsiTheme="minorBidi" w:cs="Iskoola Pota" w:hint="cs"/>
          <w:sz w:val="24"/>
          <w:szCs w:val="24"/>
          <w:cs/>
        </w:rPr>
        <w:t xml:space="preserve"> ලැබීම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තුළින්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මිනිසුන්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තම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තත්ත්වය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වැඩිදියුණු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කරගන්නා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විට</w:t>
      </w:r>
      <w:r w:rsidR="00FB0D6B">
        <w:rPr>
          <w:rFonts w:asciiTheme="minorBidi" w:hAnsiTheme="minorBidi" w:hint="cs"/>
          <w:sz w:val="24"/>
          <w:szCs w:val="24"/>
          <w:cs/>
        </w:rPr>
        <w:t xml:space="preserve"> ඒ හරහා</w:t>
      </w:r>
      <w:r w:rsidRPr="00444738">
        <w:rPr>
          <w:rFonts w:asciiTheme="minorBidi" w:hAnsiTheme="minorBidi"/>
          <w:sz w:val="24"/>
          <w:szCs w:val="24"/>
        </w:rPr>
        <w:t xml:space="preserve"> </w:t>
      </w:r>
      <w:r w:rsidR="00FB0D6B" w:rsidRPr="00FB0D6B">
        <w:rPr>
          <w:rFonts w:asciiTheme="minorBidi" w:hAnsiTheme="minorBidi" w:cs="Iskoola Pota" w:hint="cs"/>
          <w:sz w:val="24"/>
          <w:szCs w:val="24"/>
          <w:cs/>
        </w:rPr>
        <w:t xml:space="preserve">කුසලතා </w:t>
      </w:r>
      <w:r w:rsidR="00FB0D6B">
        <w:rPr>
          <w:rFonts w:asciiTheme="minorBidi" w:hAnsiTheme="minorBidi" w:cs="Iskoola Pota" w:hint="cs"/>
          <w:sz w:val="24"/>
          <w:szCs w:val="24"/>
          <w:cs/>
        </w:rPr>
        <w:t xml:space="preserve">වලින් පරිපූර්න වූ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සමාජය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ක්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බිහි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වන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ු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ලැබේ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මෙය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B0D6B">
        <w:rPr>
          <w:rFonts w:asciiTheme="minorBidi" w:hAnsiTheme="minorBidi" w:cs="Iskoola Pota"/>
          <w:sz w:val="24"/>
          <w:szCs w:val="24"/>
          <w:cs/>
        </w:rPr>
        <w:t>සමාජය</w:t>
      </w:r>
      <w:r w:rsidR="00FB0D6B">
        <w:rPr>
          <w:rFonts w:asciiTheme="minorBidi" w:hAnsiTheme="minorBidi" w:cs="Iskoola Pota" w:hint="cs"/>
          <w:sz w:val="24"/>
          <w:szCs w:val="24"/>
          <w:cs/>
        </w:rPr>
        <w:t xml:space="preserve"> තුල පවතින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අසමානතාවය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අවම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උපකාරී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B0D6B">
        <w:rPr>
          <w:rFonts w:asciiTheme="minorBidi" w:hAnsiTheme="minorBidi" w:cs="Iskoola Pota"/>
          <w:sz w:val="24"/>
          <w:szCs w:val="24"/>
          <w:cs/>
        </w:rPr>
        <w:t>එමඟින්</w:t>
      </w:r>
      <w:r w:rsidR="00FB0D6B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ය තුල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සමගිය පවත්වාගෙන යාම සඳහා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සහාය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ඉහළ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සංචලතාව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යක් පැවතීම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B0D6B">
        <w:rPr>
          <w:rFonts w:asciiTheme="minorBidi" w:hAnsiTheme="minorBidi" w:cs="Iskoola Pota"/>
          <w:sz w:val="24"/>
          <w:szCs w:val="24"/>
          <w:cs/>
        </w:rPr>
        <w:t>හරහා</w:t>
      </w:r>
      <w:r w:rsidR="00FB0D6B">
        <w:rPr>
          <w:rFonts w:asciiTheme="minorBidi" w:hAnsiTheme="minorBidi" w:cs="Iskoola Pota" w:hint="cs"/>
          <w:sz w:val="24"/>
          <w:szCs w:val="24"/>
          <w:cs/>
        </w:rPr>
        <w:t xml:space="preserve"> පුද්ගලයන්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ප්‍රජාතන්ත්‍රවාදී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ක්‍රියාවලීන් සඳහා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ක්‍රියාකාරී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සහභාගීත්වය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දිරිමත්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කරන අතර</w:t>
      </w:r>
      <w:r w:rsidRPr="00444738">
        <w:rPr>
          <w:rFonts w:asciiTheme="minorBidi" w:hAnsiTheme="minorBidi"/>
          <w:sz w:val="24"/>
          <w:szCs w:val="24"/>
        </w:rPr>
        <w:t xml:space="preserve"> </w:t>
      </w:r>
      <w:r w:rsidR="00FB0D6B">
        <w:rPr>
          <w:rFonts w:asciiTheme="minorBidi" w:hAnsiTheme="minorBidi"/>
          <w:sz w:val="24"/>
          <w:szCs w:val="24"/>
          <w:cs/>
        </w:rPr>
        <w:t>සේවකයන්</w:t>
      </w:r>
      <w:r w:rsidR="00FB0D6B">
        <w:rPr>
          <w:rFonts w:asciiTheme="minorBidi" w:hAnsiTheme="minorBidi" w:hint="cs"/>
          <w:sz w:val="24"/>
          <w:szCs w:val="24"/>
          <w:cs/>
        </w:rPr>
        <w:t xml:space="preserve"> තම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ආයතන</w:t>
      </w:r>
      <w:r w:rsidR="00FB0D6B">
        <w:rPr>
          <w:rFonts w:asciiTheme="minorBidi" w:hAnsiTheme="minorBidi" w:cs="Iskoola Pota" w:hint="cs"/>
          <w:sz w:val="24"/>
          <w:szCs w:val="24"/>
          <w:cs/>
        </w:rPr>
        <w:t>ය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කෙරෙහි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විශ්වාසය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ශක්තිමත්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="00FB0D6B">
        <w:rPr>
          <w:rFonts w:asciiTheme="minorBidi" w:hAnsiTheme="minorBidi" w:hint="cs"/>
          <w:sz w:val="24"/>
          <w:szCs w:val="24"/>
          <w:cs/>
        </w:rPr>
        <w:t>.</w:t>
      </w:r>
      <w:r w:rsidRPr="00444738">
        <w:rPr>
          <w:rFonts w:asciiTheme="minorBidi" w:hAnsiTheme="minorBidi"/>
          <w:sz w:val="24"/>
          <w:szCs w:val="24"/>
        </w:rPr>
        <w:t xml:space="preserve"> </w:t>
      </w:r>
      <w:r w:rsidR="008C29DF">
        <w:rPr>
          <w:rFonts w:asciiTheme="minorBidi" w:hAnsiTheme="minorBidi" w:cs="Iskoola Pota" w:hint="cs"/>
          <w:sz w:val="24"/>
          <w:szCs w:val="24"/>
          <w:cs/>
        </w:rPr>
        <w:t>තවද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සෑම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C29DF">
        <w:rPr>
          <w:rFonts w:asciiTheme="minorBidi" w:hAnsiTheme="minorBidi" w:cs="Iskoola Pota" w:hint="cs"/>
          <w:sz w:val="24"/>
          <w:szCs w:val="24"/>
          <w:cs/>
        </w:rPr>
        <w:t>පුද්ගලය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කුටම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සම්පූර්ණ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විභවයට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ළඟා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වීමට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ඉඩ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දීමෙන්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ජාතික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C29DF">
        <w:rPr>
          <w:rFonts w:asciiTheme="minorBidi" w:hAnsiTheme="minorBidi" w:cs="Iskoola Pota" w:hint="cs"/>
          <w:sz w:val="24"/>
          <w:szCs w:val="24"/>
          <w:cs/>
        </w:rPr>
        <w:t>සංවර්ධනය පවත්වාගැනීමට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දායක</w:t>
      </w:r>
      <w:r w:rsidRPr="004447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44738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444738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1768507608"/>
          <w:citation/>
        </w:sdtPr>
        <w:sdtEndPr/>
        <w:sdtContent>
          <w:r w:rsidR="007F3A0D" w:rsidRPr="007F3A0D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7F3A0D" w:rsidRPr="007F3A0D">
            <w:rPr>
              <w:rFonts w:ascii="Times New Roman" w:hAnsi="Times New Roman" w:cs="Times New Roman"/>
              <w:sz w:val="24"/>
              <w:szCs w:val="24"/>
            </w:rPr>
            <w:instrText xml:space="preserve"> CITATION Chi251 \l 1033 </w:instrText>
          </w:r>
          <w:r w:rsidR="007F3A0D" w:rsidRPr="007F3A0D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7F3A0D" w:rsidRPr="007F3A0D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(College, 2025)</w:t>
          </w:r>
          <w:r w:rsidR="007F3A0D" w:rsidRPr="007F3A0D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8C29DF" w:rsidRPr="008C29DF" w:rsidRDefault="008C29DF" w:rsidP="008C29DF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23" w:name="_Toc214640133"/>
      <w:r w:rsidRPr="008C29DF">
        <w:rPr>
          <w:b/>
          <w:bCs/>
          <w:color w:val="auto"/>
          <w:sz w:val="28"/>
          <w:szCs w:val="28"/>
          <w:cs/>
        </w:rPr>
        <w:t>දෙවන</w:t>
      </w:r>
      <w:r w:rsidRPr="008C29DF">
        <w:rPr>
          <w:rFonts w:hint="cs"/>
          <w:b/>
          <w:bCs/>
          <w:color w:val="auto"/>
          <w:sz w:val="28"/>
          <w:szCs w:val="28"/>
          <w:cs/>
        </w:rPr>
        <w:t xml:space="preserve"> කොටස</w:t>
      </w:r>
      <w:bookmarkEnd w:id="23"/>
    </w:p>
    <w:p w:rsidR="008C29DF" w:rsidRPr="008C29DF" w:rsidRDefault="00F424FE" w:rsidP="008C29DF">
      <w:pPr>
        <w:pStyle w:val="Heading3"/>
        <w:spacing w:before="0" w:after="240"/>
        <w:rPr>
          <w:b/>
          <w:bCs/>
          <w:color w:val="002060"/>
        </w:rPr>
      </w:pPr>
      <w:bookmarkStart w:id="24" w:name="_Toc214640134"/>
      <w:r>
        <w:rPr>
          <w:rFonts w:hint="cs"/>
          <w:b/>
          <w:bCs/>
          <w:color w:val="002060"/>
          <w:cs/>
        </w:rPr>
        <w:t xml:space="preserve">ඩිජිටල් තාක්ෂණයේ </w:t>
      </w:r>
      <w:r w:rsidR="008C29DF" w:rsidRPr="008C29DF">
        <w:rPr>
          <w:rFonts w:hint="cs"/>
          <w:b/>
          <w:bCs/>
          <w:color w:val="002060"/>
          <w:cs/>
        </w:rPr>
        <w:t>ධනාත්මක</w:t>
      </w:r>
      <w:r w:rsidR="008C29DF" w:rsidRPr="008C29DF">
        <w:rPr>
          <w:b/>
          <w:bCs/>
          <w:color w:val="002060"/>
          <w:cs/>
        </w:rPr>
        <w:t xml:space="preserve"> </w:t>
      </w:r>
      <w:r w:rsidR="008C29DF" w:rsidRPr="008C29DF">
        <w:rPr>
          <w:rFonts w:hint="cs"/>
          <w:b/>
          <w:bCs/>
          <w:color w:val="002060"/>
          <w:cs/>
        </w:rPr>
        <w:t>බලපෑම</w:t>
      </w:r>
      <w:bookmarkEnd w:id="24"/>
    </w:p>
    <w:p w:rsidR="008C29DF" w:rsidRPr="008C29DF" w:rsidRDefault="008C29DF" w:rsidP="008C29DF">
      <w:pPr>
        <w:jc w:val="both"/>
        <w:rPr>
          <w:rFonts w:asciiTheme="minorBidi" w:hAnsiTheme="minorBidi"/>
          <w:sz w:val="24"/>
          <w:szCs w:val="24"/>
        </w:rPr>
      </w:pPr>
      <w:r w:rsidRPr="008C29DF">
        <w:rPr>
          <w:rFonts w:asciiTheme="minorBidi" w:hAnsiTheme="minorBidi" w:cs="Iskoola Pota" w:hint="cs"/>
          <w:sz w:val="24"/>
          <w:szCs w:val="24"/>
          <w:cs/>
        </w:rPr>
        <w:t>ඩිජිටල්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තාක්‍ෂණය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සිසුන්ට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මාධ්‍ය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මාර්ගගත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වේදිකා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හරහා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පහසුවෙන්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සන්නිවේදනය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ඉඩ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සලසමින්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424FE">
        <w:rPr>
          <w:rFonts w:asciiTheme="minorBidi" w:hAnsiTheme="minorBidi" w:cs="Iskoola Pota"/>
          <w:sz w:val="24"/>
          <w:szCs w:val="24"/>
          <w:cs/>
        </w:rPr>
        <w:t>ඔවුන්</w:t>
      </w:r>
      <w:r w:rsidR="00F424FE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සමාජගත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වැඩි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දියුණු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424FE">
        <w:rPr>
          <w:rFonts w:asciiTheme="minorBidi" w:hAnsiTheme="minorBidi" w:cs="Iskoola Pota" w:hint="cs"/>
          <w:sz w:val="24"/>
          <w:szCs w:val="24"/>
          <w:cs/>
        </w:rPr>
        <w:t>සිසුන්ගේ කුසලතා වර්ධනය කිරීමට</w:t>
      </w:r>
      <w:r w:rsidRPr="008C29DF">
        <w:rPr>
          <w:rFonts w:asciiTheme="minorBidi" w:hAnsiTheme="minorBidi"/>
          <w:sz w:val="24"/>
          <w:szCs w:val="24"/>
        </w:rPr>
        <w:t xml:space="preserve">,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ගෝලීය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සංස්කෘතීන්ට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නිරාවරණය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වීම</w:t>
      </w:r>
      <w:r w:rsidR="00F424FE">
        <w:rPr>
          <w:rFonts w:asciiTheme="minorBidi" w:hAnsiTheme="minorBidi" w:cs="Iskoola Pota" w:hint="cs"/>
          <w:sz w:val="24"/>
          <w:szCs w:val="24"/>
          <w:cs/>
        </w:rPr>
        <w:t>ට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ඩිජිටල්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සන්නිවේදන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424FE">
        <w:rPr>
          <w:rFonts w:asciiTheme="minorBidi" w:hAnsiTheme="minorBidi" w:cs="Iskoola Pota" w:hint="cs"/>
          <w:sz w:val="24"/>
          <w:szCs w:val="24"/>
          <w:cs/>
        </w:rPr>
        <w:t>දැනුම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වර්ධනය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424FE">
        <w:rPr>
          <w:rFonts w:asciiTheme="minorBidi" w:hAnsiTheme="minorBidi" w:cs="Iskoola Pota"/>
          <w:sz w:val="24"/>
          <w:szCs w:val="24"/>
          <w:cs/>
        </w:rPr>
        <w:t>කිරීමට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සහාය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8C29DF">
        <w:rPr>
          <w:rFonts w:asciiTheme="minorBidi" w:hAnsiTheme="minorBidi" w:cs="Iskoola Pota"/>
          <w:sz w:val="24"/>
          <w:szCs w:val="24"/>
          <w:cs/>
        </w:rPr>
        <w:t>.</w:t>
      </w:r>
    </w:p>
    <w:p w:rsidR="008C29DF" w:rsidRPr="008C29DF" w:rsidRDefault="00F424FE" w:rsidP="008C29DF">
      <w:pPr>
        <w:pStyle w:val="Heading3"/>
        <w:spacing w:before="0" w:after="240"/>
        <w:rPr>
          <w:b/>
          <w:bCs/>
          <w:color w:val="002060"/>
        </w:rPr>
      </w:pPr>
      <w:bookmarkStart w:id="25" w:name="_Toc214640135"/>
      <w:r w:rsidRPr="00F424FE">
        <w:rPr>
          <w:rFonts w:cs="Iskoola Pota" w:hint="cs"/>
          <w:b/>
          <w:bCs/>
          <w:color w:val="002060"/>
          <w:cs/>
        </w:rPr>
        <w:t>ඩිජිටල්</w:t>
      </w:r>
      <w:r w:rsidRPr="00F424FE">
        <w:rPr>
          <w:rFonts w:cs="Iskoola Pota"/>
          <w:b/>
          <w:bCs/>
          <w:color w:val="002060"/>
          <w:cs/>
        </w:rPr>
        <w:t xml:space="preserve"> </w:t>
      </w:r>
      <w:r w:rsidRPr="00F424FE">
        <w:rPr>
          <w:rFonts w:cs="Iskoola Pota" w:hint="cs"/>
          <w:b/>
          <w:bCs/>
          <w:color w:val="002060"/>
          <w:cs/>
        </w:rPr>
        <w:t xml:space="preserve">තාක්ෂණයේ </w:t>
      </w:r>
      <w:r w:rsidR="008C29DF" w:rsidRPr="008C29DF">
        <w:rPr>
          <w:rFonts w:hint="cs"/>
          <w:b/>
          <w:bCs/>
          <w:color w:val="002060"/>
          <w:cs/>
        </w:rPr>
        <w:t>අභියෝග</w:t>
      </w:r>
      <w:bookmarkEnd w:id="25"/>
    </w:p>
    <w:p w:rsidR="008C29DF" w:rsidRPr="008C29DF" w:rsidRDefault="008C29DF" w:rsidP="008C29DF">
      <w:pPr>
        <w:jc w:val="both"/>
        <w:rPr>
          <w:rFonts w:asciiTheme="minorBidi" w:hAnsiTheme="minorBidi"/>
          <w:sz w:val="24"/>
          <w:szCs w:val="24"/>
        </w:rPr>
      </w:pPr>
      <w:r w:rsidRPr="008C29DF">
        <w:rPr>
          <w:rFonts w:asciiTheme="minorBidi" w:hAnsiTheme="minorBidi" w:cs="Iskoola Pota" w:hint="cs"/>
          <w:sz w:val="24"/>
          <w:szCs w:val="24"/>
          <w:cs/>
        </w:rPr>
        <w:t>කෙසේ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වෙතත්</w:t>
      </w:r>
      <w:r w:rsidR="00F424FE">
        <w:rPr>
          <w:rFonts w:asciiTheme="minorBidi" w:hAnsiTheme="minorBidi" w:hint="cs"/>
          <w:sz w:val="24"/>
          <w:szCs w:val="24"/>
          <w:cs/>
        </w:rPr>
        <w:t xml:space="preserve"> මේ සඳහා</w:t>
      </w:r>
      <w:r w:rsidRPr="008C29DF">
        <w:rPr>
          <w:rFonts w:asciiTheme="minorBidi" w:hAnsiTheme="minorBidi"/>
          <w:sz w:val="24"/>
          <w:szCs w:val="24"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අධික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424FE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කාලය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424FE">
        <w:rPr>
          <w:rFonts w:asciiTheme="minorBidi" w:hAnsiTheme="minorBidi" w:cs="Iskoola Pota"/>
          <w:sz w:val="24"/>
          <w:szCs w:val="24"/>
          <w:cs/>
        </w:rPr>
        <w:t>වැයකිරීම</w:t>
      </w:r>
      <w:r w:rsidR="00F424FE">
        <w:rPr>
          <w:rFonts w:asciiTheme="minorBidi" w:hAnsiTheme="minorBidi" w:cs="Iskoola Pota" w:hint="cs"/>
          <w:sz w:val="24"/>
          <w:szCs w:val="24"/>
          <w:cs/>
        </w:rPr>
        <w:t xml:space="preserve"> හේතුවෙන්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මුහුණට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මුහුණ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අන්තර්ක්‍රියා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අඩු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424FE">
        <w:rPr>
          <w:rFonts w:asciiTheme="minorBidi" w:hAnsiTheme="minorBidi" w:cs="Iskoola Pota" w:hint="cs"/>
          <w:sz w:val="24"/>
          <w:szCs w:val="24"/>
          <w:cs/>
        </w:rPr>
        <w:t>ප්‍රයෝගික ජීවිතයට අවශ්‍ය කරන ඇතැම්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කුසලතා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424FE">
        <w:rPr>
          <w:rFonts w:asciiTheme="minorBidi" w:hAnsiTheme="minorBidi" w:cs="Iskoola Pota" w:hint="cs"/>
          <w:sz w:val="24"/>
          <w:szCs w:val="24"/>
          <w:cs/>
        </w:rPr>
        <w:t>මඟහැරී යා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හැකිය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සිසුන්ට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සයිබර්</w:t>
      </w:r>
      <w:r w:rsidR="00F424FE">
        <w:rPr>
          <w:rFonts w:asciiTheme="minorBidi" w:hAnsiTheme="minorBidi" w:cs="Iskoola Pota" w:hint="cs"/>
          <w:sz w:val="24"/>
          <w:szCs w:val="24"/>
          <w:cs/>
        </w:rPr>
        <w:t xml:space="preserve"> අවකාශය තුල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හිරිහැර</w:t>
      </w:r>
      <w:r w:rsidR="00F424FE">
        <w:rPr>
          <w:rFonts w:asciiTheme="minorBidi" w:hAnsiTheme="minorBidi" w:cs="Iskoola Pota" w:hint="cs"/>
          <w:sz w:val="24"/>
          <w:szCs w:val="24"/>
          <w:cs/>
        </w:rPr>
        <w:t xml:space="preserve"> වලට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424FE">
        <w:rPr>
          <w:rFonts w:asciiTheme="minorBidi" w:hAnsiTheme="minorBidi" w:cs="Iskoola Pota"/>
          <w:sz w:val="24"/>
          <w:szCs w:val="24"/>
          <w:cs/>
        </w:rPr>
        <w:t>ලක්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8C29DF">
        <w:rPr>
          <w:rFonts w:asciiTheme="minorBidi" w:hAnsiTheme="minorBidi"/>
          <w:sz w:val="24"/>
          <w:szCs w:val="24"/>
        </w:rPr>
        <w:t xml:space="preserve">, </w:t>
      </w:r>
      <w:r w:rsidR="00F424FE">
        <w:rPr>
          <w:rFonts w:asciiTheme="minorBidi" w:hAnsiTheme="minorBidi" w:cs="Iskoola Pota" w:hint="cs"/>
          <w:sz w:val="24"/>
          <w:szCs w:val="24"/>
          <w:cs/>
        </w:rPr>
        <w:t>අධික ලෙස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ඇබ්බැහි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වීම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424FE">
        <w:rPr>
          <w:rFonts w:asciiTheme="minorBidi" w:hAnsiTheme="minorBidi" w:cs="Iskoola Pota"/>
          <w:sz w:val="24"/>
          <w:szCs w:val="24"/>
          <w:cs/>
        </w:rPr>
        <w:t>හේතුවෙන්</w:t>
      </w:r>
      <w:r w:rsidR="00F424FE">
        <w:rPr>
          <w:rFonts w:asciiTheme="minorBidi" w:hAnsiTheme="minorBidi" w:cs="Iskoola Pota" w:hint="cs"/>
          <w:sz w:val="24"/>
          <w:szCs w:val="24"/>
          <w:cs/>
        </w:rPr>
        <w:t xml:space="preserve"> මානසික ගැටලු ඇතිවීම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424FE">
        <w:rPr>
          <w:rFonts w:asciiTheme="minorBidi" w:hAnsiTheme="minorBidi" w:cs="Iskoola Pota" w:hint="cs"/>
          <w:sz w:val="24"/>
          <w:szCs w:val="24"/>
          <w:cs/>
        </w:rPr>
        <w:t>එමනිසා රටේ සියදිවි හානි කරගන්නා සිසුන්ගේ ප්‍රතිශතය ඉහළ යාම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අවදානම්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වලටද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මුහුණ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දිය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හැකිය</w:t>
      </w:r>
      <w:r w:rsidRPr="008C29DF">
        <w:rPr>
          <w:rFonts w:asciiTheme="minorBidi" w:hAnsiTheme="minorBidi" w:cs="Iskoola Pota"/>
          <w:sz w:val="24"/>
          <w:szCs w:val="24"/>
          <w:cs/>
        </w:rPr>
        <w:t>.</w:t>
      </w:r>
    </w:p>
    <w:p w:rsidR="008C29DF" w:rsidRPr="008C29DF" w:rsidRDefault="00F424FE" w:rsidP="008C29DF">
      <w:pPr>
        <w:pStyle w:val="Heading3"/>
        <w:spacing w:before="0" w:after="240"/>
        <w:rPr>
          <w:b/>
          <w:bCs/>
          <w:color w:val="002060"/>
        </w:rPr>
      </w:pPr>
      <w:bookmarkStart w:id="26" w:name="_Toc214640136"/>
      <w:r w:rsidRPr="00F424FE">
        <w:rPr>
          <w:rFonts w:cs="Iskoola Pota" w:hint="cs"/>
          <w:b/>
          <w:bCs/>
          <w:color w:val="002060"/>
          <w:cs/>
        </w:rPr>
        <w:t>ඩිජිටල්</w:t>
      </w:r>
      <w:r w:rsidRPr="00F424FE">
        <w:rPr>
          <w:rFonts w:cs="Iskoola Pota"/>
          <w:b/>
          <w:bCs/>
          <w:color w:val="002060"/>
          <w:cs/>
        </w:rPr>
        <w:t xml:space="preserve"> </w:t>
      </w:r>
      <w:r w:rsidRPr="00F424FE">
        <w:rPr>
          <w:rFonts w:cs="Iskoola Pota" w:hint="cs"/>
          <w:b/>
          <w:bCs/>
          <w:color w:val="002060"/>
          <w:cs/>
        </w:rPr>
        <w:t xml:space="preserve">තාක්ෂණයේ </w:t>
      </w:r>
      <w:r w:rsidR="008C29DF" w:rsidRPr="008C29DF">
        <w:rPr>
          <w:rFonts w:hint="cs"/>
          <w:b/>
          <w:bCs/>
          <w:color w:val="002060"/>
          <w:cs/>
        </w:rPr>
        <w:t>සමස්ත</w:t>
      </w:r>
      <w:r w:rsidR="008C29DF" w:rsidRPr="008C29DF">
        <w:rPr>
          <w:b/>
          <w:bCs/>
          <w:color w:val="002060"/>
          <w:cs/>
        </w:rPr>
        <w:t xml:space="preserve"> </w:t>
      </w:r>
      <w:r w:rsidR="008C29DF" w:rsidRPr="008C29DF">
        <w:rPr>
          <w:rFonts w:hint="cs"/>
          <w:b/>
          <w:bCs/>
          <w:color w:val="002060"/>
          <w:cs/>
        </w:rPr>
        <w:t>බලපෑම</w:t>
      </w:r>
      <w:bookmarkEnd w:id="26"/>
    </w:p>
    <w:p w:rsidR="003B5A3E" w:rsidRDefault="008C29DF" w:rsidP="008C29DF">
      <w:pPr>
        <w:jc w:val="both"/>
        <w:rPr>
          <w:rFonts w:ascii="Times New Roman" w:hAnsi="Times New Roman" w:cs="Times New Roman"/>
          <w:sz w:val="24"/>
          <w:szCs w:val="24"/>
          <w:cs/>
        </w:rPr>
      </w:pPr>
      <w:r w:rsidRPr="008C29DF">
        <w:rPr>
          <w:rFonts w:asciiTheme="minorBidi" w:hAnsiTheme="minorBidi" w:cs="Iskoola Pota" w:hint="cs"/>
          <w:sz w:val="24"/>
          <w:szCs w:val="24"/>
          <w:cs/>
        </w:rPr>
        <w:t>ඩිජිටල්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තාක්‍ෂණය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සිසුන්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සබඳතා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ගොඩනඟා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ගන්නා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ආකාරය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ලෝකය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සමඟ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අන්තර්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ක්‍රියා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ආකාරය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424FE">
        <w:rPr>
          <w:rFonts w:asciiTheme="minorBidi" w:hAnsiTheme="minorBidi" w:cs="Iskoola Pota" w:hint="cs"/>
          <w:sz w:val="24"/>
          <w:szCs w:val="24"/>
          <w:cs/>
        </w:rPr>
        <w:t>නවීකරනය කර තිබේ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සම්බන්ධතාවය</w:t>
      </w:r>
      <w:r w:rsidR="00F424FE">
        <w:rPr>
          <w:rFonts w:asciiTheme="minorBidi" w:hAnsiTheme="minorBidi" w:cs="Iskoola Pota" w:hint="cs"/>
          <w:sz w:val="24"/>
          <w:szCs w:val="24"/>
          <w:cs/>
        </w:rPr>
        <w:t>න් ගොඩනැගීමට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F424FE">
        <w:rPr>
          <w:rFonts w:asciiTheme="minorBidi" w:hAnsiTheme="minorBidi" w:cs="Iskoola Pota"/>
          <w:sz w:val="24"/>
          <w:szCs w:val="24"/>
          <w:cs/>
        </w:rPr>
        <w:t>කුසලතා</w:t>
      </w:r>
      <w:r w:rsidR="00F424FE">
        <w:rPr>
          <w:rFonts w:asciiTheme="minorBidi" w:hAnsiTheme="minorBidi" w:cs="Iskoola Pota" w:hint="cs"/>
          <w:sz w:val="24"/>
          <w:szCs w:val="24"/>
          <w:cs/>
        </w:rPr>
        <w:t xml:space="preserve"> වර්ධනය කරගැ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නීම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අවස්ථා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ලබා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දෙන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අතරම</w:t>
      </w:r>
      <w:r w:rsidRPr="008C29DF">
        <w:rPr>
          <w:rFonts w:asciiTheme="minorBidi" w:hAnsiTheme="minorBidi"/>
          <w:sz w:val="24"/>
          <w:szCs w:val="24"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සෞඛ්‍ය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සම්පන්න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="00E92D9B">
        <w:rPr>
          <w:rFonts w:asciiTheme="minorBidi" w:hAnsiTheme="minorBidi" w:cs="Iskoola Pota" w:hint="cs"/>
          <w:sz w:val="24"/>
          <w:szCs w:val="24"/>
          <w:cs/>
        </w:rPr>
        <w:t>ීය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E92D9B">
        <w:rPr>
          <w:rFonts w:asciiTheme="minorBidi" w:hAnsiTheme="minorBidi" w:cs="Iskoola Pota" w:hint="cs"/>
          <w:sz w:val="24"/>
          <w:szCs w:val="24"/>
          <w:cs/>
        </w:rPr>
        <w:t>පැවැත්ම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ක්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සහතික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E92D9B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E92D9B">
        <w:rPr>
          <w:rFonts w:asciiTheme="minorBidi" w:hAnsiTheme="minorBidi" w:cs="Iskoola Pota"/>
          <w:sz w:val="24"/>
          <w:szCs w:val="24"/>
          <w:cs/>
        </w:rPr>
        <w:t>නිසිපරිදි</w:t>
      </w:r>
      <w:r w:rsidR="00E92D9B">
        <w:rPr>
          <w:rFonts w:asciiTheme="minorBidi" w:hAnsiTheme="minorBidi" w:cs="Iskoola Pota" w:hint="cs"/>
          <w:sz w:val="24"/>
          <w:szCs w:val="24"/>
          <w:cs/>
        </w:rPr>
        <w:t xml:space="preserve"> භාවිතා කළ යුතු ආකාරය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E92D9B">
        <w:rPr>
          <w:rFonts w:asciiTheme="minorBidi" w:hAnsiTheme="minorBidi" w:cs="Iskoola Pota" w:hint="cs"/>
          <w:sz w:val="24"/>
          <w:szCs w:val="24"/>
          <w:cs/>
        </w:rPr>
        <w:t>පිළිඹඳ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මග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පෙන්වීම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ද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අවශ්‍ය</w:t>
      </w:r>
      <w:r w:rsidRPr="008C29D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C29DF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8C29DF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1883090212"/>
          <w:citation/>
        </w:sdtPr>
        <w:sdtEndPr/>
        <w:sdtContent>
          <w:r w:rsidR="003B5A3E" w:rsidRPr="003B5A3E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3B5A3E" w:rsidRPr="003B5A3E">
            <w:rPr>
              <w:rFonts w:ascii="Times New Roman" w:hAnsi="Times New Roman" w:cs="Times New Roman"/>
              <w:sz w:val="24"/>
              <w:szCs w:val="24"/>
            </w:rPr>
            <w:instrText xml:space="preserve"> CITATION Mar211 \l 1033 </w:instrText>
          </w:r>
          <w:r w:rsidR="003B5A3E" w:rsidRPr="003B5A3E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3B5A3E" w:rsidRPr="003B5A3E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(Podbolotova, 2021)</w:t>
          </w:r>
          <w:r w:rsidR="003B5A3E" w:rsidRPr="003B5A3E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3B5A3E" w:rsidRDefault="003B5A3E" w:rsidP="003B5A3E">
      <w:pPr>
        <w:rPr>
          <w:rFonts w:cs="Times New Roman"/>
          <w:cs/>
        </w:rPr>
      </w:pPr>
      <w:r>
        <w:rPr>
          <w:cs/>
        </w:rPr>
        <w:br w:type="page"/>
      </w:r>
    </w:p>
    <w:bookmarkStart w:id="27" w:name="_Toc214640137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951928008"/>
        <w:docPartObj>
          <w:docPartGallery w:val="Bibliographies"/>
          <w:docPartUnique/>
        </w:docPartObj>
      </w:sdtPr>
      <w:sdtEndPr/>
      <w:sdtContent>
        <w:p w:rsidR="003B5A3E" w:rsidRPr="003B5A3E" w:rsidRDefault="003B5A3E" w:rsidP="003B5A3E">
          <w:pPr>
            <w:pStyle w:val="Heading1"/>
            <w:spacing w:before="0" w:after="240"/>
            <w:jc w:val="center"/>
            <w:rPr>
              <w:b/>
              <w:bCs/>
              <w:color w:val="auto"/>
            </w:rPr>
          </w:pPr>
          <w:r w:rsidRPr="003B5A3E">
            <w:rPr>
              <w:rFonts w:ascii="Iskoola Pota" w:hAnsi="Iskoola Pota" w:cs="Iskoola Pota"/>
              <w:b/>
              <w:bCs/>
              <w:color w:val="auto"/>
              <w:cs/>
            </w:rPr>
            <w:t>පරිශීලන</w:t>
          </w:r>
          <w:r w:rsidRPr="003B5A3E">
            <w:rPr>
              <w:rFonts w:ascii="Iskoola Pota" w:hAnsi="Iskoola Pota" w:cs="Iskoola Pota" w:hint="cs"/>
              <w:b/>
              <w:bCs/>
              <w:color w:val="auto"/>
              <w:cs/>
            </w:rPr>
            <w:t xml:space="preserve"> ග්‍රන්ථ</w:t>
          </w:r>
          <w:bookmarkEnd w:id="27"/>
        </w:p>
        <w:sdt>
          <w:sdtPr>
            <w:id w:val="-573587230"/>
            <w:bibliography/>
          </w:sdtPr>
          <w:sdtEndPr/>
          <w:sdtContent>
            <w:p w:rsidR="003B5A3E" w:rsidRPr="003B5A3E" w:rsidRDefault="003B5A3E" w:rsidP="003B5A3E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8"/>
                  <w:szCs w:val="28"/>
                </w:rPr>
              </w:pPr>
              <w:r w:rsidRPr="003B5A3E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3B5A3E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3B5A3E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3B5A3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Alsalem, A. S. (2017). </w:t>
              </w:r>
              <w:r w:rsidRPr="003B5A3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Curriculum Orientations and Educational Philosophies of High School Arabic Teachers </w:t>
              </w:r>
              <w:r w:rsidRPr="003B5A3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8" w:history="1">
                <w:r w:rsidRPr="00456C2B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https://files.eric.ed.gov/fulltext/EJ1175214.pdf</w:t>
                </w:r>
              </w:hyperlink>
            </w:p>
            <w:p w:rsidR="003B5A3E" w:rsidRPr="003B5A3E" w:rsidRDefault="003B5A3E" w:rsidP="003B5A3E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B5A3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Amaechi, L. N. (2021). </w:t>
              </w:r>
              <w:r w:rsidRPr="003B5A3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SOCIALIZATION</w:t>
              </w:r>
              <w:r w:rsidRPr="003B5A3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9" w:history="1">
                <w:r w:rsidRPr="00456C2B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https://www.researchgate.net/publication/355158755_SOCIALIZATION</w:t>
                </w:r>
              </w:hyperlink>
            </w:p>
            <w:p w:rsidR="003B5A3E" w:rsidRPr="003B5A3E" w:rsidRDefault="003B5A3E" w:rsidP="003B5A3E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B5A3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College, C. (2025). </w:t>
              </w:r>
              <w:r w:rsidRPr="003B5A3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Meaning of Social Mobility</w:t>
              </w:r>
              <w:r w:rsidRPr="003B5A3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0" w:history="1">
                <w:r w:rsidRPr="00456C2B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https://www.chittaranjancollege.ac.in/wp-content/uploads/2024/07/sem-3-CC-GE-3-EDCG.pdf</w:t>
                </w:r>
              </w:hyperlink>
            </w:p>
            <w:p w:rsidR="003B5A3E" w:rsidRPr="003B5A3E" w:rsidRDefault="003B5A3E" w:rsidP="003B5A3E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B5A3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Hameed, U. (2023). </w:t>
              </w:r>
              <w:r w:rsidRPr="003B5A3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Educational Philosophy</w:t>
              </w:r>
              <w:r w:rsidRPr="003B5A3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1" w:history="1">
                <w:r w:rsidRPr="00456C2B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https://www.researchgate.net/publication/367334725_Educational_Philosophy</w:t>
                </w:r>
              </w:hyperlink>
            </w:p>
            <w:p w:rsidR="003B5A3E" w:rsidRPr="003B5A3E" w:rsidRDefault="003B5A3E" w:rsidP="003B5A3E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B5A3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Hatley, J. M. (2018). </w:t>
              </w:r>
              <w:r w:rsidRPr="003B5A3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The Values of Global Citizenship Education and Implications for Social Justice </w:t>
              </w:r>
              <w:r w:rsidRPr="003B5A3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2" w:history="1">
                <w:r w:rsidRPr="00456C2B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https://eprints.worc.ac.uk/8313/1/2018HatleyPhD-3.pdf</w:t>
                </w:r>
              </w:hyperlink>
            </w:p>
            <w:p w:rsidR="003B5A3E" w:rsidRPr="003B5A3E" w:rsidRDefault="003B5A3E" w:rsidP="003B5A3E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B5A3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Kotagama, H. (2025). </w:t>
              </w:r>
              <w:r w:rsidRPr="003B5A3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Social Justice in Sri Lanka's Public Higher Education</w:t>
              </w:r>
              <w:r w:rsidRPr="003B5A3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3" w:history="1">
                <w:r w:rsidRPr="00456C2B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https://www.researchgate.net/publication/395952763_Social_Justice_in_Sri_Lanka's_Public_Higher_Education</w:t>
                </w:r>
              </w:hyperlink>
            </w:p>
            <w:p w:rsidR="003B5A3E" w:rsidRPr="003B5A3E" w:rsidRDefault="003B5A3E" w:rsidP="003B5A3E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B5A3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Podbolotova, M. (2021). </w:t>
              </w:r>
              <w:r w:rsidRPr="003B5A3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Digital socialization of students by means of educational media</w:t>
              </w:r>
              <w:r w:rsidRPr="003B5A3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4" w:history="1">
                <w:r w:rsidRPr="00456C2B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https://www.researchgate.net/publication/349923064_Digital_socialization_of_students_by_means_of_educational_media</w:t>
                </w:r>
              </w:hyperlink>
            </w:p>
            <w:p w:rsidR="003B5A3E" w:rsidRPr="003B5A3E" w:rsidRDefault="003B5A3E" w:rsidP="003B5A3E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B5A3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Sukhadia, M. (2025). </w:t>
              </w:r>
              <w:r w:rsidRPr="003B5A3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Norms and Values :Concept, Characteristics &amp; Classification</w:t>
              </w:r>
              <w:r w:rsidRPr="003B5A3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5" w:history="1">
                <w:r w:rsidRPr="00456C2B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https://mlsu.ac.in/econtents/4705_Norms%20&amp;%20Values.pdf</w:t>
                </w:r>
              </w:hyperlink>
            </w:p>
            <w:p w:rsidR="003B5A3E" w:rsidRDefault="003B5A3E" w:rsidP="003B5A3E">
              <w:r w:rsidRPr="003B5A3E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:rsidR="008C29DF" w:rsidRPr="005810B0" w:rsidRDefault="008C29DF" w:rsidP="008C29DF">
      <w:pPr>
        <w:jc w:val="both"/>
        <w:rPr>
          <w:rFonts w:asciiTheme="minorBidi" w:hAnsiTheme="minorBidi"/>
          <w:sz w:val="24"/>
          <w:szCs w:val="24"/>
        </w:rPr>
      </w:pPr>
    </w:p>
    <w:sectPr w:rsidR="008C29DF" w:rsidRPr="005810B0" w:rsidSect="00456C2B">
      <w:footerReference w:type="default" r:id="rId16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65A8" w:rsidRDefault="003565A8" w:rsidP="00456C2B">
      <w:pPr>
        <w:spacing w:after="0" w:line="240" w:lineRule="auto"/>
      </w:pPr>
      <w:r>
        <w:separator/>
      </w:r>
    </w:p>
  </w:endnote>
  <w:endnote w:type="continuationSeparator" w:id="0">
    <w:p w:rsidR="003565A8" w:rsidRDefault="003565A8" w:rsidP="00456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76303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56C2B" w:rsidRDefault="00456C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14FD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456C2B" w:rsidRDefault="00456C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65A8" w:rsidRDefault="003565A8" w:rsidP="00456C2B">
      <w:pPr>
        <w:spacing w:after="0" w:line="240" w:lineRule="auto"/>
      </w:pPr>
      <w:r>
        <w:separator/>
      </w:r>
    </w:p>
  </w:footnote>
  <w:footnote w:type="continuationSeparator" w:id="0">
    <w:p w:rsidR="003565A8" w:rsidRDefault="003565A8" w:rsidP="00456C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0B0"/>
    <w:rsid w:val="000006CA"/>
    <w:rsid w:val="00051393"/>
    <w:rsid w:val="000E6B22"/>
    <w:rsid w:val="00220D27"/>
    <w:rsid w:val="003527A9"/>
    <w:rsid w:val="003565A8"/>
    <w:rsid w:val="003B5A3E"/>
    <w:rsid w:val="003C6326"/>
    <w:rsid w:val="00444738"/>
    <w:rsid w:val="00456C2B"/>
    <w:rsid w:val="00461189"/>
    <w:rsid w:val="00476A80"/>
    <w:rsid w:val="004973B1"/>
    <w:rsid w:val="00531F91"/>
    <w:rsid w:val="00533A1F"/>
    <w:rsid w:val="005810B0"/>
    <w:rsid w:val="006137F3"/>
    <w:rsid w:val="007F3A0D"/>
    <w:rsid w:val="008C29DF"/>
    <w:rsid w:val="008C56D5"/>
    <w:rsid w:val="008E34FF"/>
    <w:rsid w:val="00A22FE8"/>
    <w:rsid w:val="00A77B18"/>
    <w:rsid w:val="00BB17C3"/>
    <w:rsid w:val="00D714FD"/>
    <w:rsid w:val="00D82F27"/>
    <w:rsid w:val="00DB511C"/>
    <w:rsid w:val="00E92D9B"/>
    <w:rsid w:val="00EA5D7F"/>
    <w:rsid w:val="00F424FE"/>
    <w:rsid w:val="00FB0D6B"/>
    <w:rsid w:val="00FC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1682A1-7E64-4809-A641-3C616073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0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10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F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0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810B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22F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3B5A3E"/>
  </w:style>
  <w:style w:type="character" w:styleId="Hyperlink">
    <w:name w:val="Hyperlink"/>
    <w:basedOn w:val="DefaultParagraphFont"/>
    <w:uiPriority w:val="99"/>
    <w:unhideWhenUsed/>
    <w:rsid w:val="00456C2B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56C2B"/>
    <w:pPr>
      <w:outlineLvl w:val="9"/>
    </w:pPr>
    <w:rPr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56C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6C2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56C2B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456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C2B"/>
  </w:style>
  <w:style w:type="paragraph" w:styleId="Footer">
    <w:name w:val="footer"/>
    <w:basedOn w:val="Normal"/>
    <w:link w:val="FooterChar"/>
    <w:uiPriority w:val="99"/>
    <w:unhideWhenUsed/>
    <w:rsid w:val="00456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6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s.eric.ed.gov/fulltext/EJ1175214.pdf" TargetMode="External"/><Relationship Id="rId13" Type="http://schemas.openxmlformats.org/officeDocument/2006/relationships/hyperlink" Target="https://www.researchgate.net/publication/395952763_Social_Justice_in_Sri_Lanka's_Public_Higher_Educatio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prints.worc.ac.uk/8313/1/2018HatleyPhD-3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researchgate.net/publication/367334725_Educational_Philosophy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lsu.ac.in/econtents/4705_Norms%20&amp;%20Values.pdf" TargetMode="External"/><Relationship Id="rId10" Type="http://schemas.openxmlformats.org/officeDocument/2006/relationships/hyperlink" Target="https://www.chittaranjancollege.ac.in/wp-content/uploads/2024/07/sem-3-CC-GE-3-EDCG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355158755_SOCIALIZATION" TargetMode="External"/><Relationship Id="rId14" Type="http://schemas.openxmlformats.org/officeDocument/2006/relationships/hyperlink" Target="https://www.researchgate.net/publication/349923064_Digital_socialization_of_students_by_means_of_educational_me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Ume23</b:Tag>
    <b:SourceType>InternetSite</b:SourceType>
    <b:Guid>{66C88C89-0A4E-4379-9C4B-FDF474C4E194}</b:Guid>
    <b:Author>
      <b:Author>
        <b:NameList>
          <b:Person>
            <b:Last>Hameed</b:Last>
            <b:First>Umer</b:First>
          </b:Person>
        </b:NameList>
      </b:Author>
    </b:Author>
    <b:Title>Educational Philosophy</b:Title>
    <b:Year>2023</b:Year>
    <b:URL>https://www.researchgate.net/publication/367334725_Educational_Philosophy</b:URL>
    <b:RefOrder>1</b:RefOrder>
  </b:Source>
  <b:Source>
    <b:Tag>Abe17</b:Tag>
    <b:SourceType>InternetSite</b:SourceType>
    <b:Guid>{4E7A926F-BAA7-4581-B733-931848EB825B}</b:Guid>
    <b:Author>
      <b:Author>
        <b:NameList>
          <b:Person>
            <b:Last>Alsalem</b:Last>
            <b:First>Abeer</b:First>
            <b:Middle>Saleh</b:Middle>
          </b:Person>
        </b:NameList>
      </b:Author>
    </b:Author>
    <b:Title>Curriculum Orientations and Educational Philosophies of High School Arabic Teachers </b:Title>
    <b:Year>2017</b:Year>
    <b:URL>https://files.eric.ed.gov/fulltext/EJ1175214.pdf</b:URL>
    <b:RefOrder>2</b:RefOrder>
  </b:Source>
  <b:Source>
    <b:Tag>Moh255</b:Tag>
    <b:SourceType>InternetSite</b:SourceType>
    <b:Guid>{8549F16B-C91B-4C3C-B38C-C24E80C2D373}</b:Guid>
    <b:Author>
      <b:Author>
        <b:NameList>
          <b:Person>
            <b:Last>Sukhadia</b:Last>
            <b:First>Mohanlal</b:First>
          </b:Person>
        </b:NameList>
      </b:Author>
    </b:Author>
    <b:Title>Norms and Values :Concept, Characteristics &amp; Classification</b:Title>
    <b:Year>2025</b:Year>
    <b:URL>https://mlsu.ac.in/econtents/4705_Norms%20&amp;%20Values.pdf</b:URL>
    <b:RefOrder>3</b:RefOrder>
  </b:Source>
  <b:Source>
    <b:Tag>Jen18</b:Tag>
    <b:SourceType>InternetSite</b:SourceType>
    <b:Guid>{C6982D36-558A-4FFE-8A47-A48B457259B2}</b:Guid>
    <b:Author>
      <b:Author>
        <b:NameList>
          <b:Person>
            <b:Last>Hatley</b:Last>
            <b:First>Jennifer</b:First>
            <b:Middle>Margaret Meade</b:Middle>
          </b:Person>
        </b:NameList>
      </b:Author>
    </b:Author>
    <b:Title>The Values of Global Citizenship Education and Implications for Social Justice </b:Title>
    <b:Year>2018</b:Year>
    <b:URL>https://eprints.worc.ac.uk/8313/1/2018HatleyPhD-3.pdf</b:URL>
    <b:RefOrder>4</b:RefOrder>
  </b:Source>
  <b:Source>
    <b:Tag>Lou21</b:Tag>
    <b:SourceType>InternetSite</b:SourceType>
    <b:Guid>{B3A50722-923D-46EF-AFA0-9A621D00466E}</b:Guid>
    <b:Author>
      <b:Author>
        <b:NameList>
          <b:Person>
            <b:Last>Amaechi</b:Last>
            <b:First>Louisa</b:First>
            <b:Middle>N</b:Middle>
          </b:Person>
        </b:NameList>
      </b:Author>
    </b:Author>
    <b:Title>SOCIALIZATION</b:Title>
    <b:Year>2021</b:Year>
    <b:URL>https://www.researchgate.net/publication/355158755_SOCIALIZATION</b:URL>
    <b:RefOrder>5</b:RefOrder>
  </b:Source>
  <b:Source>
    <b:Tag>Hem251</b:Tag>
    <b:SourceType>InternetSite</b:SourceType>
    <b:Guid>{47FB071B-4876-4508-B42C-96D7D75EEAB0}</b:Guid>
    <b:Author>
      <b:Author>
        <b:NameList>
          <b:Person>
            <b:Last>Kotagama</b:Last>
            <b:First>Hemesiri</b:First>
          </b:Person>
        </b:NameList>
      </b:Author>
    </b:Author>
    <b:Title>Social Justice in Sri Lanka's Public Higher Education</b:Title>
    <b:Year>2025</b:Year>
    <b:URL>https://www.researchgate.net/publication/395952763_Social_Justice_in_Sri_Lanka's_Public_Higher_Education</b:URL>
    <b:RefOrder>6</b:RefOrder>
  </b:Source>
  <b:Source>
    <b:Tag>Chi251</b:Tag>
    <b:SourceType>InternetSite</b:SourceType>
    <b:Guid>{4EF118A8-DB2F-467D-B835-ED8AC8CE4CB7}</b:Guid>
    <b:Author>
      <b:Author>
        <b:NameList>
          <b:Person>
            <b:Last>College</b:Last>
            <b:First>Chittaranjan</b:First>
          </b:Person>
        </b:NameList>
      </b:Author>
    </b:Author>
    <b:Title>Meaning of Social Mobility</b:Title>
    <b:Year>2025</b:Year>
    <b:URL>https://www.chittaranjancollege.ac.in/wp-content/uploads/2024/07/sem-3-CC-GE-3-EDCG.pdf</b:URL>
    <b:RefOrder>7</b:RefOrder>
  </b:Source>
  <b:Source>
    <b:Tag>Mar211</b:Tag>
    <b:SourceType>InternetSite</b:SourceType>
    <b:Guid>{7945F752-7DA9-493D-BF3D-5856FCEE210C}</b:Guid>
    <b:Author>
      <b:Author>
        <b:NameList>
          <b:Person>
            <b:Last>Podbolotova</b:Last>
            <b:First>Marina</b:First>
          </b:Person>
        </b:NameList>
      </b:Author>
    </b:Author>
    <b:Title>Digital socialization of students by means of educational media</b:Title>
    <b:Year>2021</b:Year>
    <b:URL>https://www.researchgate.net/publication/349923064_Digital_socialization_of_students_by_means_of_educational_media</b:URL>
    <b:RefOrder>8</b:RefOrder>
  </b:Source>
</b:Sources>
</file>

<file path=customXml/itemProps1.xml><?xml version="1.0" encoding="utf-8"?>
<ds:datastoreItem xmlns:ds="http://schemas.openxmlformats.org/officeDocument/2006/customXml" ds:itemID="{FB566DA8-DE1E-46DC-8B4E-509D07DC8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7</Pages>
  <Words>1774</Words>
  <Characters>10116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2025-11-21T05:17:00Z</dcterms:created>
  <dcterms:modified xsi:type="dcterms:W3CDTF">2025-11-21T14:59:00Z</dcterms:modified>
</cp:coreProperties>
</file>