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</w:pPr>
      <w:r>
        <w:rPr>
          <w:sz w:val="24"/>
          <w:szCs w:val="24"/>
        </w:rPr>
        <w:t xml:space="preserve"/>
      </w:r>
    </w:p>
    <w:p>
      <w:pPr>
        <w:spacing w:after="200" w:before="0"/>
        <w:jc w:val="center"/>
      </w:pPr>
      <w:r>
        <w:rPr>
          <w:rFonts w:ascii="Times New Roman" w:cs="Times New Roman" w:eastAsia="宋体" w:hAnsi="Times New Roman"/>
          <w:b/>
          <w:bCs/>
          <w:color w:val="1A237E"/>
          <w:sz w:val="22"/>
          <w:szCs w:val="22"/>
        </w:rPr>
        <w:t xml:space="preserve">◆ 欧盟电池法规 (EU) 2023/1542 ◆</w:t>
      </w:r>
    </w:p>
    <w:p>
      <w:pPr>
        <w:spacing w:after="200" w:before="0"/>
      </w:pPr>
      <w:r>
        <w:rPr>
          <w:sz w:val="24"/>
          <w:szCs w:val="24"/>
        </w:rPr>
        <w:t xml:space="preserve"/>
      </w:r>
    </w:p>
    <w:p>
      <w:pPr>
        <w:spacing w:after="240" w:before="200"/>
        <w:jc w:val="center"/>
      </w:pPr>
      <w:r>
        <w:rPr>
          <w:rFonts w:ascii="Times New Roman" w:cs="Times New Roman" w:eastAsia="宋体" w:hAnsi="Times New Roman"/>
          <w:b/>
          <w:bCs/>
          <w:color w:val="1A237E"/>
          <w:sz w:val="52"/>
          <w:szCs w:val="52"/>
        </w:rPr>
        <w:t xml:space="preserve">DPP差距评估服务交付物验收确认单</w:t>
      </w:r>
    </w:p>
    <w:p>
      <w:pPr>
        <w:pBdr>
          <w:bottom w:val="single" w:color="2E7D32" w:sz="18" w:space="10"/>
        </w:pBdr>
        <w:spacing w:after="400" w:before="0"/>
        <w:jc w:val="center"/>
      </w:pPr>
      <w:r>
        <w:rPr>
          <w:sz w:val="2"/>
          <w:szCs w:val="2"/>
        </w:rPr>
        <w:t xml:space="preserve"/>
      </w:r>
    </w:p>
    <w:p>
      <w:pPr>
        <w:spacing w:after="300" w:before="100"/>
        <w:jc w:val="center"/>
      </w:pPr>
      <w:r>
        <w:rPr>
          <w:rFonts w:ascii="Times New Roman" w:cs="Times New Roman" w:eastAsia="宋体" w:hAnsi="Times New Roman"/>
          <w:color w:val="424242"/>
          <w:sz w:val="26"/>
          <w:szCs w:val="26"/>
        </w:rPr>
        <w:t xml:space="preserve">差距评估服务结项验收文件</w:t>
      </w:r>
    </w:p>
    <w:p>
      <w:pPr>
        <w:spacing w:after="600" w:before="200"/>
        <w:jc w:val="center"/>
      </w:pPr>
      <w:r>
        <w:rPr>
          <w:rFonts w:ascii="Times New Roman" w:cs="Times New Roman" w:eastAsia="宋体" w:hAnsi="Times New Roman"/>
          <w:b/>
          <w:bCs/>
          <w:color w:val="2E7D32"/>
          <w:sz w:val="22"/>
          <w:szCs w:val="22"/>
        </w:rPr>
        <w:t xml:space="preserve">逐项核验 · 双方确认 · 服务闭环</w:t>
      </w:r>
    </w:p>
    <w:p>
      <w:pPr>
        <w:spacing w:after="500" w:before="0"/>
      </w:pPr>
      <w:r>
        <w:rPr>
          <w:sz w:val="24"/>
          <w:szCs w:val="24"/>
        </w:rPr>
        <w:t xml:space="preserve"/>
      </w:r>
    </w:p>
    <w:p>
      <w:pPr>
        <w:spacing w:after="200" w:before="0"/>
        <w:jc w:val="center"/>
      </w:pPr>
      <w:r>
        <w:rPr>
          <w:rFonts w:ascii="Times New Roman" w:cs="Times New Roman" w:eastAsia="宋体" w:hAnsi="Times New Roman"/>
          <w:b/>
          <w:bCs/>
          <w:color w:val="283593"/>
          <w:sz w:val="24"/>
          <w:szCs w:val="24"/>
        </w:rPr>
        <w:t xml:space="preserve">财税 · DPP业务线</w:t>
      </w:r>
    </w:p>
    <w:p>
      <w:pPr>
        <w:spacing w:after="200" w:before="0"/>
        <w:jc w:val="center"/>
      </w:pPr>
      <w:r>
        <w:rPr>
          <w:rFonts w:ascii="Times New Roman" w:cs="Times New Roman" w:eastAsia="宋体" w:hAnsi="Times New Roman"/>
          <w:color w:val="616161"/>
          <w:sz w:val="22"/>
          <w:szCs w:val="22"/>
        </w:rPr>
        <w:t xml:space="preserve">2026年9月</w:t>
      </w:r>
    </w:p>
    <w:p>
      <w:pPr>
        <w:pStyle w:val="Heading1"/>
        <w:keepNext/>
        <w:keepLines/>
        <w:pageBreakBefore/>
        <w:pBdr>
          <w:bottom w:val="single" w:color="1A237E" w:sz="12" w:space="6"/>
        </w:pBdr>
        <w:spacing w:after="140" w:before="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一、项目信息</w:t>
      </w:r>
    </w:p>
    <w:tbl>
      <w:tblPr>
        <w:tblW w:type="dxa" w:w="9314"/>
        <w:tblBorders>
          <w:top w:val="single" w:color="1A237E" w:sz="8"/>
          <w:left w:val="single" w:color="BDBDBD" w:sz="4"/>
          <w:bottom w:val="single" w:color="1A237E" w:sz="8"/>
          <w:right w:val="single" w:color="BDBDBD" w:sz="4"/>
          <w:insideH w:val="single" w:color="BDBDBD" w:sz="4"/>
          <w:insideV w:val="single" w:color="BDBDBD" w:sz="4"/>
        </w:tblBorders>
        <w:tblCellMar>
          <w:top w:type="dxa" w:w="70"/>
          <w:left w:type="dxa" w:w="110"/>
          <w:bottom w:type="dxa" w:w="70"/>
          <w:right w:type="dxa" w:w="110"/>
        </w:tblCellMar>
      </w:tblPr>
      <w:tblGrid>
        <w:gridCol w:w="2049"/>
        <w:gridCol w:w="2608"/>
        <w:gridCol w:w="2049"/>
        <w:gridCol w:w="2608"/>
      </w:tblGrid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客户名称</w:t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合同编号</w:t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服务档位</w:t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□基础版  □标准版  □旗舰版</w:t>
            </w:r>
          </w:p>
        </w:tc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报告编号</w:t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交付日期</w:t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        年    月    日</w:t>
            </w:r>
          </w:p>
        </w:tc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验收日期</w:t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        年    月    日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乙方项目经理</w:t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甲方项目经理</w:t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keepLines/>
        <w:pBdr>
          <w:bottom w:val="single" w:color="1A237E" w:sz="12" w:space="6"/>
        </w:pBdr>
        <w:spacing w:after="140" w:before="28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二、交付物清单验收</w:t>
      </w:r>
    </w:p>
    <w:tbl>
      <w:tblPr>
        <w:tblW w:type="dxa" w:w="9314"/>
        <w:tblBorders>
          <w:top w:val="single" w:color="1A237E" w:sz="8"/>
          <w:left w:val="single" w:color="BDBDBD" w:sz="4"/>
          <w:bottom w:val="single" w:color="1A237E" w:sz="8"/>
          <w:right w:val="single" w:color="BDBDBD" w:sz="4"/>
          <w:insideH w:val="single" w:color="BDBDBD" w:sz="4"/>
          <w:insideV w:val="single" w:color="BDBDBD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45"/>
        <w:gridCol w:w="2608"/>
        <w:gridCol w:w="1863"/>
        <w:gridCol w:w="1490"/>
        <w:gridCol w:w="1304"/>
        <w:gridCol w:w="1304"/>
      </w:tblGrid>
      <w:tr>
        <w:trPr>
          <w:cantSplit/>
          <w:tblHeader/>
          <w:trHeight w:val="420" w:hRule="atLeast"/>
        </w:trPr>
        <w:tc>
          <w:tcPr>
            <w:tcW w:type="dxa" w:w="745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608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交付物名称</w:t>
            </w:r>
          </w:p>
        </w:tc>
        <w:tc>
          <w:tcPr>
            <w:tcW w:type="dxa" w:w="1863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格式</w:t>
            </w:r>
          </w:p>
        </w:tc>
        <w:tc>
          <w:tcPr>
            <w:tcW w:type="dxa" w:w="1490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份数</w:t>
            </w:r>
          </w:p>
        </w:tc>
        <w:tc>
          <w:tcPr>
            <w:tcW w:type="dxa" w:w="130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是否交付</w:t>
            </w:r>
          </w:p>
        </w:tc>
        <w:tc>
          <w:tcPr>
            <w:tcW w:type="dxa" w:w="130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验收意见</w:t>
            </w:r>
          </w:p>
        </w:tc>
      </w:tr>
      <w:tr>
        <w:trPr>
          <w:cantSplit/>
        </w:trPr>
        <w:tc>
          <w:tcPr>
            <w:tcW w:type="dxa" w:w="74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差距评估报告</w:t>
            </w:r>
          </w:p>
        </w:tc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PDF + Word</w:t>
            </w:r>
          </w:p>
        </w:tc>
        <w:tc>
          <w:tcPr>
            <w:tcW w:type="dxa" w:w="149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纸质1份 / 电子1套</w:t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□是 □否</w:t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4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71项核查工作表</w:t>
            </w:r>
          </w:p>
        </w:tc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Excel</w:t>
            </w:r>
          </w:p>
        </w:tc>
        <w:tc>
          <w:tcPr>
            <w:tcW w:type="dxa" w:w="149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电子1套</w:t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□是 □否</w:t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4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差距分级明细</w:t>
            </w:r>
          </w:p>
        </w:tc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Excel / 报告附录</w:t>
            </w:r>
          </w:p>
        </w:tc>
        <w:tc>
          <w:tcPr>
            <w:tcW w:type="dxa" w:w="149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电子1套</w:t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□是 □否</w:t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4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整改路线图</w:t>
            </w:r>
          </w:p>
        </w:tc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报告章节 + 附表</w:t>
            </w:r>
          </w:p>
        </w:tc>
        <w:tc>
          <w:tcPr>
            <w:tcW w:type="dxa" w:w="149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纸质1份 / 电子1套</w:t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□是 □否</w:t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4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关键日期速查卡</w:t>
            </w:r>
          </w:p>
        </w:tc>
        <w:tc>
          <w:tcPr>
            <w:tcW w:type="dxa" w:w="1863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A4单页</w:t>
            </w:r>
          </w:p>
        </w:tc>
        <w:tc>
          <w:tcPr>
            <w:tcW w:type="dxa" w:w="149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纸质1份</w:t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□是 □否</w:t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keepNext/>
        <w:keepLines/>
        <w:pBdr>
          <w:bottom w:val="single" w:color="1A237E" w:sz="12" w:space="6"/>
        </w:pBdr>
        <w:spacing w:after="140" w:before="28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三、服务完成情况确认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乙方已按服务协议约定完成S1-S7全部服务流程，并通过加密安全通道交付上述五项交付物；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项目汇报已完成：□ 远程汇报        次　□ 现场汇报/工作坊        次；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报告答疑及约定更新期内的更新服务已按协议履行；</w:t>
      </w:r>
    </w:p>
    <w:p>
      <w:pPr>
        <w:pStyle w:val="ListParagraph"/>
        <w:numPr>
          <w:ilvl w:val="0"/>
          <w:numId w:val="2"/>
        </w:numPr>
        <w:spacing w:after="60" w:before="0" w:line="31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甲方确认：乙方本合同项下差距评估服务已全部完成/基本完成（如有遗留事项见第四项）。</w:t>
      </w:r>
    </w:p>
    <w:p>
      <w:pPr>
        <w:pStyle w:val="Heading1"/>
        <w:keepNext/>
        <w:keepLines/>
        <w:pBdr>
          <w:bottom w:val="single" w:color="1A237E" w:sz="12" w:space="6"/>
        </w:pBdr>
        <w:spacing w:after="140" w:before="28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四、遗留问题与处理安排</w:t>
      </w:r>
    </w:p>
    <w:tbl>
      <w:tblPr>
        <w:tblW w:type="dxa" w:w="9314"/>
        <w:tblBorders>
          <w:top w:val="single" w:color="1A237E" w:sz="8"/>
          <w:left w:val="single" w:color="BDBDBD" w:sz="4"/>
          <w:bottom w:val="single" w:color="1A237E" w:sz="8"/>
          <w:right w:val="single" w:color="BDBDBD" w:sz="4"/>
          <w:insideH w:val="single" w:color="BDBDBD" w:sz="4"/>
          <w:insideV w:val="single" w:color="BDBDBD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45"/>
        <w:gridCol w:w="3167"/>
        <w:gridCol w:w="2608"/>
        <w:gridCol w:w="1490"/>
        <w:gridCol w:w="1304"/>
      </w:tblGrid>
      <w:tr>
        <w:trPr>
          <w:cantSplit/>
          <w:tblHeader/>
          <w:trHeight w:val="420" w:hRule="atLeast"/>
        </w:trPr>
        <w:tc>
          <w:tcPr>
            <w:tcW w:type="dxa" w:w="745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3167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遗留问题描述</w:t>
            </w:r>
          </w:p>
        </w:tc>
        <w:tc>
          <w:tcPr>
            <w:tcW w:type="dxa" w:w="2608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  <w:tc>
          <w:tcPr>
            <w:tcW w:type="dxa" w:w="1490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预计完成时间</w:t>
            </w:r>
          </w:p>
        </w:tc>
        <w:tc>
          <w:tcPr>
            <w:tcW w:type="dxa" w:w="1304"/>
            <w:tcBorders>
              <w:top w:val="single" w:color="1A237E" w:sz="4"/>
              <w:left w:val="single" w:color="1A237E" w:sz="4"/>
              <w:bottom w:val="single" w:color="1A237E" w:sz="4"/>
              <w:right w:val="single" w:color="1A237E" w:sz="4"/>
            </w:tcBorders>
            <w:shd w:fill="1A237E" w:color="auto" w:val="clear"/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color w:val="FFFFFF"/>
                <w:sz w:val="20"/>
                <w:szCs w:val="20"/>
              </w:rPr>
              <w:t xml:space="preserve">责任人</w:t>
            </w:r>
          </w:p>
        </w:tc>
      </w:tr>
      <w:tr>
        <w:trPr>
          <w:cantSplit/>
        </w:trPr>
        <w:tc>
          <w:tcPr>
            <w:tcW w:type="dxa" w:w="74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316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49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4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316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49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4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3167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60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49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04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 w:line="320"/>
        <w:ind w:firstLine="48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（无遗留问题的，请在表内填写“无”。）</w:t>
      </w:r>
    </w:p>
    <w:p>
      <w:pPr>
        <w:pStyle w:val="Heading1"/>
        <w:keepNext/>
        <w:keepLines/>
        <w:pBdr>
          <w:bottom w:val="single" w:color="1A237E" w:sz="12" w:space="6"/>
        </w:pBdr>
        <w:spacing w:after="140" w:before="28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五、客户验收意见</w:t>
      </w:r>
    </w:p>
    <w:p>
      <w:pPr>
        <w:pBdr>
          <w:bottom w:val="single" w:color="9E9E9E" w:sz="4" w:space="1"/>
        </w:pBdr>
        <w:spacing w:after="0" w:before="0" w:line="480"/>
      </w:pPr>
      <w:r>
        <w:rPr>
          <w:rFonts w:ascii="Times New Roman" w:cs="Times New Roman" w:eastAsia="宋体" w:hAnsi="Times New Roman"/>
          <w:sz w:val="22"/>
          <w:szCs w:val="22"/>
        </w:rPr>
        <w:t xml:space="preserve"/>
      </w:r>
    </w:p>
    <w:p>
      <w:pPr>
        <w:pBdr>
          <w:bottom w:val="single" w:color="9E9E9E" w:sz="4" w:space="1"/>
        </w:pBdr>
        <w:spacing w:after="0" w:before="0" w:line="480"/>
      </w:pPr>
      <w:r>
        <w:rPr>
          <w:rFonts w:ascii="Times New Roman" w:cs="Times New Roman" w:eastAsia="宋体" w:hAnsi="Times New Roman"/>
          <w:sz w:val="22"/>
          <w:szCs w:val="22"/>
        </w:rPr>
        <w:t xml:space="preserve"/>
      </w:r>
    </w:p>
    <w:p>
      <w:pPr>
        <w:pBdr>
          <w:bottom w:val="single" w:color="9E9E9E" w:sz="4" w:space="1"/>
        </w:pBdr>
        <w:spacing w:after="0" w:before="0" w:line="480"/>
      </w:pPr>
      <w:r>
        <w:rPr>
          <w:rFonts w:ascii="Times New Roman" w:cs="Times New Roman" w:eastAsia="宋体" w:hAnsi="Times New Roman"/>
          <w:sz w:val="22"/>
          <w:szCs w:val="22"/>
        </w:rPr>
        <w:t xml:space="preserve"/>
      </w:r>
    </w:p>
    <w:p>
      <w:pPr>
        <w:pBdr>
          <w:bottom w:val="single" w:color="9E9E9E" w:sz="4" w:space="1"/>
        </w:pBdr>
        <w:spacing w:after="0" w:before="0" w:line="480"/>
      </w:pPr>
      <w:r>
        <w:rPr>
          <w:rFonts w:ascii="Times New Roman" w:cs="Times New Roman" w:eastAsia="宋体" w:hAnsi="Times New Roman"/>
          <w:sz w:val="22"/>
          <w:szCs w:val="22"/>
        </w:rPr>
        <w:t xml:space="preserve"/>
      </w:r>
    </w:p>
    <w:p>
      <w:pPr>
        <w:spacing w:after="100" w:before="0" w:line="320"/>
        <w:ind w:firstLine="48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验收结论：　□ 全部验收通过　　□ 部分通过（需按遗留问题安排补正）　　□ 不通过（说明理由）</w:t>
      </w:r>
    </w:p>
    <w:p>
      <w:pPr>
        <w:pStyle w:val="Heading1"/>
        <w:keepNext/>
        <w:keepLines/>
        <w:pBdr>
          <w:bottom w:val="single" w:color="1A237E" w:sz="12" w:space="6"/>
        </w:pBdr>
        <w:spacing w:after="140" w:before="28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六、双方签字盖章</w:t>
      </w:r>
    </w:p>
    <w:tbl>
      <w:tblPr>
        <w:tblW w:type="dxa" w:w="9314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57"/>
        <w:gridCol w:w="4657"/>
      </w:tblGrid>
      <w:tr>
        <w:trPr>
          <w:cantSplit/>
          <w:trHeight w:val="560" w:hRule="atLeast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80" w:before="80" w:line="320"/>
            </w:pPr>
            <w:r>
              <w:rPr>
                <w:rFonts w:ascii="Times New Roman" w:cs="Times New Roman" w:eastAsia="宋体" w:hAnsi="Times New Roman"/>
                <w:color w:val="212121"/>
                <w:sz w:val="22"/>
                <w:szCs w:val="22"/>
              </w:rPr>
              <w:t xml:space="preserve">客户（盖章）：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80" w:before="80" w:line="320"/>
            </w:pPr>
            <w:r>
              <w:rPr>
                <w:rFonts w:ascii="Times New Roman" w:cs="Times New Roman" w:eastAsia="宋体" w:hAnsi="Times New Roman"/>
                <w:color w:val="212121"/>
                <w:sz w:val="22"/>
                <w:szCs w:val="22"/>
              </w:rPr>
              <w:t xml:space="preserve">乙方（盖章）：</w:t>
            </w:r>
          </w:p>
        </w:tc>
      </w:tr>
      <w:tr>
        <w:trPr>
          <w:cantSplit/>
          <w:trHeight w:val="560" w:hRule="atLeast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80" w:before="80" w:line="320"/>
            </w:pPr>
            <w:r>
              <w:rPr>
                <w:rFonts w:ascii="Times New Roman" w:cs="Times New Roman" w:eastAsia="宋体" w:hAnsi="Times New Roman"/>
                <w:color w:val="212121"/>
                <w:sz w:val="22"/>
                <w:szCs w:val="22"/>
              </w:rPr>
              <w:t xml:space="preserve">客户代表签字：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80" w:before="80" w:line="320"/>
            </w:pPr>
            <w:r>
              <w:rPr>
                <w:rFonts w:ascii="Times New Roman" w:cs="Times New Roman" w:eastAsia="宋体" w:hAnsi="Times New Roman"/>
                <w:color w:val="212121"/>
                <w:sz w:val="22"/>
                <w:szCs w:val="22"/>
              </w:rPr>
              <w:t xml:space="preserve">乙方项目经理签字：</w:t>
            </w:r>
          </w:p>
        </w:tc>
      </w:tr>
      <w:tr>
        <w:trPr>
          <w:cantSplit/>
          <w:trHeight w:val="560" w:hRule="atLeast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80" w:before="80" w:line="320"/>
            </w:pPr>
            <w:r>
              <w:rPr>
                <w:rFonts w:ascii="Times New Roman" w:cs="Times New Roman" w:eastAsia="宋体" w:hAnsi="Times New Roman"/>
                <w:color w:val="212121"/>
                <w:sz w:val="22"/>
                <w:szCs w:val="22"/>
              </w:rPr>
              <w:t xml:space="preserve">日期：        年    月    日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80" w:before="80" w:line="320"/>
            </w:pPr>
            <w:r>
              <w:rPr>
                <w:rFonts w:ascii="Times New Roman" w:cs="Times New Roman" w:eastAsia="宋体" w:hAnsi="Times New Roman"/>
                <w:color w:val="212121"/>
                <w:sz w:val="22"/>
                <w:szCs w:val="22"/>
              </w:rPr>
              <w:t xml:space="preserve">日期：        年    月    日</w:t>
            </w:r>
          </w:p>
        </w:tc>
      </w:tr>
    </w:tbl>
    <w:p>
      <w:pPr>
        <w:pStyle w:val="Heading1"/>
        <w:keepNext/>
        <w:keepLines/>
        <w:pBdr>
          <w:bottom w:val="single" w:color="1A237E" w:sz="12" w:space="6"/>
        </w:pBdr>
        <w:spacing w:after="140" w:before="280" w:line="300"/>
      </w:pPr>
      <w:r>
        <w:rPr>
          <w:rFonts w:ascii="Times New Roman" w:cs="Times New Roman" w:eastAsia="宋体" w:hAnsi="Times New Roman"/>
          <w:b/>
          <w:bCs/>
          <w:color w:val="1A237E"/>
          <w:sz w:val="30"/>
          <w:szCs w:val="30"/>
        </w:rPr>
        <w:t xml:space="preserve">备注：后续服务联系方式</w:t>
      </w:r>
    </w:p>
    <w:p>
      <w:pPr>
        <w:spacing w:after="100" w:before="0" w:line="320"/>
        <w:ind w:firstLine="480"/>
        <w:jc w:val="both"/>
      </w:pPr>
      <w:r>
        <w:rPr>
          <w:rFonts w:ascii="Times New Roman" w:cs="Times New Roman" w:eastAsia="宋体" w:hAnsi="Times New Roman"/>
          <w:color w:val="212121"/>
          <w:sz w:val="22"/>
          <w:szCs w:val="22"/>
        </w:rPr>
        <w:t xml:space="preserve">差距评估验收完成后，如贵司需继续推进②数据建设、③注册上线或④年度托管服务，可直接联系乙方项目经理，已支付评估费按协议约定比例抵扣。</w:t>
      </w:r>
    </w:p>
    <w:tbl>
      <w:tblPr>
        <w:tblW w:type="dxa" w:w="9314"/>
        <w:tblBorders>
          <w:top w:val="single" w:color="1A237E" w:sz="8"/>
          <w:left w:val="single" w:color="BDBDBD" w:sz="4"/>
          <w:bottom w:val="single" w:color="1A237E" w:sz="8"/>
          <w:right w:val="single" w:color="BDBDBD" w:sz="4"/>
          <w:insideH w:val="single" w:color="BDBDBD" w:sz="4"/>
          <w:insideV w:val="single" w:color="BDBDBD" w:sz="4"/>
        </w:tblBorders>
        <w:tblCellMar>
          <w:top w:type="dxa" w:w="70"/>
          <w:left w:type="dxa" w:w="110"/>
          <w:bottom w:type="dxa" w:w="70"/>
          <w:right w:type="dxa" w:w="110"/>
        </w:tblCellMar>
      </w:tblPr>
      <w:tblGrid>
        <w:gridCol w:w="2049"/>
        <w:gridCol w:w="7265"/>
      </w:tblGrid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服务机构</w:t>
            </w:r>
          </w:p>
        </w:tc>
        <w:tc>
          <w:tcPr>
            <w:tcW w:type="dxa" w:w="726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财税 · DPP业务线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联系电话</w:t>
            </w:r>
          </w:p>
        </w:tc>
        <w:tc>
          <w:tcPr>
            <w:tcW w:type="dxa" w:w="726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400-XXX-XXXX</w:t>
            </w:r>
          </w:p>
        </w:tc>
      </w:tr>
      <w:tr>
        <w:trPr>
          <w:cantSplit/>
        </w:trPr>
        <w:tc>
          <w:tcPr>
            <w:tcW w:type="dxa" w:w="2049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E8EAF6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color w:val="1A237E"/>
                <w:sz w:val="20"/>
                <w:szCs w:val="20"/>
              </w:rPr>
              <w:t xml:space="preserve">电子邮箱</w:t>
            </w:r>
          </w:p>
        </w:tc>
        <w:tc>
          <w:tcPr>
            <w:tcW w:type="dxa" w:w="7265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FFFFFF" w:color="auto" w:val="clear"/>
            <w:vAlign w:val="center"/>
          </w:tcPr>
          <w:p>
            <w:pPr>
              <w:spacing w:after="20" w:before="2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color w:val="212121"/>
                <w:sz w:val="20"/>
                <w:szCs w:val="20"/>
              </w:rPr>
              <w:t xml:space="preserve">dpp@shouxincaishui.com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296" w:bottom="1300" w:left="1296" w:header="720" w:footer="7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Times New Roman" w:cs="Times New Roman" w:eastAsia="宋体" w:hAnsi="Times New Roman"/>
        <w:color w:val="757575"/>
        <w:sz w:val="18"/>
        <w:szCs w:val="18"/>
      </w:rPr>
      <w:t xml:space="preserve">财税 · 机密文件　第 </w:t>
    </w:r>
    <w:r>
      <w:rPr>
        <w:rFonts w:ascii="Times New Roman" w:cs="Times New Roman" w:eastAsia="宋体" w:hAnsi="Times New Roman"/>
        <w:color w:val="1A23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宋体" w:hAnsi="Times New Roman"/>
        <w:color w:val="757575"/>
        <w:sz w:val="18"/>
        <w:szCs w:val="18"/>
      </w:rPr>
      <w:t xml:space="preserve"> 页 / 共 </w:t>
    </w:r>
    <w:r>
      <w:rPr>
        <w:rFonts w:ascii="Times New Roman" w:cs="Times New Roman" w:eastAsia="宋体" w:hAnsi="Times New Roman"/>
        <w:color w:val="1A237E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cs="Times New Roman" w:eastAsia="宋体" w:hAnsi="Times New Roman"/>
        <w:color w:val="757575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6" w:space="4"/>
      </w:pBdr>
      <w:spacing w:after="0" w:before="0"/>
      <w:jc w:val="right"/>
    </w:pPr>
    <w:r>
      <w:rPr>
        <w:rFonts w:ascii="Times New Roman" w:cs="Times New Roman" w:eastAsia="宋体" w:hAnsi="Times New Roman"/>
        <w:b/>
        <w:bCs/>
        <w:color w:val="1A237E"/>
        <w:sz w:val="18"/>
        <w:szCs w:val="18"/>
      </w:rPr>
      <w:t xml:space="preserve">财税 · DPP业务线</w:t>
    </w:r>
    <w:r>
      <w:rPr>
        <w:rFonts w:ascii="Times New Roman" w:cs="Times New Roman" w:eastAsia="宋体" w:hAnsi="Times New Roman"/>
        <w:color w:val="757575"/>
        <w:sz w:val="18"/>
        <w:szCs w:val="18"/>
      </w:rPr>
      <w:t xml:space="preserve">    |    DPP差距评估工具箱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600" w:hanging="280"/>
      </w:pPr>
      <w:rPr>
        <w:color w:val="2E7D3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DPP差距评估服务交付物验收确认单</dc:title>
  <dc:creator>财税</dc:creator>
  <dc:description>DPP差距评估工具箱</dc:description>
  <cp:lastModifiedBy>Un-named</cp:lastModifiedBy>
  <cp:revision>1</cp:revision>
  <dcterms:created xsi:type="dcterms:W3CDTF">2026-09-26T02:01:14.564Z</dcterms:created>
  <dcterms:modified xsi:type="dcterms:W3CDTF">2026-09-26T02:01:14.564Z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