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AD23" w14:textId="07FE4BE3" w:rsidR="003215F4" w:rsidRPr="003215F4" w:rsidRDefault="003215F4" w:rsidP="003215F4">
      <w:pPr>
        <w:rPr>
          <w:b/>
          <w:bCs/>
          <w:sz w:val="40"/>
          <w:szCs w:val="40"/>
          <w:lang w:val="en-US"/>
        </w:rPr>
      </w:pPr>
      <w:r w:rsidRPr="003215F4">
        <w:rPr>
          <w:b/>
          <w:bCs/>
          <w:sz w:val="40"/>
          <w:szCs w:val="40"/>
          <w:lang w:val="en-US"/>
        </w:rPr>
        <w:t>Project Overview</w:t>
      </w:r>
    </w:p>
    <w:p w14:paraId="1AE1FFB8" w14:textId="680627C0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 xml:space="preserve">Project Title: Digital Music Store </w:t>
      </w:r>
      <w:r w:rsidRPr="003215F4">
        <w:rPr>
          <w:sz w:val="28"/>
          <w:szCs w:val="28"/>
          <w:lang w:val="en-US"/>
        </w:rPr>
        <w:t>Analysis</w:t>
      </w:r>
    </w:p>
    <w:p w14:paraId="6B1BEDD0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Domain: E-commerce, Music Retail, Business Intelligence</w:t>
      </w:r>
    </w:p>
    <w:p w14:paraId="297F38B4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Technology Stack: PostgreSQL, Power BI, SQL, Data Visualization</w:t>
      </w:r>
    </w:p>
    <w:p w14:paraId="287F661C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Data Size: 10+ tables with 1,000+ records across artists, albums, tracks, and sales data</w:t>
      </w:r>
    </w:p>
    <w:p w14:paraId="65128F56" w14:textId="77777777" w:rsidR="003215F4" w:rsidRPr="003215F4" w:rsidRDefault="003215F4" w:rsidP="003215F4">
      <w:pPr>
        <w:rPr>
          <w:b/>
          <w:bCs/>
          <w:lang w:val="en-US"/>
        </w:rPr>
      </w:pPr>
    </w:p>
    <w:p w14:paraId="4BFBC89C" w14:textId="10551A57" w:rsidR="003215F4" w:rsidRDefault="003215F4" w:rsidP="0070762C">
      <w:pPr>
        <w:rPr>
          <w:b/>
          <w:bCs/>
          <w:sz w:val="40"/>
          <w:szCs w:val="40"/>
        </w:rPr>
      </w:pPr>
      <w:r w:rsidRPr="003215F4">
        <w:rPr>
          <w:b/>
          <w:bCs/>
          <w:sz w:val="40"/>
          <w:szCs w:val="40"/>
        </w:rPr>
        <w:t>PROBLEM STATEMENT:</w:t>
      </w:r>
    </w:p>
    <w:p w14:paraId="067CDD8E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Primary Challenge</w:t>
      </w:r>
    </w:p>
    <w:p w14:paraId="7F4C4D0D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The digital music store lacks a comprehensive data analysis system to understand customer behavior, sales performance, and music catalog effectiveness. Business decisions are currently made based on intuition rather than data-driven insights, leading to:</w:t>
      </w:r>
    </w:p>
    <w:p w14:paraId="2D34DBF7" w14:textId="77777777" w:rsidR="003215F4" w:rsidRPr="003215F4" w:rsidRDefault="003215F4" w:rsidP="003215F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Ineffective Marketing: Unable to target the right customers with relevant promotions</w:t>
      </w:r>
    </w:p>
    <w:p w14:paraId="5FE77077" w14:textId="77777777" w:rsidR="003215F4" w:rsidRPr="003215F4" w:rsidRDefault="003215F4" w:rsidP="003215F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Poor Inventory Management: No visibility into which genres/artists drive revenue</w:t>
      </w:r>
    </w:p>
    <w:p w14:paraId="4CD267FC" w14:textId="77777777" w:rsidR="003215F4" w:rsidRPr="003215F4" w:rsidRDefault="003215F4" w:rsidP="003215F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Customer Retention Issues: No system to identify and reward loyal customers</w:t>
      </w:r>
    </w:p>
    <w:p w14:paraId="3EEC17D2" w14:textId="77777777" w:rsidR="003215F4" w:rsidRPr="003215F4" w:rsidRDefault="003215F4" w:rsidP="003215F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Revenue Optimization: Missing opportunities to maximize sales from top-performing content</w:t>
      </w:r>
    </w:p>
    <w:p w14:paraId="025AB500" w14:textId="77777777" w:rsidR="003215F4" w:rsidRPr="003215F4" w:rsidRDefault="003215F4" w:rsidP="003215F4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Geographic Expansion: Limited understanding of regional music preferences</w:t>
      </w:r>
    </w:p>
    <w:p w14:paraId="6CDE6F14" w14:textId="77777777" w:rsidR="003215F4" w:rsidRPr="003215F4" w:rsidRDefault="003215F4" w:rsidP="003215F4">
      <w:pPr>
        <w:rPr>
          <w:sz w:val="28"/>
          <w:szCs w:val="28"/>
          <w:lang w:val="en-US"/>
        </w:rPr>
      </w:pPr>
      <w:r w:rsidRPr="003215F4">
        <w:rPr>
          <w:sz w:val="28"/>
          <w:szCs w:val="28"/>
          <w:lang w:val="en-US"/>
        </w:rPr>
        <w:t>Specific Pain Points</w:t>
      </w:r>
    </w:p>
    <w:p w14:paraId="2C58474F" w14:textId="77777777" w:rsidR="003215F4" w:rsidRP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15F4">
        <w:rPr>
          <w:sz w:val="28"/>
          <w:szCs w:val="28"/>
          <w:lang w:val="en-US"/>
        </w:rPr>
        <w:t xml:space="preserve"> Cannot identify top customers for loyalty programs</w:t>
      </w:r>
    </w:p>
    <w:p w14:paraId="51B4619D" w14:textId="77777777" w:rsidR="003215F4" w:rsidRP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15F4">
        <w:rPr>
          <w:sz w:val="28"/>
          <w:szCs w:val="28"/>
          <w:lang w:val="en-US"/>
        </w:rPr>
        <w:t xml:space="preserve"> No clear visibility on most profitable music genres</w:t>
      </w:r>
    </w:p>
    <w:p w14:paraId="10119B8E" w14:textId="77777777" w:rsidR="003215F4" w:rsidRP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15F4">
        <w:rPr>
          <w:sz w:val="28"/>
          <w:szCs w:val="28"/>
          <w:lang w:val="en-US"/>
        </w:rPr>
        <w:t xml:space="preserve"> Unable to track artist performance and revenue contribution</w:t>
      </w:r>
    </w:p>
    <w:p w14:paraId="0E89500F" w14:textId="77777777" w:rsidR="003215F4" w:rsidRP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15F4">
        <w:rPr>
          <w:sz w:val="28"/>
          <w:szCs w:val="28"/>
          <w:lang w:val="en-US"/>
        </w:rPr>
        <w:t xml:space="preserve"> Lack of geographic sales analysis for targeted marketing</w:t>
      </w:r>
    </w:p>
    <w:p w14:paraId="44D10F23" w14:textId="77777777" w:rsidR="003215F4" w:rsidRP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lastRenderedPageBreak/>
        <w:t>❌</w:t>
      </w:r>
      <w:r w:rsidRPr="003215F4">
        <w:rPr>
          <w:sz w:val="28"/>
          <w:szCs w:val="28"/>
          <w:lang w:val="en-US"/>
        </w:rPr>
        <w:t xml:space="preserve"> No system to analyze customer purchasing patterns</w:t>
      </w:r>
    </w:p>
    <w:p w14:paraId="233E9AB1" w14:textId="77777777" w:rsidR="003215F4" w:rsidRDefault="003215F4" w:rsidP="003215F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3215F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215F4">
        <w:rPr>
          <w:sz w:val="28"/>
          <w:szCs w:val="28"/>
          <w:lang w:val="en-US"/>
        </w:rPr>
        <w:t xml:space="preserve"> Manual reporting processes consuming significant time</w:t>
      </w:r>
    </w:p>
    <w:p w14:paraId="092B2775" w14:textId="77777777" w:rsidR="003215F4" w:rsidRPr="003215F4" w:rsidRDefault="003215F4" w:rsidP="003215F4">
      <w:pPr>
        <w:rPr>
          <w:sz w:val="28"/>
          <w:szCs w:val="28"/>
          <w:lang w:val="en-US"/>
        </w:rPr>
      </w:pPr>
    </w:p>
    <w:p w14:paraId="42DC422F" w14:textId="14588B38" w:rsidR="003215F4" w:rsidRDefault="003215F4" w:rsidP="003215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 SCHEMA</w:t>
      </w:r>
      <w:r w:rsidRPr="003215F4">
        <w:rPr>
          <w:b/>
          <w:bCs/>
          <w:sz w:val="40"/>
          <w:szCs w:val="40"/>
        </w:rPr>
        <w:t>:</w:t>
      </w:r>
    </w:p>
    <w:p w14:paraId="2485985F" w14:textId="2C328852" w:rsidR="003215F4" w:rsidRPr="003215F4" w:rsidRDefault="003215F4" w:rsidP="003215F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A485EF" wp14:editId="5AF13A12">
            <wp:extent cx="5731510" cy="5200650"/>
            <wp:effectExtent l="0" t="0" r="0" b="0"/>
            <wp:docPr id="2054157607" name="Picture 1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57607" name="Picture 1" descr="A diagram of a compan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9E1" w14:textId="77777777" w:rsidR="003215F4" w:rsidRPr="003215F4" w:rsidRDefault="003215F4" w:rsidP="0070762C">
      <w:pPr>
        <w:rPr>
          <w:b/>
          <w:bCs/>
          <w:sz w:val="28"/>
          <w:szCs w:val="28"/>
        </w:rPr>
      </w:pPr>
    </w:p>
    <w:p w14:paraId="07429890" w14:textId="5D154E48" w:rsidR="003215F4" w:rsidRDefault="003215F4" w:rsidP="003215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ANALYSIS OUTPUT</w:t>
      </w:r>
      <w:r w:rsidRPr="003215F4">
        <w:rPr>
          <w:b/>
          <w:bCs/>
          <w:sz w:val="40"/>
          <w:szCs w:val="40"/>
        </w:rPr>
        <w:t>:</w:t>
      </w:r>
    </w:p>
    <w:p w14:paraId="7BBEDEC4" w14:textId="77777777" w:rsidR="00F3493F" w:rsidRPr="00F3493F" w:rsidRDefault="00F3493F" w:rsidP="00F3493F">
      <w:pPr>
        <w:rPr>
          <w:b/>
          <w:bCs/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Question Set 1: Basic Business Intelligence</w:t>
      </w:r>
    </w:p>
    <w:p w14:paraId="6474EDF3" w14:textId="77777777" w:rsidR="00F3493F" w:rsidRDefault="00F3493F" w:rsidP="00F349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Senior Employee Identification</w:t>
      </w:r>
      <w:r w:rsidRPr="00F3493F">
        <w:rPr>
          <w:sz w:val="28"/>
          <w:szCs w:val="28"/>
          <w:lang w:val="en-US"/>
        </w:rPr>
        <w:t> - Organizational hierarchy</w:t>
      </w:r>
    </w:p>
    <w:p w14:paraId="330A3E87" w14:textId="1FD2CDF1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lastRenderedPageBreak/>
        <w:drawing>
          <wp:inline distT="0" distB="0" distL="0" distR="0" wp14:anchorId="7533588F" wp14:editId="28561629">
            <wp:extent cx="4686954" cy="600159"/>
            <wp:effectExtent l="0" t="0" r="0" b="9525"/>
            <wp:docPr id="768999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90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8114" w14:textId="77777777" w:rsidR="00F3493F" w:rsidRDefault="00F3493F" w:rsidP="00F349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Geographic Sales Distribution</w:t>
      </w:r>
      <w:r w:rsidRPr="00F3493F">
        <w:rPr>
          <w:sz w:val="28"/>
          <w:szCs w:val="28"/>
          <w:lang w:val="en-US"/>
        </w:rPr>
        <w:t> - Market penetration analysis</w:t>
      </w:r>
    </w:p>
    <w:p w14:paraId="643FC4FF" w14:textId="4B2419E9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4302CE05" wp14:editId="551091F6">
            <wp:extent cx="2438740" cy="1629002"/>
            <wp:effectExtent l="0" t="0" r="0" b="9525"/>
            <wp:docPr id="749746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61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B7E" w14:textId="77777777" w:rsidR="00F3493F" w:rsidRDefault="00F3493F" w:rsidP="00F349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Top Invoice Values</w:t>
      </w:r>
      <w:r w:rsidRPr="00F3493F">
        <w:rPr>
          <w:sz w:val="28"/>
          <w:szCs w:val="28"/>
          <w:lang w:val="en-US"/>
        </w:rPr>
        <w:t> - Large transaction identification</w:t>
      </w:r>
    </w:p>
    <w:p w14:paraId="1288097B" w14:textId="6B0C25EB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4C1787AE" wp14:editId="15C9D94B">
            <wp:extent cx="1486107" cy="1114581"/>
            <wp:effectExtent l="0" t="0" r="0" b="9525"/>
            <wp:docPr id="80001507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5077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B18" w14:textId="77777777" w:rsidR="00F3493F" w:rsidRDefault="00F3493F" w:rsidP="00F349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Best Performing Cities</w:t>
      </w:r>
      <w:r w:rsidRPr="00F3493F">
        <w:rPr>
          <w:sz w:val="28"/>
          <w:szCs w:val="28"/>
          <w:lang w:val="en-US"/>
        </w:rPr>
        <w:t> - Geographic revenue optimization</w:t>
      </w:r>
    </w:p>
    <w:p w14:paraId="0A86C0B9" w14:textId="7E051A5E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24D1941E" wp14:editId="0E57FE60">
            <wp:extent cx="2715004" cy="609685"/>
            <wp:effectExtent l="0" t="0" r="9525" b="0"/>
            <wp:docPr id="58653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7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E41" w14:textId="77777777" w:rsidR="00F3493F" w:rsidRDefault="00F3493F" w:rsidP="00F3493F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VIP Customer Identification</w:t>
      </w:r>
      <w:r w:rsidRPr="00F3493F">
        <w:rPr>
          <w:sz w:val="28"/>
          <w:szCs w:val="28"/>
          <w:lang w:val="en-US"/>
        </w:rPr>
        <w:t> - Loyalty program targeting</w:t>
      </w:r>
    </w:p>
    <w:p w14:paraId="3624EB1C" w14:textId="14C3A07A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2FF035CD" wp14:editId="762704D2">
            <wp:extent cx="5731510" cy="600710"/>
            <wp:effectExtent l="0" t="0" r="0" b="0"/>
            <wp:docPr id="15235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0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0B17" w14:textId="77777777" w:rsidR="00F3493F" w:rsidRPr="00F3493F" w:rsidRDefault="00F3493F" w:rsidP="00F3493F">
      <w:pPr>
        <w:rPr>
          <w:b/>
          <w:bCs/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Question Set 2: Customer &amp; Catalog Insights</w:t>
      </w:r>
    </w:p>
    <w:p w14:paraId="59B34546" w14:textId="77777777" w:rsidR="00F3493F" w:rsidRDefault="00F3493F" w:rsidP="00F3493F">
      <w:pPr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3493F">
        <w:rPr>
          <w:b/>
          <w:bCs/>
          <w:sz w:val="28"/>
          <w:szCs w:val="28"/>
          <w:lang w:val="en-US"/>
        </w:rPr>
        <w:t>Genre-specific</w:t>
      </w:r>
      <w:proofErr w:type="gramEnd"/>
      <w:r w:rsidRPr="00F3493F">
        <w:rPr>
          <w:b/>
          <w:bCs/>
          <w:sz w:val="28"/>
          <w:szCs w:val="28"/>
          <w:lang w:val="en-US"/>
        </w:rPr>
        <w:t xml:space="preserve"> Customer Base</w:t>
      </w:r>
      <w:r w:rsidRPr="00F3493F">
        <w:rPr>
          <w:sz w:val="28"/>
          <w:szCs w:val="28"/>
          <w:lang w:val="en-US"/>
        </w:rPr>
        <w:t> - Targeted marketing lists</w:t>
      </w:r>
    </w:p>
    <w:p w14:paraId="2065E9B3" w14:textId="58729D28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4003EF28" wp14:editId="2D35FC4A">
            <wp:extent cx="5731510" cy="1649730"/>
            <wp:effectExtent l="0" t="0" r="0" b="0"/>
            <wp:docPr id="1818758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83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790D" w14:textId="77777777" w:rsidR="00F3493F" w:rsidRDefault="00F3493F" w:rsidP="00F3493F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lastRenderedPageBreak/>
        <w:t>Top Performing Artists</w:t>
      </w:r>
      <w:r w:rsidRPr="00F3493F">
        <w:rPr>
          <w:sz w:val="28"/>
          <w:szCs w:val="28"/>
          <w:lang w:val="en-US"/>
        </w:rPr>
        <w:t> - Partnership and promotion opportunities</w:t>
      </w:r>
    </w:p>
    <w:p w14:paraId="5F84CFE5" w14:textId="33C60C0D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4FC916F4" wp14:editId="568481A1">
            <wp:extent cx="4934639" cy="2048161"/>
            <wp:effectExtent l="0" t="0" r="0" b="9525"/>
            <wp:docPr id="2104116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68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D3C5" w14:textId="77777777" w:rsidR="00F3493F" w:rsidRDefault="00F3493F" w:rsidP="00F3493F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Catalog Performance Analysis</w:t>
      </w:r>
      <w:r w:rsidRPr="00F3493F">
        <w:rPr>
          <w:sz w:val="28"/>
          <w:szCs w:val="28"/>
          <w:lang w:val="en-US"/>
        </w:rPr>
        <w:t> - Content strategy optimization</w:t>
      </w:r>
    </w:p>
    <w:p w14:paraId="77406849" w14:textId="3783EBF1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5AFF4AD9" wp14:editId="5D57823A">
            <wp:extent cx="3029373" cy="1581371"/>
            <wp:effectExtent l="0" t="0" r="0" b="0"/>
            <wp:docPr id="30476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70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038E" w14:textId="77777777" w:rsidR="00F3493F" w:rsidRPr="00F3493F" w:rsidRDefault="00F3493F" w:rsidP="00F3493F">
      <w:pPr>
        <w:rPr>
          <w:b/>
          <w:bCs/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Question Set 3: Advanced Analytics</w:t>
      </w:r>
    </w:p>
    <w:p w14:paraId="22935A5F" w14:textId="77777777" w:rsidR="00F3493F" w:rsidRDefault="00F3493F" w:rsidP="00F3493F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Customer-Artist Relationship Analysis</w:t>
      </w:r>
      <w:r w:rsidRPr="00F3493F">
        <w:rPr>
          <w:sz w:val="28"/>
          <w:szCs w:val="28"/>
          <w:lang w:val="en-US"/>
        </w:rPr>
        <w:t> - Superfan identification</w:t>
      </w:r>
    </w:p>
    <w:p w14:paraId="084A8384" w14:textId="05F3AC9C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703194B7" wp14:editId="2D9F31BD">
            <wp:extent cx="5731510" cy="1263015"/>
            <wp:effectExtent l="0" t="0" r="0" b="0"/>
            <wp:docPr id="819781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815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A4B0" w14:textId="77777777" w:rsidR="00F3493F" w:rsidRDefault="00F3493F" w:rsidP="00F3493F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Geographic Genre Preferences</w:t>
      </w:r>
      <w:r w:rsidRPr="00F3493F">
        <w:rPr>
          <w:sz w:val="28"/>
          <w:szCs w:val="28"/>
          <w:lang w:val="en-US"/>
        </w:rPr>
        <w:t> - Regional marketing strategies</w:t>
      </w:r>
    </w:p>
    <w:p w14:paraId="7E7F6CE4" w14:textId="53007A9A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drawing>
          <wp:inline distT="0" distB="0" distL="0" distR="0" wp14:anchorId="546C5A3C" wp14:editId="44A0C19F">
            <wp:extent cx="5731510" cy="1450340"/>
            <wp:effectExtent l="0" t="0" r="0" b="0"/>
            <wp:docPr id="1026025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256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B3EE" w14:textId="77777777" w:rsidR="00F3493F" w:rsidRDefault="00F3493F" w:rsidP="00F3493F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F3493F">
        <w:rPr>
          <w:b/>
          <w:bCs/>
          <w:sz w:val="28"/>
          <w:szCs w:val="28"/>
          <w:lang w:val="en-US"/>
        </w:rPr>
        <w:t>Country-specific VIP Customers</w:t>
      </w:r>
      <w:r w:rsidRPr="00F3493F">
        <w:rPr>
          <w:sz w:val="28"/>
          <w:szCs w:val="28"/>
          <w:lang w:val="en-US"/>
        </w:rPr>
        <w:t> - Localized loyalty programs</w:t>
      </w:r>
    </w:p>
    <w:p w14:paraId="3F5AE332" w14:textId="0BB2EEF6" w:rsidR="00F3493F" w:rsidRPr="00F3493F" w:rsidRDefault="00F3493F" w:rsidP="00F3493F">
      <w:pPr>
        <w:ind w:left="720"/>
        <w:rPr>
          <w:sz w:val="28"/>
          <w:szCs w:val="28"/>
          <w:lang w:val="en-US"/>
        </w:rPr>
      </w:pPr>
      <w:r w:rsidRPr="00F3493F">
        <w:rPr>
          <w:sz w:val="28"/>
          <w:szCs w:val="28"/>
          <w:lang w:val="en-US"/>
        </w:rPr>
        <w:lastRenderedPageBreak/>
        <w:drawing>
          <wp:inline distT="0" distB="0" distL="0" distR="0" wp14:anchorId="43245E82" wp14:editId="57F4D37A">
            <wp:extent cx="5645785" cy="1158875"/>
            <wp:effectExtent l="0" t="0" r="0" b="0"/>
            <wp:docPr id="561547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473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10F0" w14:textId="683DEB44" w:rsidR="000318FF" w:rsidRDefault="00F3493F" w:rsidP="000318FF">
      <w:pPr>
        <w:rPr>
          <w:b/>
          <w:bCs/>
          <w:sz w:val="40"/>
          <w:szCs w:val="40"/>
        </w:rPr>
      </w:pPr>
      <w:r w:rsidRPr="00F3493F">
        <w:rPr>
          <w:b/>
          <w:bCs/>
          <w:sz w:val="40"/>
          <w:szCs w:val="40"/>
        </w:rPr>
        <w:t>POWER BI DASHBOARD</w:t>
      </w:r>
    </w:p>
    <w:p w14:paraId="7E7A53C8" w14:textId="7C424E73" w:rsidR="00F3493F" w:rsidRDefault="003173FD" w:rsidP="000318FF">
      <w:pPr>
        <w:rPr>
          <w:b/>
          <w:bCs/>
          <w:sz w:val="40"/>
          <w:szCs w:val="40"/>
        </w:rPr>
      </w:pPr>
      <w:r w:rsidRPr="003173FD">
        <w:rPr>
          <w:b/>
          <w:bCs/>
          <w:sz w:val="40"/>
          <w:szCs w:val="40"/>
        </w:rPr>
        <w:drawing>
          <wp:inline distT="0" distB="0" distL="0" distR="0" wp14:anchorId="16C880E6" wp14:editId="6F0F59AE">
            <wp:extent cx="5731510" cy="2592070"/>
            <wp:effectExtent l="0" t="0" r="0" b="0"/>
            <wp:docPr id="7281127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2756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6DA4" w14:textId="2CDB404B" w:rsidR="003173FD" w:rsidRPr="00F3493F" w:rsidRDefault="003173FD" w:rsidP="000318FF">
      <w:pPr>
        <w:rPr>
          <w:b/>
          <w:bCs/>
          <w:sz w:val="40"/>
          <w:szCs w:val="40"/>
        </w:rPr>
      </w:pPr>
      <w:r w:rsidRPr="003173FD">
        <w:rPr>
          <w:b/>
          <w:bCs/>
          <w:sz w:val="40"/>
          <w:szCs w:val="40"/>
        </w:rPr>
        <w:drawing>
          <wp:inline distT="0" distB="0" distL="0" distR="0" wp14:anchorId="723E3E35" wp14:editId="45FDFFF5">
            <wp:extent cx="5731510" cy="3754755"/>
            <wp:effectExtent l="0" t="0" r="0" b="0"/>
            <wp:docPr id="213746346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3466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3FD" w:rsidRPr="00F3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4B9"/>
    <w:multiLevelType w:val="multilevel"/>
    <w:tmpl w:val="FC6C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D0E73"/>
    <w:multiLevelType w:val="multilevel"/>
    <w:tmpl w:val="20FA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65FB6"/>
    <w:multiLevelType w:val="multilevel"/>
    <w:tmpl w:val="2FD2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03A63"/>
    <w:multiLevelType w:val="multilevel"/>
    <w:tmpl w:val="347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C27E0"/>
    <w:multiLevelType w:val="multilevel"/>
    <w:tmpl w:val="09D2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31274">
    <w:abstractNumId w:val="1"/>
  </w:num>
  <w:num w:numId="2" w16cid:durableId="2014799095">
    <w:abstractNumId w:val="3"/>
  </w:num>
  <w:num w:numId="3" w16cid:durableId="2083410037">
    <w:abstractNumId w:val="0"/>
  </w:num>
  <w:num w:numId="4" w16cid:durableId="144665490">
    <w:abstractNumId w:val="4"/>
  </w:num>
  <w:num w:numId="5" w16cid:durableId="205679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916"/>
    <w:rsid w:val="00013ED0"/>
    <w:rsid w:val="000273FF"/>
    <w:rsid w:val="000318FF"/>
    <w:rsid w:val="00044FC1"/>
    <w:rsid w:val="000D071D"/>
    <w:rsid w:val="000E59F9"/>
    <w:rsid w:val="00122218"/>
    <w:rsid w:val="00160635"/>
    <w:rsid w:val="00173190"/>
    <w:rsid w:val="00202980"/>
    <w:rsid w:val="00206AA7"/>
    <w:rsid w:val="00226F39"/>
    <w:rsid w:val="0023373C"/>
    <w:rsid w:val="00310EE0"/>
    <w:rsid w:val="003173FD"/>
    <w:rsid w:val="003215F4"/>
    <w:rsid w:val="00357457"/>
    <w:rsid w:val="00366358"/>
    <w:rsid w:val="0036735F"/>
    <w:rsid w:val="00390648"/>
    <w:rsid w:val="00391748"/>
    <w:rsid w:val="003B5BFE"/>
    <w:rsid w:val="003E7E7C"/>
    <w:rsid w:val="004223F0"/>
    <w:rsid w:val="004451DB"/>
    <w:rsid w:val="00460C2A"/>
    <w:rsid w:val="004806E3"/>
    <w:rsid w:val="00481FBE"/>
    <w:rsid w:val="004F3A70"/>
    <w:rsid w:val="005464EF"/>
    <w:rsid w:val="005C6094"/>
    <w:rsid w:val="005D6578"/>
    <w:rsid w:val="005F1675"/>
    <w:rsid w:val="00600F14"/>
    <w:rsid w:val="00616F92"/>
    <w:rsid w:val="00617C40"/>
    <w:rsid w:val="006A3D3C"/>
    <w:rsid w:val="006B005B"/>
    <w:rsid w:val="006B1D73"/>
    <w:rsid w:val="006D3016"/>
    <w:rsid w:val="006E0C7B"/>
    <w:rsid w:val="0070762C"/>
    <w:rsid w:val="00763E92"/>
    <w:rsid w:val="00771CC8"/>
    <w:rsid w:val="00774DEB"/>
    <w:rsid w:val="00780A32"/>
    <w:rsid w:val="007E0BEA"/>
    <w:rsid w:val="00803A9D"/>
    <w:rsid w:val="0081275E"/>
    <w:rsid w:val="0083754D"/>
    <w:rsid w:val="00875DA3"/>
    <w:rsid w:val="008A290F"/>
    <w:rsid w:val="008A6901"/>
    <w:rsid w:val="008B258B"/>
    <w:rsid w:val="008B7667"/>
    <w:rsid w:val="008F2DBE"/>
    <w:rsid w:val="008F4A13"/>
    <w:rsid w:val="00931538"/>
    <w:rsid w:val="0093699D"/>
    <w:rsid w:val="0094656A"/>
    <w:rsid w:val="0097445C"/>
    <w:rsid w:val="0097791A"/>
    <w:rsid w:val="00993B82"/>
    <w:rsid w:val="009A330C"/>
    <w:rsid w:val="009A4731"/>
    <w:rsid w:val="009C1E89"/>
    <w:rsid w:val="009D26A0"/>
    <w:rsid w:val="009E3F92"/>
    <w:rsid w:val="00A33CBA"/>
    <w:rsid w:val="00A60620"/>
    <w:rsid w:val="00A67E04"/>
    <w:rsid w:val="00A7408A"/>
    <w:rsid w:val="00A75F6D"/>
    <w:rsid w:val="00A76FBD"/>
    <w:rsid w:val="00AF111F"/>
    <w:rsid w:val="00B13DA9"/>
    <w:rsid w:val="00B158A0"/>
    <w:rsid w:val="00B47E3A"/>
    <w:rsid w:val="00B56EB8"/>
    <w:rsid w:val="00B867C7"/>
    <w:rsid w:val="00B950EB"/>
    <w:rsid w:val="00BC024D"/>
    <w:rsid w:val="00BE40ED"/>
    <w:rsid w:val="00BE7219"/>
    <w:rsid w:val="00CA5769"/>
    <w:rsid w:val="00CA61AB"/>
    <w:rsid w:val="00CA79A5"/>
    <w:rsid w:val="00CC190F"/>
    <w:rsid w:val="00D164BC"/>
    <w:rsid w:val="00D5210F"/>
    <w:rsid w:val="00D84948"/>
    <w:rsid w:val="00E26109"/>
    <w:rsid w:val="00E83404"/>
    <w:rsid w:val="00E92919"/>
    <w:rsid w:val="00F03061"/>
    <w:rsid w:val="00F03140"/>
    <w:rsid w:val="00F04AD6"/>
    <w:rsid w:val="00F3493F"/>
    <w:rsid w:val="00F71916"/>
    <w:rsid w:val="00F844D8"/>
    <w:rsid w:val="00F932A6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CF7E"/>
  <w15:docId w15:val="{F031E26A-11A9-42B3-8D2F-D6CE43B9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5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Ananya T</cp:lastModifiedBy>
  <cp:revision>60</cp:revision>
  <dcterms:created xsi:type="dcterms:W3CDTF">2023-01-13T10:40:00Z</dcterms:created>
  <dcterms:modified xsi:type="dcterms:W3CDTF">2025-11-06T08:06:00Z</dcterms:modified>
</cp:coreProperties>
</file>