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1C566" w14:textId="3CDDF28A" w:rsidR="00B9544B" w:rsidRPr="00F14695" w:rsidRDefault="00B85AA2" w:rsidP="00B9544B">
      <w:pPr>
        <w:pStyle w:val="IntenseQuote"/>
        <w:rPr>
          <w:rStyle w:val="BookTitle"/>
          <w:sz w:val="36"/>
          <w:szCs w:val="36"/>
        </w:rPr>
      </w:pPr>
      <w:r w:rsidRPr="00F14695">
        <w:rPr>
          <w:rStyle w:val="BookTitle"/>
          <w:sz w:val="36"/>
          <w:szCs w:val="36"/>
        </w:rPr>
        <w:t>Comprehensive Analysis of Enrolment Trends at SURE TRUST (2022-2024)</w:t>
      </w:r>
    </w:p>
    <w:p w14:paraId="03678731" w14:textId="3C199326" w:rsidR="006D75EF" w:rsidRPr="009F0444" w:rsidRDefault="00B9544B" w:rsidP="009F0444">
      <w:pPr>
        <w:jc w:val="center"/>
        <w:rPr>
          <w:rStyle w:val="Strong"/>
          <w:rFonts w:asciiTheme="majorHAnsi" w:hAnsiTheme="majorHAnsi" w:cstheme="majorHAnsi"/>
          <w:b w:val="0"/>
          <w:bCs w:val="0"/>
          <w:sz w:val="32"/>
          <w:szCs w:val="32"/>
        </w:rPr>
      </w:pPr>
      <w:r w:rsidRPr="009F0444">
        <w:rPr>
          <w:rFonts w:asciiTheme="majorHAnsi" w:hAnsiTheme="majorHAnsi" w:cstheme="majorHAnsi"/>
          <w:b/>
          <w:bCs/>
          <w:sz w:val="32"/>
          <w:szCs w:val="32"/>
        </w:rPr>
        <w:t>The domain of the Project</w:t>
      </w:r>
      <w:r w:rsidRPr="009F0444">
        <w:rPr>
          <w:rStyle w:val="Strong"/>
          <w:rFonts w:asciiTheme="majorHAnsi" w:hAnsiTheme="majorHAnsi" w:cstheme="majorHAnsi"/>
          <w:b w:val="0"/>
          <w:bCs w:val="0"/>
          <w:sz w:val="32"/>
          <w:szCs w:val="32"/>
        </w:rPr>
        <w:t>:</w:t>
      </w:r>
    </w:p>
    <w:p w14:paraId="37F2D6DC" w14:textId="042723F8" w:rsidR="006D75EF" w:rsidRPr="005B03DA" w:rsidRDefault="00DC40EE" w:rsidP="005B03DA">
      <w:pPr>
        <w:jc w:val="both"/>
        <w:rPr>
          <w:rFonts w:cstheme="majorHAnsi"/>
          <w:sz w:val="24"/>
          <w:szCs w:val="24"/>
        </w:rPr>
      </w:pPr>
      <w:r w:rsidRPr="005B03DA">
        <w:rPr>
          <w:sz w:val="24"/>
          <w:szCs w:val="24"/>
        </w:rPr>
        <w:t>This project focuses on the comprehensive analysis and visualization of SURE TRUST's student enrolment data spanning the years 2022 to 2024. Utilizing Python for effective data cleaning and Power BI for creating interactive visual representations, the study aims to uncover patterns and trends in enrolment. Emphasizing data accuracy and clarity, it demonstrates how powerful visual analytics can inform strategic decision-making in educational institutions</w:t>
      </w:r>
      <w:r w:rsidRPr="005B03DA">
        <w:rPr>
          <w:rFonts w:cstheme="majorHAnsi"/>
          <w:sz w:val="24"/>
          <w:szCs w:val="24"/>
        </w:rPr>
        <w:t>.</w:t>
      </w:r>
    </w:p>
    <w:p w14:paraId="46C77CF7" w14:textId="77777777" w:rsidR="00DC40EE" w:rsidRPr="00F14695" w:rsidRDefault="00DC40EE" w:rsidP="00DC40EE"/>
    <w:p w14:paraId="1A46F506" w14:textId="45709984" w:rsidR="006D75EF" w:rsidRPr="002A0890" w:rsidRDefault="006D75EF" w:rsidP="002A0890">
      <w:pPr>
        <w:jc w:val="center"/>
        <w:rPr>
          <w:rFonts w:asciiTheme="majorHAnsi" w:hAnsiTheme="majorHAnsi" w:cstheme="majorHAnsi"/>
          <w:b/>
          <w:bCs/>
          <w:sz w:val="32"/>
          <w:szCs w:val="32"/>
        </w:rPr>
      </w:pPr>
      <w:bookmarkStart w:id="0" w:name="_Toc190635416"/>
      <w:r w:rsidRPr="009F0444">
        <w:rPr>
          <w:rStyle w:val="Strong"/>
          <w:rFonts w:asciiTheme="majorHAnsi" w:hAnsiTheme="majorHAnsi" w:cstheme="majorHAnsi"/>
          <w:sz w:val="32"/>
          <w:szCs w:val="32"/>
        </w:rPr>
        <w:t>Tea</w:t>
      </w:r>
      <w:r w:rsidR="002E60E6">
        <w:rPr>
          <w:rStyle w:val="Strong"/>
          <w:rFonts w:asciiTheme="majorHAnsi" w:hAnsiTheme="majorHAnsi" w:cstheme="majorHAnsi"/>
          <w:sz w:val="32"/>
          <w:szCs w:val="32"/>
        </w:rPr>
        <w:t>m Mentors</w:t>
      </w:r>
      <w:bookmarkEnd w:id="0"/>
    </w:p>
    <w:p w14:paraId="4A6A9D85" w14:textId="022B339C" w:rsidR="006D75EF" w:rsidRDefault="00B85AA2" w:rsidP="00FB0507">
      <w:pPr>
        <w:jc w:val="center"/>
        <w:rPr>
          <w:rStyle w:val="Strong"/>
          <w:b w:val="0"/>
          <w:bCs w:val="0"/>
          <w:sz w:val="32"/>
          <w:szCs w:val="32"/>
        </w:rPr>
      </w:pPr>
      <w:r w:rsidRPr="005B03DA">
        <w:rPr>
          <w:rStyle w:val="Strong"/>
          <w:b w:val="0"/>
          <w:bCs w:val="0"/>
          <w:sz w:val="32"/>
          <w:szCs w:val="32"/>
        </w:rPr>
        <w:t>Mr. Ravi Shankar</w:t>
      </w:r>
    </w:p>
    <w:p w14:paraId="2D6DE657" w14:textId="45490A8C" w:rsidR="002A0890" w:rsidRPr="005B03DA" w:rsidRDefault="002A0890" w:rsidP="00FB0507">
      <w:pPr>
        <w:jc w:val="center"/>
        <w:rPr>
          <w:rStyle w:val="Strong"/>
          <w:b w:val="0"/>
          <w:bCs w:val="0"/>
          <w:sz w:val="32"/>
          <w:szCs w:val="32"/>
        </w:rPr>
      </w:pPr>
      <w:r>
        <w:rPr>
          <w:rStyle w:val="Strong"/>
          <w:rFonts w:asciiTheme="majorHAnsi" w:hAnsiTheme="majorHAnsi" w:cstheme="majorHAnsi"/>
          <w:sz w:val="32"/>
          <w:szCs w:val="32"/>
        </w:rPr>
        <w:t>(T</w:t>
      </w:r>
      <w:r w:rsidRPr="002E60E6">
        <w:rPr>
          <w:rStyle w:val="Strong"/>
          <w:rFonts w:asciiTheme="majorHAnsi" w:hAnsiTheme="majorHAnsi" w:cstheme="majorHAnsi"/>
          <w:sz w:val="32"/>
          <w:szCs w:val="32"/>
        </w:rPr>
        <w:t xml:space="preserve">ata </w:t>
      </w:r>
      <w:proofErr w:type="spellStart"/>
      <w:r w:rsidRPr="002E60E6">
        <w:rPr>
          <w:rStyle w:val="Strong"/>
          <w:rFonts w:asciiTheme="majorHAnsi" w:hAnsiTheme="majorHAnsi" w:cstheme="majorHAnsi"/>
          <w:sz w:val="32"/>
          <w:szCs w:val="32"/>
        </w:rPr>
        <w:t>ProEngage</w:t>
      </w:r>
      <w:proofErr w:type="spellEnd"/>
      <w:r w:rsidRPr="002E60E6">
        <w:rPr>
          <w:rStyle w:val="Strong"/>
          <w:rFonts w:asciiTheme="majorHAnsi" w:hAnsiTheme="majorHAnsi" w:cstheme="majorHAnsi"/>
          <w:sz w:val="32"/>
          <w:szCs w:val="32"/>
        </w:rPr>
        <w:t xml:space="preserve"> volunteer from Tata Consultancy Services</w:t>
      </w:r>
      <w:r w:rsidRPr="009F0444">
        <w:rPr>
          <w:rStyle w:val="Strong"/>
          <w:rFonts w:asciiTheme="majorHAnsi" w:hAnsiTheme="majorHAnsi" w:cstheme="majorHAnsi"/>
          <w:sz w:val="32"/>
          <w:szCs w:val="32"/>
        </w:rPr>
        <w:t>)</w:t>
      </w:r>
    </w:p>
    <w:p w14:paraId="1894D0DD" w14:textId="77777777" w:rsidR="006D75EF" w:rsidRPr="00F14695" w:rsidRDefault="006D75EF" w:rsidP="00B9544B">
      <w:pPr>
        <w:pStyle w:val="Heading1"/>
        <w:spacing w:before="0"/>
        <w:jc w:val="center"/>
        <w:rPr>
          <w:rStyle w:val="Strong"/>
        </w:rPr>
      </w:pPr>
    </w:p>
    <w:p w14:paraId="2413B24E" w14:textId="77777777" w:rsidR="006D75EF" w:rsidRPr="00F14695" w:rsidRDefault="006D75EF" w:rsidP="00B9544B">
      <w:pPr>
        <w:pStyle w:val="Heading1"/>
        <w:spacing w:before="0"/>
        <w:jc w:val="center"/>
        <w:rPr>
          <w:rStyle w:val="Strong"/>
        </w:rPr>
      </w:pPr>
    </w:p>
    <w:p w14:paraId="3FBCDDAA" w14:textId="77777777" w:rsidR="006D75EF" w:rsidRPr="00F14695" w:rsidRDefault="006D75EF" w:rsidP="00B9544B">
      <w:pPr>
        <w:pStyle w:val="Heading1"/>
        <w:spacing w:before="0"/>
        <w:jc w:val="center"/>
        <w:rPr>
          <w:rStyle w:val="Strong"/>
        </w:rPr>
      </w:pPr>
    </w:p>
    <w:p w14:paraId="3E0EAAFA" w14:textId="09B05E1C" w:rsidR="00B9544B" w:rsidRPr="009F0444" w:rsidRDefault="00B9544B" w:rsidP="009F0444">
      <w:pPr>
        <w:jc w:val="center"/>
        <w:rPr>
          <w:rStyle w:val="Strong"/>
          <w:rFonts w:asciiTheme="majorHAnsi" w:hAnsiTheme="majorHAnsi" w:cstheme="majorHAnsi"/>
          <w:sz w:val="32"/>
          <w:szCs w:val="32"/>
        </w:rPr>
      </w:pPr>
      <w:bookmarkStart w:id="1" w:name="_Toc190635417"/>
      <w:r w:rsidRPr="009F0444">
        <w:rPr>
          <w:rStyle w:val="Strong"/>
          <w:rFonts w:asciiTheme="majorHAnsi" w:hAnsiTheme="majorHAnsi" w:cstheme="majorHAnsi"/>
          <w:sz w:val="32"/>
          <w:szCs w:val="32"/>
        </w:rPr>
        <w:t>Team Members:</w:t>
      </w:r>
      <w:bookmarkEnd w:id="1"/>
    </w:p>
    <w:p w14:paraId="5F972B74" w14:textId="0B47B3F2" w:rsidR="00DC40EE" w:rsidRPr="00F14695" w:rsidRDefault="00DC40EE" w:rsidP="00944F35">
      <w:pPr>
        <w:pStyle w:val="ListParagraph"/>
        <w:numPr>
          <w:ilvl w:val="0"/>
          <w:numId w:val="7"/>
        </w:numPr>
        <w:ind w:left="2552"/>
      </w:pPr>
      <w:r w:rsidRPr="00F14695">
        <w:t xml:space="preserve">Mr. SPARSH AGARWAL </w:t>
      </w:r>
      <w:proofErr w:type="spellStart"/>
      <w:r w:rsidRPr="00F14695">
        <w:t>B.Tech</w:t>
      </w:r>
      <w:proofErr w:type="spellEnd"/>
      <w:r w:rsidRPr="00F14695">
        <w:t xml:space="preserve"> ---- Team Leader</w:t>
      </w:r>
    </w:p>
    <w:p w14:paraId="456AED69" w14:textId="58CEF971" w:rsidR="00DC40EE" w:rsidRPr="00F14695" w:rsidRDefault="00DC40EE" w:rsidP="00944F35">
      <w:pPr>
        <w:pStyle w:val="ListParagraph"/>
        <w:numPr>
          <w:ilvl w:val="0"/>
          <w:numId w:val="7"/>
        </w:numPr>
        <w:ind w:left="2552"/>
      </w:pPr>
      <w:r w:rsidRPr="00F14695">
        <w:t xml:space="preserve">Mr. PATNAM NAVEEN KUMAR </w:t>
      </w:r>
      <w:proofErr w:type="spellStart"/>
      <w:r w:rsidRPr="00F14695">
        <w:t>B.Tech</w:t>
      </w:r>
      <w:proofErr w:type="spellEnd"/>
    </w:p>
    <w:p w14:paraId="5D0107EE" w14:textId="17445C8A" w:rsidR="006D75EF" w:rsidRPr="00F14695" w:rsidRDefault="00DC40EE" w:rsidP="00944F35">
      <w:pPr>
        <w:pStyle w:val="ListParagraph"/>
        <w:numPr>
          <w:ilvl w:val="0"/>
          <w:numId w:val="7"/>
        </w:numPr>
        <w:ind w:left="2552"/>
      </w:pPr>
      <w:r w:rsidRPr="00F14695">
        <w:t xml:space="preserve">Mr. KONTHAM GANGADHAR </w:t>
      </w:r>
      <w:proofErr w:type="spellStart"/>
      <w:r w:rsidRPr="00F14695">
        <w:t>B.Tech</w:t>
      </w:r>
      <w:proofErr w:type="spellEnd"/>
    </w:p>
    <w:p w14:paraId="2E99D44C" w14:textId="77777777" w:rsidR="006D75EF" w:rsidRPr="00F14695" w:rsidRDefault="006D75EF" w:rsidP="006D75EF">
      <w:r w:rsidRPr="00F14695">
        <w:t xml:space="preserve">                                                     </w:t>
      </w:r>
    </w:p>
    <w:p w14:paraId="6D941CB1" w14:textId="77789A69" w:rsidR="006D75EF" w:rsidRPr="009F0444" w:rsidRDefault="006D75EF" w:rsidP="009F0444">
      <w:pPr>
        <w:jc w:val="center"/>
        <w:rPr>
          <w:b/>
          <w:bCs/>
          <w:sz w:val="32"/>
          <w:szCs w:val="32"/>
        </w:rPr>
      </w:pPr>
      <w:bookmarkStart w:id="2" w:name="_Toc190635418"/>
      <w:r w:rsidRPr="009F0444">
        <w:rPr>
          <w:b/>
          <w:bCs/>
          <w:sz w:val="32"/>
          <w:szCs w:val="32"/>
        </w:rPr>
        <w:t>Period of the project</w:t>
      </w:r>
      <w:bookmarkEnd w:id="2"/>
    </w:p>
    <w:p w14:paraId="75BB7F51" w14:textId="384EBBC8" w:rsidR="006D75EF" w:rsidRPr="00F14695" w:rsidRDefault="00DC40EE" w:rsidP="00DC40EE">
      <w:pPr>
        <w:spacing w:before="100"/>
        <w:jc w:val="center"/>
        <w:rPr>
          <w:sz w:val="36"/>
          <w:szCs w:val="36"/>
        </w:rPr>
      </w:pPr>
      <w:r w:rsidRPr="00F14695">
        <w:rPr>
          <w:sz w:val="36"/>
          <w:szCs w:val="36"/>
        </w:rPr>
        <w:t>2 MONTHS</w:t>
      </w:r>
    </w:p>
    <w:p w14:paraId="48872D72" w14:textId="66DE860A" w:rsidR="006D75EF" w:rsidRPr="005B03DA" w:rsidRDefault="00DC40EE" w:rsidP="005B03DA">
      <w:pPr>
        <w:jc w:val="center"/>
        <w:rPr>
          <w:sz w:val="30"/>
          <w:szCs w:val="30"/>
        </w:rPr>
      </w:pPr>
      <w:r w:rsidRPr="005B03DA">
        <w:rPr>
          <w:sz w:val="30"/>
          <w:szCs w:val="30"/>
        </w:rPr>
        <w:t>25</w:t>
      </w:r>
      <w:r w:rsidRPr="005B03DA">
        <w:rPr>
          <w:sz w:val="30"/>
          <w:szCs w:val="30"/>
          <w:vertAlign w:val="superscript"/>
        </w:rPr>
        <w:t>th</w:t>
      </w:r>
      <w:r w:rsidRPr="005B03DA">
        <w:rPr>
          <w:sz w:val="30"/>
          <w:szCs w:val="30"/>
        </w:rPr>
        <w:t xml:space="preserve"> December</w:t>
      </w:r>
      <w:r w:rsidR="006D75EF" w:rsidRPr="005B03DA">
        <w:rPr>
          <w:sz w:val="30"/>
          <w:szCs w:val="30"/>
        </w:rPr>
        <w:t xml:space="preserve"> </w:t>
      </w:r>
      <w:r w:rsidR="00DA1682" w:rsidRPr="005B03DA">
        <w:rPr>
          <w:sz w:val="30"/>
          <w:szCs w:val="30"/>
        </w:rPr>
        <w:t>202</w:t>
      </w:r>
      <w:r w:rsidRPr="005B03DA">
        <w:rPr>
          <w:sz w:val="30"/>
          <w:szCs w:val="30"/>
        </w:rPr>
        <w:t>4</w:t>
      </w:r>
      <w:r w:rsidR="00DA1682" w:rsidRPr="005B03DA">
        <w:rPr>
          <w:sz w:val="30"/>
          <w:szCs w:val="30"/>
        </w:rPr>
        <w:t xml:space="preserve"> to</w:t>
      </w:r>
      <w:r w:rsidR="006D75EF" w:rsidRPr="005B03DA">
        <w:rPr>
          <w:sz w:val="30"/>
          <w:szCs w:val="30"/>
        </w:rPr>
        <w:t xml:space="preserve"> </w:t>
      </w:r>
      <w:r w:rsidRPr="005B03DA">
        <w:rPr>
          <w:sz w:val="30"/>
          <w:szCs w:val="30"/>
        </w:rPr>
        <w:t>25</w:t>
      </w:r>
      <w:r w:rsidRPr="005B03DA">
        <w:rPr>
          <w:sz w:val="30"/>
          <w:szCs w:val="30"/>
          <w:vertAlign w:val="superscript"/>
        </w:rPr>
        <w:t>th</w:t>
      </w:r>
      <w:r w:rsidRPr="005B03DA">
        <w:rPr>
          <w:sz w:val="30"/>
          <w:szCs w:val="30"/>
        </w:rPr>
        <w:t xml:space="preserve"> February</w:t>
      </w:r>
      <w:r w:rsidR="006D75EF" w:rsidRPr="005B03DA">
        <w:rPr>
          <w:sz w:val="30"/>
          <w:szCs w:val="30"/>
        </w:rPr>
        <w:t xml:space="preserve"> 202</w:t>
      </w:r>
      <w:r w:rsidRPr="005B03DA">
        <w:rPr>
          <w:sz w:val="30"/>
          <w:szCs w:val="30"/>
        </w:rPr>
        <w:t>5</w:t>
      </w:r>
    </w:p>
    <w:p w14:paraId="406A33C0" w14:textId="77777777" w:rsidR="006D75EF" w:rsidRPr="00F14695" w:rsidRDefault="006D75EF" w:rsidP="006D75EF"/>
    <w:p w14:paraId="7E1BF453" w14:textId="77777777" w:rsidR="009260A9" w:rsidRPr="00F14695" w:rsidRDefault="009260A9" w:rsidP="00B9544B">
      <w:pPr>
        <w:rPr>
          <w:rStyle w:val="Strong"/>
        </w:rPr>
      </w:pPr>
    </w:p>
    <w:p w14:paraId="60B4B9A7" w14:textId="77777777" w:rsidR="00DC40EE" w:rsidRDefault="00DC40EE" w:rsidP="00B9544B">
      <w:pPr>
        <w:rPr>
          <w:rStyle w:val="Strong"/>
        </w:rPr>
      </w:pPr>
    </w:p>
    <w:p w14:paraId="795B974F" w14:textId="77777777" w:rsidR="00263261" w:rsidRDefault="00263261" w:rsidP="00B9544B">
      <w:pPr>
        <w:rPr>
          <w:rStyle w:val="Strong"/>
        </w:rPr>
      </w:pPr>
    </w:p>
    <w:p w14:paraId="34AB2DAA" w14:textId="77777777" w:rsidR="00263261" w:rsidRPr="00F14695" w:rsidRDefault="00263261" w:rsidP="00B9544B">
      <w:pPr>
        <w:rPr>
          <w:rStyle w:val="Strong"/>
        </w:rPr>
      </w:pPr>
    </w:p>
    <w:p w14:paraId="162A78D3" w14:textId="77777777" w:rsidR="00DC40EE" w:rsidRPr="00F14695" w:rsidRDefault="00DC40EE" w:rsidP="00B9544B">
      <w:pPr>
        <w:rPr>
          <w:rStyle w:val="Strong"/>
        </w:rPr>
      </w:pPr>
    </w:p>
    <w:p w14:paraId="422E6D2E" w14:textId="6BA098A5" w:rsidR="009260A9" w:rsidRPr="00F14695" w:rsidRDefault="009260A9" w:rsidP="00B9544B">
      <w:pPr>
        <w:rPr>
          <w:rStyle w:val="Strong"/>
          <w:b w:val="0"/>
          <w:bCs w:val="0"/>
          <w:sz w:val="32"/>
          <w:szCs w:val="32"/>
        </w:rPr>
      </w:pPr>
      <w:r w:rsidRPr="00F14695">
        <w:rPr>
          <w:rStyle w:val="Strong"/>
          <w:b w:val="0"/>
          <w:bCs w:val="0"/>
          <w:sz w:val="32"/>
          <w:szCs w:val="32"/>
        </w:rPr>
        <w:t xml:space="preserve">                                                Declaration </w:t>
      </w:r>
    </w:p>
    <w:p w14:paraId="71D75224" w14:textId="7A181AC6" w:rsidR="009260A9" w:rsidRPr="00F14695" w:rsidRDefault="009260A9" w:rsidP="00944F35">
      <w:pPr>
        <w:jc w:val="both"/>
        <w:rPr>
          <w:rStyle w:val="Strong"/>
          <w:b w:val="0"/>
          <w:bCs w:val="0"/>
          <w:sz w:val="28"/>
          <w:szCs w:val="28"/>
        </w:rPr>
      </w:pPr>
      <w:r w:rsidRPr="00F14695">
        <w:rPr>
          <w:rStyle w:val="Strong"/>
          <w:b w:val="0"/>
          <w:bCs w:val="0"/>
          <w:sz w:val="28"/>
          <w:szCs w:val="28"/>
        </w:rPr>
        <w:t>The project titled “</w:t>
      </w:r>
      <w:r w:rsidR="00DC40EE" w:rsidRPr="00F14695">
        <w:rPr>
          <w:rStyle w:val="Strong"/>
          <w:b w:val="0"/>
          <w:bCs w:val="0"/>
          <w:sz w:val="28"/>
          <w:szCs w:val="28"/>
        </w:rPr>
        <w:t>Comprehensive Analysis of Enrolment Trends at SURE TRUST (2022-2024)</w:t>
      </w:r>
      <w:r w:rsidRPr="00F14695">
        <w:rPr>
          <w:rStyle w:val="Strong"/>
          <w:b w:val="0"/>
          <w:bCs w:val="0"/>
          <w:sz w:val="28"/>
          <w:szCs w:val="28"/>
        </w:rPr>
        <w:t xml:space="preserve">” has been mentored by </w:t>
      </w:r>
      <w:r w:rsidR="00DC40EE" w:rsidRPr="00F14695">
        <w:rPr>
          <w:rStyle w:val="Strong"/>
          <w:b w:val="0"/>
          <w:bCs w:val="0"/>
          <w:sz w:val="28"/>
          <w:szCs w:val="28"/>
        </w:rPr>
        <w:t>Mr. Ravi Shankar</w:t>
      </w:r>
      <w:r w:rsidR="00302C86" w:rsidRPr="00F14695">
        <w:rPr>
          <w:rStyle w:val="Strong"/>
          <w:b w:val="0"/>
          <w:bCs w:val="0"/>
          <w:sz w:val="28"/>
          <w:szCs w:val="28"/>
        </w:rPr>
        <w:t>,</w:t>
      </w:r>
      <w:r w:rsidRPr="00F14695">
        <w:rPr>
          <w:rStyle w:val="Strong"/>
          <w:b w:val="0"/>
          <w:bCs w:val="0"/>
          <w:sz w:val="28"/>
          <w:szCs w:val="28"/>
        </w:rPr>
        <w:t xml:space="preserve"> </w:t>
      </w:r>
      <w:r w:rsidR="00C90F1B" w:rsidRPr="00F14695">
        <w:rPr>
          <w:rStyle w:val="Strong"/>
          <w:b w:val="0"/>
          <w:bCs w:val="0"/>
          <w:sz w:val="28"/>
          <w:szCs w:val="28"/>
        </w:rPr>
        <w:t>organized</w:t>
      </w:r>
      <w:r w:rsidRPr="00F14695">
        <w:rPr>
          <w:rStyle w:val="Strong"/>
          <w:b w:val="0"/>
          <w:bCs w:val="0"/>
          <w:sz w:val="28"/>
          <w:szCs w:val="28"/>
        </w:rPr>
        <w:t xml:space="preserve"> by SURE Trust</w:t>
      </w:r>
      <w:r w:rsidR="00DA1682" w:rsidRPr="00F14695">
        <w:rPr>
          <w:rStyle w:val="Strong"/>
          <w:b w:val="0"/>
          <w:bCs w:val="0"/>
          <w:sz w:val="28"/>
          <w:szCs w:val="28"/>
        </w:rPr>
        <w:t xml:space="preserve">, from </w:t>
      </w:r>
      <w:r w:rsidR="00DC40EE" w:rsidRPr="00F14695">
        <w:rPr>
          <w:rStyle w:val="Strong"/>
          <w:b w:val="0"/>
          <w:bCs w:val="0"/>
          <w:sz w:val="28"/>
          <w:szCs w:val="28"/>
        </w:rPr>
        <w:t>December</w:t>
      </w:r>
      <w:r w:rsidR="00DA1682" w:rsidRPr="00F14695">
        <w:rPr>
          <w:rStyle w:val="Strong"/>
          <w:b w:val="0"/>
          <w:bCs w:val="0"/>
          <w:sz w:val="28"/>
          <w:szCs w:val="28"/>
        </w:rPr>
        <w:t xml:space="preserve"> 202</w:t>
      </w:r>
      <w:r w:rsidR="00DC40EE" w:rsidRPr="00F14695">
        <w:rPr>
          <w:rStyle w:val="Strong"/>
          <w:b w:val="0"/>
          <w:bCs w:val="0"/>
          <w:sz w:val="28"/>
          <w:szCs w:val="28"/>
        </w:rPr>
        <w:t>4</w:t>
      </w:r>
      <w:r w:rsidR="00DA1682" w:rsidRPr="00F14695">
        <w:rPr>
          <w:rStyle w:val="Strong"/>
          <w:b w:val="0"/>
          <w:bCs w:val="0"/>
          <w:sz w:val="28"/>
          <w:szCs w:val="28"/>
        </w:rPr>
        <w:t xml:space="preserve"> to </w:t>
      </w:r>
      <w:r w:rsidR="00DC40EE" w:rsidRPr="00F14695">
        <w:rPr>
          <w:rStyle w:val="Strong"/>
          <w:b w:val="0"/>
          <w:bCs w:val="0"/>
          <w:sz w:val="28"/>
          <w:szCs w:val="28"/>
        </w:rPr>
        <w:t>February</w:t>
      </w:r>
      <w:r w:rsidR="00DA1682" w:rsidRPr="00F14695">
        <w:rPr>
          <w:rStyle w:val="Strong"/>
          <w:b w:val="0"/>
          <w:bCs w:val="0"/>
          <w:sz w:val="28"/>
          <w:szCs w:val="28"/>
        </w:rPr>
        <w:t xml:space="preserve"> 202</w:t>
      </w:r>
      <w:r w:rsidR="00DC40EE" w:rsidRPr="00F14695">
        <w:rPr>
          <w:rStyle w:val="Strong"/>
          <w:b w:val="0"/>
          <w:bCs w:val="0"/>
          <w:sz w:val="28"/>
          <w:szCs w:val="28"/>
        </w:rPr>
        <w:t>5</w:t>
      </w:r>
      <w:r w:rsidR="00DA1682" w:rsidRPr="00F14695">
        <w:rPr>
          <w:rStyle w:val="Strong"/>
          <w:b w:val="0"/>
          <w:bCs w:val="0"/>
          <w:sz w:val="28"/>
          <w:szCs w:val="28"/>
        </w:rPr>
        <w:t>,</w:t>
      </w:r>
      <w:r w:rsidRPr="00F14695">
        <w:rPr>
          <w:rStyle w:val="Strong"/>
          <w:b w:val="0"/>
          <w:bCs w:val="0"/>
          <w:sz w:val="28"/>
          <w:szCs w:val="28"/>
        </w:rPr>
        <w:t xml:space="preserve"> for the benefit of the educated unemployed rural youth for gaining hands-on experience </w:t>
      </w:r>
      <w:r w:rsidR="00302C86" w:rsidRPr="00F14695">
        <w:rPr>
          <w:rStyle w:val="Strong"/>
          <w:b w:val="0"/>
          <w:bCs w:val="0"/>
          <w:sz w:val="28"/>
          <w:szCs w:val="28"/>
        </w:rPr>
        <w:t xml:space="preserve">in working on industry relevant projects </w:t>
      </w:r>
      <w:r w:rsidRPr="00F14695">
        <w:rPr>
          <w:rStyle w:val="Strong"/>
          <w:b w:val="0"/>
          <w:bCs w:val="0"/>
          <w:sz w:val="28"/>
          <w:szCs w:val="28"/>
        </w:rPr>
        <w:t xml:space="preserve">that would take them closer to the prospective employer. I </w:t>
      </w:r>
      <w:r w:rsidR="00043795" w:rsidRPr="00F14695">
        <w:rPr>
          <w:rStyle w:val="Strong"/>
          <w:b w:val="0"/>
          <w:bCs w:val="0"/>
          <w:sz w:val="28"/>
          <w:szCs w:val="28"/>
        </w:rPr>
        <w:t xml:space="preserve">declare that to the best of my knowledge the members of the team mentioned </w:t>
      </w:r>
      <w:r w:rsidR="00DA1682" w:rsidRPr="00F14695">
        <w:rPr>
          <w:rStyle w:val="Strong"/>
          <w:b w:val="0"/>
          <w:bCs w:val="0"/>
          <w:sz w:val="28"/>
          <w:szCs w:val="28"/>
        </w:rPr>
        <w:t xml:space="preserve">below, </w:t>
      </w:r>
      <w:r w:rsidR="00302C86" w:rsidRPr="00F14695">
        <w:rPr>
          <w:rStyle w:val="Strong"/>
          <w:b w:val="0"/>
          <w:bCs w:val="0"/>
          <w:sz w:val="28"/>
          <w:szCs w:val="28"/>
        </w:rPr>
        <w:t xml:space="preserve">have worked on it </w:t>
      </w:r>
      <w:r w:rsidR="00DA1682" w:rsidRPr="00F14695">
        <w:rPr>
          <w:rStyle w:val="Strong"/>
          <w:b w:val="0"/>
          <w:bCs w:val="0"/>
          <w:sz w:val="28"/>
          <w:szCs w:val="28"/>
        </w:rPr>
        <w:t xml:space="preserve">successfully </w:t>
      </w:r>
      <w:r w:rsidR="00302C86" w:rsidRPr="00F14695">
        <w:rPr>
          <w:rStyle w:val="Strong"/>
          <w:b w:val="0"/>
          <w:bCs w:val="0"/>
          <w:sz w:val="28"/>
          <w:szCs w:val="28"/>
        </w:rPr>
        <w:t xml:space="preserve">and </w:t>
      </w:r>
      <w:r w:rsidR="00DA1682" w:rsidRPr="00F14695">
        <w:rPr>
          <w:rStyle w:val="Strong"/>
          <w:b w:val="0"/>
          <w:bCs w:val="0"/>
          <w:sz w:val="28"/>
          <w:szCs w:val="28"/>
        </w:rPr>
        <w:t xml:space="preserve">enhanced their practical knowledge in the domain. </w:t>
      </w:r>
    </w:p>
    <w:p w14:paraId="5C16377F" w14:textId="77777777" w:rsidR="009260A9" w:rsidRPr="00F14695" w:rsidRDefault="009260A9" w:rsidP="00043795">
      <w:pPr>
        <w:jc w:val="both"/>
        <w:rPr>
          <w:rStyle w:val="Strong"/>
          <w:b w:val="0"/>
          <w:bCs w:val="0"/>
        </w:rPr>
      </w:pPr>
    </w:p>
    <w:p w14:paraId="71750F3E" w14:textId="13E7CB84" w:rsidR="009260A9" w:rsidRPr="00F14695" w:rsidRDefault="00DA1682" w:rsidP="00B9544B">
      <w:pPr>
        <w:rPr>
          <w:rStyle w:val="Strong"/>
          <w:b w:val="0"/>
          <w:bCs w:val="0"/>
        </w:rPr>
      </w:pPr>
      <w:r w:rsidRPr="00F14695">
        <w:rPr>
          <w:rStyle w:val="Strong"/>
          <w:b w:val="0"/>
          <w:bCs w:val="0"/>
        </w:rPr>
        <w:t>Team Members:</w:t>
      </w:r>
    </w:p>
    <w:p w14:paraId="3075C8F6" w14:textId="7CDAA5BD" w:rsidR="00DC40EE" w:rsidRPr="00F14695" w:rsidRDefault="00DC40EE" w:rsidP="00DC40EE">
      <w:pPr>
        <w:pStyle w:val="ListParagraph"/>
        <w:numPr>
          <w:ilvl w:val="0"/>
          <w:numId w:val="9"/>
        </w:numPr>
        <w:rPr>
          <w:rStyle w:val="Strong"/>
          <w:b w:val="0"/>
          <w:bCs w:val="0"/>
        </w:rPr>
      </w:pPr>
      <w:r w:rsidRPr="00F14695">
        <w:rPr>
          <w:rStyle w:val="Strong"/>
          <w:b w:val="0"/>
          <w:bCs w:val="0"/>
        </w:rPr>
        <w:t>Mr. SPARSH AGARWAL</w:t>
      </w:r>
    </w:p>
    <w:p w14:paraId="31AB64FA" w14:textId="2DE9C942" w:rsidR="00DC40EE" w:rsidRPr="00F14695" w:rsidRDefault="00DC40EE" w:rsidP="00DC40EE">
      <w:pPr>
        <w:pStyle w:val="ListParagraph"/>
        <w:numPr>
          <w:ilvl w:val="0"/>
          <w:numId w:val="9"/>
        </w:numPr>
        <w:rPr>
          <w:rStyle w:val="Strong"/>
          <w:b w:val="0"/>
          <w:bCs w:val="0"/>
        </w:rPr>
      </w:pPr>
      <w:r w:rsidRPr="00F14695">
        <w:rPr>
          <w:rStyle w:val="Strong"/>
          <w:b w:val="0"/>
          <w:bCs w:val="0"/>
        </w:rPr>
        <w:t>Mr. KONTHAM GANGADHAR</w:t>
      </w:r>
    </w:p>
    <w:p w14:paraId="174D9BF8" w14:textId="4EFB22E1" w:rsidR="00DC40EE" w:rsidRPr="00F14695" w:rsidRDefault="00DC40EE" w:rsidP="00DC40EE">
      <w:pPr>
        <w:pStyle w:val="ListParagraph"/>
        <w:numPr>
          <w:ilvl w:val="0"/>
          <w:numId w:val="9"/>
        </w:numPr>
        <w:rPr>
          <w:rStyle w:val="Strong"/>
          <w:b w:val="0"/>
          <w:bCs w:val="0"/>
        </w:rPr>
      </w:pPr>
      <w:r w:rsidRPr="00F14695">
        <w:rPr>
          <w:rStyle w:val="Strong"/>
          <w:b w:val="0"/>
          <w:bCs w:val="0"/>
        </w:rPr>
        <w:t>Mr. PATNAM NAVEEN KUMAR</w:t>
      </w:r>
    </w:p>
    <w:p w14:paraId="2DFAB89E" w14:textId="77777777" w:rsidR="00DA1682" w:rsidRPr="00F14695" w:rsidRDefault="00DA1682" w:rsidP="00DA1682">
      <w:pPr>
        <w:rPr>
          <w:rStyle w:val="Strong"/>
          <w:b w:val="0"/>
          <w:bCs w:val="0"/>
        </w:rPr>
      </w:pPr>
    </w:p>
    <w:p w14:paraId="05275563" w14:textId="77777777" w:rsidR="00DA1682" w:rsidRPr="00F14695" w:rsidRDefault="00DA1682" w:rsidP="00DA1682">
      <w:pPr>
        <w:rPr>
          <w:rStyle w:val="Strong"/>
          <w:b w:val="0"/>
          <w:bCs w:val="0"/>
        </w:rPr>
      </w:pPr>
    </w:p>
    <w:p w14:paraId="738416F4" w14:textId="7AC4D724" w:rsidR="009260A9" w:rsidRPr="00C90F1B" w:rsidRDefault="00954164" w:rsidP="00DA1682">
      <w:pPr>
        <w:spacing w:after="0"/>
        <w:rPr>
          <w:rStyle w:val="Strong"/>
          <w:sz w:val="24"/>
          <w:szCs w:val="24"/>
        </w:rPr>
      </w:pPr>
      <w:r w:rsidRPr="00C90F1B">
        <w:rPr>
          <w:rStyle w:val="Strong"/>
          <w:sz w:val="24"/>
          <w:szCs w:val="24"/>
        </w:rPr>
        <w:t>Mr. Ravi Shankar</w:t>
      </w:r>
    </w:p>
    <w:p w14:paraId="74ECCF65" w14:textId="6DA0CD1E" w:rsidR="009260A9" w:rsidRPr="00C90F1B" w:rsidRDefault="00954164" w:rsidP="00954164">
      <w:pPr>
        <w:spacing w:after="0"/>
        <w:rPr>
          <w:rStyle w:val="Strong"/>
          <w:sz w:val="24"/>
          <w:szCs w:val="24"/>
        </w:rPr>
      </w:pPr>
      <w:r w:rsidRPr="00C90F1B">
        <w:rPr>
          <w:rStyle w:val="Strong"/>
          <w:sz w:val="24"/>
          <w:szCs w:val="24"/>
        </w:rPr>
        <w:t>Tata Consultancy Services</w:t>
      </w:r>
    </w:p>
    <w:p w14:paraId="02FC9F80" w14:textId="77777777" w:rsidR="00954164" w:rsidRPr="00F14695" w:rsidRDefault="00954164" w:rsidP="00954164">
      <w:pPr>
        <w:spacing w:after="0"/>
        <w:rPr>
          <w:rStyle w:val="Strong"/>
          <w:b w:val="0"/>
          <w:bCs w:val="0"/>
        </w:rPr>
      </w:pPr>
    </w:p>
    <w:p w14:paraId="30EDD54A" w14:textId="77777777" w:rsidR="009260A9" w:rsidRPr="00F14695" w:rsidRDefault="009260A9" w:rsidP="00B9544B">
      <w:pPr>
        <w:rPr>
          <w:rStyle w:val="Strong"/>
          <w:b w:val="0"/>
          <w:bCs w:val="0"/>
        </w:rPr>
      </w:pPr>
    </w:p>
    <w:p w14:paraId="280EC165" w14:textId="77777777" w:rsidR="009260A9" w:rsidRPr="00F14695" w:rsidRDefault="009260A9" w:rsidP="00B9544B">
      <w:pPr>
        <w:rPr>
          <w:rStyle w:val="Strong"/>
        </w:rPr>
      </w:pPr>
    </w:p>
    <w:p w14:paraId="6FEF08CC" w14:textId="3380A4D1" w:rsidR="009260A9" w:rsidRPr="00C90F1B" w:rsidRDefault="00F87FAF" w:rsidP="00F87FAF">
      <w:pPr>
        <w:spacing w:after="0"/>
        <w:rPr>
          <w:rStyle w:val="Strong"/>
          <w:sz w:val="24"/>
          <w:szCs w:val="24"/>
        </w:rPr>
      </w:pPr>
      <w:r w:rsidRPr="00C90F1B">
        <w:rPr>
          <w:rStyle w:val="Strong"/>
          <w:sz w:val="24"/>
          <w:szCs w:val="24"/>
        </w:rPr>
        <w:t>Prof. Radhakumari</w:t>
      </w:r>
    </w:p>
    <w:p w14:paraId="4EA9887E" w14:textId="51AFB724" w:rsidR="00F87FAF" w:rsidRPr="00C90F1B" w:rsidRDefault="00F87FAF" w:rsidP="00F87FAF">
      <w:pPr>
        <w:spacing w:after="0"/>
        <w:rPr>
          <w:rStyle w:val="Strong"/>
          <w:sz w:val="24"/>
          <w:szCs w:val="24"/>
        </w:rPr>
      </w:pPr>
      <w:r w:rsidRPr="00C90F1B">
        <w:rPr>
          <w:rStyle w:val="Strong"/>
          <w:sz w:val="24"/>
          <w:szCs w:val="24"/>
        </w:rPr>
        <w:t>Executive Director &amp; Founder</w:t>
      </w:r>
    </w:p>
    <w:p w14:paraId="71B9BB9B" w14:textId="10BFA25B" w:rsidR="00F87FAF" w:rsidRPr="00C90F1B" w:rsidRDefault="00F87FAF" w:rsidP="00F87FAF">
      <w:pPr>
        <w:spacing w:after="0"/>
        <w:rPr>
          <w:rStyle w:val="Strong"/>
          <w:sz w:val="24"/>
          <w:szCs w:val="24"/>
        </w:rPr>
      </w:pPr>
      <w:r w:rsidRPr="00C90F1B">
        <w:rPr>
          <w:rStyle w:val="Strong"/>
          <w:sz w:val="24"/>
          <w:szCs w:val="24"/>
        </w:rPr>
        <w:t>SURE Trust</w:t>
      </w:r>
    </w:p>
    <w:p w14:paraId="4062B7F5" w14:textId="77777777" w:rsidR="009260A9" w:rsidRPr="00F14695" w:rsidRDefault="009260A9" w:rsidP="00F87FAF">
      <w:pPr>
        <w:spacing w:after="0"/>
        <w:rPr>
          <w:rStyle w:val="Strong"/>
          <w:b w:val="0"/>
          <w:bCs w:val="0"/>
        </w:rPr>
      </w:pPr>
    </w:p>
    <w:p w14:paraId="4E595895" w14:textId="77777777" w:rsidR="009260A9" w:rsidRPr="00F14695" w:rsidRDefault="009260A9" w:rsidP="00B9544B">
      <w:pPr>
        <w:rPr>
          <w:rStyle w:val="Strong"/>
        </w:rPr>
      </w:pPr>
    </w:p>
    <w:p w14:paraId="50CB5804" w14:textId="77777777" w:rsidR="009260A9" w:rsidRPr="00F14695" w:rsidRDefault="009260A9" w:rsidP="00B9544B">
      <w:pPr>
        <w:rPr>
          <w:rStyle w:val="Strong"/>
        </w:rPr>
      </w:pPr>
    </w:p>
    <w:p w14:paraId="279877CE" w14:textId="77777777" w:rsidR="009260A9" w:rsidRPr="00F14695" w:rsidRDefault="009260A9" w:rsidP="00B9544B">
      <w:pPr>
        <w:rPr>
          <w:rStyle w:val="Strong"/>
        </w:rPr>
      </w:pPr>
    </w:p>
    <w:p w14:paraId="64B87EBC" w14:textId="77777777" w:rsidR="009260A9" w:rsidRPr="00F14695" w:rsidRDefault="009260A9" w:rsidP="00B9544B">
      <w:pPr>
        <w:rPr>
          <w:rStyle w:val="Strong"/>
        </w:rPr>
      </w:pPr>
    </w:p>
    <w:p w14:paraId="098CE034" w14:textId="77777777" w:rsidR="00DE356A" w:rsidRDefault="00DE356A" w:rsidP="00DE356A">
      <w:pPr>
        <w:spacing w:before="300"/>
        <w:rPr>
          <w:rStyle w:val="Strong"/>
          <w:rFonts w:ascii="Arial" w:hAnsi="Arial" w:cs="Arial"/>
          <w:b w:val="0"/>
          <w:bCs w:val="0"/>
          <w:sz w:val="27"/>
          <w:szCs w:val="27"/>
        </w:rPr>
      </w:pPr>
    </w:p>
    <w:p w14:paraId="751D4E02" w14:textId="77777777" w:rsidR="00DE356A" w:rsidRDefault="00DE356A" w:rsidP="00DE356A">
      <w:pPr>
        <w:spacing w:before="300"/>
        <w:rPr>
          <w:rStyle w:val="Strong"/>
          <w:rFonts w:ascii="Arial" w:hAnsi="Arial" w:cs="Arial"/>
          <w:b w:val="0"/>
          <w:bCs w:val="0"/>
          <w:sz w:val="27"/>
          <w:szCs w:val="27"/>
        </w:rPr>
      </w:pPr>
    </w:p>
    <w:sdt>
      <w:sdtPr>
        <w:rPr>
          <w:rFonts w:asciiTheme="minorHAnsi" w:eastAsiaTheme="minorHAnsi" w:hAnsiTheme="minorHAnsi" w:cstheme="minorBidi"/>
          <w:b/>
          <w:bCs/>
          <w:color w:val="auto"/>
          <w:kern w:val="2"/>
          <w:sz w:val="22"/>
          <w:szCs w:val="22"/>
          <w14:ligatures w14:val="standardContextual"/>
        </w:rPr>
        <w:id w:val="-2030407289"/>
        <w:docPartObj>
          <w:docPartGallery w:val="Table of Contents"/>
          <w:docPartUnique/>
        </w:docPartObj>
      </w:sdtPr>
      <w:sdtEndPr>
        <w:rPr>
          <w:noProof/>
        </w:rPr>
      </w:sdtEndPr>
      <w:sdtContent>
        <w:p w14:paraId="4FB88752" w14:textId="69AD96C1" w:rsidR="009F0444" w:rsidRDefault="009F0444">
          <w:pPr>
            <w:pStyle w:val="TOCHeading"/>
          </w:pPr>
          <w:r w:rsidRPr="009F0444">
            <w:rPr>
              <w:color w:val="auto"/>
            </w:rPr>
            <w:t>Table of Contents</w:t>
          </w:r>
        </w:p>
        <w:p w14:paraId="090D9175" w14:textId="541145F0" w:rsidR="000D58CB" w:rsidRDefault="009F0444">
          <w:pPr>
            <w:pStyle w:val="TOC1"/>
            <w:rPr>
              <w:rFonts w:eastAsiaTheme="minorEastAsia"/>
              <w:noProof/>
              <w:sz w:val="24"/>
              <w:szCs w:val="21"/>
              <w:lang w:val="en-IN" w:eastAsia="en-IN" w:bidi="hi-IN"/>
            </w:rPr>
          </w:pPr>
          <w:r>
            <w:fldChar w:fldCharType="begin"/>
          </w:r>
          <w:r>
            <w:instrText xml:space="preserve"> TOC \o "1-3" \h \z \u </w:instrText>
          </w:r>
          <w:r>
            <w:fldChar w:fldCharType="separate"/>
          </w:r>
          <w:hyperlink w:anchor="_Toc190880386" w:history="1">
            <w:r w:rsidR="000D58CB" w:rsidRPr="00753F9B">
              <w:rPr>
                <w:rStyle w:val="Hyperlink"/>
                <w:b/>
                <w:bCs/>
                <w:noProof/>
              </w:rPr>
              <w:t>Executive Summary</w:t>
            </w:r>
            <w:r w:rsidR="000D58CB">
              <w:rPr>
                <w:noProof/>
                <w:webHidden/>
              </w:rPr>
              <w:tab/>
            </w:r>
            <w:r w:rsidR="000D58CB">
              <w:rPr>
                <w:noProof/>
                <w:webHidden/>
              </w:rPr>
              <w:fldChar w:fldCharType="begin"/>
            </w:r>
            <w:r w:rsidR="000D58CB">
              <w:rPr>
                <w:noProof/>
                <w:webHidden/>
              </w:rPr>
              <w:instrText xml:space="preserve"> PAGEREF _Toc190880386 \h </w:instrText>
            </w:r>
            <w:r w:rsidR="000D58CB">
              <w:rPr>
                <w:noProof/>
                <w:webHidden/>
              </w:rPr>
            </w:r>
            <w:r w:rsidR="000D58CB">
              <w:rPr>
                <w:noProof/>
                <w:webHidden/>
              </w:rPr>
              <w:fldChar w:fldCharType="separate"/>
            </w:r>
            <w:r w:rsidR="000D58CB">
              <w:rPr>
                <w:noProof/>
                <w:webHidden/>
              </w:rPr>
              <w:t>4</w:t>
            </w:r>
            <w:r w:rsidR="000D58CB">
              <w:rPr>
                <w:noProof/>
                <w:webHidden/>
              </w:rPr>
              <w:fldChar w:fldCharType="end"/>
            </w:r>
          </w:hyperlink>
        </w:p>
        <w:p w14:paraId="6891DDAA" w14:textId="5581BD48"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87" w:history="1">
            <w:r w:rsidRPr="00753F9B">
              <w:rPr>
                <w:rStyle w:val="Hyperlink"/>
                <w:noProof/>
              </w:rPr>
              <w:t>1.</w:t>
            </w:r>
            <w:r>
              <w:rPr>
                <w:rFonts w:eastAsiaTheme="minorEastAsia"/>
                <w:noProof/>
                <w:sz w:val="24"/>
                <w:szCs w:val="21"/>
                <w:lang w:val="en-IN" w:eastAsia="en-IN" w:bidi="hi-IN"/>
              </w:rPr>
              <w:tab/>
            </w:r>
            <w:r w:rsidRPr="00753F9B">
              <w:rPr>
                <w:rStyle w:val="Hyperlink"/>
                <w:rFonts w:cstheme="minorHAnsi"/>
                <w:b/>
                <w:bCs/>
                <w:noProof/>
              </w:rPr>
              <w:t>Objective</w:t>
            </w:r>
            <w:r>
              <w:rPr>
                <w:noProof/>
                <w:webHidden/>
              </w:rPr>
              <w:tab/>
            </w:r>
            <w:r>
              <w:rPr>
                <w:noProof/>
                <w:webHidden/>
              </w:rPr>
              <w:fldChar w:fldCharType="begin"/>
            </w:r>
            <w:r>
              <w:rPr>
                <w:noProof/>
                <w:webHidden/>
              </w:rPr>
              <w:instrText xml:space="preserve"> PAGEREF _Toc190880387 \h </w:instrText>
            </w:r>
            <w:r>
              <w:rPr>
                <w:noProof/>
                <w:webHidden/>
              </w:rPr>
            </w:r>
            <w:r>
              <w:rPr>
                <w:noProof/>
                <w:webHidden/>
              </w:rPr>
              <w:fldChar w:fldCharType="separate"/>
            </w:r>
            <w:r>
              <w:rPr>
                <w:noProof/>
                <w:webHidden/>
              </w:rPr>
              <w:t>4</w:t>
            </w:r>
            <w:r>
              <w:rPr>
                <w:noProof/>
                <w:webHidden/>
              </w:rPr>
              <w:fldChar w:fldCharType="end"/>
            </w:r>
          </w:hyperlink>
        </w:p>
        <w:p w14:paraId="3EF1AA62" w14:textId="62878EA0"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88" w:history="1">
            <w:r w:rsidRPr="00753F9B">
              <w:rPr>
                <w:rStyle w:val="Hyperlink"/>
                <w:noProof/>
              </w:rPr>
              <w:t>2.</w:t>
            </w:r>
            <w:r>
              <w:rPr>
                <w:rFonts w:eastAsiaTheme="minorEastAsia"/>
                <w:noProof/>
                <w:sz w:val="24"/>
                <w:szCs w:val="21"/>
                <w:lang w:val="en-IN" w:eastAsia="en-IN" w:bidi="hi-IN"/>
              </w:rPr>
              <w:tab/>
            </w:r>
            <w:r w:rsidRPr="00753F9B">
              <w:rPr>
                <w:rStyle w:val="Hyperlink"/>
                <w:rFonts w:cstheme="minorHAnsi"/>
                <w:b/>
                <w:bCs/>
                <w:noProof/>
              </w:rPr>
              <w:t>Steps</w:t>
            </w:r>
            <w:r>
              <w:rPr>
                <w:noProof/>
                <w:webHidden/>
              </w:rPr>
              <w:tab/>
            </w:r>
            <w:r>
              <w:rPr>
                <w:noProof/>
                <w:webHidden/>
              </w:rPr>
              <w:fldChar w:fldCharType="begin"/>
            </w:r>
            <w:r>
              <w:rPr>
                <w:noProof/>
                <w:webHidden/>
              </w:rPr>
              <w:instrText xml:space="preserve"> PAGEREF _Toc190880388 \h </w:instrText>
            </w:r>
            <w:r>
              <w:rPr>
                <w:noProof/>
                <w:webHidden/>
              </w:rPr>
            </w:r>
            <w:r>
              <w:rPr>
                <w:noProof/>
                <w:webHidden/>
              </w:rPr>
              <w:fldChar w:fldCharType="separate"/>
            </w:r>
            <w:r>
              <w:rPr>
                <w:noProof/>
                <w:webHidden/>
              </w:rPr>
              <w:t>4</w:t>
            </w:r>
            <w:r>
              <w:rPr>
                <w:noProof/>
                <w:webHidden/>
              </w:rPr>
              <w:fldChar w:fldCharType="end"/>
            </w:r>
          </w:hyperlink>
        </w:p>
        <w:p w14:paraId="58225375" w14:textId="493E094D"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89" w:history="1">
            <w:r w:rsidRPr="00753F9B">
              <w:rPr>
                <w:rStyle w:val="Hyperlink"/>
                <w:noProof/>
              </w:rPr>
              <w:t>3.</w:t>
            </w:r>
            <w:r>
              <w:rPr>
                <w:rFonts w:eastAsiaTheme="minorEastAsia"/>
                <w:noProof/>
                <w:sz w:val="24"/>
                <w:szCs w:val="21"/>
                <w:lang w:val="en-IN" w:eastAsia="en-IN" w:bidi="hi-IN"/>
              </w:rPr>
              <w:tab/>
            </w:r>
            <w:r w:rsidRPr="00753F9B">
              <w:rPr>
                <w:rStyle w:val="Hyperlink"/>
                <w:rFonts w:cstheme="minorHAnsi"/>
                <w:b/>
                <w:bCs/>
                <w:noProof/>
              </w:rPr>
              <w:t>Narratives</w:t>
            </w:r>
            <w:r>
              <w:rPr>
                <w:noProof/>
                <w:webHidden/>
              </w:rPr>
              <w:tab/>
            </w:r>
            <w:r>
              <w:rPr>
                <w:noProof/>
                <w:webHidden/>
              </w:rPr>
              <w:fldChar w:fldCharType="begin"/>
            </w:r>
            <w:r>
              <w:rPr>
                <w:noProof/>
                <w:webHidden/>
              </w:rPr>
              <w:instrText xml:space="preserve"> PAGEREF _Toc190880389 \h </w:instrText>
            </w:r>
            <w:r>
              <w:rPr>
                <w:noProof/>
                <w:webHidden/>
              </w:rPr>
            </w:r>
            <w:r>
              <w:rPr>
                <w:noProof/>
                <w:webHidden/>
              </w:rPr>
              <w:fldChar w:fldCharType="separate"/>
            </w:r>
            <w:r>
              <w:rPr>
                <w:noProof/>
                <w:webHidden/>
              </w:rPr>
              <w:t>4</w:t>
            </w:r>
            <w:r>
              <w:rPr>
                <w:noProof/>
                <w:webHidden/>
              </w:rPr>
              <w:fldChar w:fldCharType="end"/>
            </w:r>
          </w:hyperlink>
        </w:p>
        <w:p w14:paraId="37E891E3" w14:textId="297EA3B5"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0" w:history="1">
            <w:r w:rsidRPr="00753F9B">
              <w:rPr>
                <w:rStyle w:val="Hyperlink"/>
                <w:noProof/>
              </w:rPr>
              <w:t>4.</w:t>
            </w:r>
            <w:r>
              <w:rPr>
                <w:rFonts w:eastAsiaTheme="minorEastAsia"/>
                <w:noProof/>
                <w:sz w:val="24"/>
                <w:szCs w:val="21"/>
                <w:lang w:val="en-IN" w:eastAsia="en-IN" w:bidi="hi-IN"/>
              </w:rPr>
              <w:tab/>
            </w:r>
            <w:r w:rsidRPr="00753F9B">
              <w:rPr>
                <w:rStyle w:val="Hyperlink"/>
                <w:rFonts w:cstheme="minorHAnsi"/>
                <w:b/>
                <w:bCs/>
                <w:noProof/>
              </w:rPr>
              <w:t>Metrics</w:t>
            </w:r>
            <w:r>
              <w:rPr>
                <w:noProof/>
                <w:webHidden/>
              </w:rPr>
              <w:tab/>
            </w:r>
            <w:r>
              <w:rPr>
                <w:noProof/>
                <w:webHidden/>
              </w:rPr>
              <w:fldChar w:fldCharType="begin"/>
            </w:r>
            <w:r>
              <w:rPr>
                <w:noProof/>
                <w:webHidden/>
              </w:rPr>
              <w:instrText xml:space="preserve"> PAGEREF _Toc190880390 \h </w:instrText>
            </w:r>
            <w:r>
              <w:rPr>
                <w:noProof/>
                <w:webHidden/>
              </w:rPr>
            </w:r>
            <w:r>
              <w:rPr>
                <w:noProof/>
                <w:webHidden/>
              </w:rPr>
              <w:fldChar w:fldCharType="separate"/>
            </w:r>
            <w:r>
              <w:rPr>
                <w:noProof/>
                <w:webHidden/>
              </w:rPr>
              <w:t>4</w:t>
            </w:r>
            <w:r>
              <w:rPr>
                <w:noProof/>
                <w:webHidden/>
              </w:rPr>
              <w:fldChar w:fldCharType="end"/>
            </w:r>
          </w:hyperlink>
        </w:p>
        <w:p w14:paraId="703177E5" w14:textId="5C096FC7"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1" w:history="1">
            <w:r w:rsidRPr="00753F9B">
              <w:rPr>
                <w:rStyle w:val="Hyperlink"/>
                <w:rFonts w:cstheme="minorHAnsi"/>
                <w:noProof/>
              </w:rPr>
              <w:t>5.</w:t>
            </w:r>
            <w:r>
              <w:rPr>
                <w:rFonts w:eastAsiaTheme="minorEastAsia"/>
                <w:noProof/>
                <w:sz w:val="24"/>
                <w:szCs w:val="21"/>
                <w:lang w:val="en-IN" w:eastAsia="en-IN" w:bidi="hi-IN"/>
              </w:rPr>
              <w:tab/>
            </w:r>
            <w:r w:rsidRPr="00753F9B">
              <w:rPr>
                <w:rStyle w:val="Hyperlink"/>
                <w:rFonts w:cstheme="minorHAnsi"/>
                <w:b/>
                <w:bCs/>
                <w:noProof/>
              </w:rPr>
              <w:t>Key Takeaways:</w:t>
            </w:r>
            <w:r>
              <w:rPr>
                <w:noProof/>
                <w:webHidden/>
              </w:rPr>
              <w:tab/>
            </w:r>
            <w:r>
              <w:rPr>
                <w:noProof/>
                <w:webHidden/>
              </w:rPr>
              <w:fldChar w:fldCharType="begin"/>
            </w:r>
            <w:r>
              <w:rPr>
                <w:noProof/>
                <w:webHidden/>
              </w:rPr>
              <w:instrText xml:space="preserve"> PAGEREF _Toc190880391 \h </w:instrText>
            </w:r>
            <w:r>
              <w:rPr>
                <w:noProof/>
                <w:webHidden/>
              </w:rPr>
            </w:r>
            <w:r>
              <w:rPr>
                <w:noProof/>
                <w:webHidden/>
              </w:rPr>
              <w:fldChar w:fldCharType="separate"/>
            </w:r>
            <w:r>
              <w:rPr>
                <w:noProof/>
                <w:webHidden/>
              </w:rPr>
              <w:t>5</w:t>
            </w:r>
            <w:r>
              <w:rPr>
                <w:noProof/>
                <w:webHidden/>
              </w:rPr>
              <w:fldChar w:fldCharType="end"/>
            </w:r>
          </w:hyperlink>
        </w:p>
        <w:p w14:paraId="34D18281" w14:textId="3F43E4D9" w:rsidR="000D58CB" w:rsidRDefault="000D58CB">
          <w:pPr>
            <w:pStyle w:val="TOC3"/>
            <w:tabs>
              <w:tab w:val="left" w:pos="1200"/>
              <w:tab w:val="right" w:leader="dot" w:pos="9016"/>
            </w:tabs>
            <w:rPr>
              <w:rFonts w:cstheme="minorBidi"/>
              <w:noProof/>
              <w:kern w:val="2"/>
              <w:sz w:val="24"/>
              <w:szCs w:val="21"/>
              <w:lang w:val="en-IN" w:eastAsia="en-IN" w:bidi="hi-IN"/>
              <w14:ligatures w14:val="standardContextual"/>
            </w:rPr>
          </w:pPr>
          <w:hyperlink w:anchor="_Toc190880392" w:history="1">
            <w:r w:rsidRPr="00753F9B">
              <w:rPr>
                <w:rStyle w:val="Hyperlink"/>
                <w:rFonts w:eastAsiaTheme="minorHAnsi"/>
                <w:noProof/>
              </w:rPr>
              <w:t>5.1.</w:t>
            </w:r>
            <w:r>
              <w:rPr>
                <w:rFonts w:cstheme="minorBidi"/>
                <w:noProof/>
                <w:kern w:val="2"/>
                <w:sz w:val="24"/>
                <w:szCs w:val="21"/>
                <w:lang w:val="en-IN" w:eastAsia="en-IN" w:bidi="hi-IN"/>
                <w14:ligatures w14:val="standardContextual"/>
              </w:rPr>
              <w:tab/>
            </w:r>
            <w:r w:rsidRPr="00753F9B">
              <w:rPr>
                <w:rStyle w:val="Hyperlink"/>
                <w:rFonts w:cstheme="minorHAnsi"/>
                <w:b/>
                <w:bCs/>
                <w:noProof/>
              </w:rPr>
              <w:t>Problems</w:t>
            </w:r>
            <w:r>
              <w:rPr>
                <w:noProof/>
                <w:webHidden/>
              </w:rPr>
              <w:tab/>
            </w:r>
            <w:r>
              <w:rPr>
                <w:noProof/>
                <w:webHidden/>
              </w:rPr>
              <w:fldChar w:fldCharType="begin"/>
            </w:r>
            <w:r>
              <w:rPr>
                <w:noProof/>
                <w:webHidden/>
              </w:rPr>
              <w:instrText xml:space="preserve"> PAGEREF _Toc190880392 \h </w:instrText>
            </w:r>
            <w:r>
              <w:rPr>
                <w:noProof/>
                <w:webHidden/>
              </w:rPr>
            </w:r>
            <w:r>
              <w:rPr>
                <w:noProof/>
                <w:webHidden/>
              </w:rPr>
              <w:fldChar w:fldCharType="separate"/>
            </w:r>
            <w:r>
              <w:rPr>
                <w:noProof/>
                <w:webHidden/>
              </w:rPr>
              <w:t>5</w:t>
            </w:r>
            <w:r>
              <w:rPr>
                <w:noProof/>
                <w:webHidden/>
              </w:rPr>
              <w:fldChar w:fldCharType="end"/>
            </w:r>
          </w:hyperlink>
        </w:p>
        <w:p w14:paraId="64886182" w14:textId="4DF649BA" w:rsidR="000D58CB" w:rsidRDefault="000D58CB">
          <w:pPr>
            <w:pStyle w:val="TOC3"/>
            <w:tabs>
              <w:tab w:val="left" w:pos="1200"/>
              <w:tab w:val="right" w:leader="dot" w:pos="9016"/>
            </w:tabs>
            <w:rPr>
              <w:rFonts w:cstheme="minorBidi"/>
              <w:noProof/>
              <w:kern w:val="2"/>
              <w:sz w:val="24"/>
              <w:szCs w:val="21"/>
              <w:lang w:val="en-IN" w:eastAsia="en-IN" w:bidi="hi-IN"/>
              <w14:ligatures w14:val="standardContextual"/>
            </w:rPr>
          </w:pPr>
          <w:hyperlink w:anchor="_Toc190880393" w:history="1">
            <w:r w:rsidRPr="00753F9B">
              <w:rPr>
                <w:rStyle w:val="Hyperlink"/>
                <w:rFonts w:eastAsiaTheme="minorHAnsi"/>
                <w:noProof/>
              </w:rPr>
              <w:t>5.2.</w:t>
            </w:r>
            <w:r>
              <w:rPr>
                <w:rFonts w:cstheme="minorBidi"/>
                <w:noProof/>
                <w:kern w:val="2"/>
                <w:sz w:val="24"/>
                <w:szCs w:val="21"/>
                <w:lang w:val="en-IN" w:eastAsia="en-IN" w:bidi="hi-IN"/>
                <w14:ligatures w14:val="standardContextual"/>
              </w:rPr>
              <w:tab/>
            </w:r>
            <w:r w:rsidRPr="00753F9B">
              <w:rPr>
                <w:rStyle w:val="Hyperlink"/>
                <w:rFonts w:cstheme="minorHAnsi"/>
                <w:b/>
                <w:bCs/>
                <w:noProof/>
              </w:rPr>
              <w:t>Recommendations</w:t>
            </w:r>
            <w:r>
              <w:rPr>
                <w:noProof/>
                <w:webHidden/>
              </w:rPr>
              <w:tab/>
            </w:r>
            <w:r>
              <w:rPr>
                <w:noProof/>
                <w:webHidden/>
              </w:rPr>
              <w:fldChar w:fldCharType="begin"/>
            </w:r>
            <w:r>
              <w:rPr>
                <w:noProof/>
                <w:webHidden/>
              </w:rPr>
              <w:instrText xml:space="preserve"> PAGEREF _Toc190880393 \h </w:instrText>
            </w:r>
            <w:r>
              <w:rPr>
                <w:noProof/>
                <w:webHidden/>
              </w:rPr>
            </w:r>
            <w:r>
              <w:rPr>
                <w:noProof/>
                <w:webHidden/>
              </w:rPr>
              <w:fldChar w:fldCharType="separate"/>
            </w:r>
            <w:r>
              <w:rPr>
                <w:noProof/>
                <w:webHidden/>
              </w:rPr>
              <w:t>5</w:t>
            </w:r>
            <w:r>
              <w:rPr>
                <w:noProof/>
                <w:webHidden/>
              </w:rPr>
              <w:fldChar w:fldCharType="end"/>
            </w:r>
          </w:hyperlink>
        </w:p>
        <w:p w14:paraId="5F119F7A" w14:textId="10C33C66" w:rsidR="000D58CB" w:rsidRDefault="000D58CB">
          <w:pPr>
            <w:pStyle w:val="TOC1"/>
            <w:rPr>
              <w:rFonts w:eastAsiaTheme="minorEastAsia"/>
              <w:noProof/>
              <w:sz w:val="24"/>
              <w:szCs w:val="21"/>
              <w:lang w:val="en-IN" w:eastAsia="en-IN" w:bidi="hi-IN"/>
            </w:rPr>
          </w:pPr>
          <w:hyperlink w:anchor="_Toc190880394" w:history="1">
            <w:r w:rsidRPr="00753F9B">
              <w:rPr>
                <w:rStyle w:val="Hyperlink"/>
                <w:b/>
                <w:bCs/>
                <w:noProof/>
              </w:rPr>
              <w:t>Introduction:</w:t>
            </w:r>
            <w:r>
              <w:rPr>
                <w:noProof/>
                <w:webHidden/>
              </w:rPr>
              <w:tab/>
            </w:r>
            <w:r>
              <w:rPr>
                <w:noProof/>
                <w:webHidden/>
              </w:rPr>
              <w:fldChar w:fldCharType="begin"/>
            </w:r>
            <w:r>
              <w:rPr>
                <w:noProof/>
                <w:webHidden/>
              </w:rPr>
              <w:instrText xml:space="preserve"> PAGEREF _Toc190880394 \h </w:instrText>
            </w:r>
            <w:r>
              <w:rPr>
                <w:noProof/>
                <w:webHidden/>
              </w:rPr>
            </w:r>
            <w:r>
              <w:rPr>
                <w:noProof/>
                <w:webHidden/>
              </w:rPr>
              <w:fldChar w:fldCharType="separate"/>
            </w:r>
            <w:r>
              <w:rPr>
                <w:noProof/>
                <w:webHidden/>
              </w:rPr>
              <w:t>6</w:t>
            </w:r>
            <w:r>
              <w:rPr>
                <w:noProof/>
                <w:webHidden/>
              </w:rPr>
              <w:fldChar w:fldCharType="end"/>
            </w:r>
          </w:hyperlink>
        </w:p>
        <w:p w14:paraId="421FF0B3" w14:textId="63099BF6"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5" w:history="1">
            <w:r w:rsidRPr="00753F9B">
              <w:rPr>
                <w:rStyle w:val="Hyperlink"/>
                <w:noProof/>
              </w:rPr>
              <w:t>1)</w:t>
            </w:r>
            <w:r>
              <w:rPr>
                <w:rFonts w:eastAsiaTheme="minorEastAsia"/>
                <w:noProof/>
                <w:sz w:val="24"/>
                <w:szCs w:val="21"/>
                <w:lang w:val="en-IN" w:eastAsia="en-IN" w:bidi="hi-IN"/>
              </w:rPr>
              <w:tab/>
            </w:r>
            <w:r w:rsidRPr="00753F9B">
              <w:rPr>
                <w:rStyle w:val="Hyperlink"/>
                <w:rFonts w:cstheme="minorHAnsi"/>
                <w:b/>
                <w:bCs/>
                <w:noProof/>
              </w:rPr>
              <w:t>Background and context of the project</w:t>
            </w:r>
            <w:r>
              <w:rPr>
                <w:noProof/>
                <w:webHidden/>
              </w:rPr>
              <w:tab/>
            </w:r>
            <w:r>
              <w:rPr>
                <w:noProof/>
                <w:webHidden/>
              </w:rPr>
              <w:fldChar w:fldCharType="begin"/>
            </w:r>
            <w:r>
              <w:rPr>
                <w:noProof/>
                <w:webHidden/>
              </w:rPr>
              <w:instrText xml:space="preserve"> PAGEREF _Toc190880395 \h </w:instrText>
            </w:r>
            <w:r>
              <w:rPr>
                <w:noProof/>
                <w:webHidden/>
              </w:rPr>
            </w:r>
            <w:r>
              <w:rPr>
                <w:noProof/>
                <w:webHidden/>
              </w:rPr>
              <w:fldChar w:fldCharType="separate"/>
            </w:r>
            <w:r>
              <w:rPr>
                <w:noProof/>
                <w:webHidden/>
              </w:rPr>
              <w:t>6</w:t>
            </w:r>
            <w:r>
              <w:rPr>
                <w:noProof/>
                <w:webHidden/>
              </w:rPr>
              <w:fldChar w:fldCharType="end"/>
            </w:r>
          </w:hyperlink>
        </w:p>
        <w:p w14:paraId="5E61D3A6" w14:textId="15D8E5EE"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6" w:history="1">
            <w:r w:rsidRPr="00753F9B">
              <w:rPr>
                <w:rStyle w:val="Hyperlink"/>
                <w:noProof/>
              </w:rPr>
              <w:t>2)</w:t>
            </w:r>
            <w:r>
              <w:rPr>
                <w:rFonts w:eastAsiaTheme="minorEastAsia"/>
                <w:noProof/>
                <w:sz w:val="24"/>
                <w:szCs w:val="21"/>
                <w:lang w:val="en-IN" w:eastAsia="en-IN" w:bidi="hi-IN"/>
              </w:rPr>
              <w:tab/>
            </w:r>
            <w:r w:rsidRPr="00753F9B">
              <w:rPr>
                <w:rStyle w:val="Hyperlink"/>
                <w:rFonts w:cstheme="minorHAnsi"/>
                <w:b/>
                <w:bCs/>
                <w:noProof/>
              </w:rPr>
              <w:t>Problem Statement</w:t>
            </w:r>
            <w:r>
              <w:rPr>
                <w:noProof/>
                <w:webHidden/>
              </w:rPr>
              <w:tab/>
            </w:r>
            <w:r>
              <w:rPr>
                <w:noProof/>
                <w:webHidden/>
              </w:rPr>
              <w:fldChar w:fldCharType="begin"/>
            </w:r>
            <w:r>
              <w:rPr>
                <w:noProof/>
                <w:webHidden/>
              </w:rPr>
              <w:instrText xml:space="preserve"> PAGEREF _Toc190880396 \h </w:instrText>
            </w:r>
            <w:r>
              <w:rPr>
                <w:noProof/>
                <w:webHidden/>
              </w:rPr>
            </w:r>
            <w:r>
              <w:rPr>
                <w:noProof/>
                <w:webHidden/>
              </w:rPr>
              <w:fldChar w:fldCharType="separate"/>
            </w:r>
            <w:r>
              <w:rPr>
                <w:noProof/>
                <w:webHidden/>
              </w:rPr>
              <w:t>6</w:t>
            </w:r>
            <w:r>
              <w:rPr>
                <w:noProof/>
                <w:webHidden/>
              </w:rPr>
              <w:fldChar w:fldCharType="end"/>
            </w:r>
          </w:hyperlink>
        </w:p>
        <w:p w14:paraId="6A01723A" w14:textId="25AB90E1"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7" w:history="1">
            <w:r w:rsidRPr="00753F9B">
              <w:rPr>
                <w:rStyle w:val="Hyperlink"/>
                <w:noProof/>
              </w:rPr>
              <w:t>3)</w:t>
            </w:r>
            <w:r>
              <w:rPr>
                <w:rFonts w:eastAsiaTheme="minorEastAsia"/>
                <w:noProof/>
                <w:sz w:val="24"/>
                <w:szCs w:val="21"/>
                <w:lang w:val="en-IN" w:eastAsia="en-IN" w:bidi="hi-IN"/>
              </w:rPr>
              <w:tab/>
            </w:r>
            <w:r w:rsidRPr="00753F9B">
              <w:rPr>
                <w:rStyle w:val="Hyperlink"/>
                <w:rFonts w:cstheme="minorHAnsi"/>
                <w:b/>
                <w:bCs/>
                <w:noProof/>
              </w:rPr>
              <w:t>Goals</w:t>
            </w:r>
            <w:r>
              <w:rPr>
                <w:noProof/>
                <w:webHidden/>
              </w:rPr>
              <w:tab/>
            </w:r>
            <w:r>
              <w:rPr>
                <w:noProof/>
                <w:webHidden/>
              </w:rPr>
              <w:fldChar w:fldCharType="begin"/>
            </w:r>
            <w:r>
              <w:rPr>
                <w:noProof/>
                <w:webHidden/>
              </w:rPr>
              <w:instrText xml:space="preserve"> PAGEREF _Toc190880397 \h </w:instrText>
            </w:r>
            <w:r>
              <w:rPr>
                <w:noProof/>
                <w:webHidden/>
              </w:rPr>
            </w:r>
            <w:r>
              <w:rPr>
                <w:noProof/>
                <w:webHidden/>
              </w:rPr>
              <w:fldChar w:fldCharType="separate"/>
            </w:r>
            <w:r>
              <w:rPr>
                <w:noProof/>
                <w:webHidden/>
              </w:rPr>
              <w:t>7</w:t>
            </w:r>
            <w:r>
              <w:rPr>
                <w:noProof/>
                <w:webHidden/>
              </w:rPr>
              <w:fldChar w:fldCharType="end"/>
            </w:r>
          </w:hyperlink>
        </w:p>
        <w:p w14:paraId="5487FCA0" w14:textId="013808D9"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8" w:history="1">
            <w:r w:rsidRPr="00753F9B">
              <w:rPr>
                <w:rStyle w:val="Hyperlink"/>
                <w:noProof/>
              </w:rPr>
              <w:t>4)</w:t>
            </w:r>
            <w:r>
              <w:rPr>
                <w:rFonts w:eastAsiaTheme="minorEastAsia"/>
                <w:noProof/>
                <w:sz w:val="24"/>
                <w:szCs w:val="21"/>
                <w:lang w:val="en-IN" w:eastAsia="en-IN" w:bidi="hi-IN"/>
              </w:rPr>
              <w:tab/>
            </w:r>
            <w:r w:rsidRPr="00753F9B">
              <w:rPr>
                <w:rStyle w:val="Hyperlink"/>
                <w:rFonts w:cstheme="minorHAnsi"/>
                <w:b/>
                <w:bCs/>
                <w:noProof/>
              </w:rPr>
              <w:t>Scope</w:t>
            </w:r>
            <w:r>
              <w:rPr>
                <w:noProof/>
                <w:webHidden/>
              </w:rPr>
              <w:tab/>
            </w:r>
            <w:r>
              <w:rPr>
                <w:noProof/>
                <w:webHidden/>
              </w:rPr>
              <w:fldChar w:fldCharType="begin"/>
            </w:r>
            <w:r>
              <w:rPr>
                <w:noProof/>
                <w:webHidden/>
              </w:rPr>
              <w:instrText xml:space="preserve"> PAGEREF _Toc190880398 \h </w:instrText>
            </w:r>
            <w:r>
              <w:rPr>
                <w:noProof/>
                <w:webHidden/>
              </w:rPr>
            </w:r>
            <w:r>
              <w:rPr>
                <w:noProof/>
                <w:webHidden/>
              </w:rPr>
              <w:fldChar w:fldCharType="separate"/>
            </w:r>
            <w:r>
              <w:rPr>
                <w:noProof/>
                <w:webHidden/>
              </w:rPr>
              <w:t>7</w:t>
            </w:r>
            <w:r>
              <w:rPr>
                <w:noProof/>
                <w:webHidden/>
              </w:rPr>
              <w:fldChar w:fldCharType="end"/>
            </w:r>
          </w:hyperlink>
        </w:p>
        <w:p w14:paraId="7FF372FE" w14:textId="28EEB224"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399" w:history="1">
            <w:r w:rsidRPr="00753F9B">
              <w:rPr>
                <w:rStyle w:val="Hyperlink"/>
                <w:noProof/>
              </w:rPr>
              <w:t>5)</w:t>
            </w:r>
            <w:r>
              <w:rPr>
                <w:rFonts w:eastAsiaTheme="minorEastAsia"/>
                <w:noProof/>
                <w:sz w:val="24"/>
                <w:szCs w:val="21"/>
                <w:lang w:val="en-IN" w:eastAsia="en-IN" w:bidi="hi-IN"/>
              </w:rPr>
              <w:tab/>
            </w:r>
            <w:r w:rsidRPr="00753F9B">
              <w:rPr>
                <w:rStyle w:val="Hyperlink"/>
                <w:rFonts w:cstheme="minorHAnsi"/>
                <w:b/>
                <w:bCs/>
                <w:noProof/>
              </w:rPr>
              <w:t>Limitations</w:t>
            </w:r>
            <w:r>
              <w:rPr>
                <w:noProof/>
                <w:webHidden/>
              </w:rPr>
              <w:tab/>
            </w:r>
            <w:r>
              <w:rPr>
                <w:noProof/>
                <w:webHidden/>
              </w:rPr>
              <w:fldChar w:fldCharType="begin"/>
            </w:r>
            <w:r>
              <w:rPr>
                <w:noProof/>
                <w:webHidden/>
              </w:rPr>
              <w:instrText xml:space="preserve"> PAGEREF _Toc190880399 \h </w:instrText>
            </w:r>
            <w:r>
              <w:rPr>
                <w:noProof/>
                <w:webHidden/>
              </w:rPr>
            </w:r>
            <w:r>
              <w:rPr>
                <w:noProof/>
                <w:webHidden/>
              </w:rPr>
              <w:fldChar w:fldCharType="separate"/>
            </w:r>
            <w:r>
              <w:rPr>
                <w:noProof/>
                <w:webHidden/>
              </w:rPr>
              <w:t>7</w:t>
            </w:r>
            <w:r>
              <w:rPr>
                <w:noProof/>
                <w:webHidden/>
              </w:rPr>
              <w:fldChar w:fldCharType="end"/>
            </w:r>
          </w:hyperlink>
        </w:p>
        <w:p w14:paraId="398F778E" w14:textId="19F428F2" w:rsidR="000D58CB" w:rsidRDefault="000D58CB">
          <w:pPr>
            <w:pStyle w:val="TOC1"/>
            <w:rPr>
              <w:rFonts w:eastAsiaTheme="minorEastAsia"/>
              <w:noProof/>
              <w:sz w:val="24"/>
              <w:szCs w:val="21"/>
              <w:lang w:val="en-IN" w:eastAsia="en-IN" w:bidi="hi-IN"/>
            </w:rPr>
          </w:pPr>
          <w:hyperlink w:anchor="_Toc190880400" w:history="1">
            <w:r w:rsidRPr="00753F9B">
              <w:rPr>
                <w:rStyle w:val="Hyperlink"/>
                <w:b/>
                <w:bCs/>
                <w:noProof/>
              </w:rPr>
              <w:t>Project Objectives:</w:t>
            </w:r>
            <w:r>
              <w:rPr>
                <w:noProof/>
                <w:webHidden/>
              </w:rPr>
              <w:tab/>
            </w:r>
            <w:r>
              <w:rPr>
                <w:noProof/>
                <w:webHidden/>
              </w:rPr>
              <w:fldChar w:fldCharType="begin"/>
            </w:r>
            <w:r>
              <w:rPr>
                <w:noProof/>
                <w:webHidden/>
              </w:rPr>
              <w:instrText xml:space="preserve"> PAGEREF _Toc190880400 \h </w:instrText>
            </w:r>
            <w:r>
              <w:rPr>
                <w:noProof/>
                <w:webHidden/>
              </w:rPr>
            </w:r>
            <w:r>
              <w:rPr>
                <w:noProof/>
                <w:webHidden/>
              </w:rPr>
              <w:fldChar w:fldCharType="separate"/>
            </w:r>
            <w:r>
              <w:rPr>
                <w:noProof/>
                <w:webHidden/>
              </w:rPr>
              <w:t>8</w:t>
            </w:r>
            <w:r>
              <w:rPr>
                <w:noProof/>
                <w:webHidden/>
              </w:rPr>
              <w:fldChar w:fldCharType="end"/>
            </w:r>
          </w:hyperlink>
        </w:p>
        <w:p w14:paraId="4FEA5109" w14:textId="01050828"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01" w:history="1">
            <w:r w:rsidRPr="00753F9B">
              <w:rPr>
                <w:rStyle w:val="Hyperlink"/>
                <w:noProof/>
              </w:rPr>
              <w:t>1)</w:t>
            </w:r>
            <w:r>
              <w:rPr>
                <w:rFonts w:eastAsiaTheme="minorEastAsia"/>
                <w:noProof/>
                <w:sz w:val="24"/>
                <w:szCs w:val="21"/>
                <w:lang w:val="en-IN" w:eastAsia="en-IN" w:bidi="hi-IN"/>
              </w:rPr>
              <w:tab/>
            </w:r>
            <w:r w:rsidRPr="00753F9B">
              <w:rPr>
                <w:rStyle w:val="Hyperlink"/>
                <w:rFonts w:cstheme="minorHAnsi"/>
                <w:b/>
                <w:bCs/>
                <w:noProof/>
              </w:rPr>
              <w:t>Objectives</w:t>
            </w:r>
            <w:r>
              <w:rPr>
                <w:noProof/>
                <w:webHidden/>
              </w:rPr>
              <w:tab/>
            </w:r>
            <w:r>
              <w:rPr>
                <w:noProof/>
                <w:webHidden/>
              </w:rPr>
              <w:fldChar w:fldCharType="begin"/>
            </w:r>
            <w:r>
              <w:rPr>
                <w:noProof/>
                <w:webHidden/>
              </w:rPr>
              <w:instrText xml:space="preserve"> PAGEREF _Toc190880401 \h </w:instrText>
            </w:r>
            <w:r>
              <w:rPr>
                <w:noProof/>
                <w:webHidden/>
              </w:rPr>
            </w:r>
            <w:r>
              <w:rPr>
                <w:noProof/>
                <w:webHidden/>
              </w:rPr>
              <w:fldChar w:fldCharType="separate"/>
            </w:r>
            <w:r>
              <w:rPr>
                <w:noProof/>
                <w:webHidden/>
              </w:rPr>
              <w:t>8</w:t>
            </w:r>
            <w:r>
              <w:rPr>
                <w:noProof/>
                <w:webHidden/>
              </w:rPr>
              <w:fldChar w:fldCharType="end"/>
            </w:r>
          </w:hyperlink>
        </w:p>
        <w:p w14:paraId="6B33A6ED" w14:textId="2651D1B1" w:rsidR="000D58CB" w:rsidRDefault="000D58CB">
          <w:pPr>
            <w:pStyle w:val="TOC1"/>
            <w:rPr>
              <w:rFonts w:eastAsiaTheme="minorEastAsia"/>
              <w:noProof/>
              <w:sz w:val="24"/>
              <w:szCs w:val="21"/>
              <w:lang w:val="en-IN" w:eastAsia="en-IN" w:bidi="hi-IN"/>
            </w:rPr>
          </w:pPr>
          <w:hyperlink w:anchor="_Toc190880402" w:history="1">
            <w:r w:rsidRPr="00753F9B">
              <w:rPr>
                <w:rStyle w:val="Hyperlink"/>
                <w:b/>
                <w:bCs/>
                <w:noProof/>
              </w:rPr>
              <w:t>Methodology and Results:</w:t>
            </w:r>
            <w:r>
              <w:rPr>
                <w:noProof/>
                <w:webHidden/>
              </w:rPr>
              <w:tab/>
            </w:r>
            <w:r>
              <w:rPr>
                <w:noProof/>
                <w:webHidden/>
              </w:rPr>
              <w:fldChar w:fldCharType="begin"/>
            </w:r>
            <w:r>
              <w:rPr>
                <w:noProof/>
                <w:webHidden/>
              </w:rPr>
              <w:instrText xml:space="preserve"> PAGEREF _Toc190880402 \h </w:instrText>
            </w:r>
            <w:r>
              <w:rPr>
                <w:noProof/>
                <w:webHidden/>
              </w:rPr>
            </w:r>
            <w:r>
              <w:rPr>
                <w:noProof/>
                <w:webHidden/>
              </w:rPr>
              <w:fldChar w:fldCharType="separate"/>
            </w:r>
            <w:r>
              <w:rPr>
                <w:noProof/>
                <w:webHidden/>
              </w:rPr>
              <w:t>9</w:t>
            </w:r>
            <w:r>
              <w:rPr>
                <w:noProof/>
                <w:webHidden/>
              </w:rPr>
              <w:fldChar w:fldCharType="end"/>
            </w:r>
          </w:hyperlink>
        </w:p>
        <w:p w14:paraId="3797B813" w14:textId="092675B2"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03" w:history="1">
            <w:r w:rsidRPr="00753F9B">
              <w:rPr>
                <w:rStyle w:val="Hyperlink"/>
                <w:noProof/>
              </w:rPr>
              <w:t>1)</w:t>
            </w:r>
            <w:r>
              <w:rPr>
                <w:rFonts w:eastAsiaTheme="minorEastAsia"/>
                <w:noProof/>
                <w:sz w:val="24"/>
                <w:szCs w:val="21"/>
                <w:lang w:val="en-IN" w:eastAsia="en-IN" w:bidi="hi-IN"/>
              </w:rPr>
              <w:tab/>
            </w:r>
            <w:r w:rsidRPr="00753F9B">
              <w:rPr>
                <w:rStyle w:val="Hyperlink"/>
                <w:rFonts w:cstheme="minorHAnsi"/>
                <w:b/>
                <w:bCs/>
                <w:noProof/>
              </w:rPr>
              <w:t>Methods/Technology</w:t>
            </w:r>
            <w:r>
              <w:rPr>
                <w:noProof/>
                <w:webHidden/>
              </w:rPr>
              <w:tab/>
            </w:r>
            <w:r>
              <w:rPr>
                <w:noProof/>
                <w:webHidden/>
              </w:rPr>
              <w:fldChar w:fldCharType="begin"/>
            </w:r>
            <w:r>
              <w:rPr>
                <w:noProof/>
                <w:webHidden/>
              </w:rPr>
              <w:instrText xml:space="preserve"> PAGEREF _Toc190880403 \h </w:instrText>
            </w:r>
            <w:r>
              <w:rPr>
                <w:noProof/>
                <w:webHidden/>
              </w:rPr>
            </w:r>
            <w:r>
              <w:rPr>
                <w:noProof/>
                <w:webHidden/>
              </w:rPr>
              <w:fldChar w:fldCharType="separate"/>
            </w:r>
            <w:r>
              <w:rPr>
                <w:noProof/>
                <w:webHidden/>
              </w:rPr>
              <w:t>9</w:t>
            </w:r>
            <w:r>
              <w:rPr>
                <w:noProof/>
                <w:webHidden/>
              </w:rPr>
              <w:fldChar w:fldCharType="end"/>
            </w:r>
          </w:hyperlink>
        </w:p>
        <w:p w14:paraId="527D92FC" w14:textId="7005F2E8"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04" w:history="1">
            <w:r w:rsidRPr="00753F9B">
              <w:rPr>
                <w:rStyle w:val="Hyperlink"/>
                <w:noProof/>
              </w:rPr>
              <w:t>2)</w:t>
            </w:r>
            <w:r>
              <w:rPr>
                <w:rFonts w:eastAsiaTheme="minorEastAsia"/>
                <w:noProof/>
                <w:sz w:val="24"/>
                <w:szCs w:val="21"/>
                <w:lang w:val="en-IN" w:eastAsia="en-IN" w:bidi="hi-IN"/>
              </w:rPr>
              <w:tab/>
            </w:r>
            <w:r w:rsidRPr="00753F9B">
              <w:rPr>
                <w:rStyle w:val="Hyperlink"/>
                <w:rFonts w:cstheme="minorHAnsi"/>
                <w:b/>
                <w:bCs/>
                <w:noProof/>
              </w:rPr>
              <w:t>Tools/Software</w:t>
            </w:r>
            <w:r>
              <w:rPr>
                <w:noProof/>
                <w:webHidden/>
              </w:rPr>
              <w:tab/>
            </w:r>
            <w:r>
              <w:rPr>
                <w:noProof/>
                <w:webHidden/>
              </w:rPr>
              <w:fldChar w:fldCharType="begin"/>
            </w:r>
            <w:r>
              <w:rPr>
                <w:noProof/>
                <w:webHidden/>
              </w:rPr>
              <w:instrText xml:space="preserve"> PAGEREF _Toc190880404 \h </w:instrText>
            </w:r>
            <w:r>
              <w:rPr>
                <w:noProof/>
                <w:webHidden/>
              </w:rPr>
            </w:r>
            <w:r>
              <w:rPr>
                <w:noProof/>
                <w:webHidden/>
              </w:rPr>
              <w:fldChar w:fldCharType="separate"/>
            </w:r>
            <w:r>
              <w:rPr>
                <w:noProof/>
                <w:webHidden/>
              </w:rPr>
              <w:t>9</w:t>
            </w:r>
            <w:r>
              <w:rPr>
                <w:noProof/>
                <w:webHidden/>
              </w:rPr>
              <w:fldChar w:fldCharType="end"/>
            </w:r>
          </w:hyperlink>
        </w:p>
        <w:p w14:paraId="367C9E78" w14:textId="0D0C52E3"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05" w:history="1">
            <w:r w:rsidRPr="00753F9B">
              <w:rPr>
                <w:rStyle w:val="Hyperlink"/>
                <w:noProof/>
              </w:rPr>
              <w:t>3)</w:t>
            </w:r>
            <w:r>
              <w:rPr>
                <w:rFonts w:eastAsiaTheme="minorEastAsia"/>
                <w:noProof/>
                <w:sz w:val="24"/>
                <w:szCs w:val="21"/>
                <w:lang w:val="en-IN" w:eastAsia="en-IN" w:bidi="hi-IN"/>
              </w:rPr>
              <w:tab/>
            </w:r>
            <w:r w:rsidRPr="00753F9B">
              <w:rPr>
                <w:rStyle w:val="Hyperlink"/>
                <w:rFonts w:cstheme="minorHAnsi"/>
                <w:b/>
                <w:bCs/>
                <w:noProof/>
              </w:rPr>
              <w:t>Project Architecture</w:t>
            </w:r>
            <w:r>
              <w:rPr>
                <w:noProof/>
                <w:webHidden/>
              </w:rPr>
              <w:tab/>
            </w:r>
            <w:r>
              <w:rPr>
                <w:noProof/>
                <w:webHidden/>
              </w:rPr>
              <w:fldChar w:fldCharType="begin"/>
            </w:r>
            <w:r>
              <w:rPr>
                <w:noProof/>
                <w:webHidden/>
              </w:rPr>
              <w:instrText xml:space="preserve"> PAGEREF _Toc190880405 \h </w:instrText>
            </w:r>
            <w:r>
              <w:rPr>
                <w:noProof/>
                <w:webHidden/>
              </w:rPr>
            </w:r>
            <w:r>
              <w:rPr>
                <w:noProof/>
                <w:webHidden/>
              </w:rPr>
              <w:fldChar w:fldCharType="separate"/>
            </w:r>
            <w:r>
              <w:rPr>
                <w:noProof/>
                <w:webHidden/>
              </w:rPr>
              <w:t>9</w:t>
            </w:r>
            <w:r>
              <w:rPr>
                <w:noProof/>
                <w:webHidden/>
              </w:rPr>
              <w:fldChar w:fldCharType="end"/>
            </w:r>
          </w:hyperlink>
        </w:p>
        <w:p w14:paraId="65D84206" w14:textId="223930F9" w:rsidR="000D58CB" w:rsidRDefault="000D58CB">
          <w:pPr>
            <w:pStyle w:val="TOC1"/>
            <w:rPr>
              <w:rFonts w:eastAsiaTheme="minorEastAsia"/>
              <w:noProof/>
              <w:sz w:val="24"/>
              <w:szCs w:val="21"/>
              <w:lang w:val="en-IN" w:eastAsia="en-IN" w:bidi="hi-IN"/>
            </w:rPr>
          </w:pPr>
          <w:hyperlink w:anchor="_Toc190880406" w:history="1">
            <w:r w:rsidRPr="00753F9B">
              <w:rPr>
                <w:rStyle w:val="Hyperlink"/>
                <w:b/>
                <w:bCs/>
                <w:noProof/>
              </w:rPr>
              <w:t>Learning and Reflection:</w:t>
            </w:r>
            <w:r>
              <w:rPr>
                <w:noProof/>
                <w:webHidden/>
              </w:rPr>
              <w:tab/>
            </w:r>
            <w:r>
              <w:rPr>
                <w:noProof/>
                <w:webHidden/>
              </w:rPr>
              <w:fldChar w:fldCharType="begin"/>
            </w:r>
            <w:r>
              <w:rPr>
                <w:noProof/>
                <w:webHidden/>
              </w:rPr>
              <w:instrText xml:space="preserve"> PAGEREF _Toc190880406 \h </w:instrText>
            </w:r>
            <w:r>
              <w:rPr>
                <w:noProof/>
                <w:webHidden/>
              </w:rPr>
            </w:r>
            <w:r>
              <w:rPr>
                <w:noProof/>
                <w:webHidden/>
              </w:rPr>
              <w:fldChar w:fldCharType="separate"/>
            </w:r>
            <w:r>
              <w:rPr>
                <w:noProof/>
                <w:webHidden/>
              </w:rPr>
              <w:t>10</w:t>
            </w:r>
            <w:r>
              <w:rPr>
                <w:noProof/>
                <w:webHidden/>
              </w:rPr>
              <w:fldChar w:fldCharType="end"/>
            </w:r>
          </w:hyperlink>
        </w:p>
        <w:p w14:paraId="3469D79E" w14:textId="1B678FC2"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07" w:history="1">
            <w:r w:rsidRPr="00753F9B">
              <w:rPr>
                <w:rStyle w:val="Hyperlink"/>
                <w:noProof/>
              </w:rPr>
              <w:t>1)</w:t>
            </w:r>
            <w:r>
              <w:rPr>
                <w:rFonts w:eastAsiaTheme="minorEastAsia"/>
                <w:noProof/>
                <w:sz w:val="24"/>
                <w:szCs w:val="21"/>
                <w:lang w:val="en-IN" w:eastAsia="en-IN" w:bidi="hi-IN"/>
              </w:rPr>
              <w:tab/>
            </w:r>
            <w:r w:rsidRPr="00753F9B">
              <w:rPr>
                <w:rStyle w:val="Hyperlink"/>
                <w:rFonts w:cstheme="minorHAnsi"/>
                <w:b/>
                <w:bCs/>
                <w:noProof/>
              </w:rPr>
              <w:t>Overall Experience</w:t>
            </w:r>
            <w:r>
              <w:rPr>
                <w:noProof/>
                <w:webHidden/>
              </w:rPr>
              <w:tab/>
            </w:r>
            <w:r>
              <w:rPr>
                <w:noProof/>
                <w:webHidden/>
              </w:rPr>
              <w:fldChar w:fldCharType="begin"/>
            </w:r>
            <w:r>
              <w:rPr>
                <w:noProof/>
                <w:webHidden/>
              </w:rPr>
              <w:instrText xml:space="preserve"> PAGEREF _Toc190880407 \h </w:instrText>
            </w:r>
            <w:r>
              <w:rPr>
                <w:noProof/>
                <w:webHidden/>
              </w:rPr>
            </w:r>
            <w:r>
              <w:rPr>
                <w:noProof/>
                <w:webHidden/>
              </w:rPr>
              <w:fldChar w:fldCharType="separate"/>
            </w:r>
            <w:r>
              <w:rPr>
                <w:noProof/>
                <w:webHidden/>
              </w:rPr>
              <w:t>10</w:t>
            </w:r>
            <w:r>
              <w:rPr>
                <w:noProof/>
                <w:webHidden/>
              </w:rPr>
              <w:fldChar w:fldCharType="end"/>
            </w:r>
          </w:hyperlink>
        </w:p>
        <w:p w14:paraId="5B819067" w14:textId="4E9BE997"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08" w:history="1">
            <w:r w:rsidRPr="00753F9B">
              <w:rPr>
                <w:rStyle w:val="Hyperlink"/>
                <w:noProof/>
              </w:rPr>
              <w:t>2)</w:t>
            </w:r>
            <w:r>
              <w:rPr>
                <w:rFonts w:eastAsiaTheme="minorEastAsia"/>
                <w:noProof/>
                <w:sz w:val="24"/>
                <w:szCs w:val="21"/>
                <w:lang w:val="en-IN" w:eastAsia="en-IN" w:bidi="hi-IN"/>
              </w:rPr>
              <w:tab/>
            </w:r>
            <w:r w:rsidRPr="00753F9B">
              <w:rPr>
                <w:rStyle w:val="Hyperlink"/>
                <w:rFonts w:cstheme="minorHAnsi"/>
                <w:b/>
                <w:bCs/>
                <w:noProof/>
              </w:rPr>
              <w:t>Document all team member’s new learnings and contributions</w:t>
            </w:r>
            <w:r>
              <w:rPr>
                <w:noProof/>
                <w:webHidden/>
              </w:rPr>
              <w:tab/>
            </w:r>
            <w:r>
              <w:rPr>
                <w:noProof/>
                <w:webHidden/>
              </w:rPr>
              <w:fldChar w:fldCharType="begin"/>
            </w:r>
            <w:r>
              <w:rPr>
                <w:noProof/>
                <w:webHidden/>
              </w:rPr>
              <w:instrText xml:space="preserve"> PAGEREF _Toc190880408 \h </w:instrText>
            </w:r>
            <w:r>
              <w:rPr>
                <w:noProof/>
                <w:webHidden/>
              </w:rPr>
            </w:r>
            <w:r>
              <w:rPr>
                <w:noProof/>
                <w:webHidden/>
              </w:rPr>
              <w:fldChar w:fldCharType="separate"/>
            </w:r>
            <w:r>
              <w:rPr>
                <w:noProof/>
                <w:webHidden/>
              </w:rPr>
              <w:t>10</w:t>
            </w:r>
            <w:r>
              <w:rPr>
                <w:noProof/>
                <w:webHidden/>
              </w:rPr>
              <w:fldChar w:fldCharType="end"/>
            </w:r>
          </w:hyperlink>
        </w:p>
        <w:p w14:paraId="148DAE9D" w14:textId="0C0619A6" w:rsidR="000D58CB" w:rsidRDefault="000D58CB">
          <w:pPr>
            <w:pStyle w:val="TOC1"/>
            <w:rPr>
              <w:rFonts w:eastAsiaTheme="minorEastAsia"/>
              <w:noProof/>
              <w:sz w:val="24"/>
              <w:szCs w:val="21"/>
              <w:lang w:val="en-IN" w:eastAsia="en-IN" w:bidi="hi-IN"/>
            </w:rPr>
          </w:pPr>
          <w:hyperlink w:anchor="_Toc190880409" w:history="1">
            <w:r w:rsidRPr="00753F9B">
              <w:rPr>
                <w:rStyle w:val="Hyperlink"/>
                <w:b/>
                <w:bCs/>
                <w:noProof/>
              </w:rPr>
              <w:t>Future Scope:</w:t>
            </w:r>
            <w:r>
              <w:rPr>
                <w:noProof/>
                <w:webHidden/>
              </w:rPr>
              <w:tab/>
            </w:r>
            <w:r>
              <w:rPr>
                <w:noProof/>
                <w:webHidden/>
              </w:rPr>
              <w:fldChar w:fldCharType="begin"/>
            </w:r>
            <w:r>
              <w:rPr>
                <w:noProof/>
                <w:webHidden/>
              </w:rPr>
              <w:instrText xml:space="preserve"> PAGEREF _Toc190880409 \h </w:instrText>
            </w:r>
            <w:r>
              <w:rPr>
                <w:noProof/>
                <w:webHidden/>
              </w:rPr>
            </w:r>
            <w:r>
              <w:rPr>
                <w:noProof/>
                <w:webHidden/>
              </w:rPr>
              <w:fldChar w:fldCharType="separate"/>
            </w:r>
            <w:r>
              <w:rPr>
                <w:noProof/>
                <w:webHidden/>
              </w:rPr>
              <w:t>11</w:t>
            </w:r>
            <w:r>
              <w:rPr>
                <w:noProof/>
                <w:webHidden/>
              </w:rPr>
              <w:fldChar w:fldCharType="end"/>
            </w:r>
          </w:hyperlink>
        </w:p>
        <w:p w14:paraId="1A7085CB" w14:textId="7BDCA4F0"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10" w:history="1">
            <w:r w:rsidRPr="00753F9B">
              <w:rPr>
                <w:rStyle w:val="Hyperlink"/>
                <w:noProof/>
              </w:rPr>
              <w:t>1)</w:t>
            </w:r>
            <w:r>
              <w:rPr>
                <w:rFonts w:eastAsiaTheme="minorEastAsia"/>
                <w:noProof/>
                <w:sz w:val="24"/>
                <w:szCs w:val="21"/>
                <w:lang w:val="en-IN" w:eastAsia="en-IN" w:bidi="hi-IN"/>
              </w:rPr>
              <w:tab/>
            </w:r>
            <w:r w:rsidRPr="00753F9B">
              <w:rPr>
                <w:rStyle w:val="Hyperlink"/>
                <w:rFonts w:cstheme="minorHAnsi"/>
                <w:b/>
                <w:bCs/>
                <w:noProof/>
              </w:rPr>
              <w:t>Strategic Decisions</w:t>
            </w:r>
            <w:r>
              <w:rPr>
                <w:noProof/>
                <w:webHidden/>
              </w:rPr>
              <w:tab/>
            </w:r>
            <w:r>
              <w:rPr>
                <w:noProof/>
                <w:webHidden/>
              </w:rPr>
              <w:fldChar w:fldCharType="begin"/>
            </w:r>
            <w:r>
              <w:rPr>
                <w:noProof/>
                <w:webHidden/>
              </w:rPr>
              <w:instrText xml:space="preserve"> PAGEREF _Toc190880410 \h </w:instrText>
            </w:r>
            <w:r>
              <w:rPr>
                <w:noProof/>
                <w:webHidden/>
              </w:rPr>
            </w:r>
            <w:r>
              <w:rPr>
                <w:noProof/>
                <w:webHidden/>
              </w:rPr>
              <w:fldChar w:fldCharType="separate"/>
            </w:r>
            <w:r>
              <w:rPr>
                <w:noProof/>
                <w:webHidden/>
              </w:rPr>
              <w:t>11</w:t>
            </w:r>
            <w:r>
              <w:rPr>
                <w:noProof/>
                <w:webHidden/>
              </w:rPr>
              <w:fldChar w:fldCharType="end"/>
            </w:r>
          </w:hyperlink>
        </w:p>
        <w:p w14:paraId="69C97E88" w14:textId="204C443C" w:rsidR="000D58CB" w:rsidRDefault="000D58CB">
          <w:pPr>
            <w:pStyle w:val="TOC2"/>
            <w:tabs>
              <w:tab w:val="left" w:pos="720"/>
              <w:tab w:val="right" w:leader="dot" w:pos="9016"/>
            </w:tabs>
            <w:rPr>
              <w:rFonts w:eastAsiaTheme="minorEastAsia"/>
              <w:noProof/>
              <w:sz w:val="24"/>
              <w:szCs w:val="21"/>
              <w:lang w:val="en-IN" w:eastAsia="en-IN" w:bidi="hi-IN"/>
            </w:rPr>
          </w:pPr>
          <w:hyperlink w:anchor="_Toc190880411" w:history="1">
            <w:r w:rsidRPr="00753F9B">
              <w:rPr>
                <w:rStyle w:val="Hyperlink"/>
                <w:noProof/>
              </w:rPr>
              <w:t>2)</w:t>
            </w:r>
            <w:r>
              <w:rPr>
                <w:rFonts w:eastAsiaTheme="minorEastAsia"/>
                <w:noProof/>
                <w:sz w:val="24"/>
                <w:szCs w:val="21"/>
                <w:lang w:val="en-IN" w:eastAsia="en-IN" w:bidi="hi-IN"/>
              </w:rPr>
              <w:tab/>
            </w:r>
            <w:r w:rsidRPr="00753F9B">
              <w:rPr>
                <w:rStyle w:val="Hyperlink"/>
                <w:rFonts w:cstheme="minorHAnsi"/>
                <w:b/>
                <w:bCs/>
                <w:noProof/>
              </w:rPr>
              <w:t>Resource Allocation:</w:t>
            </w:r>
            <w:r>
              <w:rPr>
                <w:noProof/>
                <w:webHidden/>
              </w:rPr>
              <w:tab/>
            </w:r>
            <w:r>
              <w:rPr>
                <w:noProof/>
                <w:webHidden/>
              </w:rPr>
              <w:fldChar w:fldCharType="begin"/>
            </w:r>
            <w:r>
              <w:rPr>
                <w:noProof/>
                <w:webHidden/>
              </w:rPr>
              <w:instrText xml:space="preserve"> PAGEREF _Toc190880411 \h </w:instrText>
            </w:r>
            <w:r>
              <w:rPr>
                <w:noProof/>
                <w:webHidden/>
              </w:rPr>
            </w:r>
            <w:r>
              <w:rPr>
                <w:noProof/>
                <w:webHidden/>
              </w:rPr>
              <w:fldChar w:fldCharType="separate"/>
            </w:r>
            <w:r>
              <w:rPr>
                <w:noProof/>
                <w:webHidden/>
              </w:rPr>
              <w:t>11</w:t>
            </w:r>
            <w:r>
              <w:rPr>
                <w:noProof/>
                <w:webHidden/>
              </w:rPr>
              <w:fldChar w:fldCharType="end"/>
            </w:r>
          </w:hyperlink>
        </w:p>
        <w:p w14:paraId="752C239C" w14:textId="720813AD" w:rsidR="009F0444" w:rsidRDefault="009F0444">
          <w:r>
            <w:rPr>
              <w:b/>
              <w:bCs/>
              <w:noProof/>
            </w:rPr>
            <w:fldChar w:fldCharType="end"/>
          </w:r>
        </w:p>
      </w:sdtContent>
    </w:sdt>
    <w:p w14:paraId="7AC00C75" w14:textId="77777777" w:rsidR="009260A9" w:rsidRPr="00F14695" w:rsidRDefault="009260A9" w:rsidP="002A0890">
      <w:pPr>
        <w:spacing w:after="0"/>
        <w:rPr>
          <w:rStyle w:val="Strong"/>
          <w:b w:val="0"/>
          <w:bCs w:val="0"/>
        </w:rPr>
      </w:pPr>
    </w:p>
    <w:p w14:paraId="002868C1" w14:textId="1A356FF9" w:rsidR="00B9544B" w:rsidRPr="00CD146D" w:rsidRDefault="00B9544B" w:rsidP="002A0890">
      <w:pPr>
        <w:pStyle w:val="Heading1"/>
        <w:spacing w:before="500" w:after="160"/>
        <w:rPr>
          <w:rStyle w:val="BookTitle"/>
          <w:i w:val="0"/>
          <w:iCs w:val="0"/>
          <w:spacing w:val="0"/>
        </w:rPr>
      </w:pPr>
      <w:bookmarkStart w:id="3" w:name="_Executive_Summary"/>
      <w:bookmarkStart w:id="4" w:name="_Toc190880386"/>
      <w:bookmarkEnd w:id="3"/>
      <w:r w:rsidRPr="00CD146D">
        <w:rPr>
          <w:rStyle w:val="BookTitle"/>
          <w:i w:val="0"/>
          <w:iCs w:val="0"/>
          <w:spacing w:val="0"/>
        </w:rPr>
        <w:lastRenderedPageBreak/>
        <w:t>Executive Summary</w:t>
      </w:r>
      <w:bookmarkEnd w:id="4"/>
    </w:p>
    <w:p w14:paraId="44328BCE" w14:textId="40BA613B" w:rsidR="00F14695" w:rsidRPr="00F14695" w:rsidRDefault="00954164" w:rsidP="00944F35">
      <w:pPr>
        <w:numPr>
          <w:ilvl w:val="0"/>
          <w:numId w:val="10"/>
        </w:numPr>
        <w:jc w:val="both"/>
      </w:pPr>
      <w:bookmarkStart w:id="5" w:name="_Toc190880387"/>
      <w:r w:rsidRPr="00CD146D">
        <w:rPr>
          <w:rStyle w:val="Heading2Char"/>
          <w:rFonts w:asciiTheme="minorHAnsi" w:hAnsiTheme="minorHAnsi" w:cstheme="minorHAnsi"/>
          <w:b/>
          <w:bCs/>
          <w:color w:val="auto"/>
          <w:sz w:val="24"/>
          <w:szCs w:val="24"/>
        </w:rPr>
        <w:t>Objective</w:t>
      </w:r>
      <w:bookmarkEnd w:id="5"/>
      <w:r w:rsidRPr="00F14695">
        <w:t>: To conduct a comprehensive analysis of SURE TRUST's student enrolment data from 2022 to 2024, aiming to uncover trends and patterns that inform strategic decision-making and enhance the institution's growth.</w:t>
      </w:r>
      <w:r w:rsidR="00F14695" w:rsidRPr="00F14695">
        <w:rPr>
          <w:b/>
          <w:bCs/>
          <w:sz w:val="24"/>
          <w:szCs w:val="24"/>
        </w:rPr>
        <w:t xml:space="preserve"> </w:t>
      </w:r>
    </w:p>
    <w:p w14:paraId="780FF17B" w14:textId="509F6F1F" w:rsidR="00F14695" w:rsidRPr="00F14695" w:rsidRDefault="006D387A" w:rsidP="00F14695">
      <w:pPr>
        <w:numPr>
          <w:ilvl w:val="0"/>
          <w:numId w:val="10"/>
        </w:numPr>
      </w:pPr>
      <w:bookmarkStart w:id="6" w:name="_Toc190880388"/>
      <w:r>
        <w:rPr>
          <w:rStyle w:val="Heading2Char"/>
          <w:rFonts w:asciiTheme="minorHAnsi" w:hAnsiTheme="minorHAnsi" w:cstheme="minorHAnsi"/>
          <w:b/>
          <w:bCs/>
          <w:color w:val="auto"/>
          <w:sz w:val="24"/>
          <w:szCs w:val="24"/>
        </w:rPr>
        <w:t>Step</w:t>
      </w:r>
      <w:r w:rsidR="00F14695" w:rsidRPr="00CD146D">
        <w:rPr>
          <w:rStyle w:val="Heading2Char"/>
          <w:rFonts w:asciiTheme="minorHAnsi" w:hAnsiTheme="minorHAnsi" w:cstheme="minorHAnsi"/>
          <w:b/>
          <w:bCs/>
          <w:color w:val="auto"/>
          <w:sz w:val="24"/>
          <w:szCs w:val="24"/>
        </w:rPr>
        <w:t>s</w:t>
      </w:r>
      <w:bookmarkEnd w:id="6"/>
      <w:r w:rsidR="00F14695" w:rsidRPr="00F14695">
        <w:rPr>
          <w:b/>
          <w:bCs/>
          <w:sz w:val="24"/>
          <w:szCs w:val="24"/>
        </w:rPr>
        <w:t>:</w:t>
      </w:r>
    </w:p>
    <w:p w14:paraId="53905F0B" w14:textId="6895FD8C" w:rsidR="00F14695" w:rsidRPr="00F14695" w:rsidRDefault="00F14695" w:rsidP="00944F35">
      <w:pPr>
        <w:numPr>
          <w:ilvl w:val="1"/>
          <w:numId w:val="10"/>
        </w:numPr>
        <w:jc w:val="both"/>
      </w:pPr>
      <w:r w:rsidRPr="00F14695">
        <w:t>Converting raw CSV files to XLS format for compatibility.</w:t>
      </w:r>
    </w:p>
    <w:p w14:paraId="47A27D01" w14:textId="66D4F620" w:rsidR="00F14695" w:rsidRPr="00F14695" w:rsidRDefault="00F14695" w:rsidP="00944F35">
      <w:pPr>
        <w:numPr>
          <w:ilvl w:val="1"/>
          <w:numId w:val="10"/>
        </w:numPr>
        <w:jc w:val="both"/>
      </w:pPr>
      <w:r w:rsidRPr="00F14695">
        <w:t>Importing the raw</w:t>
      </w:r>
      <w:r w:rsidR="00072413">
        <w:t xml:space="preserve"> XLS</w:t>
      </w:r>
      <w:r w:rsidRPr="00F14695">
        <w:t xml:space="preserve"> data into Power BI.</w:t>
      </w:r>
    </w:p>
    <w:p w14:paraId="41B911F6" w14:textId="0DCC916B" w:rsidR="00F14695" w:rsidRPr="00F14695" w:rsidRDefault="00F14695" w:rsidP="00944F35">
      <w:pPr>
        <w:numPr>
          <w:ilvl w:val="1"/>
          <w:numId w:val="10"/>
        </w:numPr>
        <w:jc w:val="both"/>
      </w:pPr>
      <w:r w:rsidRPr="00F14695">
        <w:t>Employing Python scripts to clean and preprocess the data without altering the original database.</w:t>
      </w:r>
    </w:p>
    <w:p w14:paraId="79F3511D" w14:textId="6692A247" w:rsidR="00F14695" w:rsidRPr="00F14695" w:rsidRDefault="00F14695" w:rsidP="00944F35">
      <w:pPr>
        <w:numPr>
          <w:ilvl w:val="1"/>
          <w:numId w:val="10"/>
        </w:numPr>
        <w:jc w:val="both"/>
      </w:pPr>
      <w:r w:rsidRPr="00F14695">
        <w:t>Applying filters to omit unnecessary information.</w:t>
      </w:r>
    </w:p>
    <w:p w14:paraId="197DA1F0" w14:textId="1EEB9DB4" w:rsidR="00F14695" w:rsidRPr="00F14695" w:rsidRDefault="00F14695" w:rsidP="00944F35">
      <w:pPr>
        <w:numPr>
          <w:ilvl w:val="1"/>
          <w:numId w:val="10"/>
        </w:numPr>
        <w:jc w:val="both"/>
      </w:pPr>
      <w:r w:rsidRPr="00F14695">
        <w:t>Creating essential metrics and KPI’s, including qualification-wise totals, yearly and monthly enrolment figures, gender distribution, and state-wise analysis.</w:t>
      </w:r>
    </w:p>
    <w:p w14:paraId="611DE23F" w14:textId="5B40F302" w:rsidR="00F14695" w:rsidRDefault="00F14695" w:rsidP="00944F35">
      <w:pPr>
        <w:numPr>
          <w:ilvl w:val="1"/>
          <w:numId w:val="10"/>
        </w:numPr>
        <w:jc w:val="both"/>
      </w:pPr>
      <w:r w:rsidRPr="00F14695">
        <w:t xml:space="preserve">Utilizing Power BI's visual tools to create dashboard’s that make data insights </w:t>
      </w:r>
      <w:r>
        <w:t>accessible.</w:t>
      </w:r>
    </w:p>
    <w:p w14:paraId="49EA5A3A" w14:textId="143E34F4" w:rsidR="00F14695" w:rsidRDefault="006D387A" w:rsidP="00F14695">
      <w:pPr>
        <w:numPr>
          <w:ilvl w:val="0"/>
          <w:numId w:val="10"/>
        </w:numPr>
        <w:rPr>
          <w:b/>
          <w:bCs/>
          <w:sz w:val="24"/>
          <w:szCs w:val="24"/>
        </w:rPr>
      </w:pPr>
      <w:bookmarkStart w:id="7" w:name="_Toc190880389"/>
      <w:r>
        <w:rPr>
          <w:rStyle w:val="Heading2Char"/>
          <w:rFonts w:asciiTheme="minorHAnsi" w:hAnsiTheme="minorHAnsi" w:cstheme="minorHAnsi"/>
          <w:b/>
          <w:bCs/>
          <w:color w:val="auto"/>
          <w:sz w:val="24"/>
          <w:szCs w:val="24"/>
        </w:rPr>
        <w:t>Narrative</w:t>
      </w:r>
      <w:r w:rsidR="00BA7491">
        <w:rPr>
          <w:rStyle w:val="Heading2Char"/>
          <w:rFonts w:asciiTheme="minorHAnsi" w:hAnsiTheme="minorHAnsi" w:cstheme="minorHAnsi"/>
          <w:b/>
          <w:bCs/>
          <w:color w:val="auto"/>
          <w:sz w:val="24"/>
          <w:szCs w:val="24"/>
        </w:rPr>
        <w:t>s</w:t>
      </w:r>
      <w:bookmarkEnd w:id="7"/>
      <w:r w:rsidR="00F14695" w:rsidRPr="00F14695">
        <w:rPr>
          <w:b/>
          <w:bCs/>
          <w:sz w:val="24"/>
          <w:szCs w:val="24"/>
        </w:rPr>
        <w:t>:</w:t>
      </w:r>
    </w:p>
    <w:p w14:paraId="033E1AC0" w14:textId="77777777" w:rsidR="00F154C0" w:rsidRDefault="00E20E9B" w:rsidP="00944F35">
      <w:pPr>
        <w:numPr>
          <w:ilvl w:val="1"/>
          <w:numId w:val="10"/>
        </w:numPr>
        <w:jc w:val="both"/>
      </w:pPr>
      <w:r w:rsidRPr="00666CA0">
        <w:rPr>
          <w:b/>
          <w:bCs/>
          <w:sz w:val="23"/>
          <w:szCs w:val="23"/>
        </w:rPr>
        <w:t>Demographic Insights</w:t>
      </w:r>
      <w:r w:rsidRPr="00E20E9B">
        <w:rPr>
          <w:b/>
          <w:bCs/>
        </w:rPr>
        <w:t>:</w:t>
      </w:r>
      <w:r>
        <w:rPr>
          <w:b/>
          <w:bCs/>
        </w:rPr>
        <w:t xml:space="preserve"> </w:t>
      </w:r>
      <w:r w:rsidR="00F154C0">
        <w:t xml:space="preserve">a) Gender Distribution is roughly same for both genders with </w:t>
      </w:r>
      <w:r w:rsidR="00F154C0" w:rsidRPr="00F154C0">
        <w:rPr>
          <w:b/>
          <w:bCs/>
        </w:rPr>
        <w:t>52.32%</w:t>
      </w:r>
      <w:r w:rsidR="00F154C0">
        <w:t xml:space="preserve"> of male students while rest are females.</w:t>
      </w:r>
    </w:p>
    <w:p w14:paraId="0094DF64" w14:textId="77777777" w:rsidR="00F154C0" w:rsidRPr="00F154C0" w:rsidRDefault="00F154C0" w:rsidP="00944F35">
      <w:pPr>
        <w:ind w:left="709" w:firstLine="2126"/>
        <w:jc w:val="both"/>
        <w:rPr>
          <w:b/>
          <w:bCs/>
        </w:rPr>
      </w:pPr>
      <w:r>
        <w:t xml:space="preserve">b) State wise enrolment shows that </w:t>
      </w:r>
      <w:r w:rsidRPr="00F154C0">
        <w:rPr>
          <w:b/>
          <w:bCs/>
        </w:rPr>
        <w:t>Andhra Pradesh</w:t>
      </w:r>
      <w:r>
        <w:t xml:space="preserve"> is the most contributing state with </w:t>
      </w:r>
      <w:r w:rsidRPr="00F154C0">
        <w:rPr>
          <w:b/>
          <w:bCs/>
        </w:rPr>
        <w:t>75.80%</w:t>
      </w:r>
      <w:r>
        <w:t xml:space="preserve"> followed by </w:t>
      </w:r>
      <w:r w:rsidRPr="00F154C0">
        <w:rPr>
          <w:b/>
          <w:bCs/>
        </w:rPr>
        <w:t>Karnataka</w:t>
      </w:r>
      <w:r>
        <w:t xml:space="preserve"> with </w:t>
      </w:r>
      <w:r w:rsidRPr="00F154C0">
        <w:rPr>
          <w:b/>
          <w:bCs/>
        </w:rPr>
        <w:t>8.27%</w:t>
      </w:r>
      <w:r w:rsidRPr="00F154C0">
        <w:t xml:space="preserve"> </w:t>
      </w:r>
      <w:r>
        <w:t xml:space="preserve">and least contributing state is </w:t>
      </w:r>
      <w:r w:rsidRPr="00F154C0">
        <w:rPr>
          <w:b/>
          <w:bCs/>
        </w:rPr>
        <w:t>Sikkim</w:t>
      </w:r>
      <w:r>
        <w:t xml:space="preserve"> with </w:t>
      </w:r>
      <w:r w:rsidRPr="00F154C0">
        <w:rPr>
          <w:b/>
          <w:bCs/>
        </w:rPr>
        <w:t>0.01%</w:t>
      </w:r>
      <w:r>
        <w:rPr>
          <w:b/>
          <w:bCs/>
        </w:rPr>
        <w:t>.</w:t>
      </w:r>
    </w:p>
    <w:p w14:paraId="4606CA66" w14:textId="77777777" w:rsidR="00F84CA9" w:rsidRDefault="00F154C0" w:rsidP="00944F35">
      <w:pPr>
        <w:numPr>
          <w:ilvl w:val="1"/>
          <w:numId w:val="10"/>
        </w:numPr>
        <w:jc w:val="both"/>
      </w:pPr>
      <w:r w:rsidRPr="00666CA0">
        <w:rPr>
          <w:b/>
          <w:bCs/>
          <w:sz w:val="23"/>
          <w:szCs w:val="23"/>
        </w:rPr>
        <w:t>Enrolment Patterns</w:t>
      </w:r>
      <w:r>
        <w:rPr>
          <w:b/>
          <w:bCs/>
        </w:rPr>
        <w:t xml:space="preserve">: </w:t>
      </w:r>
      <w:r w:rsidR="00F84CA9">
        <w:t xml:space="preserve">a) Yearly chart shows a down trend indicating in decreased number of enrolments with </w:t>
      </w:r>
      <w:r w:rsidR="00F84CA9" w:rsidRPr="004618F8">
        <w:rPr>
          <w:b/>
          <w:bCs/>
        </w:rPr>
        <w:t>4221</w:t>
      </w:r>
      <w:r w:rsidR="00F84CA9">
        <w:t xml:space="preserve"> students enrolling in </w:t>
      </w:r>
      <w:r w:rsidR="00F84CA9" w:rsidRPr="004618F8">
        <w:rPr>
          <w:b/>
          <w:bCs/>
        </w:rPr>
        <w:t>2022</w:t>
      </w:r>
      <w:r w:rsidR="00F84CA9">
        <w:t xml:space="preserve"> to </w:t>
      </w:r>
      <w:r w:rsidR="00F84CA9" w:rsidRPr="004618F8">
        <w:rPr>
          <w:b/>
          <w:bCs/>
        </w:rPr>
        <w:t>3992</w:t>
      </w:r>
      <w:r w:rsidR="00F84CA9">
        <w:t xml:space="preserve"> in </w:t>
      </w:r>
      <w:r w:rsidR="00F84CA9" w:rsidRPr="004618F8">
        <w:rPr>
          <w:b/>
          <w:bCs/>
        </w:rPr>
        <w:t>2023</w:t>
      </w:r>
      <w:r w:rsidR="00F84CA9">
        <w:t xml:space="preserve"> to </w:t>
      </w:r>
      <w:r w:rsidR="00F84CA9" w:rsidRPr="004618F8">
        <w:rPr>
          <w:b/>
          <w:bCs/>
        </w:rPr>
        <w:t>2922</w:t>
      </w:r>
      <w:r w:rsidR="00F84CA9">
        <w:t xml:space="preserve"> in </w:t>
      </w:r>
      <w:r w:rsidR="00F84CA9" w:rsidRPr="004618F8">
        <w:rPr>
          <w:b/>
          <w:bCs/>
        </w:rPr>
        <w:t>2024</w:t>
      </w:r>
      <w:r w:rsidR="00F84CA9">
        <w:t>.</w:t>
      </w:r>
    </w:p>
    <w:p w14:paraId="2D62E563" w14:textId="0D8F972E" w:rsidR="00F84CA9" w:rsidRPr="00F84CA9" w:rsidRDefault="00F84CA9" w:rsidP="00944F35">
      <w:pPr>
        <w:ind w:left="720" w:firstLine="1832"/>
        <w:jc w:val="both"/>
      </w:pPr>
      <w:r>
        <w:t>b) Monthly chart shows peak enrolment in September which is due to starting of new odd semester in Indian Engineering Colleges and slow enrolment in January to April due to examinations in colleges.</w:t>
      </w:r>
    </w:p>
    <w:p w14:paraId="79FAE8BD" w14:textId="51CF5187" w:rsidR="00F84CA9" w:rsidRDefault="00F84CA9" w:rsidP="00944F35">
      <w:pPr>
        <w:numPr>
          <w:ilvl w:val="1"/>
          <w:numId w:val="10"/>
        </w:numPr>
        <w:jc w:val="both"/>
      </w:pPr>
      <w:r w:rsidRPr="00666CA0">
        <w:rPr>
          <w:b/>
          <w:bCs/>
          <w:sz w:val="23"/>
          <w:szCs w:val="23"/>
        </w:rPr>
        <w:t>Average Enrolment Patterns</w:t>
      </w:r>
      <w:r>
        <w:rPr>
          <w:b/>
          <w:bCs/>
        </w:rPr>
        <w:t xml:space="preserve">: </w:t>
      </w:r>
      <w:r>
        <w:t xml:space="preserve">Andhra Pradesh being the top most contributing state has an average enrolment of </w:t>
      </w:r>
      <w:r w:rsidRPr="0090103D">
        <w:rPr>
          <w:b/>
          <w:bCs/>
        </w:rPr>
        <w:t>13 students</w:t>
      </w:r>
      <w:r>
        <w:t xml:space="preserve"> per college from their state with a total of </w:t>
      </w:r>
      <w:r w:rsidR="0090103D" w:rsidRPr="0090103D">
        <w:rPr>
          <w:b/>
          <w:bCs/>
        </w:rPr>
        <w:t>273 colleges in 2022</w:t>
      </w:r>
      <w:r w:rsidR="0090103D">
        <w:t xml:space="preserve"> and an average enrolment of </w:t>
      </w:r>
      <w:r w:rsidR="0090103D" w:rsidRPr="0090103D">
        <w:rPr>
          <w:b/>
          <w:bCs/>
        </w:rPr>
        <w:t>9 students</w:t>
      </w:r>
      <w:r w:rsidR="0090103D">
        <w:t xml:space="preserve"> per college with </w:t>
      </w:r>
      <w:r w:rsidR="0090103D" w:rsidRPr="0090103D">
        <w:rPr>
          <w:b/>
          <w:bCs/>
        </w:rPr>
        <w:t>326 colleges in 2023</w:t>
      </w:r>
      <w:r w:rsidR="0090103D">
        <w:t>.</w:t>
      </w:r>
    </w:p>
    <w:p w14:paraId="2535EA7B" w14:textId="7B82E0F0" w:rsidR="004E3109" w:rsidRDefault="004E3109" w:rsidP="004E3109">
      <w:pPr>
        <w:numPr>
          <w:ilvl w:val="0"/>
          <w:numId w:val="10"/>
        </w:numPr>
        <w:rPr>
          <w:b/>
          <w:bCs/>
          <w:sz w:val="24"/>
          <w:szCs w:val="24"/>
        </w:rPr>
      </w:pPr>
      <w:bookmarkStart w:id="8" w:name="_Toc190880390"/>
      <w:r w:rsidRPr="00CD146D">
        <w:rPr>
          <w:rStyle w:val="Heading2Char"/>
          <w:rFonts w:asciiTheme="minorHAnsi" w:hAnsiTheme="minorHAnsi" w:cstheme="minorHAnsi"/>
          <w:b/>
          <w:bCs/>
          <w:color w:val="auto"/>
          <w:sz w:val="24"/>
          <w:szCs w:val="24"/>
        </w:rPr>
        <w:t>Metrics</w:t>
      </w:r>
      <w:bookmarkEnd w:id="8"/>
      <w:r>
        <w:rPr>
          <w:b/>
          <w:bCs/>
          <w:sz w:val="24"/>
          <w:szCs w:val="24"/>
        </w:rPr>
        <w:t>:</w:t>
      </w:r>
    </w:p>
    <w:p w14:paraId="78165B7E" w14:textId="7DA8DECD" w:rsidR="004E3109" w:rsidRPr="004E3109" w:rsidRDefault="004E3109" w:rsidP="004E3109">
      <w:pPr>
        <w:numPr>
          <w:ilvl w:val="1"/>
          <w:numId w:val="10"/>
        </w:numPr>
        <w:spacing w:after="80"/>
        <w:rPr>
          <w:b/>
          <w:bCs/>
          <w:sz w:val="24"/>
          <w:szCs w:val="24"/>
        </w:rPr>
      </w:pPr>
      <w:r>
        <w:t>Gender wise distribution.</w:t>
      </w:r>
      <w:r w:rsidR="00375162">
        <w:t xml:space="preserve"> </w:t>
      </w:r>
    </w:p>
    <w:p w14:paraId="752A9BB1" w14:textId="5711D348" w:rsidR="004E3109" w:rsidRPr="004E3109" w:rsidRDefault="004E3109" w:rsidP="004E3109">
      <w:pPr>
        <w:numPr>
          <w:ilvl w:val="1"/>
          <w:numId w:val="10"/>
        </w:numPr>
        <w:spacing w:after="80"/>
        <w:rPr>
          <w:b/>
          <w:bCs/>
          <w:sz w:val="24"/>
          <w:szCs w:val="24"/>
        </w:rPr>
      </w:pPr>
      <w:r>
        <w:t>State wise distribution (Map &amp; Matrix)</w:t>
      </w:r>
    </w:p>
    <w:p w14:paraId="465C5E19" w14:textId="5729F8B8" w:rsidR="004E3109" w:rsidRPr="004E3109" w:rsidRDefault="004E3109" w:rsidP="004E3109">
      <w:pPr>
        <w:numPr>
          <w:ilvl w:val="1"/>
          <w:numId w:val="10"/>
        </w:numPr>
        <w:spacing w:after="80"/>
        <w:rPr>
          <w:b/>
          <w:bCs/>
          <w:sz w:val="24"/>
          <w:szCs w:val="24"/>
        </w:rPr>
      </w:pPr>
      <w:r>
        <w:t>Monthly Trend</w:t>
      </w:r>
    </w:p>
    <w:p w14:paraId="388E4DFA" w14:textId="77777777" w:rsidR="001C3A55" w:rsidRDefault="004E3109" w:rsidP="001C3A55">
      <w:pPr>
        <w:numPr>
          <w:ilvl w:val="1"/>
          <w:numId w:val="10"/>
        </w:numPr>
        <w:spacing w:after="80"/>
        <w:rPr>
          <w:b/>
          <w:bCs/>
          <w:sz w:val="24"/>
          <w:szCs w:val="24"/>
        </w:rPr>
      </w:pPr>
      <w:r>
        <w:t>Yearly Trend</w:t>
      </w:r>
    </w:p>
    <w:p w14:paraId="31BC0FE8" w14:textId="05DFC276" w:rsidR="00B01BAC" w:rsidRPr="00A17F60" w:rsidRDefault="004E3109" w:rsidP="00A17F60">
      <w:pPr>
        <w:numPr>
          <w:ilvl w:val="1"/>
          <w:numId w:val="10"/>
        </w:numPr>
        <w:spacing w:after="80"/>
        <w:rPr>
          <w:b/>
          <w:bCs/>
          <w:sz w:val="24"/>
          <w:szCs w:val="24"/>
        </w:rPr>
      </w:pPr>
      <w:r>
        <w:t>Average Enrolment Card</w:t>
      </w:r>
    </w:p>
    <w:p w14:paraId="56D125E9" w14:textId="31EB7A35" w:rsidR="004E3109" w:rsidRPr="004E3109" w:rsidRDefault="004E3109" w:rsidP="002A0890">
      <w:pPr>
        <w:numPr>
          <w:ilvl w:val="1"/>
          <w:numId w:val="10"/>
        </w:numPr>
        <w:spacing w:after="80"/>
        <w:rPr>
          <w:b/>
          <w:bCs/>
          <w:sz w:val="24"/>
          <w:szCs w:val="24"/>
        </w:rPr>
      </w:pPr>
      <w:r>
        <w:t>Annual Performance for each district</w:t>
      </w:r>
    </w:p>
    <w:p w14:paraId="0313AC0E" w14:textId="740204B4" w:rsidR="004E3109" w:rsidRPr="00B01BAC" w:rsidRDefault="004E3109" w:rsidP="002A0890">
      <w:pPr>
        <w:numPr>
          <w:ilvl w:val="1"/>
          <w:numId w:val="10"/>
        </w:numPr>
        <w:spacing w:after="80"/>
        <w:rPr>
          <w:b/>
          <w:bCs/>
          <w:sz w:val="24"/>
          <w:szCs w:val="24"/>
        </w:rPr>
      </w:pPr>
      <w:r>
        <w:lastRenderedPageBreak/>
        <w:t>Annual Performance for each college</w:t>
      </w:r>
    </w:p>
    <w:p w14:paraId="71C3A436" w14:textId="77777777" w:rsidR="001C3A55" w:rsidRDefault="00B01BAC" w:rsidP="001C3A55">
      <w:pPr>
        <w:numPr>
          <w:ilvl w:val="1"/>
          <w:numId w:val="10"/>
        </w:numPr>
        <w:spacing w:after="80"/>
        <w:rPr>
          <w:b/>
          <w:bCs/>
          <w:sz w:val="24"/>
          <w:szCs w:val="24"/>
        </w:rPr>
      </w:pPr>
      <w:r>
        <w:t>District and State wise Average enrolment</w:t>
      </w:r>
    </w:p>
    <w:p w14:paraId="6BFFADE3" w14:textId="6B5D34E8" w:rsidR="00B01BAC" w:rsidRPr="001C3A55" w:rsidRDefault="00B01BAC" w:rsidP="006D387A">
      <w:pPr>
        <w:numPr>
          <w:ilvl w:val="1"/>
          <w:numId w:val="10"/>
        </w:numPr>
        <w:spacing w:after="80" w:line="312" w:lineRule="auto"/>
        <w:ind w:left="715" w:hanging="431"/>
        <w:rPr>
          <w:b/>
          <w:bCs/>
          <w:sz w:val="24"/>
          <w:szCs w:val="24"/>
        </w:rPr>
      </w:pPr>
      <w:r>
        <w:t>District and State wise number of distinct colleges</w:t>
      </w:r>
    </w:p>
    <w:p w14:paraId="694F6E20" w14:textId="7B2EC466" w:rsidR="005D44D5" w:rsidRPr="003D344E" w:rsidRDefault="00A254B6" w:rsidP="003D344E">
      <w:pPr>
        <w:numPr>
          <w:ilvl w:val="0"/>
          <w:numId w:val="10"/>
        </w:numPr>
        <w:jc w:val="both"/>
        <w:rPr>
          <w:rFonts w:eastAsiaTheme="majorEastAsia" w:cstheme="minorHAnsi"/>
          <w:b/>
          <w:bCs/>
          <w:sz w:val="24"/>
          <w:szCs w:val="24"/>
        </w:rPr>
      </w:pPr>
      <w:bookmarkStart w:id="9" w:name="_Toc190880391"/>
      <w:r w:rsidRPr="00A254B6">
        <w:rPr>
          <w:rStyle w:val="Heading2Char"/>
          <w:rFonts w:asciiTheme="minorHAnsi" w:hAnsiTheme="minorHAnsi" w:cstheme="minorHAnsi"/>
          <w:b/>
          <w:bCs/>
          <w:color w:val="auto"/>
          <w:sz w:val="24"/>
          <w:szCs w:val="24"/>
        </w:rPr>
        <w:t>Key Takeaways:</w:t>
      </w:r>
      <w:bookmarkEnd w:id="9"/>
      <w:r w:rsidR="003D344E">
        <w:rPr>
          <w:rStyle w:val="Heading2Char"/>
          <w:rFonts w:asciiTheme="minorHAnsi" w:hAnsiTheme="minorHAnsi" w:cstheme="minorHAnsi"/>
          <w:b/>
          <w:bCs/>
          <w:color w:val="auto"/>
          <w:sz w:val="24"/>
          <w:szCs w:val="24"/>
        </w:rPr>
        <w:t xml:space="preserve"> </w:t>
      </w:r>
      <w:r w:rsidR="00331885" w:rsidRPr="00331885">
        <w:t xml:space="preserve">Our data collection aimed to include responses from the </w:t>
      </w:r>
      <w:r w:rsidR="00331885" w:rsidRPr="003D344E">
        <w:rPr>
          <w:u w:val="single"/>
        </w:rPr>
        <w:t>AICTE portal</w:t>
      </w:r>
      <w:r w:rsidR="00331885" w:rsidRPr="00331885">
        <w:t xml:space="preserve">, our official </w:t>
      </w:r>
      <w:r w:rsidR="00331885" w:rsidRPr="003D344E">
        <w:rPr>
          <w:u w:val="single"/>
        </w:rPr>
        <w:t>website</w:t>
      </w:r>
      <w:r w:rsidR="00331885" w:rsidRPr="00331885">
        <w:t xml:space="preserve">, and </w:t>
      </w:r>
      <w:r w:rsidR="00331885" w:rsidRPr="003D344E">
        <w:rPr>
          <w:u w:val="single"/>
        </w:rPr>
        <w:t>Google Forms</w:t>
      </w:r>
      <w:r w:rsidR="00331885" w:rsidRPr="00331885">
        <w:t>. However, we received data exclusively fro</w:t>
      </w:r>
      <w:r w:rsidR="00331885">
        <w:t>m website</w:t>
      </w:r>
      <w:r w:rsidR="00331885" w:rsidRPr="00331885">
        <w:t xml:space="preserve">, leading to a chart that reflects a downward trend </w:t>
      </w:r>
      <w:r w:rsidR="00331885" w:rsidRPr="003D344E">
        <w:rPr>
          <w:u w:val="single"/>
        </w:rPr>
        <w:t>not indicative</w:t>
      </w:r>
      <w:r w:rsidR="00331885" w:rsidRPr="00331885">
        <w:t xml:space="preserve"> of the overall engagement across all platforms.</w:t>
      </w:r>
    </w:p>
    <w:p w14:paraId="2ED46BC8" w14:textId="334B866E" w:rsidR="005D44D5" w:rsidRDefault="003D344E" w:rsidP="005D44D5">
      <w:pPr>
        <w:numPr>
          <w:ilvl w:val="1"/>
          <w:numId w:val="10"/>
        </w:numPr>
        <w:jc w:val="both"/>
      </w:pPr>
      <w:bookmarkStart w:id="10" w:name="_Toc190880392"/>
      <w:r w:rsidRPr="003D344E">
        <w:rPr>
          <w:rStyle w:val="Heading3Char"/>
          <w:rFonts w:asciiTheme="minorHAnsi" w:hAnsiTheme="minorHAnsi" w:cstheme="minorHAnsi"/>
          <w:b/>
          <w:bCs/>
          <w:color w:val="auto"/>
          <w:sz w:val="22"/>
          <w:szCs w:val="22"/>
        </w:rPr>
        <w:t>Problems</w:t>
      </w:r>
      <w:bookmarkEnd w:id="10"/>
      <w:r>
        <w:t xml:space="preserve">: </w:t>
      </w:r>
      <w:r w:rsidR="00FC17C3" w:rsidRPr="00FC17C3">
        <w:t xml:space="preserve">Data submissions from the website exhibited significant </w:t>
      </w:r>
      <w:r w:rsidR="00FC17C3" w:rsidRPr="003D344E">
        <w:rPr>
          <w:u w:val="single"/>
        </w:rPr>
        <w:t>quality issues</w:t>
      </w:r>
      <w:r w:rsidR="00FC17C3" w:rsidRPr="00FC17C3">
        <w:t xml:space="preserve"> due to incorrect or inconsistent entries from students—such as </w:t>
      </w:r>
      <w:r w:rsidR="00FC17C3" w:rsidRPr="00C31833">
        <w:rPr>
          <w:u w:val="single"/>
        </w:rPr>
        <w:t>mistyped state</w:t>
      </w:r>
      <w:r w:rsidR="00FC17C3" w:rsidRPr="00FC17C3">
        <w:t xml:space="preserve">, </w:t>
      </w:r>
      <w:r w:rsidR="00FC17C3" w:rsidRPr="00EE3A6C">
        <w:rPr>
          <w:u w:val="single"/>
        </w:rPr>
        <w:t>college name</w:t>
      </w:r>
      <w:r w:rsidR="00FC17C3" w:rsidRPr="00FC17C3">
        <w:t xml:space="preserve">, </w:t>
      </w:r>
      <w:r w:rsidR="00FC17C3" w:rsidRPr="00EE3A6C">
        <w:rPr>
          <w:u w:val="single"/>
        </w:rPr>
        <w:t>district</w:t>
      </w:r>
      <w:r w:rsidR="00FC17C3" w:rsidRPr="00FC17C3">
        <w:t xml:space="preserve">, and </w:t>
      </w:r>
      <w:r w:rsidR="00FC17C3" w:rsidRPr="00EE3A6C">
        <w:rPr>
          <w:u w:val="single"/>
        </w:rPr>
        <w:t>gender</w:t>
      </w:r>
      <w:r w:rsidR="00FC17C3" w:rsidRPr="00FC17C3">
        <w:t xml:space="preserve"> information—which required thorough data cleaning to ensure accuracy in our analysis.</w:t>
      </w:r>
    </w:p>
    <w:p w14:paraId="446F94CC" w14:textId="77777777" w:rsidR="003D344E" w:rsidRDefault="003D344E" w:rsidP="003D344E">
      <w:pPr>
        <w:numPr>
          <w:ilvl w:val="1"/>
          <w:numId w:val="10"/>
        </w:numPr>
        <w:spacing w:after="40"/>
        <w:jc w:val="both"/>
      </w:pPr>
      <w:bookmarkStart w:id="11" w:name="_Toc190880393"/>
      <w:r w:rsidRPr="003D344E">
        <w:rPr>
          <w:rStyle w:val="Heading3Char"/>
          <w:rFonts w:asciiTheme="minorHAnsi" w:hAnsiTheme="minorHAnsi" w:cstheme="minorHAnsi"/>
          <w:b/>
          <w:bCs/>
          <w:color w:val="auto"/>
          <w:sz w:val="22"/>
          <w:szCs w:val="22"/>
        </w:rPr>
        <w:t>Recommendations</w:t>
      </w:r>
      <w:bookmarkEnd w:id="11"/>
      <w:r>
        <w:t xml:space="preserve">: </w:t>
      </w:r>
    </w:p>
    <w:p w14:paraId="6E9D2CF9" w14:textId="525CF1F7" w:rsidR="003D344E" w:rsidRDefault="00EE3A6C" w:rsidP="00BB1D2C">
      <w:pPr>
        <w:pStyle w:val="ListParagraph"/>
        <w:numPr>
          <w:ilvl w:val="0"/>
          <w:numId w:val="18"/>
        </w:numPr>
        <w:spacing w:line="288" w:lineRule="auto"/>
        <w:ind w:left="1135" w:hanging="284"/>
        <w:jc w:val="both"/>
      </w:pPr>
      <w:r w:rsidRPr="00EE3A6C">
        <w:t xml:space="preserve">To </w:t>
      </w:r>
      <w:r w:rsidRPr="00BB1D2C">
        <w:rPr>
          <w:u w:val="single"/>
        </w:rPr>
        <w:t>enhance data accuracy</w:t>
      </w:r>
      <w:r w:rsidRPr="00EE3A6C">
        <w:t xml:space="preserve"> from the website, we recommend </w:t>
      </w:r>
      <w:r w:rsidRPr="00BB1D2C">
        <w:rPr>
          <w:u w:val="single"/>
        </w:rPr>
        <w:t>restricting free-form typing</w:t>
      </w:r>
      <w:r w:rsidRPr="00EE3A6C">
        <w:t xml:space="preserve"> for fields such as qualification, college name, college location (place, district, and state).</w:t>
      </w:r>
    </w:p>
    <w:p w14:paraId="61EB707C" w14:textId="40A16EEB" w:rsidR="003D344E" w:rsidRDefault="00EE3A6C" w:rsidP="00BB1D2C">
      <w:pPr>
        <w:pStyle w:val="ListParagraph"/>
        <w:numPr>
          <w:ilvl w:val="0"/>
          <w:numId w:val="18"/>
        </w:numPr>
        <w:spacing w:line="288" w:lineRule="auto"/>
        <w:ind w:left="1134" w:hanging="283"/>
        <w:jc w:val="both"/>
      </w:pPr>
      <w:r w:rsidRPr="00BB1D2C">
        <w:rPr>
          <w:u w:val="single"/>
        </w:rPr>
        <w:t>Implementing validation measures</w:t>
      </w:r>
      <w:r w:rsidRPr="00EE3A6C">
        <w:t xml:space="preserve">—like </w:t>
      </w:r>
      <w:r w:rsidRPr="00BB1D2C">
        <w:rPr>
          <w:u w:val="single"/>
        </w:rPr>
        <w:t>dropdown menus</w:t>
      </w:r>
      <w:r w:rsidR="00892B4D">
        <w:t xml:space="preserve"> and </w:t>
      </w:r>
      <w:r w:rsidRPr="00BB1D2C">
        <w:rPr>
          <w:u w:val="single"/>
        </w:rPr>
        <w:t>auto-complete features</w:t>
      </w:r>
      <w:r w:rsidRPr="00EE3A6C">
        <w:t>—can minimize user errors. These intuitive input validations not only streamline the data entry process but also significantly reduce the time required for data cleaning, leading to more reliable and efficient data analysis</w:t>
      </w:r>
      <w:r>
        <w:t>.</w:t>
      </w:r>
    </w:p>
    <w:p w14:paraId="2B463873" w14:textId="7560B10B" w:rsidR="003D344E" w:rsidRDefault="00235621" w:rsidP="00BB1D2C">
      <w:pPr>
        <w:pStyle w:val="ListParagraph"/>
        <w:numPr>
          <w:ilvl w:val="0"/>
          <w:numId w:val="18"/>
        </w:numPr>
        <w:spacing w:line="288" w:lineRule="auto"/>
        <w:ind w:left="1134" w:hanging="283"/>
        <w:jc w:val="both"/>
      </w:pPr>
      <w:r w:rsidRPr="00235621">
        <w:t xml:space="preserve">To ensure accurate trend analysis, it's crucial to </w:t>
      </w:r>
      <w:r w:rsidRPr="00BB1D2C">
        <w:rPr>
          <w:u w:val="single"/>
        </w:rPr>
        <w:t>synchronize data collection</w:t>
      </w:r>
      <w:r w:rsidRPr="00235621">
        <w:t xml:space="preserve"> across all intended sources—the AICTE portal, our website, and Google Forms. Simultaneous data gathering from these platforms will provide a complete picture, reducing inconsistencies and enhancing the reliability of our analysis</w:t>
      </w:r>
      <w:r>
        <w:t>.</w:t>
      </w:r>
    </w:p>
    <w:p w14:paraId="1F39FA99" w14:textId="77777777" w:rsidR="00BB1D2C" w:rsidRDefault="00827A64" w:rsidP="00BB1D2C">
      <w:pPr>
        <w:pStyle w:val="ListParagraph"/>
        <w:numPr>
          <w:ilvl w:val="0"/>
          <w:numId w:val="18"/>
        </w:numPr>
        <w:spacing w:line="288" w:lineRule="auto"/>
        <w:ind w:left="1134" w:hanging="283"/>
        <w:jc w:val="both"/>
      </w:pPr>
      <w:r w:rsidRPr="00827A64">
        <w:t xml:space="preserve">To enhance data accuracy from the </w:t>
      </w:r>
      <w:r w:rsidRPr="00BB1D2C">
        <w:rPr>
          <w:u w:val="single"/>
        </w:rPr>
        <w:t>Google Form</w:t>
      </w:r>
      <w:r w:rsidRPr="00827A64">
        <w:t xml:space="preserve">, we recommend </w:t>
      </w:r>
      <w:r w:rsidRPr="00BB1D2C">
        <w:rPr>
          <w:u w:val="single"/>
        </w:rPr>
        <w:t>implementing validation measures</w:t>
      </w:r>
      <w:r w:rsidRPr="00827A64">
        <w:t xml:space="preserve"> by creating drop-down lists for fields such as district, state, and gender. </w:t>
      </w:r>
    </w:p>
    <w:p w14:paraId="5CDD0D7E" w14:textId="0D1CA6DC" w:rsidR="00235621" w:rsidRDefault="00827A64" w:rsidP="00BB1D2C">
      <w:pPr>
        <w:pStyle w:val="ListParagraph"/>
        <w:numPr>
          <w:ilvl w:val="0"/>
          <w:numId w:val="18"/>
        </w:numPr>
        <w:spacing w:line="288" w:lineRule="auto"/>
        <w:ind w:left="1134" w:hanging="283"/>
        <w:jc w:val="both"/>
      </w:pPr>
      <w:r w:rsidRPr="00827A64">
        <w:t xml:space="preserve">Additionally, the 'WhatsApp number' field should be configured to </w:t>
      </w:r>
      <w:r w:rsidRPr="00BB1D2C">
        <w:rPr>
          <w:u w:val="single"/>
        </w:rPr>
        <w:t>accept only 10-digit numeric entries</w:t>
      </w:r>
      <w:r w:rsidRPr="00827A64">
        <w:t xml:space="preserve"> through </w:t>
      </w:r>
      <w:r w:rsidRPr="00BB1D2C">
        <w:rPr>
          <w:u w:val="single"/>
        </w:rPr>
        <w:t>automated error-checking mechanisms</w:t>
      </w:r>
      <w:r w:rsidRPr="00827A64">
        <w:t>. These enhancements will significantly reduce user input errors, streamline data collection, and minimize the need for extensive data cleaning</w:t>
      </w:r>
      <w:r w:rsidR="00235621">
        <w:t xml:space="preserve">.  </w:t>
      </w:r>
    </w:p>
    <w:p w14:paraId="74A0B409" w14:textId="77777777" w:rsidR="004E3109" w:rsidRDefault="004E3109">
      <w:r>
        <w:br w:type="page"/>
      </w:r>
    </w:p>
    <w:p w14:paraId="6DECDA2C" w14:textId="72DAE369" w:rsidR="003C7130" w:rsidRPr="00CD146D" w:rsidRDefault="003C7130" w:rsidP="00FB0507">
      <w:pPr>
        <w:pStyle w:val="Heading1"/>
        <w:spacing w:after="160"/>
        <w:rPr>
          <w:rStyle w:val="BookTitle"/>
          <w:i w:val="0"/>
          <w:iCs w:val="0"/>
          <w:spacing w:val="0"/>
        </w:rPr>
      </w:pPr>
      <w:bookmarkStart w:id="12" w:name="_Toc190880394"/>
      <w:r w:rsidRPr="00CD146D">
        <w:rPr>
          <w:rStyle w:val="BookTitle"/>
          <w:i w:val="0"/>
          <w:iCs w:val="0"/>
          <w:spacing w:val="0"/>
        </w:rPr>
        <w:lastRenderedPageBreak/>
        <w:t>Introduction</w:t>
      </w:r>
      <w:r w:rsidR="00FB0507">
        <w:rPr>
          <w:rStyle w:val="BookTitle"/>
          <w:i w:val="0"/>
          <w:iCs w:val="0"/>
          <w:spacing w:val="0"/>
        </w:rPr>
        <w:t>:</w:t>
      </w:r>
      <w:bookmarkEnd w:id="12"/>
    </w:p>
    <w:p w14:paraId="0348375F" w14:textId="2FA78C8D" w:rsidR="00282EA3" w:rsidRPr="00282EA3" w:rsidRDefault="0080509E" w:rsidP="00282EA3">
      <w:pPr>
        <w:pStyle w:val="ListParagraph"/>
        <w:numPr>
          <w:ilvl w:val="0"/>
          <w:numId w:val="13"/>
        </w:numPr>
        <w:spacing w:after="100" w:line="360" w:lineRule="auto"/>
        <w:ind w:left="357" w:hanging="357"/>
        <w:rPr>
          <w:sz w:val="25"/>
          <w:szCs w:val="25"/>
        </w:rPr>
      </w:pPr>
      <w:bookmarkStart w:id="13" w:name="_Toc190880395"/>
      <w:r w:rsidRPr="00FB0507">
        <w:rPr>
          <w:rStyle w:val="Heading2Char"/>
          <w:rFonts w:asciiTheme="minorHAnsi" w:hAnsiTheme="minorHAnsi" w:cstheme="minorHAnsi"/>
          <w:b/>
          <w:bCs/>
          <w:color w:val="auto"/>
          <w:sz w:val="24"/>
          <w:szCs w:val="24"/>
        </w:rPr>
        <w:t xml:space="preserve">Background and context of the </w:t>
      </w:r>
      <w:r w:rsidR="00DE356A" w:rsidRPr="00FB0507">
        <w:rPr>
          <w:rStyle w:val="Heading2Char"/>
          <w:rFonts w:asciiTheme="minorHAnsi" w:hAnsiTheme="minorHAnsi" w:cstheme="minorHAnsi"/>
          <w:b/>
          <w:bCs/>
          <w:color w:val="auto"/>
          <w:sz w:val="24"/>
          <w:szCs w:val="24"/>
        </w:rPr>
        <w:t>p</w:t>
      </w:r>
      <w:r w:rsidRPr="00FB0507">
        <w:rPr>
          <w:rStyle w:val="Heading2Char"/>
          <w:rFonts w:asciiTheme="minorHAnsi" w:hAnsiTheme="minorHAnsi" w:cstheme="minorHAnsi"/>
          <w:b/>
          <w:bCs/>
          <w:color w:val="auto"/>
          <w:sz w:val="24"/>
          <w:szCs w:val="24"/>
        </w:rPr>
        <w:t>roject</w:t>
      </w:r>
      <w:bookmarkEnd w:id="13"/>
      <w:r w:rsidR="00DE356A">
        <w:rPr>
          <w:b/>
          <w:bCs/>
          <w:sz w:val="25"/>
          <w:szCs w:val="25"/>
        </w:rPr>
        <w:t>:</w:t>
      </w:r>
    </w:p>
    <w:p w14:paraId="74C0AA83" w14:textId="77777777" w:rsidR="00633B78" w:rsidRDefault="00633B78" w:rsidP="00263261">
      <w:pPr>
        <w:pStyle w:val="ListParagraph"/>
        <w:spacing w:after="100" w:line="360" w:lineRule="auto"/>
        <w:ind w:left="357"/>
        <w:jc w:val="both"/>
      </w:pPr>
      <w:r>
        <w:t>SURE Trust is an educational organization committed to offering free training in emerging technologies to unemployed rural youth. By focusing on this underserved population, SURE Trust aims to bridge the gap between urban and rural opportunities, empowering young people with the skills needed to thrive in today's technologically advanced society. The organization's dedication to education not only enhances individual livelihoods but also contributes to the overall development of rural communities.</w:t>
      </w:r>
    </w:p>
    <w:p w14:paraId="1E5A58EE" w14:textId="77777777" w:rsidR="00633B78" w:rsidRDefault="00633B78" w:rsidP="00263261">
      <w:pPr>
        <w:pStyle w:val="ListParagraph"/>
        <w:spacing w:after="100" w:line="360" w:lineRule="auto"/>
        <w:ind w:left="357"/>
        <w:jc w:val="both"/>
      </w:pPr>
      <w:r>
        <w:t xml:space="preserve">Under the leadership of Executive Director Prof. Radhakumari, SURE Trust has made significant strides in reaching out to rural youth. Prof. </w:t>
      </w:r>
      <w:proofErr w:type="spellStart"/>
      <w:r>
        <w:t>Radhakumari's</w:t>
      </w:r>
      <w:proofErr w:type="spellEnd"/>
      <w:r>
        <w:t xml:space="preserve"> vision and guidance have been instrumental in crafting programs that are both accessible and impactful. Her commitment to education and community development has fostered an environment where students are encouraged to learn, grow, and ultimately transform their futures.</w:t>
      </w:r>
    </w:p>
    <w:p w14:paraId="1264548F" w14:textId="0B126753" w:rsidR="00282EA3" w:rsidRPr="00282EA3" w:rsidRDefault="00633B78" w:rsidP="00263261">
      <w:pPr>
        <w:pStyle w:val="ListParagraph"/>
        <w:spacing w:after="100" w:line="360" w:lineRule="auto"/>
        <w:ind w:left="357"/>
        <w:jc w:val="both"/>
        <w:rPr>
          <w:sz w:val="25"/>
          <w:szCs w:val="25"/>
        </w:rPr>
      </w:pPr>
      <w:r>
        <w:t>As SURE Trust approaches its Annual Meet, the organization faces a challenge: the lack of quantitative data to effectively showcase its performance and impact over the past years. Without concrete metrics and statistical insights, it becomes difficult to illustrate the successes and areas for improvement to stakeholders, donors, and the broader community. This absence of data hampers the organization's ability to demonstrate progress, secure funding, and plan strategically for the future.</w:t>
      </w:r>
    </w:p>
    <w:p w14:paraId="2128C801" w14:textId="054DF663" w:rsidR="00633B78" w:rsidRDefault="00633B78" w:rsidP="00633B78">
      <w:pPr>
        <w:pStyle w:val="ListParagraph"/>
        <w:numPr>
          <w:ilvl w:val="0"/>
          <w:numId w:val="13"/>
        </w:numPr>
        <w:spacing w:after="100" w:line="360" w:lineRule="auto"/>
        <w:ind w:left="357" w:hanging="357"/>
        <w:rPr>
          <w:b/>
          <w:bCs/>
          <w:sz w:val="25"/>
          <w:szCs w:val="25"/>
        </w:rPr>
      </w:pPr>
      <w:bookmarkStart w:id="14" w:name="_Toc190880396"/>
      <w:r w:rsidRPr="00FB0507">
        <w:rPr>
          <w:rStyle w:val="Heading2Char"/>
          <w:rFonts w:asciiTheme="minorHAnsi" w:hAnsiTheme="minorHAnsi" w:cstheme="minorHAnsi"/>
          <w:b/>
          <w:bCs/>
          <w:color w:val="auto"/>
          <w:sz w:val="24"/>
          <w:szCs w:val="24"/>
        </w:rPr>
        <w:t>Problem Statement</w:t>
      </w:r>
      <w:bookmarkEnd w:id="14"/>
      <w:r>
        <w:rPr>
          <w:b/>
          <w:bCs/>
          <w:sz w:val="25"/>
          <w:szCs w:val="25"/>
        </w:rPr>
        <w:t>:</w:t>
      </w:r>
    </w:p>
    <w:p w14:paraId="676852B3" w14:textId="30A0DC9E" w:rsidR="00633B78" w:rsidRDefault="00633B78" w:rsidP="00263261">
      <w:pPr>
        <w:pStyle w:val="ListParagraph"/>
        <w:spacing w:after="100" w:line="360" w:lineRule="auto"/>
        <w:ind w:left="360"/>
        <w:jc w:val="both"/>
      </w:pPr>
      <w:r>
        <w:t>To enhance SURE Trust's performance reporting for the upcoming Annual Meet, we need to conduct a comprehensive analysis of our student enrollment data collected through our website, where students provide details about their educational backgrounds and the courses they wish to pursue. This deep dive aims to extract valuable insights—including state and region-wise student distribution, identification of the universities most students join, comparisons between enrollment numbers and successful completions, and other significant patterns. By addressing data quality issues, performing thorough analyses, identifying appropriate metrics, and creating an interactive dashboard using Power BI, we will transform raw data into actionable insights that inform strategic decisions, showcase our impact, and strengthen our mission to empower unemployed rural youth through free training in emerging technologies.</w:t>
      </w:r>
    </w:p>
    <w:p w14:paraId="5DC5E4FD" w14:textId="77777777" w:rsidR="00FB0507" w:rsidRDefault="00FB0507" w:rsidP="00263261">
      <w:pPr>
        <w:pStyle w:val="ListParagraph"/>
        <w:spacing w:after="100" w:line="360" w:lineRule="auto"/>
        <w:ind w:left="360"/>
        <w:jc w:val="both"/>
      </w:pPr>
    </w:p>
    <w:p w14:paraId="601CC8C3" w14:textId="77777777" w:rsidR="00633B78" w:rsidRPr="00610559" w:rsidRDefault="00633B78" w:rsidP="00633B78">
      <w:pPr>
        <w:pStyle w:val="ListParagraph"/>
        <w:spacing w:after="100" w:line="360" w:lineRule="auto"/>
        <w:ind w:left="360"/>
      </w:pPr>
    </w:p>
    <w:p w14:paraId="4E9BDC76" w14:textId="031327B6" w:rsidR="00633B78" w:rsidRDefault="00633B78" w:rsidP="00610559">
      <w:pPr>
        <w:pStyle w:val="ListParagraph"/>
        <w:numPr>
          <w:ilvl w:val="0"/>
          <w:numId w:val="13"/>
        </w:numPr>
        <w:spacing w:after="100" w:line="360" w:lineRule="auto"/>
        <w:ind w:left="357" w:hanging="357"/>
        <w:rPr>
          <w:b/>
          <w:bCs/>
          <w:sz w:val="25"/>
          <w:szCs w:val="25"/>
        </w:rPr>
      </w:pPr>
      <w:bookmarkStart w:id="15" w:name="_Toc190880397"/>
      <w:r w:rsidRPr="00FB0507">
        <w:rPr>
          <w:rStyle w:val="Heading2Char"/>
          <w:rFonts w:asciiTheme="minorHAnsi" w:hAnsiTheme="minorHAnsi" w:cstheme="minorHAnsi"/>
          <w:b/>
          <w:bCs/>
          <w:color w:val="auto"/>
          <w:sz w:val="24"/>
          <w:szCs w:val="24"/>
        </w:rPr>
        <w:lastRenderedPageBreak/>
        <w:t>Goals</w:t>
      </w:r>
      <w:bookmarkEnd w:id="15"/>
      <w:r>
        <w:rPr>
          <w:b/>
          <w:bCs/>
          <w:sz w:val="25"/>
          <w:szCs w:val="25"/>
        </w:rPr>
        <w:t>:</w:t>
      </w:r>
    </w:p>
    <w:p w14:paraId="04BAED38" w14:textId="70CB1F4B" w:rsidR="00610559" w:rsidRPr="00610559" w:rsidRDefault="00610559" w:rsidP="00944F35">
      <w:pPr>
        <w:pStyle w:val="ListParagraph"/>
        <w:numPr>
          <w:ilvl w:val="1"/>
          <w:numId w:val="13"/>
        </w:numPr>
        <w:spacing w:after="100" w:line="360" w:lineRule="auto"/>
        <w:jc w:val="both"/>
        <w:rPr>
          <w:b/>
          <w:bCs/>
        </w:rPr>
      </w:pPr>
      <w:r w:rsidRPr="00610559">
        <w:t xml:space="preserve">Generate robust quantitative metrics to enhance SURE Trust's </w:t>
      </w:r>
      <w:r>
        <w:t>performance understanding.</w:t>
      </w:r>
    </w:p>
    <w:p w14:paraId="28AA5247" w14:textId="1BF4E4F1" w:rsidR="00610559" w:rsidRPr="00610559" w:rsidRDefault="00610559" w:rsidP="00BB1D2C">
      <w:pPr>
        <w:pStyle w:val="ListParagraph"/>
        <w:numPr>
          <w:ilvl w:val="1"/>
          <w:numId w:val="13"/>
        </w:numPr>
        <w:spacing w:after="100" w:line="288" w:lineRule="auto"/>
        <w:ind w:left="714" w:hanging="357"/>
        <w:jc w:val="both"/>
        <w:rPr>
          <w:b/>
          <w:bCs/>
        </w:rPr>
      </w:pPr>
      <w:r>
        <w:t>Dive deep into the student enrollment data to identify significant trends, academic fluctuations, and anomalies.</w:t>
      </w:r>
    </w:p>
    <w:p w14:paraId="17DD9E89" w14:textId="6A84CB95" w:rsidR="00610559" w:rsidRPr="00610559" w:rsidRDefault="00610559" w:rsidP="00BB1D2C">
      <w:pPr>
        <w:pStyle w:val="ListParagraph"/>
        <w:numPr>
          <w:ilvl w:val="1"/>
          <w:numId w:val="13"/>
        </w:numPr>
        <w:spacing w:after="100" w:line="288" w:lineRule="auto"/>
        <w:ind w:left="714" w:hanging="357"/>
        <w:jc w:val="both"/>
        <w:rPr>
          <w:b/>
          <w:bCs/>
        </w:rPr>
      </w:pPr>
      <w:r>
        <w:t>Analyze the correlation between student enrollments and successful completions to pinpoint factors influencing drop-offs.</w:t>
      </w:r>
    </w:p>
    <w:p w14:paraId="7EF74A4D" w14:textId="147FB45B" w:rsidR="00610559" w:rsidRPr="00610559" w:rsidRDefault="00610559" w:rsidP="00BB1D2C">
      <w:pPr>
        <w:pStyle w:val="ListParagraph"/>
        <w:numPr>
          <w:ilvl w:val="1"/>
          <w:numId w:val="13"/>
        </w:numPr>
        <w:spacing w:after="100" w:line="288" w:lineRule="auto"/>
        <w:ind w:left="714" w:hanging="357"/>
        <w:jc w:val="both"/>
        <w:rPr>
          <w:b/>
          <w:bCs/>
        </w:rPr>
      </w:pPr>
      <w:r>
        <w:t>Map state and region-</w:t>
      </w:r>
      <w:proofErr w:type="spellStart"/>
      <w:r>
        <w:t>wise</w:t>
      </w:r>
      <w:proofErr w:type="spellEnd"/>
      <w:r>
        <w:t xml:space="preserve"> distribution of students to highlight strong areas and identify regions needing increased outreach.</w:t>
      </w:r>
    </w:p>
    <w:p w14:paraId="6556A761" w14:textId="223BE4E2" w:rsidR="00610559" w:rsidRPr="00610559" w:rsidRDefault="00610559" w:rsidP="00BB1D2C">
      <w:pPr>
        <w:pStyle w:val="ListParagraph"/>
        <w:numPr>
          <w:ilvl w:val="1"/>
          <w:numId w:val="13"/>
        </w:numPr>
        <w:spacing w:after="100" w:line="288" w:lineRule="auto"/>
        <w:ind w:left="714" w:hanging="357"/>
        <w:jc w:val="both"/>
        <w:rPr>
          <w:b/>
          <w:bCs/>
        </w:rPr>
      </w:pPr>
      <w:r>
        <w:t>Create engaging, interactive dashboards using Power BI to present findings in an accessible manner.</w:t>
      </w:r>
    </w:p>
    <w:p w14:paraId="014C5A3E" w14:textId="067D0F96" w:rsidR="00610559" w:rsidRPr="00610559" w:rsidRDefault="00610559" w:rsidP="00BB1D2C">
      <w:pPr>
        <w:pStyle w:val="ListParagraph"/>
        <w:numPr>
          <w:ilvl w:val="1"/>
          <w:numId w:val="13"/>
        </w:numPr>
        <w:spacing w:after="100" w:line="432" w:lineRule="auto"/>
        <w:ind w:left="714" w:hanging="357"/>
        <w:jc w:val="both"/>
        <w:rPr>
          <w:b/>
          <w:bCs/>
        </w:rPr>
      </w:pPr>
      <w:r>
        <w:t>Identify and rectify data quality issues during the analysis process.</w:t>
      </w:r>
    </w:p>
    <w:p w14:paraId="69F53AB5" w14:textId="77777777" w:rsidR="00BC79D8" w:rsidRPr="00BC79D8" w:rsidRDefault="00BC79D8" w:rsidP="00BC79D8">
      <w:pPr>
        <w:pStyle w:val="ListParagraph"/>
        <w:numPr>
          <w:ilvl w:val="0"/>
          <w:numId w:val="13"/>
        </w:numPr>
        <w:spacing w:after="40" w:line="300" w:lineRule="auto"/>
        <w:ind w:left="357" w:hanging="357"/>
        <w:rPr>
          <w:b/>
          <w:bCs/>
        </w:rPr>
      </w:pPr>
      <w:bookmarkStart w:id="16" w:name="_Toc190880398"/>
      <w:r w:rsidRPr="00FB0507">
        <w:rPr>
          <w:rStyle w:val="Heading2Char"/>
          <w:rFonts w:asciiTheme="minorHAnsi" w:hAnsiTheme="minorHAnsi" w:cstheme="minorHAnsi"/>
          <w:b/>
          <w:bCs/>
          <w:color w:val="auto"/>
          <w:sz w:val="24"/>
          <w:szCs w:val="24"/>
        </w:rPr>
        <w:t>Scope</w:t>
      </w:r>
      <w:bookmarkEnd w:id="16"/>
      <w:r>
        <w:rPr>
          <w:b/>
          <w:bCs/>
          <w:sz w:val="25"/>
          <w:szCs w:val="25"/>
        </w:rPr>
        <w:t>:</w:t>
      </w:r>
    </w:p>
    <w:p w14:paraId="46F4ABFF" w14:textId="61FD226E" w:rsidR="00BC79D8" w:rsidRDefault="00BC79D8" w:rsidP="00944F35">
      <w:pPr>
        <w:pStyle w:val="ListParagraph"/>
        <w:spacing w:after="40" w:line="312" w:lineRule="auto"/>
        <w:ind w:left="357"/>
        <w:jc w:val="both"/>
        <w:rPr>
          <w:b/>
          <w:bCs/>
        </w:rPr>
      </w:pPr>
      <w:r>
        <w:t>This project aims to conduct a comprehensive analysis of SURE Trust's student enrollment data from 2022 to 2024. By utilizing Python for data cleaning and Power BI for data visualization, the project seeks to transform raw enrollment data into actionable insights that will inform strategic decisions, enhance performance reporting, and support the organization's mission to empower unemployed rural youth through free training in emerging technologies.</w:t>
      </w:r>
    </w:p>
    <w:p w14:paraId="3EB7096B" w14:textId="77777777" w:rsidR="00BC79D8" w:rsidRPr="00BC79D8" w:rsidRDefault="00BC79D8" w:rsidP="00FB0507">
      <w:pPr>
        <w:pStyle w:val="ListParagraph"/>
        <w:numPr>
          <w:ilvl w:val="0"/>
          <w:numId w:val="13"/>
        </w:numPr>
        <w:spacing w:before="120" w:after="40" w:line="300" w:lineRule="auto"/>
        <w:ind w:left="357" w:hanging="357"/>
        <w:contextualSpacing w:val="0"/>
        <w:rPr>
          <w:b/>
          <w:bCs/>
        </w:rPr>
      </w:pPr>
      <w:bookmarkStart w:id="17" w:name="_Toc190880399"/>
      <w:r w:rsidRPr="00FB0507">
        <w:rPr>
          <w:rStyle w:val="Heading2Char"/>
          <w:rFonts w:asciiTheme="minorHAnsi" w:hAnsiTheme="minorHAnsi" w:cstheme="minorHAnsi"/>
          <w:b/>
          <w:bCs/>
          <w:color w:val="auto"/>
          <w:sz w:val="24"/>
          <w:szCs w:val="24"/>
        </w:rPr>
        <w:t>Limitations</w:t>
      </w:r>
      <w:bookmarkEnd w:id="17"/>
      <w:r w:rsidRPr="00BC79D8">
        <w:rPr>
          <w:b/>
          <w:bCs/>
          <w:sz w:val="25"/>
          <w:szCs w:val="25"/>
        </w:rPr>
        <w:t>:</w:t>
      </w:r>
    </w:p>
    <w:p w14:paraId="124A3210" w14:textId="77777777" w:rsidR="00C90F1B" w:rsidRPr="00F81089" w:rsidRDefault="00C90F1B" w:rsidP="00944F35">
      <w:pPr>
        <w:pStyle w:val="ListParagraph"/>
        <w:spacing w:after="100" w:line="300" w:lineRule="auto"/>
        <w:ind w:left="357"/>
        <w:jc w:val="both"/>
        <w:rPr>
          <w:sz w:val="23"/>
          <w:szCs w:val="23"/>
        </w:rPr>
      </w:pPr>
      <w:r w:rsidRPr="00F81089">
        <w:rPr>
          <w:sz w:val="23"/>
          <w:szCs w:val="23"/>
        </w:rPr>
        <w:t xml:space="preserve">One significant limitation of this project was the </w:t>
      </w:r>
      <w:r w:rsidRPr="00F81089">
        <w:rPr>
          <w:b/>
          <w:bCs/>
          <w:sz w:val="23"/>
          <w:szCs w:val="23"/>
        </w:rPr>
        <w:t>insufficient amount of data</w:t>
      </w:r>
      <w:r w:rsidRPr="00F81089">
        <w:rPr>
          <w:sz w:val="23"/>
          <w:szCs w:val="23"/>
        </w:rPr>
        <w:t xml:space="preserve"> available for analysis. The limited data volume meant that the insights we derived did not fully align with the expectations and speculations of the director and committee members. This scarcity of data constrained our ability to perform a more comprehensive and in-depth analysis of student enrollment patterns at SURE Trust.</w:t>
      </w:r>
    </w:p>
    <w:p w14:paraId="636B38A2" w14:textId="2E3705E7" w:rsidR="003C7130" w:rsidRPr="00F81089" w:rsidRDefault="00C90F1B" w:rsidP="00944F35">
      <w:pPr>
        <w:pStyle w:val="ListParagraph"/>
        <w:spacing w:after="100" w:line="300" w:lineRule="auto"/>
        <w:ind w:left="357"/>
        <w:jc w:val="both"/>
        <w:rPr>
          <w:sz w:val="23"/>
          <w:szCs w:val="23"/>
        </w:rPr>
      </w:pPr>
      <w:r w:rsidRPr="00F81089">
        <w:rPr>
          <w:sz w:val="23"/>
          <w:szCs w:val="23"/>
        </w:rPr>
        <w:t xml:space="preserve">Additionally, the data provided exhibited </w:t>
      </w:r>
      <w:r w:rsidRPr="00F81089">
        <w:rPr>
          <w:b/>
          <w:bCs/>
          <w:sz w:val="23"/>
          <w:szCs w:val="23"/>
        </w:rPr>
        <w:t>quality issues</w:t>
      </w:r>
      <w:r w:rsidRPr="00F81089">
        <w:rPr>
          <w:sz w:val="23"/>
          <w:szCs w:val="23"/>
        </w:rPr>
        <w:t>, including inaccuracies, inconsistencies, and missing information. These problems required us to invest considerable time and effort into data cleaning and validation using Python scripts to enhance data integrity. While this process improved the overall quality of the dataset, it also diverted resources that could have been utilized for more analytical and interpretive tasks.</w:t>
      </w:r>
    </w:p>
    <w:p w14:paraId="28388032" w14:textId="77777777" w:rsidR="002164B8" w:rsidRDefault="002164B8" w:rsidP="002164B8">
      <w:pPr>
        <w:pStyle w:val="ListParagraph"/>
        <w:spacing w:after="100" w:line="300" w:lineRule="auto"/>
        <w:ind w:left="357"/>
      </w:pPr>
    </w:p>
    <w:p w14:paraId="3F49A7F6" w14:textId="77777777" w:rsidR="002164B8" w:rsidRDefault="002164B8" w:rsidP="002164B8">
      <w:pPr>
        <w:pStyle w:val="ListParagraph"/>
        <w:spacing w:after="100" w:line="300" w:lineRule="auto"/>
        <w:ind w:left="357"/>
      </w:pPr>
    </w:p>
    <w:p w14:paraId="06A1461D" w14:textId="77777777" w:rsidR="002164B8" w:rsidRDefault="002164B8" w:rsidP="002164B8">
      <w:pPr>
        <w:pStyle w:val="ListParagraph"/>
        <w:spacing w:after="100" w:line="300" w:lineRule="auto"/>
        <w:ind w:left="357"/>
      </w:pPr>
    </w:p>
    <w:p w14:paraId="751E503C" w14:textId="77777777" w:rsidR="002164B8" w:rsidRDefault="002164B8" w:rsidP="002164B8">
      <w:pPr>
        <w:pStyle w:val="ListParagraph"/>
        <w:spacing w:after="100" w:line="300" w:lineRule="auto"/>
        <w:ind w:left="357"/>
      </w:pPr>
    </w:p>
    <w:p w14:paraId="3C7B1DA9" w14:textId="77777777" w:rsidR="002164B8" w:rsidRDefault="002164B8" w:rsidP="002164B8">
      <w:pPr>
        <w:pStyle w:val="ListParagraph"/>
        <w:spacing w:after="100" w:line="300" w:lineRule="auto"/>
        <w:ind w:left="357"/>
      </w:pPr>
    </w:p>
    <w:p w14:paraId="25815B4F" w14:textId="77777777" w:rsidR="002164B8" w:rsidRDefault="002164B8" w:rsidP="002164B8">
      <w:pPr>
        <w:pStyle w:val="ListParagraph"/>
        <w:spacing w:after="100" w:line="300" w:lineRule="auto"/>
        <w:ind w:left="357"/>
      </w:pPr>
    </w:p>
    <w:p w14:paraId="71FF2513" w14:textId="77777777" w:rsidR="002164B8" w:rsidRDefault="002164B8" w:rsidP="002164B8">
      <w:pPr>
        <w:pStyle w:val="ListParagraph"/>
        <w:spacing w:after="100" w:line="300" w:lineRule="auto"/>
        <w:ind w:left="357"/>
      </w:pPr>
    </w:p>
    <w:p w14:paraId="418EA382" w14:textId="4EB7650F" w:rsidR="002164B8" w:rsidRDefault="002164B8" w:rsidP="002164B8">
      <w:pPr>
        <w:pStyle w:val="ListParagraph"/>
        <w:spacing w:after="100" w:line="300" w:lineRule="auto"/>
        <w:ind w:left="357"/>
      </w:pPr>
    </w:p>
    <w:p w14:paraId="6CACC9FC" w14:textId="77777777" w:rsidR="002164B8" w:rsidRDefault="002164B8">
      <w:r>
        <w:br w:type="page"/>
      </w:r>
    </w:p>
    <w:p w14:paraId="3BCDCB13" w14:textId="0BEEB619" w:rsidR="002164B8" w:rsidRPr="00FB0507" w:rsidRDefault="002164B8" w:rsidP="00A254B6">
      <w:pPr>
        <w:pStyle w:val="Heading1"/>
        <w:spacing w:after="160"/>
        <w:rPr>
          <w:rStyle w:val="BookTitle"/>
          <w:i w:val="0"/>
          <w:iCs w:val="0"/>
          <w:spacing w:val="0"/>
        </w:rPr>
      </w:pPr>
      <w:bookmarkStart w:id="18" w:name="_Toc190880400"/>
      <w:r w:rsidRPr="00FB0507">
        <w:rPr>
          <w:rStyle w:val="BookTitle"/>
          <w:i w:val="0"/>
          <w:iCs w:val="0"/>
          <w:spacing w:val="0"/>
        </w:rPr>
        <w:lastRenderedPageBreak/>
        <w:t>Project Objectives</w:t>
      </w:r>
      <w:r w:rsidR="00FB0507">
        <w:rPr>
          <w:rStyle w:val="BookTitle"/>
          <w:i w:val="0"/>
          <w:iCs w:val="0"/>
          <w:spacing w:val="0"/>
        </w:rPr>
        <w:t>:</w:t>
      </w:r>
      <w:bookmarkEnd w:id="18"/>
    </w:p>
    <w:p w14:paraId="23679285" w14:textId="1BA23E3B" w:rsidR="00F81089" w:rsidRDefault="002164B8" w:rsidP="00FB0507">
      <w:pPr>
        <w:pStyle w:val="ListParagraph"/>
        <w:numPr>
          <w:ilvl w:val="0"/>
          <w:numId w:val="4"/>
        </w:numPr>
        <w:spacing w:line="360" w:lineRule="auto"/>
        <w:rPr>
          <w:b/>
          <w:bCs/>
          <w:sz w:val="25"/>
          <w:szCs w:val="25"/>
        </w:rPr>
      </w:pPr>
      <w:bookmarkStart w:id="19" w:name="_Toc190880401"/>
      <w:r w:rsidRPr="00FB0507">
        <w:rPr>
          <w:rStyle w:val="Heading2Char"/>
          <w:rFonts w:asciiTheme="minorHAnsi" w:hAnsiTheme="minorHAnsi" w:cstheme="minorHAnsi"/>
          <w:b/>
          <w:bCs/>
          <w:color w:val="auto"/>
          <w:sz w:val="24"/>
          <w:szCs w:val="24"/>
        </w:rPr>
        <w:t>Objectives</w:t>
      </w:r>
      <w:bookmarkEnd w:id="19"/>
      <w:r>
        <w:rPr>
          <w:b/>
          <w:bCs/>
          <w:sz w:val="25"/>
          <w:szCs w:val="25"/>
        </w:rPr>
        <w:t>:</w:t>
      </w:r>
    </w:p>
    <w:p w14:paraId="51F05555"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Generate robust quantitative metrics to enhance SURE Trust's performance understanding.</w:t>
      </w:r>
    </w:p>
    <w:p w14:paraId="0C068E93"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Dive deep into the student enrollment data to identify significant trends, academic fluctuations, and anomalies.</w:t>
      </w:r>
    </w:p>
    <w:p w14:paraId="72985812"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Analyze the correlation between student enrollments and successful completions to pinpoint factors influencing drop-offs.</w:t>
      </w:r>
    </w:p>
    <w:p w14:paraId="59778CFE"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Map state and region-</w:t>
      </w:r>
      <w:proofErr w:type="spellStart"/>
      <w:r w:rsidRPr="00F81089">
        <w:rPr>
          <w:sz w:val="23"/>
          <w:szCs w:val="23"/>
        </w:rPr>
        <w:t>wise</w:t>
      </w:r>
      <w:proofErr w:type="spellEnd"/>
      <w:r w:rsidRPr="00F81089">
        <w:rPr>
          <w:sz w:val="23"/>
          <w:szCs w:val="23"/>
        </w:rPr>
        <w:t xml:space="preserve"> distribution of students to highlight strong areas and identify regions needing increased outreach.</w:t>
      </w:r>
    </w:p>
    <w:p w14:paraId="5A68E030"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Create engaging, interactive dashboards using Power BI to present findings in an accessible manner.</w:t>
      </w:r>
    </w:p>
    <w:p w14:paraId="046D6B35"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Identify and rectify data quality issues during the analysis process.</w:t>
      </w:r>
    </w:p>
    <w:p w14:paraId="79A875AD" w14:textId="2AE29810" w:rsidR="002164B8" w:rsidRPr="00F81089" w:rsidRDefault="002164B8" w:rsidP="00F81089">
      <w:pPr>
        <w:pStyle w:val="ListParagraph"/>
        <w:numPr>
          <w:ilvl w:val="1"/>
          <w:numId w:val="4"/>
        </w:numPr>
        <w:spacing w:line="300" w:lineRule="auto"/>
        <w:ind w:hanging="357"/>
      </w:pPr>
      <w:r w:rsidRPr="00F81089">
        <w:br w:type="page"/>
      </w:r>
    </w:p>
    <w:p w14:paraId="26CAB201" w14:textId="491BA602" w:rsidR="00A254B6" w:rsidRPr="00A254B6" w:rsidRDefault="003C7130" w:rsidP="00A254B6">
      <w:pPr>
        <w:pStyle w:val="Heading1"/>
        <w:spacing w:after="160"/>
        <w:rPr>
          <w:b/>
          <w:bCs/>
        </w:rPr>
      </w:pPr>
      <w:bookmarkStart w:id="20" w:name="_Toc190880402"/>
      <w:r w:rsidRPr="00FB0507">
        <w:rPr>
          <w:rStyle w:val="BookTitle"/>
          <w:i w:val="0"/>
          <w:iCs w:val="0"/>
          <w:spacing w:val="0"/>
        </w:rPr>
        <w:lastRenderedPageBreak/>
        <w:t>Methodology and Results</w:t>
      </w:r>
      <w:r w:rsidR="00A254B6">
        <w:rPr>
          <w:rStyle w:val="BookTitle"/>
          <w:i w:val="0"/>
          <w:iCs w:val="0"/>
          <w:spacing w:val="0"/>
        </w:rPr>
        <w:t>:</w:t>
      </w:r>
      <w:bookmarkEnd w:id="20"/>
    </w:p>
    <w:p w14:paraId="76107BAB" w14:textId="77777777" w:rsidR="009F0444" w:rsidRDefault="003C7130" w:rsidP="009F0444">
      <w:pPr>
        <w:pStyle w:val="ListParagraph"/>
        <w:numPr>
          <w:ilvl w:val="0"/>
          <w:numId w:val="14"/>
        </w:numPr>
        <w:spacing w:after="100" w:line="360" w:lineRule="auto"/>
        <w:ind w:left="357" w:hanging="357"/>
        <w:rPr>
          <w:b/>
          <w:bCs/>
          <w:sz w:val="25"/>
          <w:szCs w:val="25"/>
        </w:rPr>
      </w:pPr>
      <w:bookmarkStart w:id="21" w:name="_Toc190880403"/>
      <w:r w:rsidRPr="00FB0507">
        <w:rPr>
          <w:rStyle w:val="Heading2Char"/>
          <w:rFonts w:asciiTheme="minorHAnsi" w:hAnsiTheme="minorHAnsi" w:cstheme="minorHAnsi"/>
          <w:b/>
          <w:bCs/>
          <w:color w:val="auto"/>
          <w:sz w:val="24"/>
          <w:szCs w:val="24"/>
        </w:rPr>
        <w:t>Methods/Technology</w:t>
      </w:r>
      <w:bookmarkEnd w:id="21"/>
      <w:r w:rsidR="00F81089" w:rsidRPr="00FB0507">
        <w:rPr>
          <w:b/>
          <w:bCs/>
          <w:sz w:val="25"/>
          <w:szCs w:val="25"/>
        </w:rPr>
        <w:t>:</w:t>
      </w:r>
    </w:p>
    <w:p w14:paraId="61D1F4F2"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Converting raw CSV files to XLS format for compatibility.</w:t>
      </w:r>
    </w:p>
    <w:p w14:paraId="044AD423"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Importing the raw XLS data into Power BI.</w:t>
      </w:r>
    </w:p>
    <w:p w14:paraId="28041DB5"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Employing Python scripts to clean and preprocess the data without altering the original database.</w:t>
      </w:r>
    </w:p>
    <w:p w14:paraId="5FAFF6A9"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Applying filters to omit unnecessary information.</w:t>
      </w:r>
    </w:p>
    <w:p w14:paraId="1C159573"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Creating essential metrics and KPI’s, including qualification-wise totals, yearly and monthly enrolment figures, gender distribution, and state-wise analysis.</w:t>
      </w:r>
    </w:p>
    <w:p w14:paraId="75185602" w14:textId="77777777" w:rsidR="009F0444" w:rsidRPr="009F0444" w:rsidRDefault="00F81089" w:rsidP="00BB1D2C">
      <w:pPr>
        <w:pStyle w:val="ListParagraph"/>
        <w:numPr>
          <w:ilvl w:val="1"/>
          <w:numId w:val="14"/>
        </w:numPr>
        <w:spacing w:after="40" w:line="360" w:lineRule="auto"/>
        <w:ind w:left="714" w:hanging="357"/>
        <w:jc w:val="both"/>
        <w:rPr>
          <w:b/>
          <w:bCs/>
          <w:sz w:val="25"/>
          <w:szCs w:val="25"/>
        </w:rPr>
      </w:pPr>
      <w:r w:rsidRPr="009F0444">
        <w:rPr>
          <w:sz w:val="23"/>
          <w:szCs w:val="23"/>
        </w:rPr>
        <w:t>Utilizing Power BI's visual tools to create dashboard’s that make data insights accessible.</w:t>
      </w:r>
    </w:p>
    <w:p w14:paraId="33C10AB2" w14:textId="77777777" w:rsidR="009F0444" w:rsidRPr="009F0444" w:rsidRDefault="00F81089" w:rsidP="009F0444">
      <w:pPr>
        <w:pStyle w:val="ListParagraph"/>
        <w:numPr>
          <w:ilvl w:val="0"/>
          <w:numId w:val="14"/>
        </w:numPr>
        <w:spacing w:before="120" w:after="40" w:line="324" w:lineRule="auto"/>
        <w:ind w:left="357" w:hanging="357"/>
        <w:rPr>
          <w:b/>
          <w:bCs/>
          <w:sz w:val="25"/>
          <w:szCs w:val="25"/>
        </w:rPr>
      </w:pPr>
      <w:bookmarkStart w:id="22" w:name="_Toc190880404"/>
      <w:r w:rsidRPr="009F0444">
        <w:rPr>
          <w:rStyle w:val="Heading2Char"/>
          <w:rFonts w:asciiTheme="minorHAnsi" w:hAnsiTheme="minorHAnsi" w:cstheme="minorHAnsi"/>
          <w:b/>
          <w:bCs/>
          <w:color w:val="auto"/>
          <w:sz w:val="24"/>
          <w:szCs w:val="24"/>
        </w:rPr>
        <w:t>Tools/Software</w:t>
      </w:r>
      <w:bookmarkEnd w:id="22"/>
      <w:r w:rsidRPr="009F0444">
        <w:rPr>
          <w:b/>
          <w:bCs/>
          <w:sz w:val="25"/>
          <w:szCs w:val="25"/>
        </w:rPr>
        <w:t xml:space="preserve">: </w:t>
      </w:r>
      <w:r w:rsidRPr="009F0444">
        <w:rPr>
          <w:sz w:val="23"/>
          <w:szCs w:val="23"/>
        </w:rPr>
        <w:t>Power BI &amp; Python</w:t>
      </w:r>
    </w:p>
    <w:p w14:paraId="4F14FB77" w14:textId="77777777" w:rsidR="009F0444" w:rsidRDefault="00F81089" w:rsidP="009F0444">
      <w:pPr>
        <w:pStyle w:val="ListParagraph"/>
        <w:numPr>
          <w:ilvl w:val="0"/>
          <w:numId w:val="14"/>
        </w:numPr>
        <w:spacing w:before="120" w:after="40" w:line="324" w:lineRule="auto"/>
        <w:ind w:left="357" w:hanging="357"/>
        <w:rPr>
          <w:b/>
          <w:bCs/>
          <w:sz w:val="25"/>
          <w:szCs w:val="25"/>
        </w:rPr>
      </w:pPr>
      <w:bookmarkStart w:id="23" w:name="_Toc190880405"/>
      <w:r w:rsidRPr="009F0444">
        <w:rPr>
          <w:rStyle w:val="Heading2Char"/>
          <w:rFonts w:asciiTheme="minorHAnsi" w:hAnsiTheme="minorHAnsi" w:cstheme="minorHAnsi"/>
          <w:b/>
          <w:bCs/>
          <w:color w:val="auto"/>
          <w:sz w:val="24"/>
          <w:szCs w:val="24"/>
        </w:rPr>
        <w:t>Project Architecture</w:t>
      </w:r>
      <w:bookmarkEnd w:id="23"/>
      <w:r w:rsidRPr="009F0444">
        <w:rPr>
          <w:b/>
          <w:bCs/>
          <w:sz w:val="25"/>
          <w:szCs w:val="25"/>
        </w:rPr>
        <w:t>:</w:t>
      </w:r>
    </w:p>
    <w:p w14:paraId="1CD11FD9" w14:textId="77777777" w:rsidR="009F0444" w:rsidRPr="009F0444" w:rsidRDefault="00F81089" w:rsidP="009F0444">
      <w:pPr>
        <w:pStyle w:val="ListParagraph"/>
        <w:numPr>
          <w:ilvl w:val="1"/>
          <w:numId w:val="14"/>
        </w:numPr>
        <w:spacing w:before="120" w:after="40" w:line="324" w:lineRule="auto"/>
        <w:rPr>
          <w:b/>
          <w:bCs/>
          <w:sz w:val="25"/>
          <w:szCs w:val="25"/>
        </w:rPr>
      </w:pPr>
      <w:r w:rsidRPr="009F0444">
        <w:rPr>
          <w:sz w:val="23"/>
          <w:szCs w:val="23"/>
        </w:rPr>
        <w:t xml:space="preserve">Data </w:t>
      </w:r>
      <w:r>
        <w:t>Acquisition and Conversion</w:t>
      </w:r>
    </w:p>
    <w:p w14:paraId="28257126" w14:textId="77777777" w:rsidR="009F0444" w:rsidRPr="009F0444" w:rsidRDefault="00F81089" w:rsidP="009F0444">
      <w:pPr>
        <w:pStyle w:val="ListParagraph"/>
        <w:numPr>
          <w:ilvl w:val="1"/>
          <w:numId w:val="14"/>
        </w:numPr>
        <w:spacing w:before="120" w:after="40" w:line="324" w:lineRule="auto"/>
        <w:rPr>
          <w:b/>
          <w:bCs/>
          <w:sz w:val="25"/>
          <w:szCs w:val="25"/>
        </w:rPr>
      </w:pPr>
      <w:r w:rsidRPr="009F0444">
        <w:rPr>
          <w:sz w:val="23"/>
          <w:szCs w:val="23"/>
        </w:rPr>
        <w:t>Data Processing Layer</w:t>
      </w:r>
    </w:p>
    <w:p w14:paraId="4C385D65" w14:textId="77777777" w:rsidR="009F0444" w:rsidRPr="009F0444" w:rsidRDefault="00F81089" w:rsidP="009F0444">
      <w:pPr>
        <w:pStyle w:val="ListParagraph"/>
        <w:numPr>
          <w:ilvl w:val="2"/>
          <w:numId w:val="14"/>
        </w:numPr>
        <w:spacing w:before="120" w:after="40" w:line="324" w:lineRule="auto"/>
        <w:rPr>
          <w:b/>
          <w:bCs/>
          <w:sz w:val="25"/>
          <w:szCs w:val="25"/>
        </w:rPr>
      </w:pPr>
      <w:r w:rsidRPr="00F81089">
        <w:t>Data Import and ETL Operations</w:t>
      </w:r>
    </w:p>
    <w:p w14:paraId="04C40758" w14:textId="77777777" w:rsidR="009F0444" w:rsidRPr="009F0444" w:rsidRDefault="00F81089" w:rsidP="009F0444">
      <w:pPr>
        <w:pStyle w:val="ListParagraph"/>
        <w:numPr>
          <w:ilvl w:val="2"/>
          <w:numId w:val="14"/>
        </w:numPr>
        <w:spacing w:before="120" w:after="40" w:line="324" w:lineRule="auto"/>
        <w:rPr>
          <w:b/>
          <w:bCs/>
          <w:sz w:val="25"/>
          <w:szCs w:val="25"/>
        </w:rPr>
      </w:pPr>
      <w:r w:rsidRPr="00F81089">
        <w:t>Data Cleaning with Python</w:t>
      </w:r>
    </w:p>
    <w:p w14:paraId="3ADBD53B" w14:textId="77777777" w:rsidR="009F0444" w:rsidRPr="009F0444" w:rsidRDefault="00F81089" w:rsidP="009F0444">
      <w:pPr>
        <w:pStyle w:val="ListParagraph"/>
        <w:numPr>
          <w:ilvl w:val="1"/>
          <w:numId w:val="14"/>
        </w:numPr>
        <w:spacing w:before="120" w:after="40" w:line="324" w:lineRule="auto"/>
        <w:rPr>
          <w:b/>
          <w:bCs/>
          <w:sz w:val="25"/>
          <w:szCs w:val="25"/>
        </w:rPr>
      </w:pPr>
      <w:r w:rsidRPr="009F0444">
        <w:rPr>
          <w:sz w:val="23"/>
          <w:szCs w:val="23"/>
        </w:rPr>
        <w:t>Data Analysis Layer</w:t>
      </w:r>
    </w:p>
    <w:p w14:paraId="69EAC8C3" w14:textId="77777777" w:rsidR="009F0444" w:rsidRPr="009F0444" w:rsidRDefault="00F81089" w:rsidP="009F0444">
      <w:pPr>
        <w:pStyle w:val="ListParagraph"/>
        <w:numPr>
          <w:ilvl w:val="2"/>
          <w:numId w:val="14"/>
        </w:numPr>
        <w:spacing w:before="120" w:after="40" w:line="324" w:lineRule="auto"/>
        <w:rPr>
          <w:b/>
          <w:bCs/>
          <w:sz w:val="25"/>
          <w:szCs w:val="25"/>
        </w:rPr>
      </w:pPr>
      <w:r w:rsidRPr="00F81089">
        <w:t>Data Filtering</w:t>
      </w:r>
    </w:p>
    <w:p w14:paraId="19DBCE34" w14:textId="77777777" w:rsidR="009F0444" w:rsidRPr="009F0444" w:rsidRDefault="00F81089" w:rsidP="009F0444">
      <w:pPr>
        <w:pStyle w:val="ListParagraph"/>
        <w:numPr>
          <w:ilvl w:val="2"/>
          <w:numId w:val="14"/>
        </w:numPr>
        <w:spacing w:before="120" w:after="40" w:line="324" w:lineRule="auto"/>
        <w:rPr>
          <w:b/>
          <w:bCs/>
          <w:sz w:val="25"/>
          <w:szCs w:val="25"/>
        </w:rPr>
      </w:pPr>
      <w:r>
        <w:t>Metric calculation and KPI development</w:t>
      </w:r>
    </w:p>
    <w:p w14:paraId="28A00DE5" w14:textId="77777777" w:rsidR="009F0444" w:rsidRPr="009F0444" w:rsidRDefault="00F81089" w:rsidP="009F0444">
      <w:pPr>
        <w:pStyle w:val="ListParagraph"/>
        <w:numPr>
          <w:ilvl w:val="1"/>
          <w:numId w:val="14"/>
        </w:numPr>
        <w:spacing w:before="120" w:after="40" w:line="324" w:lineRule="auto"/>
        <w:rPr>
          <w:b/>
          <w:bCs/>
          <w:sz w:val="25"/>
          <w:szCs w:val="25"/>
        </w:rPr>
      </w:pPr>
      <w:r>
        <w:t>Data Visualization Layer</w:t>
      </w:r>
    </w:p>
    <w:p w14:paraId="52234A87" w14:textId="60474146" w:rsidR="003C7130" w:rsidRPr="009F0444" w:rsidRDefault="00F81089" w:rsidP="009F0444">
      <w:pPr>
        <w:pStyle w:val="ListParagraph"/>
        <w:numPr>
          <w:ilvl w:val="1"/>
          <w:numId w:val="14"/>
        </w:numPr>
        <w:spacing w:before="120" w:after="40" w:line="324" w:lineRule="auto"/>
        <w:rPr>
          <w:b/>
          <w:bCs/>
          <w:sz w:val="25"/>
          <w:szCs w:val="25"/>
        </w:rPr>
      </w:pPr>
      <w:r>
        <w:t>Insight Generation and Reporting</w:t>
      </w:r>
      <w:r w:rsidR="003C7130" w:rsidRPr="00F81089">
        <w:br w:type="page"/>
      </w:r>
    </w:p>
    <w:p w14:paraId="2EEF0DE3" w14:textId="4E46AD49" w:rsidR="003C7130" w:rsidRPr="00FB0507" w:rsidRDefault="003C7130" w:rsidP="00A254B6">
      <w:pPr>
        <w:pStyle w:val="Heading1"/>
        <w:spacing w:after="160"/>
        <w:rPr>
          <w:rStyle w:val="BookTitle"/>
          <w:i w:val="0"/>
          <w:iCs w:val="0"/>
          <w:spacing w:val="0"/>
        </w:rPr>
      </w:pPr>
      <w:bookmarkStart w:id="24" w:name="_Toc190880406"/>
      <w:r w:rsidRPr="00FB0507">
        <w:rPr>
          <w:rStyle w:val="BookTitle"/>
          <w:i w:val="0"/>
          <w:iCs w:val="0"/>
          <w:spacing w:val="0"/>
        </w:rPr>
        <w:lastRenderedPageBreak/>
        <w:t>Learning and Reflection</w:t>
      </w:r>
      <w:r w:rsidR="00A254B6">
        <w:rPr>
          <w:rStyle w:val="BookTitle"/>
          <w:i w:val="0"/>
          <w:iCs w:val="0"/>
          <w:spacing w:val="0"/>
        </w:rPr>
        <w:t>:</w:t>
      </w:r>
      <w:bookmarkEnd w:id="24"/>
    </w:p>
    <w:p w14:paraId="76C83AC0" w14:textId="328B1EDC" w:rsidR="003C7130" w:rsidRDefault="00D00F76" w:rsidP="00D00F76">
      <w:pPr>
        <w:pStyle w:val="ListParagraph"/>
        <w:numPr>
          <w:ilvl w:val="0"/>
          <w:numId w:val="15"/>
        </w:numPr>
        <w:spacing w:line="360" w:lineRule="auto"/>
        <w:ind w:left="357" w:hanging="357"/>
        <w:rPr>
          <w:b/>
          <w:bCs/>
          <w:sz w:val="24"/>
          <w:szCs w:val="24"/>
        </w:rPr>
      </w:pPr>
      <w:bookmarkStart w:id="25" w:name="_Toc190880407"/>
      <w:r w:rsidRPr="00FF5A2D">
        <w:rPr>
          <w:rStyle w:val="Heading2Char"/>
          <w:rFonts w:asciiTheme="minorHAnsi" w:hAnsiTheme="minorHAnsi" w:cstheme="minorHAnsi"/>
          <w:b/>
          <w:bCs/>
          <w:color w:val="auto"/>
          <w:sz w:val="24"/>
          <w:szCs w:val="24"/>
        </w:rPr>
        <w:t>Overall Experience</w:t>
      </w:r>
      <w:bookmarkEnd w:id="25"/>
      <w:r>
        <w:rPr>
          <w:b/>
          <w:bCs/>
          <w:sz w:val="24"/>
          <w:szCs w:val="24"/>
        </w:rPr>
        <w:t>:</w:t>
      </w:r>
    </w:p>
    <w:p w14:paraId="0CAE971A" w14:textId="75AB75FF" w:rsidR="00D00F76" w:rsidRPr="00D00F76" w:rsidRDefault="00ED316E" w:rsidP="00ED316E">
      <w:pPr>
        <w:pStyle w:val="ListParagraph"/>
        <w:numPr>
          <w:ilvl w:val="1"/>
          <w:numId w:val="15"/>
        </w:numPr>
        <w:spacing w:line="336" w:lineRule="auto"/>
        <w:rPr>
          <w:b/>
          <w:bCs/>
          <w:sz w:val="23"/>
          <w:szCs w:val="23"/>
        </w:rPr>
      </w:pPr>
      <w:r w:rsidRPr="00ED316E">
        <w:rPr>
          <w:sz w:val="23"/>
          <w:szCs w:val="23"/>
        </w:rPr>
        <w:t>We mastered the effective use of Excel for data cleaning</w:t>
      </w:r>
      <w:r w:rsidR="00D00F76" w:rsidRPr="00D00F76">
        <w:rPr>
          <w:sz w:val="23"/>
          <w:szCs w:val="23"/>
        </w:rPr>
        <w:t>.</w:t>
      </w:r>
    </w:p>
    <w:p w14:paraId="2C34B6AA" w14:textId="11CAF8EF" w:rsidR="00D00F76" w:rsidRPr="00D00F76" w:rsidRDefault="00ED316E" w:rsidP="00ED316E">
      <w:pPr>
        <w:pStyle w:val="ListParagraph"/>
        <w:numPr>
          <w:ilvl w:val="1"/>
          <w:numId w:val="15"/>
        </w:numPr>
        <w:spacing w:line="336" w:lineRule="auto"/>
        <w:rPr>
          <w:b/>
          <w:bCs/>
          <w:sz w:val="23"/>
          <w:szCs w:val="23"/>
        </w:rPr>
      </w:pPr>
      <w:r w:rsidRPr="00ED316E">
        <w:rPr>
          <w:sz w:val="23"/>
          <w:szCs w:val="23"/>
        </w:rPr>
        <w:t>We gained hands-on experience with Power-BI and SQL through real-time projects</w:t>
      </w:r>
      <w:r w:rsidR="00D00F76" w:rsidRPr="00D00F76">
        <w:rPr>
          <w:sz w:val="23"/>
          <w:szCs w:val="23"/>
        </w:rPr>
        <w:t>.</w:t>
      </w:r>
    </w:p>
    <w:p w14:paraId="4FEB1A23" w14:textId="3A8FEC00"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understood the importance of clear and consistent communication within the team to ensure everyone is aligned</w:t>
      </w:r>
      <w:r w:rsidR="00D00F76" w:rsidRPr="00D00F76">
        <w:rPr>
          <w:sz w:val="23"/>
          <w:szCs w:val="23"/>
        </w:rPr>
        <w:t>.</w:t>
      </w:r>
    </w:p>
    <w:p w14:paraId="0DDF14A9" w14:textId="04782A6F"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learned to leverage each other's strengths, distributing tasks efficiently based on individual skills</w:t>
      </w:r>
      <w:r>
        <w:rPr>
          <w:sz w:val="23"/>
          <w:szCs w:val="23"/>
        </w:rPr>
        <w:t>.</w:t>
      </w:r>
    </w:p>
    <w:p w14:paraId="178213F4" w14:textId="2A63D2AC"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developed proficiency in Data Analysis Expressions (DAX) for creating measures and calculated columns</w:t>
      </w:r>
      <w:r>
        <w:rPr>
          <w:sz w:val="23"/>
          <w:szCs w:val="23"/>
        </w:rPr>
        <w:t>.</w:t>
      </w:r>
    </w:p>
    <w:p w14:paraId="0B47DC18" w14:textId="38769DAE"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honed the skill of creating impactful visuals that tell a compelling story through data</w:t>
      </w:r>
      <w:r w:rsidR="00D00F76" w:rsidRPr="00D00F76">
        <w:rPr>
          <w:sz w:val="23"/>
          <w:szCs w:val="23"/>
        </w:rPr>
        <w:t>.</w:t>
      </w:r>
    </w:p>
    <w:p w14:paraId="3592F8B8" w14:textId="25AFBD61"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learned to manage deadlines effectively, ensuring the project was completed on time</w:t>
      </w:r>
      <w:r>
        <w:rPr>
          <w:sz w:val="23"/>
          <w:szCs w:val="23"/>
        </w:rPr>
        <w:t>.</w:t>
      </w:r>
    </w:p>
    <w:p w14:paraId="189DAD59" w14:textId="73448EC4" w:rsidR="00D00F76" w:rsidRPr="00ED316E" w:rsidRDefault="00ED316E" w:rsidP="00BB1685">
      <w:pPr>
        <w:pStyle w:val="ListParagraph"/>
        <w:numPr>
          <w:ilvl w:val="1"/>
          <w:numId w:val="15"/>
        </w:numPr>
        <w:spacing w:line="504" w:lineRule="auto"/>
        <w:ind w:left="714" w:hanging="357"/>
        <w:rPr>
          <w:b/>
          <w:bCs/>
          <w:sz w:val="23"/>
          <w:szCs w:val="23"/>
        </w:rPr>
      </w:pPr>
      <w:r w:rsidRPr="00ED316E">
        <w:rPr>
          <w:sz w:val="23"/>
          <w:szCs w:val="23"/>
        </w:rPr>
        <w:t>We emphasized documenting processes and methodologies for future reference</w:t>
      </w:r>
      <w:r w:rsidR="00D00F76" w:rsidRPr="00D00F76">
        <w:rPr>
          <w:sz w:val="23"/>
          <w:szCs w:val="23"/>
        </w:rPr>
        <w:t>.</w:t>
      </w:r>
    </w:p>
    <w:p w14:paraId="7D716D6C" w14:textId="409876B8" w:rsidR="00E6425A" w:rsidRDefault="00ED316E" w:rsidP="00ED316E">
      <w:pPr>
        <w:pStyle w:val="ListParagraph"/>
        <w:numPr>
          <w:ilvl w:val="0"/>
          <w:numId w:val="15"/>
        </w:numPr>
        <w:spacing w:line="336" w:lineRule="auto"/>
        <w:rPr>
          <w:b/>
          <w:bCs/>
          <w:sz w:val="24"/>
          <w:szCs w:val="24"/>
        </w:rPr>
      </w:pPr>
      <w:bookmarkStart w:id="26" w:name="_Toc190880408"/>
      <w:r w:rsidRPr="00FF5A2D">
        <w:rPr>
          <w:rStyle w:val="Heading2Char"/>
          <w:rFonts w:asciiTheme="minorHAnsi" w:hAnsiTheme="minorHAnsi" w:cstheme="minorHAnsi"/>
          <w:b/>
          <w:bCs/>
          <w:color w:val="auto"/>
          <w:sz w:val="24"/>
          <w:szCs w:val="24"/>
        </w:rPr>
        <w:t>Document all team member’s new learnings and contributions</w:t>
      </w:r>
      <w:bookmarkEnd w:id="26"/>
      <w:r w:rsidRPr="00ED316E">
        <w:rPr>
          <w:b/>
          <w:bCs/>
          <w:sz w:val="24"/>
          <w:szCs w:val="24"/>
        </w:rPr>
        <w:t>:</w:t>
      </w:r>
    </w:p>
    <w:tbl>
      <w:tblPr>
        <w:tblW w:w="9214" w:type="dxa"/>
        <w:tblLook w:val="04A0" w:firstRow="1" w:lastRow="0" w:firstColumn="1" w:lastColumn="0" w:noHBand="0" w:noVBand="1"/>
      </w:tblPr>
      <w:tblGrid>
        <w:gridCol w:w="1486"/>
        <w:gridCol w:w="2625"/>
        <w:gridCol w:w="2552"/>
        <w:gridCol w:w="2551"/>
      </w:tblGrid>
      <w:tr w:rsidR="00133079" w:rsidRPr="00133079" w14:paraId="3EC49CFA" w14:textId="77777777" w:rsidTr="005769F4">
        <w:trPr>
          <w:trHeight w:val="324"/>
        </w:trPr>
        <w:tc>
          <w:tcPr>
            <w:tcW w:w="1486" w:type="dxa"/>
            <w:tcBorders>
              <w:top w:val="nil"/>
              <w:left w:val="nil"/>
              <w:bottom w:val="nil"/>
              <w:right w:val="nil"/>
            </w:tcBorders>
            <w:shd w:val="clear" w:color="auto" w:fill="auto"/>
            <w:noWrap/>
            <w:vAlign w:val="bottom"/>
            <w:hideMark/>
          </w:tcPr>
          <w:p w14:paraId="28F82C10" w14:textId="77777777" w:rsidR="00133079" w:rsidRPr="00133079" w:rsidRDefault="00133079" w:rsidP="00133079">
            <w:pPr>
              <w:spacing w:after="0" w:line="240" w:lineRule="auto"/>
              <w:rPr>
                <w:rFonts w:ascii="Times New Roman" w:eastAsia="Times New Roman" w:hAnsi="Times New Roman" w:cs="Times New Roman"/>
                <w:kern w:val="0"/>
                <w:sz w:val="24"/>
                <w:szCs w:val="24"/>
                <w:lang w:val="en-IN" w:eastAsia="en-IN" w:bidi="hi-IN"/>
                <w14:ligatures w14:val="none"/>
              </w:rPr>
            </w:pPr>
          </w:p>
        </w:tc>
        <w:tc>
          <w:tcPr>
            <w:tcW w:w="262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3BF23AC"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Sparsh Agarwal</w:t>
            </w:r>
          </w:p>
        </w:tc>
        <w:tc>
          <w:tcPr>
            <w:tcW w:w="2552" w:type="dxa"/>
            <w:tcBorders>
              <w:top w:val="single" w:sz="8" w:space="0" w:color="auto"/>
              <w:left w:val="nil"/>
              <w:bottom w:val="single" w:sz="8" w:space="0" w:color="auto"/>
              <w:right w:val="single" w:sz="4" w:space="0" w:color="auto"/>
            </w:tcBorders>
            <w:shd w:val="clear" w:color="auto" w:fill="auto"/>
            <w:noWrap/>
            <w:vAlign w:val="bottom"/>
            <w:hideMark/>
          </w:tcPr>
          <w:p w14:paraId="66C870B9"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Gangadhar</w:t>
            </w:r>
          </w:p>
        </w:tc>
        <w:tc>
          <w:tcPr>
            <w:tcW w:w="2551" w:type="dxa"/>
            <w:tcBorders>
              <w:top w:val="single" w:sz="8" w:space="0" w:color="auto"/>
              <w:left w:val="nil"/>
              <w:bottom w:val="single" w:sz="8" w:space="0" w:color="auto"/>
              <w:right w:val="single" w:sz="8" w:space="0" w:color="auto"/>
            </w:tcBorders>
            <w:shd w:val="clear" w:color="auto" w:fill="auto"/>
            <w:noWrap/>
            <w:vAlign w:val="bottom"/>
            <w:hideMark/>
          </w:tcPr>
          <w:p w14:paraId="329950FC"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Naveen Kumar</w:t>
            </w:r>
          </w:p>
        </w:tc>
      </w:tr>
      <w:tr w:rsidR="00133079" w:rsidRPr="00133079" w14:paraId="7593F125" w14:textId="77777777" w:rsidTr="005769F4">
        <w:trPr>
          <w:trHeight w:val="534"/>
        </w:trPr>
        <w:tc>
          <w:tcPr>
            <w:tcW w:w="148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C6FCF6" w14:textId="77777777" w:rsidR="00133079" w:rsidRPr="00133079" w:rsidRDefault="00133079" w:rsidP="00133079">
            <w:pPr>
              <w:spacing w:after="0" w:line="240" w:lineRule="auto"/>
              <w:jc w:val="center"/>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Experience</w:t>
            </w:r>
          </w:p>
        </w:tc>
        <w:tc>
          <w:tcPr>
            <w:tcW w:w="2625" w:type="dxa"/>
            <w:tcBorders>
              <w:top w:val="nil"/>
              <w:left w:val="nil"/>
              <w:bottom w:val="single" w:sz="4" w:space="0" w:color="auto"/>
              <w:right w:val="single" w:sz="4" w:space="0" w:color="auto"/>
            </w:tcBorders>
            <w:shd w:val="clear" w:color="auto" w:fill="auto"/>
            <w:vAlign w:val="center"/>
            <w:hideMark/>
          </w:tcPr>
          <w:p w14:paraId="47E3308D" w14:textId="66CF7EA1" w:rsidR="00133079" w:rsidRPr="00133079" w:rsidRDefault="00DA7875" w:rsidP="00133079">
            <w:pPr>
              <w:spacing w:after="0" w:line="240" w:lineRule="auto"/>
              <w:rPr>
                <w:rFonts w:ascii="Calibri" w:eastAsia="Times New Roman" w:hAnsi="Calibri" w:cs="Calibri"/>
                <w:color w:val="000000"/>
                <w:kern w:val="0"/>
                <w:lang w:val="en-IN" w:eastAsia="en-IN" w:bidi="hi-IN"/>
                <w14:ligatures w14:val="none"/>
              </w:rPr>
            </w:pPr>
            <w:r w:rsidRPr="00DA7875">
              <w:rPr>
                <w:rFonts w:ascii="Calibri" w:eastAsia="Times New Roman" w:hAnsi="Calibri" w:cs="Calibri"/>
                <w:color w:val="000000"/>
                <w:kern w:val="0"/>
                <w:lang w:eastAsia="en-IN" w:bidi="hi-IN"/>
                <w14:ligatures w14:val="none"/>
              </w:rPr>
              <w:t>Learnt the collaborative aspect of the project.</w:t>
            </w:r>
          </w:p>
        </w:tc>
        <w:tc>
          <w:tcPr>
            <w:tcW w:w="2552" w:type="dxa"/>
            <w:tcBorders>
              <w:top w:val="nil"/>
              <w:left w:val="nil"/>
              <w:bottom w:val="single" w:sz="4" w:space="0" w:color="auto"/>
              <w:right w:val="single" w:sz="4" w:space="0" w:color="auto"/>
            </w:tcBorders>
            <w:shd w:val="clear" w:color="auto" w:fill="auto"/>
            <w:vAlign w:val="center"/>
            <w:hideMark/>
          </w:tcPr>
          <w:p w14:paraId="71CA5A20" w14:textId="3A25E6D0"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Lear</w:t>
            </w:r>
            <w:r w:rsidR="00A3351D">
              <w:rPr>
                <w:rFonts w:ascii="Calibri" w:eastAsia="Times New Roman" w:hAnsi="Calibri" w:cs="Calibri"/>
                <w:color w:val="000000"/>
                <w:kern w:val="0"/>
                <w:lang w:eastAsia="en-IN" w:bidi="hi-IN"/>
                <w14:ligatures w14:val="none"/>
              </w:rPr>
              <w:t>nt</w:t>
            </w:r>
            <w:r w:rsidRPr="005769F4">
              <w:rPr>
                <w:rFonts w:ascii="Calibri" w:eastAsia="Times New Roman" w:hAnsi="Calibri" w:cs="Calibri"/>
                <w:color w:val="000000"/>
                <w:kern w:val="0"/>
                <w:lang w:eastAsia="en-IN" w:bidi="hi-IN"/>
                <w14:ligatures w14:val="none"/>
              </w:rPr>
              <w:t xml:space="preserve"> to clean and organize the data presented a significant challenge.</w:t>
            </w:r>
          </w:p>
        </w:tc>
        <w:tc>
          <w:tcPr>
            <w:tcW w:w="2551" w:type="dxa"/>
            <w:tcBorders>
              <w:top w:val="nil"/>
              <w:left w:val="nil"/>
              <w:bottom w:val="single" w:sz="4" w:space="0" w:color="auto"/>
              <w:right w:val="single" w:sz="8" w:space="0" w:color="auto"/>
            </w:tcBorders>
            <w:shd w:val="clear" w:color="auto" w:fill="auto"/>
            <w:vAlign w:val="center"/>
            <w:hideMark/>
          </w:tcPr>
          <w:p w14:paraId="7AF073B5" w14:textId="61063AAD" w:rsidR="00133079" w:rsidRPr="00133079" w:rsidRDefault="00DA7875" w:rsidP="00133079">
            <w:pPr>
              <w:spacing w:after="0" w:line="240" w:lineRule="auto"/>
              <w:rPr>
                <w:rFonts w:ascii="Calibri" w:eastAsia="Times New Roman" w:hAnsi="Calibri" w:cs="Calibri"/>
                <w:color w:val="000000"/>
                <w:kern w:val="0"/>
                <w:lang w:val="en-IN" w:eastAsia="en-IN" w:bidi="hi-IN"/>
                <w14:ligatures w14:val="none"/>
              </w:rPr>
            </w:pPr>
            <w:r w:rsidRPr="00DA7875">
              <w:rPr>
                <w:rFonts w:ascii="Calibri" w:eastAsia="Times New Roman" w:hAnsi="Calibri" w:cs="Calibri"/>
                <w:color w:val="000000"/>
                <w:kern w:val="0"/>
                <w:lang w:eastAsia="en-IN" w:bidi="hi-IN"/>
                <w14:ligatures w14:val="none"/>
              </w:rPr>
              <w:t>Learn</w:t>
            </w:r>
            <w:r w:rsidR="00A3351D">
              <w:rPr>
                <w:rFonts w:ascii="Calibri" w:eastAsia="Times New Roman" w:hAnsi="Calibri" w:cs="Calibri"/>
                <w:color w:val="000000"/>
                <w:kern w:val="0"/>
                <w:lang w:eastAsia="en-IN" w:bidi="hi-IN"/>
                <w14:ligatures w14:val="none"/>
              </w:rPr>
              <w:t>t</w:t>
            </w:r>
            <w:r w:rsidRPr="00DA7875">
              <w:rPr>
                <w:rFonts w:ascii="Calibri" w:eastAsia="Times New Roman" w:hAnsi="Calibri" w:cs="Calibri"/>
                <w:color w:val="000000"/>
                <w:kern w:val="0"/>
                <w:lang w:eastAsia="en-IN" w:bidi="hi-IN"/>
                <w14:ligatures w14:val="none"/>
              </w:rPr>
              <w:t xml:space="preserve"> the process of cleaning and organizing the data was a significant learning curve.</w:t>
            </w:r>
          </w:p>
        </w:tc>
      </w:tr>
      <w:tr w:rsidR="00133079" w:rsidRPr="00133079" w14:paraId="04AB64AC" w14:textId="77777777" w:rsidTr="005769F4">
        <w:trPr>
          <w:trHeight w:val="758"/>
        </w:trPr>
        <w:tc>
          <w:tcPr>
            <w:tcW w:w="1486" w:type="dxa"/>
            <w:vMerge/>
            <w:tcBorders>
              <w:top w:val="single" w:sz="8" w:space="0" w:color="auto"/>
              <w:left w:val="single" w:sz="8" w:space="0" w:color="auto"/>
              <w:bottom w:val="single" w:sz="4" w:space="0" w:color="auto"/>
              <w:right w:val="single" w:sz="4" w:space="0" w:color="auto"/>
            </w:tcBorders>
            <w:vAlign w:val="center"/>
            <w:hideMark/>
          </w:tcPr>
          <w:p w14:paraId="4797052A"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07ADE551" w14:textId="10215542" w:rsidR="00133079" w:rsidRPr="00133079" w:rsidRDefault="00DA7875" w:rsidP="00133079">
            <w:pPr>
              <w:spacing w:after="0" w:line="240" w:lineRule="auto"/>
              <w:rPr>
                <w:rFonts w:ascii="Calibri" w:eastAsia="Times New Roman" w:hAnsi="Calibri" w:cs="Calibri"/>
                <w:color w:val="000000"/>
                <w:kern w:val="0"/>
                <w:lang w:val="en-IN" w:eastAsia="en-IN" w:bidi="hi-IN"/>
                <w14:ligatures w14:val="none"/>
              </w:rPr>
            </w:pPr>
            <w:r w:rsidRPr="00DA7875">
              <w:rPr>
                <w:rFonts w:ascii="Calibri" w:eastAsia="Times New Roman" w:hAnsi="Calibri" w:cs="Calibri"/>
                <w:color w:val="000000"/>
                <w:kern w:val="0"/>
                <w:lang w:eastAsia="en-IN" w:bidi="hi-IN"/>
                <w14:ligatures w14:val="none"/>
              </w:rPr>
              <w:t>Improved his data modeling skills and worked with DAX.</w:t>
            </w:r>
          </w:p>
        </w:tc>
        <w:tc>
          <w:tcPr>
            <w:tcW w:w="2552" w:type="dxa"/>
            <w:tcBorders>
              <w:top w:val="nil"/>
              <w:left w:val="nil"/>
              <w:bottom w:val="single" w:sz="4" w:space="0" w:color="auto"/>
              <w:right w:val="single" w:sz="4" w:space="0" w:color="auto"/>
            </w:tcBorders>
            <w:shd w:val="clear" w:color="auto" w:fill="auto"/>
            <w:vAlign w:val="center"/>
            <w:hideMark/>
          </w:tcPr>
          <w:p w14:paraId="35430BB9" w14:textId="455A9C50"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Was responsible for data transformation using Power Query and found it challenging yet fulfilling.</w:t>
            </w:r>
          </w:p>
        </w:tc>
        <w:tc>
          <w:tcPr>
            <w:tcW w:w="2551" w:type="dxa"/>
            <w:tcBorders>
              <w:top w:val="nil"/>
              <w:left w:val="single" w:sz="4" w:space="0" w:color="auto"/>
              <w:bottom w:val="single" w:sz="8" w:space="0" w:color="000000"/>
              <w:right w:val="single" w:sz="8" w:space="0" w:color="auto"/>
            </w:tcBorders>
            <w:shd w:val="clear" w:color="auto" w:fill="auto"/>
            <w:vAlign w:val="center"/>
            <w:hideMark/>
          </w:tcPr>
          <w:p w14:paraId="682593FE" w14:textId="07DE0A8A"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Learnt to document the process and create comprehensive reports.</w:t>
            </w:r>
          </w:p>
        </w:tc>
      </w:tr>
      <w:tr w:rsidR="00133079" w:rsidRPr="00133079" w14:paraId="1819696C" w14:textId="77777777" w:rsidTr="005769F4">
        <w:trPr>
          <w:trHeight w:val="285"/>
        </w:trPr>
        <w:tc>
          <w:tcPr>
            <w:tcW w:w="148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CF4D647" w14:textId="77777777" w:rsidR="00133079" w:rsidRPr="00133079" w:rsidRDefault="00133079" w:rsidP="00133079">
            <w:pPr>
              <w:spacing w:after="0" w:line="240" w:lineRule="auto"/>
              <w:jc w:val="center"/>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Contribution</w:t>
            </w:r>
          </w:p>
        </w:tc>
        <w:tc>
          <w:tcPr>
            <w:tcW w:w="2625" w:type="dxa"/>
            <w:tcBorders>
              <w:top w:val="single" w:sz="8" w:space="0" w:color="auto"/>
              <w:left w:val="nil"/>
              <w:bottom w:val="single" w:sz="4" w:space="0" w:color="auto"/>
              <w:right w:val="single" w:sz="4" w:space="0" w:color="auto"/>
            </w:tcBorders>
            <w:shd w:val="clear" w:color="auto" w:fill="auto"/>
            <w:vAlign w:val="center"/>
            <w:hideMark/>
          </w:tcPr>
          <w:p w14:paraId="57CD64EB" w14:textId="56EAD432"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Converted raw CSV files to XLS format.</w:t>
            </w:r>
          </w:p>
        </w:tc>
        <w:tc>
          <w:tcPr>
            <w:tcW w:w="2552" w:type="dxa"/>
            <w:tcBorders>
              <w:top w:val="single" w:sz="8" w:space="0" w:color="auto"/>
              <w:left w:val="nil"/>
              <w:bottom w:val="single" w:sz="4" w:space="0" w:color="auto"/>
              <w:right w:val="single" w:sz="4" w:space="0" w:color="auto"/>
            </w:tcBorders>
            <w:shd w:val="clear" w:color="auto" w:fill="auto"/>
            <w:vAlign w:val="center"/>
            <w:hideMark/>
          </w:tcPr>
          <w:p w14:paraId="7DA56069" w14:textId="2CFB231E"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Worked on creating KPIs.</w:t>
            </w:r>
          </w:p>
        </w:tc>
        <w:tc>
          <w:tcPr>
            <w:tcW w:w="2551" w:type="dxa"/>
            <w:tcBorders>
              <w:top w:val="nil"/>
              <w:left w:val="nil"/>
              <w:bottom w:val="single" w:sz="4" w:space="0" w:color="auto"/>
              <w:right w:val="single" w:sz="8" w:space="0" w:color="auto"/>
            </w:tcBorders>
            <w:shd w:val="clear" w:color="auto" w:fill="auto"/>
            <w:vAlign w:val="center"/>
            <w:hideMark/>
          </w:tcPr>
          <w:p w14:paraId="4C70A291" w14:textId="2E6DDF53"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Made a list of final KPIs for quantitative analysis.</w:t>
            </w:r>
          </w:p>
        </w:tc>
      </w:tr>
      <w:tr w:rsidR="00133079" w:rsidRPr="00133079" w14:paraId="409E6F92" w14:textId="77777777" w:rsidTr="005769F4">
        <w:trPr>
          <w:trHeight w:val="289"/>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21EE186C"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462BA5F3" w14:textId="3289E235"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Imported the raw XLS data into Power BI.</w:t>
            </w:r>
          </w:p>
        </w:tc>
        <w:tc>
          <w:tcPr>
            <w:tcW w:w="2552" w:type="dxa"/>
            <w:tcBorders>
              <w:top w:val="nil"/>
              <w:left w:val="nil"/>
              <w:bottom w:val="single" w:sz="4" w:space="0" w:color="auto"/>
              <w:right w:val="single" w:sz="4" w:space="0" w:color="auto"/>
            </w:tcBorders>
            <w:shd w:val="clear" w:color="auto" w:fill="auto"/>
            <w:vAlign w:val="center"/>
            <w:hideMark/>
          </w:tcPr>
          <w:p w14:paraId="138A3665" w14:textId="5DED6434"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Created M-Language code for automatically cleaning the data</w:t>
            </w:r>
          </w:p>
        </w:tc>
        <w:tc>
          <w:tcPr>
            <w:tcW w:w="2551" w:type="dxa"/>
            <w:tcBorders>
              <w:top w:val="nil"/>
              <w:left w:val="nil"/>
              <w:bottom w:val="single" w:sz="4" w:space="0" w:color="auto"/>
              <w:right w:val="single" w:sz="8" w:space="0" w:color="auto"/>
            </w:tcBorders>
            <w:shd w:val="clear" w:color="auto" w:fill="auto"/>
            <w:vAlign w:val="center"/>
            <w:hideMark/>
          </w:tcPr>
          <w:p w14:paraId="38556F5F" w14:textId="0D087C37"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Completed the data cleaning for the (</w:t>
            </w:r>
            <w:proofErr w:type="spellStart"/>
            <w:r w:rsidRPr="005769F4">
              <w:rPr>
                <w:rFonts w:ascii="Calibri" w:eastAsia="Times New Roman" w:hAnsi="Calibri" w:cs="Calibri"/>
                <w:color w:val="000000"/>
                <w:kern w:val="0"/>
                <w:lang w:eastAsia="en-IN" w:bidi="hi-IN"/>
                <w14:ligatures w14:val="none"/>
              </w:rPr>
              <w:t>college_name</w:t>
            </w:r>
            <w:proofErr w:type="spellEnd"/>
            <w:r w:rsidRPr="005769F4">
              <w:rPr>
                <w:rFonts w:ascii="Calibri" w:eastAsia="Times New Roman" w:hAnsi="Calibri" w:cs="Calibri"/>
                <w:color w:val="000000"/>
                <w:kern w:val="0"/>
                <w:lang w:eastAsia="en-IN" w:bidi="hi-IN"/>
                <w14:ligatures w14:val="none"/>
              </w:rPr>
              <w:t>) column.</w:t>
            </w:r>
          </w:p>
        </w:tc>
      </w:tr>
      <w:tr w:rsidR="00133079" w:rsidRPr="00133079" w14:paraId="73B546B5" w14:textId="77777777" w:rsidTr="005769F4">
        <w:trPr>
          <w:trHeight w:val="272"/>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192B08A3"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22F70B77" w14:textId="1ECBC717"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Employed Python scripts to clean and preprocess the data</w:t>
            </w:r>
            <w:r>
              <w:rPr>
                <w:rFonts w:ascii="Calibri" w:eastAsia="Times New Roman" w:hAnsi="Calibri" w:cs="Calibri"/>
                <w:color w:val="000000"/>
                <w:kern w:val="0"/>
                <w:lang w:eastAsia="en-IN" w:bidi="hi-IN"/>
                <w14:ligatures w14:val="none"/>
              </w:rPr>
              <w:t>.</w:t>
            </w:r>
          </w:p>
        </w:tc>
        <w:tc>
          <w:tcPr>
            <w:tcW w:w="2552" w:type="dxa"/>
            <w:tcBorders>
              <w:top w:val="nil"/>
              <w:left w:val="nil"/>
              <w:bottom w:val="single" w:sz="4" w:space="0" w:color="auto"/>
              <w:right w:val="single" w:sz="4" w:space="0" w:color="auto"/>
            </w:tcBorders>
            <w:shd w:val="clear" w:color="auto" w:fill="auto"/>
            <w:vAlign w:val="center"/>
            <w:hideMark/>
          </w:tcPr>
          <w:p w14:paraId="7A7F9B2F" w14:textId="385E3841" w:rsidR="00133079" w:rsidRPr="00133079" w:rsidRDefault="00A3351D" w:rsidP="00133079">
            <w:pPr>
              <w:spacing w:after="0" w:line="240" w:lineRule="auto"/>
              <w:rPr>
                <w:rFonts w:ascii="Calibri" w:eastAsia="Times New Roman" w:hAnsi="Calibri" w:cs="Calibri"/>
                <w:color w:val="000000"/>
                <w:kern w:val="0"/>
                <w:lang w:val="en-IN" w:eastAsia="en-IN" w:bidi="hi-IN"/>
                <w14:ligatures w14:val="none"/>
              </w:rPr>
            </w:pPr>
            <w:r>
              <w:rPr>
                <w:rFonts w:ascii="Calibri" w:eastAsia="Times New Roman" w:hAnsi="Calibri" w:cs="Calibri"/>
                <w:color w:val="000000"/>
                <w:kern w:val="0"/>
                <w:lang w:val="en-IN" w:eastAsia="en-IN" w:bidi="hi-IN"/>
                <w14:ligatures w14:val="none"/>
              </w:rPr>
              <w:t>Helped</w:t>
            </w:r>
            <w:r w:rsidR="005769F4" w:rsidRPr="00133079">
              <w:rPr>
                <w:rFonts w:ascii="Calibri" w:eastAsia="Times New Roman" w:hAnsi="Calibri" w:cs="Calibri"/>
                <w:color w:val="000000"/>
                <w:kern w:val="0"/>
                <w:lang w:val="en-IN" w:eastAsia="en-IN" w:bidi="hi-IN"/>
                <w14:ligatures w14:val="none"/>
              </w:rPr>
              <w:t xml:space="preserve"> to create an algorithm for data cleaning</w:t>
            </w:r>
            <w:r>
              <w:rPr>
                <w:rFonts w:ascii="Calibri" w:eastAsia="Times New Roman" w:hAnsi="Calibri" w:cs="Calibri"/>
                <w:color w:val="000000"/>
                <w:kern w:val="0"/>
                <w:lang w:val="en-IN" w:eastAsia="en-IN" w:bidi="hi-IN"/>
                <w14:ligatures w14:val="none"/>
              </w:rPr>
              <w:t>.</w:t>
            </w:r>
          </w:p>
        </w:tc>
        <w:tc>
          <w:tcPr>
            <w:tcW w:w="2551" w:type="dxa"/>
            <w:tcBorders>
              <w:top w:val="nil"/>
              <w:left w:val="nil"/>
              <w:bottom w:val="single" w:sz="4" w:space="0" w:color="auto"/>
              <w:right w:val="single" w:sz="8" w:space="0" w:color="auto"/>
            </w:tcBorders>
            <w:shd w:val="clear" w:color="auto" w:fill="auto"/>
            <w:vAlign w:val="center"/>
            <w:hideMark/>
          </w:tcPr>
          <w:p w14:paraId="0C715ACE" w14:textId="4760C9FE"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Helped in creating Python scripts.</w:t>
            </w:r>
          </w:p>
        </w:tc>
      </w:tr>
      <w:tr w:rsidR="005769F4" w:rsidRPr="00133079" w14:paraId="6C17F07A" w14:textId="77777777" w:rsidTr="006F797A">
        <w:trPr>
          <w:trHeight w:val="245"/>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0C667E99" w14:textId="77777777" w:rsidR="005769F4" w:rsidRPr="00133079" w:rsidRDefault="005769F4"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53137C56" w14:textId="63BC87A0"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Applied filters to omit unnecessary information.</w:t>
            </w:r>
          </w:p>
        </w:tc>
        <w:tc>
          <w:tcPr>
            <w:tcW w:w="2552" w:type="dxa"/>
            <w:vMerge w:val="restart"/>
            <w:tcBorders>
              <w:left w:val="single" w:sz="4" w:space="0" w:color="auto"/>
              <w:right w:val="single" w:sz="8" w:space="0" w:color="auto"/>
            </w:tcBorders>
            <w:shd w:val="clear" w:color="auto" w:fill="auto"/>
            <w:vAlign w:val="center"/>
            <w:hideMark/>
          </w:tcPr>
          <w:p w14:paraId="273756D1" w14:textId="74526BA9" w:rsidR="005769F4" w:rsidRPr="00133079" w:rsidRDefault="009A6D7C" w:rsidP="00133079">
            <w:pPr>
              <w:spacing w:after="0" w:line="240" w:lineRule="auto"/>
              <w:rPr>
                <w:rFonts w:ascii="Calibri" w:eastAsia="Times New Roman" w:hAnsi="Calibri" w:cs="Calibri"/>
                <w:color w:val="000000"/>
                <w:kern w:val="0"/>
                <w:lang w:val="en-IN" w:eastAsia="en-IN" w:bidi="hi-IN"/>
                <w14:ligatures w14:val="none"/>
              </w:rPr>
            </w:pPr>
            <w:r w:rsidRPr="009A6D7C">
              <w:rPr>
                <w:rFonts w:ascii="Calibri" w:eastAsia="Times New Roman" w:hAnsi="Calibri" w:cs="Calibri"/>
                <w:color w:val="000000"/>
                <w:kern w:val="0"/>
                <w:lang w:val="en-IN" w:eastAsia="en-IN" w:bidi="hi-IN"/>
                <w14:ligatures w14:val="none"/>
              </w:rPr>
              <w:t>Utilized Power BI's visual tools to create dashboards.</w:t>
            </w:r>
          </w:p>
        </w:tc>
        <w:tc>
          <w:tcPr>
            <w:tcW w:w="2551" w:type="dxa"/>
            <w:vMerge w:val="restart"/>
            <w:tcBorders>
              <w:left w:val="single" w:sz="4" w:space="0" w:color="auto"/>
              <w:right w:val="single" w:sz="8" w:space="0" w:color="auto"/>
            </w:tcBorders>
            <w:shd w:val="clear" w:color="auto" w:fill="auto"/>
            <w:vAlign w:val="center"/>
          </w:tcPr>
          <w:p w14:paraId="68750399" w14:textId="1BB1DF6E" w:rsidR="005769F4" w:rsidRPr="00133079" w:rsidRDefault="009A6D7C" w:rsidP="00133079">
            <w:pPr>
              <w:spacing w:after="0" w:line="240" w:lineRule="auto"/>
              <w:rPr>
                <w:rFonts w:ascii="Calibri" w:eastAsia="Times New Roman" w:hAnsi="Calibri" w:cs="Calibri"/>
                <w:color w:val="000000"/>
                <w:kern w:val="0"/>
                <w:lang w:val="en-IN" w:eastAsia="en-IN" w:bidi="hi-IN"/>
                <w14:ligatures w14:val="none"/>
              </w:rPr>
            </w:pPr>
            <w:r w:rsidRPr="009A6D7C">
              <w:rPr>
                <w:rFonts w:ascii="Calibri" w:eastAsia="Times New Roman" w:hAnsi="Calibri" w:cs="Calibri"/>
                <w:color w:val="000000"/>
                <w:kern w:val="0"/>
                <w:lang w:val="en-IN" w:eastAsia="en-IN" w:bidi="hi-IN"/>
                <w14:ligatures w14:val="none"/>
              </w:rPr>
              <w:t>Provided suggestions to the team related to metrics in Power BI.</w:t>
            </w:r>
          </w:p>
        </w:tc>
      </w:tr>
      <w:tr w:rsidR="005769F4" w:rsidRPr="00133079" w14:paraId="2A0BE589" w14:textId="77777777" w:rsidTr="006F797A">
        <w:trPr>
          <w:trHeight w:val="910"/>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6D7167BC" w14:textId="77777777" w:rsidR="005769F4" w:rsidRPr="00133079" w:rsidRDefault="005769F4"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32A59B66" w14:textId="30F5439E"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Created essential metrics and KPIs, including qualification-wise totals, yearly and monthly enrolment figures, gender distribution, and state-wise analysis.</w:t>
            </w:r>
          </w:p>
        </w:tc>
        <w:tc>
          <w:tcPr>
            <w:tcW w:w="2552" w:type="dxa"/>
            <w:vMerge/>
            <w:tcBorders>
              <w:left w:val="single" w:sz="4" w:space="0" w:color="auto"/>
              <w:bottom w:val="single" w:sz="8" w:space="0" w:color="000000"/>
              <w:right w:val="single" w:sz="8" w:space="0" w:color="auto"/>
            </w:tcBorders>
            <w:shd w:val="clear" w:color="auto" w:fill="auto"/>
            <w:vAlign w:val="center"/>
            <w:hideMark/>
          </w:tcPr>
          <w:p w14:paraId="5C725CB9" w14:textId="77777777"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p>
        </w:tc>
        <w:tc>
          <w:tcPr>
            <w:tcW w:w="2551" w:type="dxa"/>
            <w:vMerge/>
            <w:tcBorders>
              <w:left w:val="single" w:sz="4" w:space="0" w:color="auto"/>
              <w:bottom w:val="single" w:sz="8" w:space="0" w:color="000000"/>
              <w:right w:val="single" w:sz="8" w:space="0" w:color="auto"/>
            </w:tcBorders>
            <w:shd w:val="clear" w:color="auto" w:fill="auto"/>
            <w:vAlign w:val="center"/>
          </w:tcPr>
          <w:p w14:paraId="4982628F" w14:textId="59924BCA"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p>
        </w:tc>
      </w:tr>
    </w:tbl>
    <w:p w14:paraId="7A82CC43" w14:textId="77777777" w:rsidR="003C7130" w:rsidRPr="00F14695" w:rsidRDefault="003C7130" w:rsidP="003C7130"/>
    <w:p w14:paraId="33B5ED47" w14:textId="070AB4D4" w:rsidR="009260A9" w:rsidRDefault="003C7130" w:rsidP="00E74A53">
      <w:pPr>
        <w:pStyle w:val="Heading1"/>
        <w:spacing w:after="100"/>
        <w:rPr>
          <w:rStyle w:val="BookTitle"/>
          <w:i w:val="0"/>
          <w:iCs w:val="0"/>
          <w:spacing w:val="0"/>
        </w:rPr>
      </w:pPr>
      <w:bookmarkStart w:id="27" w:name="_Toc190880409"/>
      <w:r w:rsidRPr="00FB0507">
        <w:rPr>
          <w:rStyle w:val="BookTitle"/>
          <w:i w:val="0"/>
          <w:iCs w:val="0"/>
          <w:spacing w:val="0"/>
        </w:rPr>
        <w:lastRenderedPageBreak/>
        <w:t>Future Scope</w:t>
      </w:r>
      <w:r w:rsidR="00E74A53">
        <w:rPr>
          <w:rStyle w:val="BookTitle"/>
          <w:i w:val="0"/>
          <w:iCs w:val="0"/>
          <w:spacing w:val="0"/>
        </w:rPr>
        <w:t>:</w:t>
      </w:r>
      <w:bookmarkEnd w:id="27"/>
    </w:p>
    <w:p w14:paraId="79077179" w14:textId="06C72FE0" w:rsidR="00E74A53" w:rsidRPr="00E74A53" w:rsidRDefault="00E74A53" w:rsidP="00E74A53">
      <w:pPr>
        <w:pStyle w:val="ListParagraph"/>
        <w:numPr>
          <w:ilvl w:val="0"/>
          <w:numId w:val="19"/>
        </w:numPr>
        <w:spacing w:line="276" w:lineRule="auto"/>
        <w:ind w:left="357" w:hanging="357"/>
      </w:pPr>
      <w:bookmarkStart w:id="28" w:name="_Toc190880410"/>
      <w:r>
        <w:rPr>
          <w:rStyle w:val="Heading2Char"/>
          <w:rFonts w:asciiTheme="minorHAnsi" w:hAnsiTheme="minorHAnsi" w:cstheme="minorHAnsi"/>
          <w:b/>
          <w:bCs/>
          <w:color w:val="auto"/>
          <w:sz w:val="24"/>
          <w:szCs w:val="24"/>
        </w:rPr>
        <w:t>Strategic Decisions</w:t>
      </w:r>
      <w:bookmarkEnd w:id="28"/>
      <w:r>
        <w:rPr>
          <w:b/>
          <w:bCs/>
          <w:sz w:val="24"/>
          <w:szCs w:val="24"/>
        </w:rPr>
        <w:t xml:space="preserve">: </w:t>
      </w:r>
      <w:r w:rsidRPr="00E74A53">
        <w:rPr>
          <w:sz w:val="23"/>
          <w:szCs w:val="23"/>
        </w:rPr>
        <w:t xml:space="preserve">Our project will allow </w:t>
      </w:r>
      <w:r>
        <w:rPr>
          <w:sz w:val="23"/>
          <w:szCs w:val="23"/>
        </w:rPr>
        <w:t>Radhakumari Mam</w:t>
      </w:r>
      <w:r w:rsidRPr="00E74A53">
        <w:rPr>
          <w:sz w:val="23"/>
          <w:szCs w:val="23"/>
        </w:rPr>
        <w:t xml:space="preserve"> to take strategic decisions on SURE TRUST student enrollments, such as identifying where student enrollment will drop during 2021-2024.</w:t>
      </w:r>
    </w:p>
    <w:p w14:paraId="512DAC05" w14:textId="2CA3BEFC" w:rsidR="00E74A53" w:rsidRPr="00E74A53" w:rsidRDefault="00E74A53" w:rsidP="00E74A53">
      <w:pPr>
        <w:pStyle w:val="ListParagraph"/>
        <w:numPr>
          <w:ilvl w:val="0"/>
          <w:numId w:val="19"/>
        </w:numPr>
        <w:spacing w:line="300" w:lineRule="auto"/>
        <w:ind w:left="357" w:hanging="357"/>
        <w:rPr>
          <w:rStyle w:val="Heading2Char"/>
          <w:rFonts w:asciiTheme="minorHAnsi" w:eastAsiaTheme="minorHAnsi" w:hAnsiTheme="minorHAnsi" w:cstheme="minorBidi"/>
          <w:color w:val="auto"/>
          <w:sz w:val="22"/>
          <w:szCs w:val="22"/>
        </w:rPr>
      </w:pPr>
      <w:bookmarkStart w:id="29" w:name="_Toc190880411"/>
      <w:r>
        <w:rPr>
          <w:rStyle w:val="Heading2Char"/>
          <w:rFonts w:asciiTheme="minorHAnsi" w:hAnsiTheme="minorHAnsi" w:cstheme="minorHAnsi"/>
          <w:b/>
          <w:bCs/>
          <w:color w:val="auto"/>
          <w:sz w:val="24"/>
          <w:szCs w:val="24"/>
        </w:rPr>
        <w:t>Resource Allocation:</w:t>
      </w:r>
      <w:bookmarkEnd w:id="29"/>
    </w:p>
    <w:p w14:paraId="4C928922" w14:textId="77777777" w:rsidR="00E74A53" w:rsidRPr="00E74A53" w:rsidRDefault="00E74A53" w:rsidP="00E74A53">
      <w:pPr>
        <w:pStyle w:val="ListParagraph"/>
        <w:numPr>
          <w:ilvl w:val="1"/>
          <w:numId w:val="19"/>
        </w:numPr>
        <w:spacing w:line="276" w:lineRule="auto"/>
        <w:ind w:left="714" w:hanging="357"/>
      </w:pPr>
      <w:r w:rsidRPr="00E74A53">
        <w:rPr>
          <w:rFonts w:eastAsiaTheme="majorEastAsia" w:cstheme="minorHAnsi"/>
          <w:sz w:val="23"/>
          <w:szCs w:val="23"/>
        </w:rPr>
        <w:t>Optimizing resource allocation based on enrollment trends and predictions will enable us to effectively manage resources and make data-driven decisions.</w:t>
      </w:r>
    </w:p>
    <w:p w14:paraId="07D77928" w14:textId="7114F89D" w:rsidR="00E74A53" w:rsidRPr="00E74A53" w:rsidRDefault="00E74A53" w:rsidP="00E74A53">
      <w:pPr>
        <w:pStyle w:val="ListParagraph"/>
        <w:numPr>
          <w:ilvl w:val="1"/>
          <w:numId w:val="19"/>
        </w:numPr>
        <w:spacing w:line="276" w:lineRule="auto"/>
      </w:pPr>
      <w:r w:rsidRPr="00E74A53">
        <w:rPr>
          <w:sz w:val="23"/>
          <w:szCs w:val="23"/>
        </w:rPr>
        <w:t>It will help the SURE TRUST management to maintain upcoming student enrollment data in a quality manner.</w:t>
      </w:r>
    </w:p>
    <w:p w14:paraId="1AB3022F" w14:textId="6E813F4F" w:rsidR="009260A9" w:rsidRPr="00E74A53" w:rsidRDefault="00E74A53" w:rsidP="009260A9">
      <w:pPr>
        <w:pStyle w:val="ListParagraph"/>
        <w:numPr>
          <w:ilvl w:val="1"/>
          <w:numId w:val="19"/>
        </w:numPr>
        <w:spacing w:line="276" w:lineRule="auto"/>
        <w:rPr>
          <w:sz w:val="23"/>
          <w:szCs w:val="23"/>
        </w:rPr>
      </w:pPr>
      <w:r w:rsidRPr="00E74A53">
        <w:rPr>
          <w:sz w:val="23"/>
          <w:szCs w:val="23"/>
        </w:rPr>
        <w:t>By pursuing these future developments, the project can significantly enhance the effectiveness and efficiency of the student enrollment process, ultimately leading to better resource management and data-driven decision-making.</w:t>
      </w:r>
      <w:r w:rsidR="009260A9" w:rsidRPr="00F14695">
        <w:t xml:space="preserve"> </w:t>
      </w:r>
    </w:p>
    <w:sectPr w:rsidR="009260A9" w:rsidRPr="00E74A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847C7" w14:textId="77777777" w:rsidR="00A65C3C" w:rsidRPr="00F14695" w:rsidRDefault="00A65C3C" w:rsidP="00B9544B">
      <w:pPr>
        <w:spacing w:after="0" w:line="240" w:lineRule="auto"/>
      </w:pPr>
      <w:r w:rsidRPr="00F14695">
        <w:separator/>
      </w:r>
    </w:p>
  </w:endnote>
  <w:endnote w:type="continuationSeparator" w:id="0">
    <w:p w14:paraId="0944834A" w14:textId="77777777" w:rsidR="00A65C3C" w:rsidRPr="00F14695" w:rsidRDefault="00A65C3C" w:rsidP="00B9544B">
      <w:pPr>
        <w:spacing w:after="0" w:line="240" w:lineRule="auto"/>
      </w:pPr>
      <w:r w:rsidRPr="00F1469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52F8F" w14:textId="77777777" w:rsidR="00A65C3C" w:rsidRPr="00F14695" w:rsidRDefault="00A65C3C" w:rsidP="00B9544B">
      <w:pPr>
        <w:spacing w:after="0" w:line="240" w:lineRule="auto"/>
      </w:pPr>
      <w:r w:rsidRPr="00F14695">
        <w:separator/>
      </w:r>
    </w:p>
  </w:footnote>
  <w:footnote w:type="continuationSeparator" w:id="0">
    <w:p w14:paraId="535DA3B2" w14:textId="77777777" w:rsidR="00A65C3C" w:rsidRPr="00F14695" w:rsidRDefault="00A65C3C" w:rsidP="00B9544B">
      <w:pPr>
        <w:spacing w:after="0" w:line="240" w:lineRule="auto"/>
      </w:pPr>
      <w:r w:rsidRPr="00F1469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B9602" w14:textId="77777777" w:rsidR="00B9544B" w:rsidRPr="00F14695" w:rsidRDefault="00B9544B" w:rsidP="00B9544B">
    <w:pPr>
      <w:pStyle w:val="Header"/>
      <w:rPr>
        <w:rStyle w:val="IntenseEmphasis"/>
      </w:rPr>
    </w:pPr>
    <w:r w:rsidRPr="00F14695">
      <w:rPr>
        <w:rStyle w:val="IntenseEmphasis"/>
        <w:noProof/>
        <w:lang w:val="en-IN" w:eastAsia="en-IN"/>
      </w:rPr>
      <w:drawing>
        <wp:inline distT="0" distB="0" distL="0" distR="0" wp14:anchorId="5F612070" wp14:editId="2C26648C">
          <wp:extent cx="640597" cy="640597"/>
          <wp:effectExtent l="0" t="0" r="7620" b="7620"/>
          <wp:docPr id="15350979" name="Picture 1" descr="SURE Tr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E Trust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818" cy="657818"/>
                  </a:xfrm>
                  <a:prstGeom prst="rect">
                    <a:avLst/>
                  </a:prstGeom>
                  <a:noFill/>
                  <a:ln>
                    <a:noFill/>
                  </a:ln>
                </pic:spPr>
              </pic:pic>
            </a:graphicData>
          </a:graphic>
        </wp:inline>
      </w:drawing>
    </w:r>
    <w:r w:rsidRPr="00F14695">
      <w:rPr>
        <w:rStyle w:val="IntenseEmphasis"/>
      </w:rPr>
      <w:tab/>
    </w:r>
  </w:p>
  <w:p w14:paraId="6B468F22" w14:textId="54DF62E2" w:rsidR="00B9544B" w:rsidRPr="00F14695" w:rsidRDefault="00B9544B" w:rsidP="00B9544B">
    <w:pPr>
      <w:pStyle w:val="Header"/>
      <w:rPr>
        <w:rStyle w:val="IntenseEmphasis"/>
      </w:rPr>
    </w:pPr>
    <w:r w:rsidRPr="00F14695">
      <w:rPr>
        <w:rStyle w:val="IntenseEmphasis"/>
      </w:rPr>
      <w:tab/>
      <w:t xml:space="preserve">Innovation &amp; Entrepreneurship Hub for Educated Rural Youth </w:t>
    </w:r>
    <w:r w:rsidR="00E6425A" w:rsidRPr="00F14695">
      <w:rPr>
        <w:rStyle w:val="IntenseEmphasis"/>
      </w:rPr>
      <w:t>(</w:t>
    </w:r>
    <w:r w:rsidRPr="00F14695">
      <w:rPr>
        <w:rStyle w:val="IntenseEmphasis"/>
      </w:rPr>
      <w:t xml:space="preserve">SURE Trust </w:t>
    </w:r>
    <w:r w:rsidR="00E6425A" w:rsidRPr="00F14695">
      <w:rPr>
        <w:rStyle w:val="IntenseEmphasis"/>
      </w:rPr>
      <w:t>–</w:t>
    </w:r>
    <w:r w:rsidRPr="00F14695">
      <w:rPr>
        <w:rStyle w:val="IntenseEmphasis"/>
      </w:rPr>
      <w:t xml:space="preserve"> IERY</w:t>
    </w:r>
    <w:r w:rsidR="00E6425A" w:rsidRPr="00F14695">
      <w:rPr>
        <w:rStyle w:val="IntenseEmphasi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14FC"/>
    <w:multiLevelType w:val="multilevel"/>
    <w:tmpl w:val="621C4B94"/>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3C5578"/>
    <w:multiLevelType w:val="hybridMultilevel"/>
    <w:tmpl w:val="50E0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369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AB5424"/>
    <w:multiLevelType w:val="hybridMultilevel"/>
    <w:tmpl w:val="35601A00"/>
    <w:lvl w:ilvl="0" w:tplc="2C563C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E4A2ADD"/>
    <w:multiLevelType w:val="hybridMultilevel"/>
    <w:tmpl w:val="B81A581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60C4EC1"/>
    <w:multiLevelType w:val="hybridMultilevel"/>
    <w:tmpl w:val="C46CDA62"/>
    <w:lvl w:ilvl="0" w:tplc="1076FC40">
      <w:start w:val="2"/>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6" w15:restartNumberingAfterBreak="0">
    <w:nsid w:val="2830745A"/>
    <w:multiLevelType w:val="hybridMultilevel"/>
    <w:tmpl w:val="9FC0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83643A"/>
    <w:multiLevelType w:val="multilevel"/>
    <w:tmpl w:val="4009001D"/>
    <w:lvl w:ilvl="0">
      <w:start w:val="1"/>
      <w:numFmt w:val="decimal"/>
      <w:lvlText w:val="%1)"/>
      <w:lvlJc w:val="left"/>
      <w:pPr>
        <w:ind w:left="360" w:hanging="360"/>
      </w:pPr>
      <w:rPr>
        <w:rFonts w:hint="default"/>
        <w:b w:val="0"/>
        <w:bCs w:val="0"/>
        <w:sz w:val="24"/>
        <w:szCs w:val="24"/>
      </w:rPr>
    </w:lvl>
    <w:lvl w:ilvl="1">
      <w:start w:val="1"/>
      <w:numFmt w:val="lowerLetter"/>
      <w:lvlText w:val="%2)"/>
      <w:lvlJc w:val="left"/>
      <w:pPr>
        <w:ind w:left="720" w:hanging="360"/>
      </w:pPr>
      <w:rPr>
        <w:b w:val="0"/>
        <w:bCs w:val="0"/>
        <w:sz w:val="23"/>
        <w:szCs w:val="23"/>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E0260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46434F"/>
    <w:multiLevelType w:val="multilevel"/>
    <w:tmpl w:val="4009001D"/>
    <w:lvl w:ilvl="0">
      <w:start w:val="1"/>
      <w:numFmt w:val="decimal"/>
      <w:lvlText w:val="%1)"/>
      <w:lvlJc w:val="left"/>
      <w:pPr>
        <w:ind w:left="360" w:hanging="360"/>
      </w:pPr>
      <w:rPr>
        <w:rFonts w:hint="default"/>
        <w:b w:val="0"/>
        <w:bCs w:val="0"/>
        <w:sz w:val="24"/>
        <w:szCs w:val="24"/>
      </w:rPr>
    </w:lvl>
    <w:lvl w:ilvl="1">
      <w:start w:val="1"/>
      <w:numFmt w:val="lowerLetter"/>
      <w:lvlText w:val="%2)"/>
      <w:lvlJc w:val="left"/>
      <w:pPr>
        <w:ind w:left="720" w:hanging="360"/>
      </w:pPr>
      <w:rPr>
        <w:rFonts w:hint="default"/>
        <w:b w:val="0"/>
        <w:bCs w:val="0"/>
        <w:sz w:val="23"/>
        <w:szCs w:val="23"/>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0" w15:restartNumberingAfterBreak="0">
    <w:nsid w:val="3ACA060F"/>
    <w:multiLevelType w:val="hybridMultilevel"/>
    <w:tmpl w:val="0DD02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E717A1"/>
    <w:multiLevelType w:val="hybridMultilevel"/>
    <w:tmpl w:val="4F4CAE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60A13D31"/>
    <w:multiLevelType w:val="multilevel"/>
    <w:tmpl w:val="4009001D"/>
    <w:lvl w:ilvl="0">
      <w:start w:val="1"/>
      <w:numFmt w:val="decimal"/>
      <w:lvlText w:val="%1)"/>
      <w:lvlJc w:val="left"/>
      <w:pPr>
        <w:ind w:left="360" w:hanging="360"/>
      </w:pPr>
      <w:rPr>
        <w:b w:val="0"/>
        <w:bCs w:val="0"/>
        <w:sz w:val="24"/>
        <w:szCs w:val="24"/>
      </w:rPr>
    </w:lvl>
    <w:lvl w:ilvl="1">
      <w:start w:val="1"/>
      <w:numFmt w:val="lowerLetter"/>
      <w:lvlText w:val="%2)"/>
      <w:lvlJc w:val="left"/>
      <w:pPr>
        <w:ind w:left="720" w:hanging="360"/>
      </w:pPr>
      <w:rPr>
        <w:rFonts w:hint="default"/>
        <w:b w:val="0"/>
        <w:bCs w:val="0"/>
        <w:sz w:val="23"/>
        <w:szCs w:val="23"/>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7591389"/>
    <w:multiLevelType w:val="multilevel"/>
    <w:tmpl w:val="96663D02"/>
    <w:lvl w:ilvl="0">
      <w:start w:val="1"/>
      <w:numFmt w:val="decimal"/>
      <w:lvlText w:val="%1."/>
      <w:lvlJc w:val="left"/>
      <w:pPr>
        <w:ind w:left="360" w:hanging="360"/>
      </w:pPr>
      <w:rPr>
        <w:rFonts w:hint="default"/>
        <w:b w:val="0"/>
        <w:bCs w:val="0"/>
        <w:sz w:val="24"/>
        <w:szCs w:val="24"/>
      </w:rPr>
    </w:lvl>
    <w:lvl w:ilvl="1">
      <w:start w:val="1"/>
      <w:numFmt w:val="decimal"/>
      <w:lvlText w:val="%1.%2."/>
      <w:lvlJc w:val="left"/>
      <w:pPr>
        <w:ind w:left="716" w:hanging="432"/>
      </w:pPr>
      <w:rPr>
        <w:rFonts w:hint="default"/>
        <w:b w:val="0"/>
        <w:bCs w:val="0"/>
        <w:sz w:val="23"/>
        <w:szCs w:val="23"/>
      </w:rPr>
    </w:lvl>
    <w:lvl w:ilvl="2">
      <w:start w:val="1"/>
      <w:numFmt w:val="decimal"/>
      <w:lvlText w:val="%1.%2.%3."/>
      <w:lvlJc w:val="left"/>
      <w:pPr>
        <w:ind w:left="1781"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79762AE"/>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5" w15:restartNumberingAfterBreak="0">
    <w:nsid w:val="6B097F33"/>
    <w:multiLevelType w:val="hybridMultilevel"/>
    <w:tmpl w:val="0074B982"/>
    <w:lvl w:ilvl="0" w:tplc="6EA087AA">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6" w15:restartNumberingAfterBreak="0">
    <w:nsid w:val="6CA253F3"/>
    <w:multiLevelType w:val="hybridMultilevel"/>
    <w:tmpl w:val="CF28E608"/>
    <w:lvl w:ilvl="0" w:tplc="A364C97A">
      <w:start w:val="1"/>
      <w:numFmt w:val="lowerLetter"/>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7" w15:restartNumberingAfterBreak="0">
    <w:nsid w:val="6D3A16BE"/>
    <w:multiLevelType w:val="multilevel"/>
    <w:tmpl w:val="4009001D"/>
    <w:lvl w:ilvl="0">
      <w:start w:val="1"/>
      <w:numFmt w:val="decimal"/>
      <w:lvlText w:val="%1)"/>
      <w:lvlJc w:val="left"/>
      <w:pPr>
        <w:ind w:left="360" w:hanging="360"/>
      </w:pPr>
      <w:rPr>
        <w:rFonts w:hint="default"/>
        <w:b w:val="0"/>
        <w:bCs w:val="0"/>
        <w:sz w:val="24"/>
      </w:rPr>
    </w:lvl>
    <w:lvl w:ilvl="1">
      <w:start w:val="1"/>
      <w:numFmt w:val="lowerLetter"/>
      <w:lvlText w:val="%2)"/>
      <w:lvlJc w:val="left"/>
      <w:pPr>
        <w:ind w:left="720" w:hanging="360"/>
      </w:pPr>
      <w:rPr>
        <w:b w:val="0"/>
        <w:bCs w:val="0"/>
        <w:sz w:val="23"/>
        <w:szCs w:val="23"/>
      </w:rPr>
    </w:lvl>
    <w:lvl w:ilvl="2">
      <w:start w:val="1"/>
      <w:numFmt w:val="lowerRoman"/>
      <w:lvlText w:val="%3)"/>
      <w:lvlJc w:val="left"/>
      <w:pPr>
        <w:ind w:left="1080" w:hanging="360"/>
      </w:pPr>
      <w:rPr>
        <w:b w:val="0"/>
        <w:bCs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A10DF8"/>
    <w:multiLevelType w:val="multilevel"/>
    <w:tmpl w:val="1D1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18464">
    <w:abstractNumId w:val="18"/>
  </w:num>
  <w:num w:numId="2" w16cid:durableId="258417182">
    <w:abstractNumId w:val="14"/>
  </w:num>
  <w:num w:numId="3" w16cid:durableId="1078744022">
    <w:abstractNumId w:val="11"/>
  </w:num>
  <w:num w:numId="4" w16cid:durableId="583998796">
    <w:abstractNumId w:val="12"/>
  </w:num>
  <w:num w:numId="5" w16cid:durableId="483788640">
    <w:abstractNumId w:val="4"/>
  </w:num>
  <w:num w:numId="6" w16cid:durableId="311642595">
    <w:abstractNumId w:val="1"/>
  </w:num>
  <w:num w:numId="7" w16cid:durableId="1153372511">
    <w:abstractNumId w:val="3"/>
  </w:num>
  <w:num w:numId="8" w16cid:durableId="2021155664">
    <w:abstractNumId w:val="6"/>
  </w:num>
  <w:num w:numId="9" w16cid:durableId="1083529947">
    <w:abstractNumId w:val="10"/>
  </w:num>
  <w:num w:numId="10" w16cid:durableId="1872262787">
    <w:abstractNumId w:val="13"/>
  </w:num>
  <w:num w:numId="11" w16cid:durableId="1883520144">
    <w:abstractNumId w:val="8"/>
  </w:num>
  <w:num w:numId="12" w16cid:durableId="1388726690">
    <w:abstractNumId w:val="2"/>
  </w:num>
  <w:num w:numId="13" w16cid:durableId="273099144">
    <w:abstractNumId w:val="9"/>
  </w:num>
  <w:num w:numId="14" w16cid:durableId="614872214">
    <w:abstractNumId w:val="17"/>
  </w:num>
  <w:num w:numId="15" w16cid:durableId="190922111">
    <w:abstractNumId w:val="7"/>
  </w:num>
  <w:num w:numId="16" w16cid:durableId="1225724612">
    <w:abstractNumId w:val="5"/>
  </w:num>
  <w:num w:numId="17" w16cid:durableId="704600979">
    <w:abstractNumId w:val="15"/>
  </w:num>
  <w:num w:numId="18" w16cid:durableId="813838089">
    <w:abstractNumId w:val="16"/>
  </w:num>
  <w:num w:numId="19" w16cid:durableId="190567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44B"/>
    <w:rsid w:val="00043795"/>
    <w:rsid w:val="00072413"/>
    <w:rsid w:val="00082EB5"/>
    <w:rsid w:val="000A1B2D"/>
    <w:rsid w:val="000A5318"/>
    <w:rsid w:val="000D58CB"/>
    <w:rsid w:val="00125F1D"/>
    <w:rsid w:val="00133079"/>
    <w:rsid w:val="001900B7"/>
    <w:rsid w:val="001C3A55"/>
    <w:rsid w:val="001D1769"/>
    <w:rsid w:val="001D5FC9"/>
    <w:rsid w:val="002164B8"/>
    <w:rsid w:val="002203D8"/>
    <w:rsid w:val="00235621"/>
    <w:rsid w:val="00263261"/>
    <w:rsid w:val="00282EA3"/>
    <w:rsid w:val="00292488"/>
    <w:rsid w:val="002946B8"/>
    <w:rsid w:val="002A0890"/>
    <w:rsid w:val="002B0314"/>
    <w:rsid w:val="002E60E6"/>
    <w:rsid w:val="00302C86"/>
    <w:rsid w:val="00331885"/>
    <w:rsid w:val="00375162"/>
    <w:rsid w:val="00376E77"/>
    <w:rsid w:val="00377D62"/>
    <w:rsid w:val="003C7130"/>
    <w:rsid w:val="003D344E"/>
    <w:rsid w:val="003F19D9"/>
    <w:rsid w:val="004437EA"/>
    <w:rsid w:val="004534D4"/>
    <w:rsid w:val="004618F8"/>
    <w:rsid w:val="004720CA"/>
    <w:rsid w:val="004A797B"/>
    <w:rsid w:val="004E3109"/>
    <w:rsid w:val="00534FF1"/>
    <w:rsid w:val="00535733"/>
    <w:rsid w:val="00545963"/>
    <w:rsid w:val="00574677"/>
    <w:rsid w:val="005769F4"/>
    <w:rsid w:val="005A356A"/>
    <w:rsid w:val="005B03DA"/>
    <w:rsid w:val="005D44D5"/>
    <w:rsid w:val="00610559"/>
    <w:rsid w:val="00626C67"/>
    <w:rsid w:val="00633B78"/>
    <w:rsid w:val="00636B6A"/>
    <w:rsid w:val="00663D23"/>
    <w:rsid w:val="00663DDE"/>
    <w:rsid w:val="00666CA0"/>
    <w:rsid w:val="006C5428"/>
    <w:rsid w:val="006D387A"/>
    <w:rsid w:val="006D75EF"/>
    <w:rsid w:val="0074396B"/>
    <w:rsid w:val="00756263"/>
    <w:rsid w:val="007B2F05"/>
    <w:rsid w:val="007F4E38"/>
    <w:rsid w:val="007F515C"/>
    <w:rsid w:val="0080509E"/>
    <w:rsid w:val="00827A64"/>
    <w:rsid w:val="00892B4D"/>
    <w:rsid w:val="008E4450"/>
    <w:rsid w:val="0090103D"/>
    <w:rsid w:val="0090668D"/>
    <w:rsid w:val="009260A9"/>
    <w:rsid w:val="00944F35"/>
    <w:rsid w:val="00954164"/>
    <w:rsid w:val="00975A8F"/>
    <w:rsid w:val="009A6D7C"/>
    <w:rsid w:val="009D39BC"/>
    <w:rsid w:val="009F0444"/>
    <w:rsid w:val="00A136AB"/>
    <w:rsid w:val="00A17F60"/>
    <w:rsid w:val="00A254B6"/>
    <w:rsid w:val="00A3351D"/>
    <w:rsid w:val="00A34E7A"/>
    <w:rsid w:val="00A637F8"/>
    <w:rsid w:val="00A65C3C"/>
    <w:rsid w:val="00A72C8B"/>
    <w:rsid w:val="00A803A0"/>
    <w:rsid w:val="00A8116A"/>
    <w:rsid w:val="00A90428"/>
    <w:rsid w:val="00A94F29"/>
    <w:rsid w:val="00B01BAC"/>
    <w:rsid w:val="00B27C61"/>
    <w:rsid w:val="00B633C4"/>
    <w:rsid w:val="00B85AA2"/>
    <w:rsid w:val="00B9544B"/>
    <w:rsid w:val="00BA7491"/>
    <w:rsid w:val="00BB1685"/>
    <w:rsid w:val="00BB1D2C"/>
    <w:rsid w:val="00BC305F"/>
    <w:rsid w:val="00BC79D8"/>
    <w:rsid w:val="00BF794F"/>
    <w:rsid w:val="00C0248B"/>
    <w:rsid w:val="00C31833"/>
    <w:rsid w:val="00C60936"/>
    <w:rsid w:val="00C90F1B"/>
    <w:rsid w:val="00CB5D9C"/>
    <w:rsid w:val="00CC2E8B"/>
    <w:rsid w:val="00CD146D"/>
    <w:rsid w:val="00D00F76"/>
    <w:rsid w:val="00D94F2C"/>
    <w:rsid w:val="00DA1682"/>
    <w:rsid w:val="00DA7875"/>
    <w:rsid w:val="00DC40EE"/>
    <w:rsid w:val="00DE356A"/>
    <w:rsid w:val="00E020B0"/>
    <w:rsid w:val="00E20E9B"/>
    <w:rsid w:val="00E6425A"/>
    <w:rsid w:val="00E74A53"/>
    <w:rsid w:val="00EA76FA"/>
    <w:rsid w:val="00EC2D46"/>
    <w:rsid w:val="00ED316E"/>
    <w:rsid w:val="00EE3A6C"/>
    <w:rsid w:val="00F14695"/>
    <w:rsid w:val="00F154C0"/>
    <w:rsid w:val="00F2594D"/>
    <w:rsid w:val="00F55EA4"/>
    <w:rsid w:val="00F63232"/>
    <w:rsid w:val="00F81089"/>
    <w:rsid w:val="00F84CA9"/>
    <w:rsid w:val="00F87FAF"/>
    <w:rsid w:val="00FB0507"/>
    <w:rsid w:val="00FC17C3"/>
    <w:rsid w:val="00FC5E7D"/>
    <w:rsid w:val="00FF5A2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53E3C"/>
  <w15:docId w15:val="{5787B3DA-E523-4265-A1BF-C4858623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633C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D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3C4"/>
    <w:rPr>
      <w:rFonts w:asciiTheme="majorHAnsi" w:eastAsiaTheme="majorEastAsia" w:hAnsiTheme="majorHAnsi" w:cstheme="majorBidi"/>
      <w:sz w:val="32"/>
      <w:szCs w:val="32"/>
      <w:lang w:val="en-US"/>
    </w:rPr>
  </w:style>
  <w:style w:type="character" w:styleId="IntenseReference">
    <w:name w:val="Intense Reference"/>
    <w:basedOn w:val="DefaultParagraphFont"/>
    <w:uiPriority w:val="32"/>
    <w:qFormat/>
    <w:rsid w:val="00B9544B"/>
    <w:rPr>
      <w:b/>
      <w:bCs/>
      <w:smallCaps/>
      <w:color w:val="4472C4" w:themeColor="accent1"/>
      <w:spacing w:val="5"/>
    </w:rPr>
  </w:style>
  <w:style w:type="character" w:styleId="BookTitle">
    <w:name w:val="Book Title"/>
    <w:basedOn w:val="DefaultParagraphFont"/>
    <w:uiPriority w:val="33"/>
    <w:qFormat/>
    <w:rsid w:val="00B9544B"/>
    <w:rPr>
      <w:b/>
      <w:bCs/>
      <w:i/>
      <w:iCs/>
      <w:spacing w:val="5"/>
    </w:rPr>
  </w:style>
  <w:style w:type="paragraph" w:styleId="IntenseQuote">
    <w:name w:val="Intense Quote"/>
    <w:basedOn w:val="Normal"/>
    <w:next w:val="Normal"/>
    <w:link w:val="IntenseQuoteChar"/>
    <w:uiPriority w:val="30"/>
    <w:qFormat/>
    <w:rsid w:val="00B954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544B"/>
    <w:rPr>
      <w:i/>
      <w:iCs/>
      <w:color w:val="4472C4" w:themeColor="accent1"/>
    </w:rPr>
  </w:style>
  <w:style w:type="character" w:styleId="Strong">
    <w:name w:val="Strong"/>
    <w:basedOn w:val="DefaultParagraphFont"/>
    <w:uiPriority w:val="22"/>
    <w:qFormat/>
    <w:rsid w:val="00B9544B"/>
    <w:rPr>
      <w:b/>
      <w:bCs/>
    </w:rPr>
  </w:style>
  <w:style w:type="paragraph" w:styleId="Header">
    <w:name w:val="header"/>
    <w:basedOn w:val="Normal"/>
    <w:link w:val="HeaderChar"/>
    <w:uiPriority w:val="99"/>
    <w:unhideWhenUsed/>
    <w:rsid w:val="00B95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4B"/>
  </w:style>
  <w:style w:type="paragraph" w:styleId="Footer">
    <w:name w:val="footer"/>
    <w:basedOn w:val="Normal"/>
    <w:link w:val="FooterChar"/>
    <w:uiPriority w:val="99"/>
    <w:unhideWhenUsed/>
    <w:rsid w:val="00B95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4B"/>
  </w:style>
  <w:style w:type="character" w:styleId="IntenseEmphasis">
    <w:name w:val="Intense Emphasis"/>
    <w:basedOn w:val="DefaultParagraphFont"/>
    <w:uiPriority w:val="21"/>
    <w:qFormat/>
    <w:rsid w:val="00B9544B"/>
    <w:rPr>
      <w:i/>
      <w:iCs/>
      <w:color w:val="4472C4" w:themeColor="accent1"/>
    </w:rPr>
  </w:style>
  <w:style w:type="paragraph" w:styleId="Quote">
    <w:name w:val="Quote"/>
    <w:basedOn w:val="Normal"/>
    <w:next w:val="Normal"/>
    <w:link w:val="QuoteChar"/>
    <w:uiPriority w:val="29"/>
    <w:qFormat/>
    <w:rsid w:val="00B954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544B"/>
    <w:rPr>
      <w:i/>
      <w:iCs/>
      <w:color w:val="404040" w:themeColor="text1" w:themeTint="BF"/>
    </w:rPr>
  </w:style>
  <w:style w:type="paragraph" w:styleId="ListParagraph">
    <w:name w:val="List Paragraph"/>
    <w:basedOn w:val="Normal"/>
    <w:uiPriority w:val="34"/>
    <w:qFormat/>
    <w:rsid w:val="003C7130"/>
    <w:pPr>
      <w:ind w:left="720"/>
      <w:contextualSpacing/>
    </w:pPr>
  </w:style>
  <w:style w:type="character" w:styleId="Hyperlink">
    <w:name w:val="Hyperlink"/>
    <w:basedOn w:val="DefaultParagraphFont"/>
    <w:uiPriority w:val="99"/>
    <w:unhideWhenUsed/>
    <w:rsid w:val="00B633C4"/>
    <w:rPr>
      <w:color w:val="0563C1" w:themeColor="hyperlink"/>
      <w:u w:val="single"/>
    </w:rPr>
  </w:style>
  <w:style w:type="character" w:customStyle="1" w:styleId="UnresolvedMention1">
    <w:name w:val="Unresolved Mention1"/>
    <w:basedOn w:val="DefaultParagraphFont"/>
    <w:uiPriority w:val="99"/>
    <w:semiHidden/>
    <w:unhideWhenUsed/>
    <w:rsid w:val="00B633C4"/>
    <w:rPr>
      <w:color w:val="605E5C"/>
      <w:shd w:val="clear" w:color="auto" w:fill="E1DFDD"/>
    </w:rPr>
  </w:style>
  <w:style w:type="character" w:styleId="FollowedHyperlink">
    <w:name w:val="FollowedHyperlink"/>
    <w:basedOn w:val="DefaultParagraphFont"/>
    <w:uiPriority w:val="99"/>
    <w:semiHidden/>
    <w:unhideWhenUsed/>
    <w:rsid w:val="00B633C4"/>
    <w:rPr>
      <w:color w:val="954F72" w:themeColor="followedHyperlink"/>
      <w:u w:val="single"/>
    </w:rPr>
  </w:style>
  <w:style w:type="character" w:customStyle="1" w:styleId="Heading2Char">
    <w:name w:val="Heading 2 Char"/>
    <w:basedOn w:val="DefaultParagraphFont"/>
    <w:link w:val="Heading2"/>
    <w:uiPriority w:val="9"/>
    <w:rsid w:val="00CD146D"/>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9F0444"/>
    <w:pPr>
      <w:outlineLvl w:val="9"/>
    </w:pPr>
    <w:rPr>
      <w:color w:val="2F5496" w:themeColor="accent1" w:themeShade="BF"/>
      <w:kern w:val="0"/>
      <w14:ligatures w14:val="none"/>
    </w:rPr>
  </w:style>
  <w:style w:type="paragraph" w:styleId="TOC1">
    <w:name w:val="toc 1"/>
    <w:basedOn w:val="Normal"/>
    <w:next w:val="Normal"/>
    <w:autoRedefine/>
    <w:uiPriority w:val="39"/>
    <w:unhideWhenUsed/>
    <w:rsid w:val="00BB1D2C"/>
    <w:pPr>
      <w:tabs>
        <w:tab w:val="right" w:leader="dot" w:pos="9016"/>
      </w:tabs>
      <w:spacing w:after="100"/>
    </w:pPr>
  </w:style>
  <w:style w:type="paragraph" w:styleId="TOC2">
    <w:name w:val="toc 2"/>
    <w:basedOn w:val="Normal"/>
    <w:next w:val="Normal"/>
    <w:autoRedefine/>
    <w:uiPriority w:val="39"/>
    <w:unhideWhenUsed/>
    <w:rsid w:val="009F0444"/>
    <w:pPr>
      <w:spacing w:after="100"/>
      <w:ind w:left="220"/>
    </w:pPr>
  </w:style>
  <w:style w:type="paragraph" w:styleId="TOC3">
    <w:name w:val="toc 3"/>
    <w:basedOn w:val="Normal"/>
    <w:next w:val="Normal"/>
    <w:autoRedefine/>
    <w:uiPriority w:val="39"/>
    <w:unhideWhenUsed/>
    <w:rsid w:val="009F0444"/>
    <w:pPr>
      <w:spacing w:after="100"/>
      <w:ind w:left="440"/>
    </w:pPr>
    <w:rPr>
      <w:rFonts w:eastAsiaTheme="minorEastAsia" w:cs="Times New Roman"/>
      <w:kern w:val="0"/>
      <w14:ligatures w14:val="none"/>
    </w:rPr>
  </w:style>
  <w:style w:type="table" w:styleId="TableGrid">
    <w:name w:val="Table Grid"/>
    <w:basedOn w:val="TableNormal"/>
    <w:uiPriority w:val="39"/>
    <w:rsid w:val="00ED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44E"/>
    <w:rPr>
      <w:rFonts w:asciiTheme="majorHAnsi" w:eastAsiaTheme="majorEastAsia" w:hAnsiTheme="majorHAnsi" w:cstheme="majorBidi"/>
      <w:color w:val="1F3763" w:themeColor="accent1" w:themeShade="7F"/>
      <w:sz w:val="24"/>
      <w:szCs w:val="24"/>
      <w:lang w:val="en-US"/>
    </w:rPr>
  </w:style>
  <w:style w:type="paragraph" w:styleId="BalloonText">
    <w:name w:val="Balloon Text"/>
    <w:basedOn w:val="Normal"/>
    <w:link w:val="BalloonTextChar"/>
    <w:uiPriority w:val="99"/>
    <w:semiHidden/>
    <w:unhideWhenUsed/>
    <w:rsid w:val="002E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0E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053339">
      <w:bodyDiv w:val="1"/>
      <w:marLeft w:val="0"/>
      <w:marRight w:val="0"/>
      <w:marTop w:val="0"/>
      <w:marBottom w:val="0"/>
      <w:divBdr>
        <w:top w:val="none" w:sz="0" w:space="0" w:color="auto"/>
        <w:left w:val="none" w:sz="0" w:space="0" w:color="auto"/>
        <w:bottom w:val="none" w:sz="0" w:space="0" w:color="auto"/>
        <w:right w:val="none" w:sz="0" w:space="0" w:color="auto"/>
      </w:divBdr>
    </w:div>
    <w:div w:id="464348963">
      <w:bodyDiv w:val="1"/>
      <w:marLeft w:val="0"/>
      <w:marRight w:val="0"/>
      <w:marTop w:val="0"/>
      <w:marBottom w:val="0"/>
      <w:divBdr>
        <w:top w:val="none" w:sz="0" w:space="0" w:color="auto"/>
        <w:left w:val="none" w:sz="0" w:space="0" w:color="auto"/>
        <w:bottom w:val="none" w:sz="0" w:space="0" w:color="auto"/>
        <w:right w:val="none" w:sz="0" w:space="0" w:color="auto"/>
      </w:divBdr>
    </w:div>
    <w:div w:id="803037634">
      <w:bodyDiv w:val="1"/>
      <w:marLeft w:val="0"/>
      <w:marRight w:val="0"/>
      <w:marTop w:val="0"/>
      <w:marBottom w:val="0"/>
      <w:divBdr>
        <w:top w:val="none" w:sz="0" w:space="0" w:color="auto"/>
        <w:left w:val="none" w:sz="0" w:space="0" w:color="auto"/>
        <w:bottom w:val="none" w:sz="0" w:space="0" w:color="auto"/>
        <w:right w:val="none" w:sz="0" w:space="0" w:color="auto"/>
      </w:divBdr>
    </w:div>
    <w:div w:id="1484009371">
      <w:bodyDiv w:val="1"/>
      <w:marLeft w:val="0"/>
      <w:marRight w:val="0"/>
      <w:marTop w:val="0"/>
      <w:marBottom w:val="0"/>
      <w:divBdr>
        <w:top w:val="none" w:sz="0" w:space="0" w:color="auto"/>
        <w:left w:val="none" w:sz="0" w:space="0" w:color="auto"/>
        <w:bottom w:val="none" w:sz="0" w:space="0" w:color="auto"/>
        <w:right w:val="none" w:sz="0" w:space="0" w:color="auto"/>
      </w:divBdr>
    </w:div>
    <w:div w:id="1618752931">
      <w:bodyDiv w:val="1"/>
      <w:marLeft w:val="0"/>
      <w:marRight w:val="0"/>
      <w:marTop w:val="0"/>
      <w:marBottom w:val="0"/>
      <w:divBdr>
        <w:top w:val="none" w:sz="0" w:space="0" w:color="auto"/>
        <w:left w:val="none" w:sz="0" w:space="0" w:color="auto"/>
        <w:bottom w:val="none" w:sz="0" w:space="0" w:color="auto"/>
        <w:right w:val="none" w:sz="0" w:space="0" w:color="auto"/>
      </w:divBdr>
    </w:div>
    <w:div w:id="16514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D600E-0F38-4D54-A35C-C7955791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Harshee Pitroda</dc:creator>
  <cp:lastModifiedBy>Ceny Hudson</cp:lastModifiedBy>
  <cp:revision>4</cp:revision>
  <dcterms:created xsi:type="dcterms:W3CDTF">2025-03-05T13:28:00Z</dcterms:created>
  <dcterms:modified xsi:type="dcterms:W3CDTF">2025-03-12T07:28:00Z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0b37ec30-5a32-4c15-a64a-4f25aa2f5a99</vt:lpwstr>
  </property>
</Properties>
</file>