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Team Name: Memory Leak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Sparsh Agarwal | agarwal39@wisc.edu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Joanne Lee | </w:t>
      </w:r>
      <w:r w:rsidDel="00000000" w:rsidR="00000000" w:rsidRPr="00000000">
        <w:rPr>
          <w:sz w:val="24"/>
          <w:szCs w:val="24"/>
          <w:rtl w:val="0"/>
        </w:rPr>
        <w:t xml:space="preserve">joanne.lee@wisc.edu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Project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Design Review [27 Feb]: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chematic of an unpipelined WISC-SP13 implementation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 required modules [Joanne/19 Feb]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 interface and datapath between modules [Sparsh/19 Feb]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Rough draft of schematic [Sparsh &amp; Joanne/21 Feb]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schematic [Sparsh &amp; Joanne/21 Feb]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(Update the documentation)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Demo 1 [14 Mar]: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ingle-cycle, non-pipelined implementation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ISA Implementation [Joanne/5 March]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first 5 stages of cycle(load, read, execute, write, branch)[Sparsh/ 5 March]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test using given data sets[Joanne &amp; Sparsh/ 7 March]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Synthesize processor and fix synthesis errors[Joanne &amp; Sparsh/ 12 March]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(Update Schema)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Demo 2 [11 Apr]: </w:t>
      </w:r>
      <w:r w:rsidDel="00000000" w:rsidR="00000000" w:rsidRPr="00000000">
        <w:rPr>
          <w:rtl w:val="0"/>
        </w:rPr>
        <w:t xml:space="preserve">Pipelined design with Perfect Memory(</w:t>
      </w:r>
      <w:r w:rsidDel="00000000" w:rsidR="00000000" w:rsidRPr="00000000">
        <w:rPr>
          <w:b w:val="1"/>
          <w:rtl w:val="0"/>
        </w:rPr>
        <w:t xml:space="preserve">Timing and area report required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cycle for at least two instructions[Sparsh/20 March]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Instruction Fetch (IF)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Instruction Decode/Register Fetch (ID)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Execute/Address Calculation (EX)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Memory Access (MEM)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Back (WB)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it for multiple cycles and check for timing lags and latency in each module[Joanne/30 March]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Optional: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*Stalling Memory[Joanne &amp; Sparsh/5 April]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*Aligned Memory[Joanne &amp; Sparsh/7 April]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(Update the documentation, Test using given data sets)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Cache FSM turn-in [13 Apr]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Cache control for directly mapped cache of data and instructions[Sparsh/11 April]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FSM for cache controller [Sparsh &amp; Joanne/12 Apr]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Cache Demo [20 Apr]: </w:t>
      </w:r>
      <w:r w:rsidDel="00000000" w:rsidR="00000000" w:rsidRPr="00000000">
        <w:rPr>
          <w:rtl w:val="0"/>
        </w:rPr>
        <w:t xml:space="preserve">Working two-way set-associative cache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direct mapped cache: Compare Read/Write [Joanne/14 Apr]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 direct mapped cache: Access Read/Write [Sparsh/14 Apr]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direct mapped cache [Joanne &amp; Sparsh/15 Apr]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Synthesis of direct mapped cache and fix synthesis errors [Joanne &amp; Sparsh/15 Apr]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Two-way set-associative cache: Compare Read/Write [Joanne/16 Apr]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Two-way set-associative cache: Access Read/Write [Sparsh/16 Apr]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Replacement algorithm [Joanne/16 Apr]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two-way set-associative cache [Joanne &amp; Sparsh/16 Apr]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Synthesize cache design and fix synthesis errors [Joanne &amp; Sparsh/16 Apr]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Schematic for design in each cache_*/ directory [Sparsh/18 Apr]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Optimization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more than one of the following in series during any stage: register file, memory or cache, 16-bit full adder, barrel shifter. [Joanne/22 Apr]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branches should be predicted not-taken. Pipeline should continue to execute sequentially until the branch resolves, and then squash instructions after the branch if the branch was actually taken. [Joanne/22 Apr]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register forwarding paths in the WISC-SP13; one within the ID stage and between the beginning of MEM and the beginning of EX. [Sparsh/22 Apr]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(Update the documentation)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Final demo[7 May]: </w:t>
      </w:r>
      <w:r w:rsidDel="00000000" w:rsidR="00000000" w:rsidRPr="00000000">
        <w:rPr>
          <w:rtl w:val="0"/>
        </w:rPr>
        <w:t xml:space="preserve">Pipelined Multi-cycle Memory with Optimizations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using given data sets [Joanne &amp; Sparsh/30 Apr]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Programs required for submission: (They can all be created by script run-final-all.sh)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perf.summary.log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complex_demofinal.summary.log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rand_final.summary.log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rand_ldst.summary.log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rand_idcache.summary.log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rand_icache.summary.log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rand_dcache.summary.log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complex_demo1.summary.log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complex_demo2.summary.log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rand_complex.summary.log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rand_ctrl.summary.log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inst_tests.summary.log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Final report[10 May]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Wrap up everything [Joanne &amp; Sparsh/30 Apr]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