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w:t>
      </w:r>
    </w:p>
    <w:p>
      <w:pPr>
        <w:jc w:val="center"/>
      </w:pPr>
      <w:r>
        <w:rPr>
          <w:b/>
          <w:sz w:val="32"/>
        </w:rPr>
        <w:t>Global AI Agricultural Procurement Agent</w:t>
      </w:r>
    </w:p>
    <w:p>
      <w:pPr>
        <w:jc w:val="center"/>
      </w:pPr>
      <w:r>
        <w:rPr>
          <w:i/>
        </w:rPr>
        <w:t>WhatsApp-first conversational procurement, payment and collection workflow</w:t>
      </w:r>
    </w:p>
    <w:p>
      <w:r>
        <w:t>Version: 1.0</w:t>
      </w:r>
    </w:p>
    <w:p>
      <w:r>
        <w:t>Status: Initial SRS for review</w:t>
      </w:r>
    </w:p>
    <w:p>
      <w:r>
        <w:t>Purpose: Baseline specification for phased agent-based implementation</w:t>
      </w:r>
    </w:p>
    <w:p>
      <w:pPr>
        <w:pStyle w:val="Heading1"/>
      </w:pPr>
      <w:r>
        <w:t>1. Executive Summary</w:t>
      </w:r>
    </w:p>
    <w:p>
      <w:r>
        <w:t>The proposed system is a globally deployable farmer-facing AI agricultural procurement agent. The primary interaction is conversational: a farmer communicates naturally with the agent, initially through WhatsApp or a connected chat interface. The agent understands the farmer's available produce and gathers the information required to create a purchase transaction. The system then calculates the transaction, produces the bill/payment step, and initiates or coordinates collection of the produce.</w:t>
      </w:r>
    </w:p>
    <w:p>
      <w:r>
        <w:t>The first implementation should focus on making one complete transaction work end-to-end. The AI is responsible for understanding and communicating; deterministic backend services are responsible for authoritative pricing, calculations, order state, payment status, and logistics actions.</w:t>
      </w:r>
    </w:p>
    <w:p>
      <w:pPr>
        <w:pStyle w:val="Heading1"/>
      </w:pPr>
      <w:r>
        <w:t>2. Problem Statement</w:t>
      </w:r>
    </w:p>
    <w:p>
      <w:r>
        <w:t>Farmers may communicate produce availability in informal, unstructured language rather than through forms. A procurement workflow therefore needs to convert natural conversation into structured transaction data and continue the workflow without requiring a human operator to manually translate every message into an order.</w:t>
      </w:r>
    </w:p>
    <w:p>
      <w:r>
        <w:t>The system must solve the practical workflow: identify the produce, quantity, applicable price/rate, pickup date and time, pickup location, transaction amount/bill, payment status, and collection arrangement.</w:t>
      </w:r>
    </w:p>
    <w:p>
      <w:pPr>
        <w:pStyle w:val="Heading1"/>
      </w:pPr>
      <w:r>
        <w:t>3. Goals and Objectives</w:t>
      </w:r>
    </w:p>
    <w:p>
      <w:pPr>
        <w:pStyle w:val="ListBullet"/>
      </w:pPr>
      <w:r>
        <w:t>Provide a simple conversational interface for farmers.</w:t>
      </w:r>
    </w:p>
    <w:p>
      <w:pPr>
        <w:pStyle w:val="ListBullet"/>
      </w:pPr>
      <w:r>
        <w:t>Understand natural-language produce offers and extract structured information.</w:t>
      </w:r>
    </w:p>
    <w:p>
      <w:pPr>
        <w:pStyle w:val="ListBullet"/>
      </w:pPr>
      <w:r>
        <w:t>Confirm missing or ambiguous transaction details through conversation.</w:t>
      </w:r>
    </w:p>
    <w:p>
      <w:pPr>
        <w:pStyle w:val="ListBullet"/>
      </w:pPr>
      <w:r>
        <w:t>Use an authoritative configured rate or pricing source rather than inventing prices.</w:t>
      </w:r>
    </w:p>
    <w:p>
      <w:pPr>
        <w:pStyle w:val="ListBullet"/>
      </w:pPr>
      <w:r>
        <w:t>Calculate transaction totals and create a bill/order record.</w:t>
      </w:r>
    </w:p>
    <w:p>
      <w:pPr>
        <w:pStyle w:val="ListBullet"/>
      </w:pPr>
      <w:r>
        <w:t>Initiate or record the payment workflow.</w:t>
      </w:r>
    </w:p>
    <w:p>
      <w:pPr>
        <w:pStyle w:val="ListBullet"/>
      </w:pPr>
      <w:r>
        <w:t>Create and coordinate a collection/pickup task after purchase confirmation.</w:t>
      </w:r>
    </w:p>
    <w:p>
      <w:pPr>
        <w:pStyle w:val="ListBullet"/>
      </w:pPr>
      <w:r>
        <w:t>Maintain a clear transaction state from offer through completion.</w:t>
      </w:r>
    </w:p>
    <w:p>
      <w:pPr>
        <w:pStyle w:val="ListBullet"/>
      </w:pPr>
      <w:r>
        <w:t>Allow the system to operate independently from a reference workflow such as Cora while reusing appropriate integration patterns.</w:t>
      </w:r>
    </w:p>
    <w:p>
      <w:pPr>
        <w:pStyle w:val="ListBullet"/>
      </w:pPr>
      <w:r>
        <w:t>Build the first version as a small, testable end-to-end workflow before expanding scope.</w:t>
      </w:r>
    </w:p>
    <w:p>
      <w:pPr>
        <w:pStyle w:val="Heading1"/>
      </w:pPr>
      <w:r>
        <w:t>4. Non-Goals for MVP</w:t>
      </w:r>
    </w:p>
    <w:p>
      <w:pPr>
        <w:pStyle w:val="ListBullet"/>
      </w:pPr>
      <w:r>
        <w:t>A full multi-region agricultural marketplace.</w:t>
      </w:r>
    </w:p>
    <w:p>
      <w:pPr>
        <w:pStyle w:val="ListBullet"/>
      </w:pPr>
      <w:r>
        <w:t>Support for every crop and every possible agricultural product.</w:t>
      </w:r>
    </w:p>
    <w:p>
      <w:pPr>
        <w:pStyle w:val="ListBullet"/>
      </w:pPr>
      <w:r>
        <w:t>Complex dynamic commodity-price forecasting.</w:t>
      </w:r>
    </w:p>
    <w:p>
      <w:pPr>
        <w:pStyle w:val="ListBullet"/>
      </w:pPr>
      <w:r>
        <w:t>Fully autonomous financial decisions by the LLM.</w:t>
      </w:r>
    </w:p>
    <w:p>
      <w:pPr>
        <w:pStyle w:val="ListBullet"/>
      </w:pPr>
      <w:r>
        <w:t>Advanced route optimization for a large fleet.</w:t>
      </w:r>
    </w:p>
    <w:p>
      <w:pPr>
        <w:pStyle w:val="ListBullet"/>
      </w:pPr>
      <w:r>
        <w:t>A native mobile application for farmers.</w:t>
      </w:r>
    </w:p>
    <w:p>
      <w:pPr>
        <w:pStyle w:val="ListBullet"/>
      </w:pPr>
      <w:r>
        <w:t>Replacing human exception handling for disputes, fraud, quality problems, or unusual transactions.</w:t>
      </w:r>
    </w:p>
    <w:p>
      <w:pPr>
        <w:pStyle w:val="Heading1"/>
      </w:pPr>
      <w:r>
        <w:t>5. Users and Actors</w:t>
      </w:r>
    </w:p>
    <w:p>
      <w:pPr>
        <w:pStyle w:val="ListBullet"/>
      </w:pPr>
      <w:r>
        <w:t>Farmer — offers produce and provides quantity, price/rate information, availability, pickup details and payment information when required.</w:t>
      </w:r>
    </w:p>
    <w:p>
      <w:pPr>
        <w:pStyle w:val="ListBullet"/>
      </w:pPr>
      <w:r>
        <w:t>Procurement AI Agent — conducts the conversation, extracts information, asks clarifying questions, and invokes approved tools.</w:t>
      </w:r>
    </w:p>
    <w:p>
      <w:pPr>
        <w:pStyle w:val="ListBullet"/>
      </w:pPr>
      <w:r>
        <w:t>Procurement/Business Backend — validates data, applies business rules, calculates amounts and controls transaction state.</w:t>
      </w:r>
    </w:p>
    <w:p>
      <w:pPr>
        <w:pStyle w:val="ListBullet"/>
      </w:pPr>
      <w:r>
        <w:t>Buyer/Procurement Business — represents the purchasing side of the transaction and its approved pricing/rate.</w:t>
      </w:r>
    </w:p>
    <w:p>
      <w:pPr>
        <w:pStyle w:val="ListBullet"/>
      </w:pPr>
      <w:r>
        <w:t>Runner/Logistics Personnel — receives collection instructions and confirms pickup.</w:t>
      </w:r>
    </w:p>
    <w:p>
      <w:pPr>
        <w:pStyle w:val="ListBullet"/>
      </w:pPr>
      <w:r>
        <w:t>Administrator/Operator — manages configuration, rates, users, orders, exceptions and monitoring.</w:t>
      </w:r>
    </w:p>
    <w:p>
      <w:pPr>
        <w:pStyle w:val="Heading1"/>
      </w:pPr>
      <w:r>
        <w:t>6. Core User Journey</w:t>
      </w:r>
    </w:p>
    <w:p>
      <w:pPr>
        <w:pStyle w:val="ListNumber"/>
      </w:pPr>
      <w:r>
        <w:t>1. Conversation starts: Farmer contacts the agent and describes available produce in natural language.</w:t>
      </w:r>
    </w:p>
    <w:p>
      <w:pPr>
        <w:pStyle w:val="ListNumber"/>
      </w:pPr>
      <w:r>
        <w:t>2. Intent detection: Agent identifies that the farmer wants to sell/offer produce.</w:t>
      </w:r>
    </w:p>
    <w:p>
      <w:pPr>
        <w:pStyle w:val="ListNumber"/>
      </w:pPr>
      <w:r>
        <w:t>3. Information extraction: Agent extracts produce type, quantity, unit, price/rate if supplied, availability, pickup date/time and location.</w:t>
      </w:r>
    </w:p>
    <w:p>
      <w:pPr>
        <w:pStyle w:val="ListNumber"/>
      </w:pPr>
      <w:r>
        <w:t>4. Clarification: Agent asks only for missing or ambiguous information.</w:t>
      </w:r>
    </w:p>
    <w:p>
      <w:pPr>
        <w:pStyle w:val="ListNumber"/>
      </w:pPr>
      <w:r>
        <w:t>5. Price validation: Backend retrieves the applicable configured/government/business rate where the business rule requires a fixed rate.</w:t>
      </w:r>
    </w:p>
    <w:p>
      <w:pPr>
        <w:pStyle w:val="ListNumber"/>
      </w:pPr>
      <w:r>
        <w:t>6. Purchase confirmation: Agent presents the proposed transaction and obtains confirmation.</w:t>
      </w:r>
    </w:p>
    <w:p>
      <w:pPr>
        <w:pStyle w:val="ListNumber"/>
      </w:pPr>
      <w:r>
        <w:t>7. Order and bill: Backend creates the order and calculates the total.</w:t>
      </w:r>
    </w:p>
    <w:p>
      <w:pPr>
        <w:pStyle w:val="ListNumber"/>
      </w:pPr>
      <w:r>
        <w:t>8. Payment: Payment is initiated/recorded according to the configured payment integration.</w:t>
      </w:r>
    </w:p>
    <w:p>
      <w:pPr>
        <w:pStyle w:val="ListNumber"/>
      </w:pPr>
      <w:r>
        <w:t>9. Collection task: Backend creates a pickup/collection task with the necessary details.</w:t>
      </w:r>
    </w:p>
    <w:p>
      <w:pPr>
        <w:pStyle w:val="ListNumber"/>
      </w:pPr>
      <w:r>
        <w:t>10. Runner action: Runner accepts and completes the collection task.</w:t>
      </w:r>
    </w:p>
    <w:p>
      <w:pPr>
        <w:pStyle w:val="ListNumber"/>
      </w:pPr>
      <w:r>
        <w:t>11. Completion: Pickup and payment status are updated and the farmer receives confirmation.</w:t>
      </w:r>
    </w:p>
    <w:p>
      <w:pPr>
        <w:pStyle w:val="Heading1"/>
      </w:pPr>
      <w:r>
        <w:t>7. Functional Requirements</w:t>
      </w:r>
    </w:p>
    <w:p>
      <w:pPr>
        <w:pStyle w:val="Heading1"/>
      </w:pPr>
      <w:r>
        <w:t>7.1 Conversational Agent</w:t>
      </w:r>
    </w:p>
    <w:p>
      <w:pPr>
        <w:pStyle w:val="ListBullet"/>
      </w:pPr>
      <w:r>
        <w:t>FR-001: The agent shall accept natural-language farmer messages.</w:t>
      </w:r>
    </w:p>
    <w:p>
      <w:pPr>
        <w:pStyle w:val="ListBullet"/>
      </w:pPr>
      <w:r>
        <w:t>FR-002: The agent shall identify whether the conversation represents a produce-selling/procurement intent.</w:t>
      </w:r>
    </w:p>
    <w:p>
      <w:pPr>
        <w:pStyle w:val="ListBullet"/>
      </w:pPr>
      <w:r>
        <w:t>FR-003: The agent shall maintain conversation context for the current transaction.</w:t>
      </w:r>
    </w:p>
    <w:p>
      <w:pPr>
        <w:pStyle w:val="ListBullet"/>
      </w:pPr>
      <w:r>
        <w:t>FR-004: The agent shall extract produce name, quantity and unit from farmer messages.</w:t>
      </w:r>
    </w:p>
    <w:p>
      <w:pPr>
        <w:pStyle w:val="ListBullet"/>
      </w:pPr>
      <w:r>
        <w:t>FR-005: The agent shall extract price/rate when provided by the farmer.</w:t>
      </w:r>
    </w:p>
    <w:p>
      <w:pPr>
        <w:pStyle w:val="ListBullet"/>
      </w:pPr>
      <w:r>
        <w:t>FR-006: The agent shall extract availability date and pickup date/time when provided.</w:t>
      </w:r>
    </w:p>
    <w:p>
      <w:pPr>
        <w:pStyle w:val="ListBullet"/>
      </w:pPr>
      <w:r>
        <w:t>FR-007: The agent shall extract or request pickup location.</w:t>
      </w:r>
    </w:p>
    <w:p>
      <w:pPr>
        <w:pStyle w:val="ListBullet"/>
      </w:pPr>
      <w:r>
        <w:t>FR-008: The agent shall ask targeted clarification questions for missing required information.</w:t>
      </w:r>
    </w:p>
    <w:p>
      <w:pPr>
        <w:pStyle w:val="ListBullet"/>
      </w:pPr>
      <w:r>
        <w:t>FR-009: The agent shall summarize the transaction before final confirmation.</w:t>
      </w:r>
    </w:p>
    <w:p>
      <w:pPr>
        <w:pStyle w:val="ListBullet"/>
      </w:pPr>
      <w:r>
        <w:t>FR-010: The agent shall not invent unavailable transaction facts.</w:t>
      </w:r>
    </w:p>
    <w:p>
      <w:pPr>
        <w:pStyle w:val="Heading1"/>
      </w:pPr>
      <w:r>
        <w:t>7.2 Pricing and Purchase Rules</w:t>
      </w:r>
    </w:p>
    <w:p>
      <w:pPr>
        <w:pStyle w:val="ListBullet"/>
      </w:pPr>
      <w:r>
        <w:t>FR-011: The system shall support configured fixed purchase rates.</w:t>
      </w:r>
    </w:p>
    <w:p>
      <w:pPr>
        <w:pStyle w:val="ListBullet"/>
      </w:pPr>
      <w:r>
        <w:t>FR-012: When a fixed/authoritative rate applies, the backend shall provide the rate to the agent.</w:t>
      </w:r>
    </w:p>
    <w:p>
      <w:pPr>
        <w:pStyle w:val="ListBullet"/>
      </w:pPr>
      <w:r>
        <w:t>FR-013: The LLM shall not independently determine or fabricate an authoritative purchase rate.</w:t>
      </w:r>
    </w:p>
    <w:p>
      <w:pPr>
        <w:pStyle w:val="ListBullet"/>
      </w:pPr>
      <w:r>
        <w:t>FR-014: The backend shall calculate total amount from validated quantity, unit and rate.</w:t>
      </w:r>
    </w:p>
    <w:p>
      <w:pPr>
        <w:pStyle w:val="ListBullet"/>
      </w:pPr>
      <w:r>
        <w:t>FR-015: Any negotiated price, if enabled later, shall be constrained by explicit business rules and backend validation.</w:t>
      </w:r>
    </w:p>
    <w:p>
      <w:pPr>
        <w:pStyle w:val="Heading1"/>
      </w:pPr>
      <w:r>
        <w:t>7.3 Order and Billing</w:t>
      </w:r>
    </w:p>
    <w:p>
      <w:pPr>
        <w:pStyle w:val="ListBullet"/>
      </w:pPr>
      <w:r>
        <w:t>FR-016: The system shall create a unique order ID after purchase confirmation.</w:t>
      </w:r>
    </w:p>
    <w:p>
      <w:pPr>
        <w:pStyle w:val="ListBullet"/>
      </w:pPr>
      <w:r>
        <w:t>FR-017: The order shall store farmer, produce, quantity, rate, total, location and relevant dates.</w:t>
      </w:r>
    </w:p>
    <w:p>
      <w:pPr>
        <w:pStyle w:val="ListBullet"/>
      </w:pPr>
      <w:r>
        <w:t>FR-018: The system shall generate a transaction/bill summary.</w:t>
      </w:r>
    </w:p>
    <w:p>
      <w:pPr>
        <w:pStyle w:val="ListBullet"/>
      </w:pPr>
      <w:r>
        <w:t>FR-019: The system shall prevent duplicate order creation from repeated confirmation messages.</w:t>
      </w:r>
    </w:p>
    <w:p>
      <w:pPr>
        <w:pStyle w:val="ListBullet"/>
      </w:pPr>
      <w:r>
        <w:t>FR-020: The system shall maintain an auditable order history.</w:t>
      </w:r>
    </w:p>
    <w:p>
      <w:pPr>
        <w:pStyle w:val="Heading1"/>
      </w:pPr>
      <w:r>
        <w:t>7.4 Payment</w:t>
      </w:r>
    </w:p>
    <w:p>
      <w:pPr>
        <w:pStyle w:val="ListBullet"/>
      </w:pPr>
      <w:r>
        <w:t>FR-021: The system shall support a payment status associated with each order.</w:t>
      </w:r>
    </w:p>
    <w:p>
      <w:pPr>
        <w:pStyle w:val="ListBullet"/>
      </w:pPr>
      <w:r>
        <w:t>FR-022: Payment amount shall be derived from the validated order, not free-form LLM output.</w:t>
      </w:r>
    </w:p>
    <w:p>
      <w:pPr>
        <w:pStyle w:val="ListBullet"/>
      </w:pPr>
      <w:r>
        <w:t>FR-023: The system shall record payment initiation, success/failure and timestamp when the payment integration supports those events.</w:t>
      </w:r>
    </w:p>
    <w:p>
      <w:pPr>
        <w:pStyle w:val="ListBullet"/>
      </w:pPr>
      <w:r>
        <w:t>FR-024: The agent shall communicate payment status accurately.</w:t>
      </w:r>
    </w:p>
    <w:p>
      <w:pPr>
        <w:pStyle w:val="ListBullet"/>
      </w:pPr>
      <w:r>
        <w:t>FR-025: For MVP/test mode, payment may be simulated while retaining the same transaction-state architecture.</w:t>
      </w:r>
    </w:p>
    <w:p>
      <w:pPr>
        <w:pStyle w:val="Heading1"/>
      </w:pPr>
      <w:r>
        <w:t>7.5 Collection / Logistics</w:t>
      </w:r>
    </w:p>
    <w:p>
      <w:pPr>
        <w:pStyle w:val="ListBullet"/>
      </w:pPr>
      <w:r>
        <w:t>FR-026: The system shall create a collection task for an eligible confirmed order.</w:t>
      </w:r>
    </w:p>
    <w:p>
      <w:pPr>
        <w:pStyle w:val="ListBullet"/>
      </w:pPr>
      <w:r>
        <w:t>FR-027: The collection task shall include order ID, produce, quantity, pickup location, pickup date/time and farmer contact details as permitted.</w:t>
      </w:r>
    </w:p>
    <w:p>
      <w:pPr>
        <w:pStyle w:val="ListBullet"/>
      </w:pPr>
      <w:r>
        <w:t>FR-028: The system shall assign or make the task available to a runner.</w:t>
      </w:r>
    </w:p>
    <w:p>
      <w:pPr>
        <w:pStyle w:val="ListBullet"/>
      </w:pPr>
      <w:r>
        <w:t>FR-029: The runner shall be able to accept or reject a task.</w:t>
      </w:r>
    </w:p>
    <w:p>
      <w:pPr>
        <w:pStyle w:val="ListBullet"/>
      </w:pPr>
      <w:r>
        <w:t>FR-030: The system shall record pickup status and timestamp.</w:t>
      </w:r>
    </w:p>
    <w:p>
      <w:pPr>
        <w:pStyle w:val="ListBullet"/>
      </w:pPr>
      <w:r>
        <w:t>FR-031: The system shall support exception states such as failed pickup or rescheduling.</w:t>
      </w:r>
    </w:p>
    <w:p>
      <w:pPr>
        <w:pStyle w:val="Heading1"/>
      </w:pPr>
      <w:r>
        <w:t>7.6 WhatsApp / Messaging Integration</w:t>
      </w:r>
    </w:p>
    <w:p>
      <w:pPr>
        <w:pStyle w:val="ListBullet"/>
      </w:pPr>
      <w:r>
        <w:t>FR-032: The system shall expose a messaging adapter so the same agent logic can operate independently of the messaging provider.</w:t>
      </w:r>
    </w:p>
    <w:p>
      <w:pPr>
        <w:pStyle w:val="ListBullet"/>
      </w:pPr>
      <w:r>
        <w:t>FR-033: WhatsApp shall be treated as an integration channel, not as the core business logic.</w:t>
      </w:r>
    </w:p>
    <w:p>
      <w:pPr>
        <w:pStyle w:val="ListBullet"/>
      </w:pPr>
      <w:r>
        <w:t>FR-034: Incoming and outgoing messages shall be associated with a user and conversation.</w:t>
      </w:r>
    </w:p>
    <w:p>
      <w:pPr>
        <w:pStyle w:val="ListBullet"/>
      </w:pPr>
      <w:r>
        <w:t>FR-035: The system shall safely handle retries and duplicate webhook events.</w:t>
      </w:r>
    </w:p>
    <w:p>
      <w:pPr>
        <w:pStyle w:val="Heading1"/>
      </w:pPr>
      <w:r>
        <w:t>7.7 Administration</w:t>
      </w:r>
    </w:p>
    <w:p>
      <w:pPr>
        <w:pStyle w:val="ListBullet"/>
      </w:pPr>
      <w:r>
        <w:t>FR-036: An administrator shall be able to configure supported produce.</w:t>
      </w:r>
    </w:p>
    <w:p>
      <w:pPr>
        <w:pStyle w:val="ListBullet"/>
      </w:pPr>
      <w:r>
        <w:t>FR-037: An administrator shall be able to configure applicable purchase rates.</w:t>
      </w:r>
    </w:p>
    <w:p>
      <w:pPr>
        <w:pStyle w:val="ListBullet"/>
      </w:pPr>
      <w:r>
        <w:t>FR-038: An administrator shall be able to inspect orders and transaction status.</w:t>
      </w:r>
    </w:p>
    <w:p>
      <w:pPr>
        <w:pStyle w:val="ListBullet"/>
      </w:pPr>
      <w:r>
        <w:t>FR-039: An administrator shall be able to inspect collection tasks and exceptions.</w:t>
      </w:r>
    </w:p>
    <w:p>
      <w:pPr>
        <w:pStyle w:val="ListBullet"/>
      </w:pPr>
      <w:r>
        <w:t>FR-040: Sensitive data shall be restricted according to role.</w:t>
      </w:r>
    </w:p>
    <w:p>
      <w:pPr>
        <w:pStyle w:val="Heading1"/>
      </w:pPr>
      <w:r>
        <w:t>8. AI Agent Design</w:t>
      </w:r>
    </w:p>
    <w:p>
      <w:r>
        <w:t>The recommended design is tool-using agent architecture. The LLM handles language understanding, conversation and selection of approved actions. Tools expose controlled capabilities to the agent.</w:t>
      </w:r>
    </w:p>
    <w:p>
      <w:pPr>
        <w:pStyle w:val="ListBullet"/>
      </w:pPr>
      <w:r>
        <w:t>get_supported_produce()</w:t>
      </w:r>
    </w:p>
    <w:p>
      <w:pPr>
        <w:pStyle w:val="ListBullet"/>
      </w:pPr>
      <w:r>
        <w:t>get_applicable_rate(produce, location, date)</w:t>
      </w:r>
    </w:p>
    <w:p>
      <w:pPr>
        <w:pStyle w:val="ListBullet"/>
      </w:pPr>
      <w:r>
        <w:t>validate_quantity(quantity, unit)</w:t>
      </w:r>
    </w:p>
    <w:p>
      <w:pPr>
        <w:pStyle w:val="ListBullet"/>
      </w:pPr>
      <w:r>
        <w:t>calculate_order_total(quantity, rate)</w:t>
      </w:r>
    </w:p>
    <w:p>
      <w:pPr>
        <w:pStyle w:val="ListBullet"/>
      </w:pPr>
      <w:r>
        <w:t>create_order(validated_order)</w:t>
      </w:r>
    </w:p>
    <w:p>
      <w:pPr>
        <w:pStyle w:val="ListBullet"/>
      </w:pPr>
      <w:r>
        <w:t>create_bill(order_id)</w:t>
      </w:r>
    </w:p>
    <w:p>
      <w:pPr>
        <w:pStyle w:val="ListBullet"/>
      </w:pPr>
      <w:r>
        <w:t>create_payment_request(order_id)</w:t>
      </w:r>
    </w:p>
    <w:p>
      <w:pPr>
        <w:pStyle w:val="ListBullet"/>
      </w:pPr>
      <w:r>
        <w:t>get_payment_status(order_id)</w:t>
      </w:r>
    </w:p>
    <w:p>
      <w:pPr>
        <w:pStyle w:val="ListBullet"/>
      </w:pPr>
      <w:r>
        <w:t>create_collection_task(order_id)</w:t>
      </w:r>
    </w:p>
    <w:p>
      <w:pPr>
        <w:pStyle w:val="ListBullet"/>
      </w:pPr>
      <w:r>
        <w:t>get_collection_status(order_id)</w:t>
      </w:r>
    </w:p>
    <w:p>
      <w:pPr>
        <w:pStyle w:val="ListBullet"/>
      </w:pPr>
      <w:r>
        <w:t>send_confirmation(message)</w:t>
      </w:r>
    </w:p>
    <w:p>
      <w:r>
        <w:t>Critical rule: the LLM must not directly mutate financial records, change authoritative rates, or transition an order to a state that the backend has not validated. Tool calls must be authenticated, validated and logged.</w:t>
      </w:r>
    </w:p>
    <w:p>
      <w:pPr>
        <w:pStyle w:val="Heading1"/>
      </w:pPr>
      <w:r>
        <w:t>9. Conversation Example</w:t>
      </w:r>
    </w:p>
    <w:p>
      <w:r>
        <w:t>Example farmer message:</w:t>
      </w:r>
    </w:p>
    <w:p>
      <w:r>
        <w:t>"I have 10 kg potatoes available this week."</w:t>
      </w:r>
    </w:p>
    <w:p>
      <w:r>
        <w:t>Agent behavior:</w:t>
      </w:r>
    </w:p>
    <w:p>
      <w:pPr>
        <w:pStyle w:val="ListBullet"/>
      </w:pPr>
      <w:r>
        <w:t>Recognize a produce-selling intent.</w:t>
      </w:r>
    </w:p>
    <w:p>
      <w:pPr>
        <w:pStyle w:val="ListBullet"/>
      </w:pPr>
      <w:r>
        <w:t>Extract potato + 10 kg + availability window.</w:t>
      </w:r>
    </w:p>
    <w:p>
      <w:pPr>
        <w:pStyle w:val="ListBullet"/>
      </w:pPr>
      <w:r>
        <w:t>Check whether the applicable purchase rate is fixed.</w:t>
      </w:r>
    </w:p>
    <w:p>
      <w:pPr>
        <w:pStyle w:val="ListBullet"/>
      </w:pPr>
      <w:r>
        <w:t>Ask for missing pickup location/date/time if not available.</w:t>
      </w:r>
    </w:p>
    <w:p>
      <w:pPr>
        <w:pStyle w:val="ListBullet"/>
      </w:pPr>
      <w:r>
        <w:t>Retrieve the authoritative rate through a backend tool.</w:t>
      </w:r>
    </w:p>
    <w:p>
      <w:pPr>
        <w:pStyle w:val="ListBullet"/>
      </w:pPr>
      <w:r>
        <w:t>Present the proposed transaction for confirmation.</w:t>
      </w:r>
    </w:p>
    <w:p>
      <w:pPr>
        <w:pStyle w:val="ListBullet"/>
      </w:pPr>
      <w:r>
        <w:t>After confirmation, create the order and bill.</w:t>
      </w:r>
    </w:p>
    <w:p>
      <w:pPr>
        <w:pStyle w:val="ListBullet"/>
      </w:pPr>
      <w:r>
        <w:t>Initiate/record payment.</w:t>
      </w:r>
    </w:p>
    <w:p>
      <w:pPr>
        <w:pStyle w:val="ListBullet"/>
      </w:pPr>
      <w:r>
        <w:t>Create the collection task.</w:t>
      </w:r>
    </w:p>
    <w:p>
      <w:r>
        <w:t>The exact rate must come from the configured business/government-rate source. The agent must not invent a rate merely to keep the conversation moving.</w:t>
      </w:r>
    </w:p>
    <w:p>
      <w:pPr>
        <w:pStyle w:val="Heading1"/>
      </w:pPr>
      <w:r>
        <w:t>10. Order State Machine</w:t>
      </w:r>
    </w:p>
    <w:p>
      <w:pPr>
        <w:pStyle w:val="ListBullet"/>
      </w:pPr>
      <w:r>
        <w:t>OFFER_RECEIVED</w:t>
      </w:r>
    </w:p>
    <w:p>
      <w:pPr>
        <w:pStyle w:val="ListBullet"/>
      </w:pPr>
      <w:r>
        <w:t>DETAILS_PENDING</w:t>
      </w:r>
    </w:p>
    <w:p>
      <w:pPr>
        <w:pStyle w:val="ListBullet"/>
      </w:pPr>
      <w:r>
        <w:t>RATE_VALIDATED</w:t>
      </w:r>
    </w:p>
    <w:p>
      <w:pPr>
        <w:pStyle w:val="ListBullet"/>
      </w:pPr>
      <w:r>
        <w:t>AWAITING_FARMER_CONFIRMATION</w:t>
      </w:r>
    </w:p>
    <w:p>
      <w:pPr>
        <w:pStyle w:val="ListBullet"/>
      </w:pPr>
      <w:r>
        <w:t>ORDER_CONFIRMED</w:t>
      </w:r>
    </w:p>
    <w:p>
      <w:pPr>
        <w:pStyle w:val="ListBullet"/>
      </w:pPr>
      <w:r>
        <w:t>PAYMENT_PENDING</w:t>
      </w:r>
    </w:p>
    <w:p>
      <w:pPr>
        <w:pStyle w:val="ListBullet"/>
      </w:pPr>
      <w:r>
        <w:t>PAYMENT_CONFIRMED</w:t>
      </w:r>
    </w:p>
    <w:p>
      <w:pPr>
        <w:pStyle w:val="ListBullet"/>
      </w:pPr>
      <w:r>
        <w:t>COLLECTION_PENDING</w:t>
      </w:r>
    </w:p>
    <w:p>
      <w:pPr>
        <w:pStyle w:val="ListBullet"/>
      </w:pPr>
      <w:r>
        <w:t>COLLECTION_ASSIGNED</w:t>
      </w:r>
    </w:p>
    <w:p>
      <w:pPr>
        <w:pStyle w:val="ListBullet"/>
      </w:pPr>
      <w:r>
        <w:t>PICKED_UP</w:t>
      </w:r>
    </w:p>
    <w:p>
      <w:pPr>
        <w:pStyle w:val="ListBullet"/>
      </w:pPr>
      <w:r>
        <w:t>COMPLETED</w:t>
      </w:r>
    </w:p>
    <w:p>
      <w:pPr>
        <w:pStyle w:val="ListBullet"/>
      </w:pPr>
      <w:r>
        <w:t>CANCELLED</w:t>
      </w:r>
    </w:p>
    <w:p>
      <w:pPr>
        <w:pStyle w:val="ListBullet"/>
      </w:pPr>
      <w:r>
        <w:t>EXCEPTION</w:t>
      </w:r>
    </w:p>
    <w:p>
      <w:pPr>
        <w:pStyle w:val="Heading1"/>
      </w:pPr>
      <w:r>
        <w:t>11. High-Level System Architecture</w:t>
      </w:r>
    </w:p>
    <w:p>
      <w:r>
        <w:t>Channel Layer → WhatsApp/Web Chat Adapter → Agent Orchestrator → Tool/API Layer → Business Services → Database</w:t>
      </w:r>
    </w:p>
    <w:p>
      <w:r>
        <w:t>Supporting services:</w:t>
      </w:r>
    </w:p>
    <w:p>
      <w:pPr>
        <w:pStyle w:val="ListBullet"/>
      </w:pPr>
      <w:r>
        <w:t>Messaging service</w:t>
      </w:r>
    </w:p>
    <w:p>
      <w:pPr>
        <w:pStyle w:val="ListBullet"/>
      </w:pPr>
      <w:r>
        <w:t>LLM/model service</w:t>
      </w:r>
    </w:p>
    <w:p>
      <w:pPr>
        <w:pStyle w:val="ListBullet"/>
      </w:pPr>
      <w:r>
        <w:t>Produce and pricing service</w:t>
      </w:r>
    </w:p>
    <w:p>
      <w:pPr>
        <w:pStyle w:val="ListBullet"/>
      </w:pPr>
      <w:r>
        <w:t>Order service</w:t>
      </w:r>
    </w:p>
    <w:p>
      <w:pPr>
        <w:pStyle w:val="ListBullet"/>
      </w:pPr>
      <w:r>
        <w:t>Billing service</w:t>
      </w:r>
    </w:p>
    <w:p>
      <w:pPr>
        <w:pStyle w:val="ListBullet"/>
      </w:pPr>
      <w:r>
        <w:t>Payment adapter</w:t>
      </w:r>
    </w:p>
    <w:p>
      <w:pPr>
        <w:pStyle w:val="ListBullet"/>
      </w:pPr>
      <w:r>
        <w:t>Collection/dispatch service</w:t>
      </w:r>
    </w:p>
    <w:p>
      <w:pPr>
        <w:pStyle w:val="ListBullet"/>
      </w:pPr>
      <w:r>
        <w:t>Authentication/identity service</w:t>
      </w:r>
    </w:p>
    <w:p>
      <w:pPr>
        <w:pStyle w:val="ListBullet"/>
      </w:pPr>
      <w:r>
        <w:t>Logging and monitoring</w:t>
      </w:r>
    </w:p>
    <w:p>
      <w:pPr>
        <w:pStyle w:val="Heading1"/>
      </w:pPr>
      <w:r>
        <w:t>12. Suggested Technical Stack</w:t>
      </w:r>
    </w:p>
    <w:p>
      <w:pPr>
        <w:pStyle w:val="ListBullet"/>
      </w:pPr>
      <w:r>
        <w:t>Frontend/Admin: React or Next.js</w:t>
      </w:r>
    </w:p>
    <w:p>
      <w:pPr>
        <w:pStyle w:val="ListBullet"/>
      </w:pPr>
      <w:r>
        <w:t>Backend: Node.js/TypeScript or FastAPI/Python</w:t>
      </w:r>
    </w:p>
    <w:p>
      <w:pPr>
        <w:pStyle w:val="ListBullet"/>
      </w:pPr>
      <w:r>
        <w:t>Database: PostgreSQL</w:t>
      </w:r>
    </w:p>
    <w:p>
      <w:pPr>
        <w:pStyle w:val="ListBullet"/>
      </w:pPr>
      <w:r>
        <w:t>Cache/queues: Redis where required</w:t>
      </w:r>
    </w:p>
    <w:p>
      <w:pPr>
        <w:pStyle w:val="ListBullet"/>
      </w:pPr>
      <w:r>
        <w:t>AI: Existing team AI infrastructure/model access where available; otherwise a tool-calling LLM</w:t>
      </w:r>
    </w:p>
    <w:p>
      <w:pPr>
        <w:pStyle w:val="ListBullet"/>
      </w:pPr>
      <w:r>
        <w:t>Messaging: Existing WhatsApp integration / WhatsApp Business API</w:t>
      </w:r>
    </w:p>
    <w:p>
      <w:pPr>
        <w:pStyle w:val="ListBullet"/>
      </w:pPr>
      <w:r>
        <w:t>Payments: Existing team integration or sandbox/test provider for MVP</w:t>
      </w:r>
    </w:p>
    <w:p>
      <w:pPr>
        <w:pStyle w:val="ListBullet"/>
      </w:pPr>
      <w:r>
        <w:t>Deployment: Existing team cloud infrastructure</w:t>
      </w:r>
    </w:p>
    <w:p>
      <w:pPr>
        <w:pStyle w:val="ListBullet"/>
      </w:pPr>
      <w:r>
        <w:t>Source control: GitHub</w:t>
      </w:r>
    </w:p>
    <w:p>
      <w:r>
        <w:t>The stack is intentionally flexible because the team already has existing AI systems and a working reference agent. Before implementing new infrastructure, inspect what can be reused from the existing Cora/reference system.</w:t>
      </w:r>
    </w:p>
    <w:p>
      <w:pPr>
        <w:pStyle w:val="Heading1"/>
      </w:pPr>
      <w:r>
        <w:t>13. Data Model — Initial</w:t>
      </w:r>
    </w:p>
    <w:p>
      <w:pPr>
        <w:pStyle w:val="Heading3"/>
      </w:pPr>
      <w:r>
        <w:t>Farmer</w:t>
      </w:r>
    </w:p>
    <w:p>
      <w:r>
        <w:t>id, name, phone/WhatsApp identity, pickup location, payment details reference, status, created_at</w:t>
      </w:r>
    </w:p>
    <w:p>
      <w:pPr>
        <w:pStyle w:val="Heading3"/>
      </w:pPr>
      <w:r>
        <w:t>ProduceListing</w:t>
      </w:r>
    </w:p>
    <w:p>
      <w:r>
        <w:t>id, farmer_id, produce, quantity, unit, offered_rate (optional), availability, status</w:t>
      </w:r>
    </w:p>
    <w:p>
      <w:pPr>
        <w:pStyle w:val="Heading3"/>
      </w:pPr>
      <w:r>
        <w:t>Rate</w:t>
      </w:r>
    </w:p>
    <w:p>
      <w:r>
        <w:t>id, produce, region, rate, unit, effective_from, effective_to, source/status</w:t>
      </w:r>
    </w:p>
    <w:p>
      <w:pPr>
        <w:pStyle w:val="Heading3"/>
      </w:pPr>
      <w:r>
        <w:t>Order</w:t>
      </w:r>
    </w:p>
    <w:p>
      <w:r>
        <w:t>id, farmer_id, produce, quantity, unit, validated_rate, total, pickup_location, pickup_datetime, status</w:t>
      </w:r>
    </w:p>
    <w:p>
      <w:pPr>
        <w:pStyle w:val="Heading3"/>
      </w:pPr>
      <w:r>
        <w:t>Payment</w:t>
      </w:r>
    </w:p>
    <w:p>
      <w:r>
        <w:t>id, order_id, amount, status, provider_reference, timestamp</w:t>
      </w:r>
    </w:p>
    <w:p>
      <w:pPr>
        <w:pStyle w:val="Heading3"/>
      </w:pPr>
      <w:r>
        <w:t>CollectionTask</w:t>
      </w:r>
    </w:p>
    <w:p>
      <w:r>
        <w:t>id, order_id, runner_id, pickup_location, scheduled_datetime, status, completed_at</w:t>
      </w:r>
    </w:p>
    <w:p>
      <w:pPr>
        <w:pStyle w:val="Heading3"/>
      </w:pPr>
      <w:r>
        <w:t>Conversation</w:t>
      </w:r>
    </w:p>
    <w:p>
      <w:r>
        <w:t>id, farmer_id, channel, state, current_order_id, created_at, updated_at</w:t>
      </w:r>
    </w:p>
    <w:p>
      <w:pPr>
        <w:pStyle w:val="Heading1"/>
      </w:pPr>
      <w:r>
        <w:t>14. API Surface — Initial</w:t>
      </w:r>
    </w:p>
    <w:p>
      <w:pPr>
        <w:pStyle w:val="ListBullet"/>
      </w:pPr>
      <w:r>
        <w:t>POST /webhooks/whatsapp — receive inbound messaging events.</w:t>
      </w:r>
    </w:p>
    <w:p>
      <w:pPr>
        <w:pStyle w:val="ListBullet"/>
      </w:pPr>
      <w:r>
        <w:t>POST /agent/message — process a normalized conversation message.</w:t>
      </w:r>
    </w:p>
    <w:p>
      <w:pPr>
        <w:pStyle w:val="ListBullet"/>
      </w:pPr>
      <w:r>
        <w:t>GET /produce — retrieve supported produce.</w:t>
      </w:r>
    </w:p>
    <w:p>
      <w:pPr>
        <w:pStyle w:val="ListBullet"/>
      </w:pPr>
      <w:r>
        <w:t>GET /rates — retrieve applicable rates.</w:t>
      </w:r>
    </w:p>
    <w:p>
      <w:pPr>
        <w:pStyle w:val="ListBullet"/>
      </w:pPr>
      <w:r>
        <w:t>POST /orders — create a validated order.</w:t>
      </w:r>
    </w:p>
    <w:p>
      <w:pPr>
        <w:pStyle w:val="ListBullet"/>
      </w:pPr>
      <w:r>
        <w:t>GET /orders/{id} — retrieve order state.</w:t>
      </w:r>
    </w:p>
    <w:p>
      <w:pPr>
        <w:pStyle w:val="ListBullet"/>
      </w:pPr>
      <w:r>
        <w:t>POST /orders/{id}/confirm — confirm an order.</w:t>
      </w:r>
    </w:p>
    <w:p>
      <w:pPr>
        <w:pStyle w:val="ListBullet"/>
      </w:pPr>
      <w:r>
        <w:t>POST /payments — initiate/record payment.</w:t>
      </w:r>
    </w:p>
    <w:p>
      <w:pPr>
        <w:pStyle w:val="ListBullet"/>
      </w:pPr>
      <w:r>
        <w:t>GET /payments/{id} — retrieve payment status.</w:t>
      </w:r>
    </w:p>
    <w:p>
      <w:pPr>
        <w:pStyle w:val="ListBullet"/>
      </w:pPr>
      <w:r>
        <w:t>POST /collection-tasks — create a collection task.</w:t>
      </w:r>
    </w:p>
    <w:p>
      <w:pPr>
        <w:pStyle w:val="ListBullet"/>
      </w:pPr>
      <w:r>
        <w:t>PATCH /collection-tasks/{id} — update collection status.</w:t>
      </w:r>
    </w:p>
    <w:p>
      <w:pPr>
        <w:pStyle w:val="ListBullet"/>
      </w:pPr>
      <w:r>
        <w:t>GET /admin/orders — operational order view.</w:t>
      </w:r>
    </w:p>
    <w:p>
      <w:pPr>
        <w:pStyle w:val="Heading1"/>
      </w:pPr>
      <w:r>
        <w:t>15. Security and Safety Requirements</w:t>
      </w:r>
    </w:p>
    <w:p>
      <w:pPr>
        <w:pStyle w:val="ListBullet"/>
      </w:pPr>
      <w:r>
        <w:t>Sensitive farmer/payment information shall be encrypted in transit and protected at rest where applicable.</w:t>
      </w:r>
    </w:p>
    <w:p>
      <w:pPr>
        <w:pStyle w:val="ListBullet"/>
      </w:pPr>
      <w:r>
        <w:t>Payment credentials should be handled by the payment provider where possible; the application should store provider references rather than raw sensitive credentials.</w:t>
      </w:r>
    </w:p>
    <w:p>
      <w:pPr>
        <w:pStyle w:val="ListBullet"/>
      </w:pPr>
      <w:r>
        <w:t>Every financial or order-state mutation shall be authorized and logged.</w:t>
      </w:r>
    </w:p>
    <w:p>
      <w:pPr>
        <w:pStyle w:val="ListBullet"/>
      </w:pPr>
      <w:r>
        <w:t>Webhook signatures and authentication mechanisms shall be validated.</w:t>
      </w:r>
    </w:p>
    <w:p>
      <w:pPr>
        <w:pStyle w:val="ListBullet"/>
      </w:pPr>
      <w:r>
        <w:t>The AI shall have least-privilege access to tools.</w:t>
      </w:r>
    </w:p>
    <w:p>
      <w:pPr>
        <w:pStyle w:val="ListBullet"/>
      </w:pPr>
      <w:r>
        <w:t>The system shall require backend validation for quantity, price, amount and state transitions.</w:t>
      </w:r>
    </w:p>
    <w:p>
      <w:pPr>
        <w:pStyle w:val="ListBullet"/>
      </w:pPr>
      <w:r>
        <w:t>The system shall provide human escalation for disputes, fraud indicators, failed collection, or other exceptional cases.</w:t>
      </w:r>
    </w:p>
    <w:p>
      <w:pPr>
        <w:pStyle w:val="Heading1"/>
      </w:pPr>
      <w:r>
        <w:t>16. Non-Functional Requirements</w:t>
      </w:r>
    </w:p>
    <w:p>
      <w:pPr>
        <w:pStyle w:val="ListBullet"/>
      </w:pPr>
      <w:r>
        <w:t>Reliability: repeated messages/webhooks should not create duplicate transactions.</w:t>
      </w:r>
    </w:p>
    <w:p>
      <w:pPr>
        <w:pStyle w:val="ListBullet"/>
      </w:pPr>
      <w:r>
        <w:t>Observability: agent decisions, tool calls, errors and transaction events should be logged with appropriate privacy controls.</w:t>
      </w:r>
    </w:p>
    <w:p>
      <w:pPr>
        <w:pStyle w:val="ListBullet"/>
      </w:pPr>
      <w:r>
        <w:t>Performance: normal conversational requests should return within an acceptable interactive latency target.</w:t>
      </w:r>
    </w:p>
    <w:p>
      <w:pPr>
        <w:pStyle w:val="ListBullet"/>
      </w:pPr>
      <w:r>
        <w:t>Scalability: business services should be separable from the messaging channel so additional channels can be added later.</w:t>
      </w:r>
    </w:p>
    <w:p>
      <w:pPr>
        <w:pStyle w:val="ListBullet"/>
      </w:pPr>
      <w:r>
        <w:t>Maintainability: prompts, tools, business rules and integrations should be modular.</w:t>
      </w:r>
    </w:p>
    <w:p>
      <w:pPr>
        <w:pStyle w:val="ListBullet"/>
      </w:pPr>
      <w:r>
        <w:t>Testability: each business service and agent tool should be testable independently.</w:t>
      </w:r>
    </w:p>
    <w:p>
      <w:pPr>
        <w:pStyle w:val="ListBullet"/>
      </w:pPr>
      <w:r>
        <w:t>Recoverability: interrupted workflows should be resumable from persisted transaction state.</w:t>
      </w:r>
    </w:p>
    <w:p>
      <w:pPr>
        <w:pStyle w:val="Heading1"/>
      </w:pPr>
      <w:r>
        <w:t>17. MVP Acceptance Criteria</w:t>
      </w:r>
    </w:p>
    <w:p>
      <w:pPr>
        <w:pStyle w:val="ListBullet"/>
      </w:pPr>
      <w:r>
        <w:t>A farmer can initiate a conversation and offer a supported produce item using natural language.</w:t>
      </w:r>
    </w:p>
    <w:p>
      <w:pPr>
        <w:pStyle w:val="ListBullet"/>
      </w:pPr>
      <w:r>
        <w:t>The agent correctly extracts produce and quantity for the supported test cases.</w:t>
      </w:r>
    </w:p>
    <w:p>
      <w:pPr>
        <w:pStyle w:val="ListBullet"/>
      </w:pPr>
      <w:r>
        <w:t>The agent identifies missing required information and asks for it.</w:t>
      </w:r>
    </w:p>
    <w:p>
      <w:pPr>
        <w:pStyle w:val="ListBullet"/>
      </w:pPr>
      <w:r>
        <w:t>The system retrieves a configured authoritative rate.</w:t>
      </w:r>
    </w:p>
    <w:p>
      <w:pPr>
        <w:pStyle w:val="ListBullet"/>
      </w:pPr>
      <w:r>
        <w:t>The agent presents a correct transaction summary.</w:t>
      </w:r>
    </w:p>
    <w:p>
      <w:pPr>
        <w:pStyle w:val="ListBullet"/>
      </w:pPr>
      <w:r>
        <w:t>A confirmed transaction creates exactly one order.</w:t>
      </w:r>
    </w:p>
    <w:p>
      <w:pPr>
        <w:pStyle w:val="ListBullet"/>
      </w:pPr>
      <w:r>
        <w:t>The system calculates the correct bill.</w:t>
      </w:r>
    </w:p>
    <w:p>
      <w:pPr>
        <w:pStyle w:val="ListBullet"/>
      </w:pPr>
      <w:r>
        <w:t>A payment request or test payment can be recorded against the order.</w:t>
      </w:r>
    </w:p>
    <w:p>
      <w:pPr>
        <w:pStyle w:val="ListBullet"/>
      </w:pPr>
      <w:r>
        <w:t>A collection task is created from the confirmed order.</w:t>
      </w:r>
    </w:p>
    <w:p>
      <w:pPr>
        <w:pStyle w:val="ListBullet"/>
      </w:pPr>
      <w:r>
        <w:t>A runner can accept the task and mark it picked up.</w:t>
      </w:r>
    </w:p>
    <w:p>
      <w:pPr>
        <w:pStyle w:val="ListBullet"/>
      </w:pPr>
      <w:r>
        <w:t>The farmer receives completion/status messages.</w:t>
      </w:r>
    </w:p>
    <w:p>
      <w:pPr>
        <w:pStyle w:val="ListBullet"/>
      </w:pPr>
      <w:r>
        <w:t>The entire transaction can be demonstrated end-to-end without manual database edits.</w:t>
      </w:r>
    </w:p>
    <w:p>
      <w:pPr>
        <w:pStyle w:val="Heading1"/>
      </w:pPr>
      <w:r>
        <w:t>18. Phase-wise Implementation Plan</w:t>
      </w:r>
    </w:p>
    <w:p>
      <w:pPr>
        <w:pStyle w:val="Heading1"/>
      </w:pPr>
      <w:r>
        <w:t>Phase 0 — Reference Study</w:t>
      </w:r>
    </w:p>
    <w:p>
      <w:pPr>
        <w:pStyle w:val="ListBullet"/>
      </w:pPr>
      <w:r>
        <w:t>Inspect Cora/reference agent end-to-end.</w:t>
      </w:r>
    </w:p>
    <w:p>
      <w:pPr>
        <w:pStyle w:val="ListBullet"/>
      </w:pPr>
      <w:r>
        <w:t>Document its conversation flow, tools, integrations and reusable components.</w:t>
      </w:r>
    </w:p>
    <w:p>
      <w:pPr>
        <w:pStyle w:val="ListBullet"/>
      </w:pPr>
      <w:r>
        <w:t>Identify what already exists for WhatsApp, AI, billing, payment and dispatch.</w:t>
      </w:r>
    </w:p>
    <w:p>
      <w:pPr>
        <w:pStyle w:val="ListBullet"/>
      </w:pPr>
      <w:r>
        <w:t>Confirm the first produce, region and pricing rule.</w:t>
      </w:r>
    </w:p>
    <w:p>
      <w:pPr>
        <w:pStyle w:val="Heading1"/>
      </w:pPr>
      <w:r>
        <w:t>Phase 1 — Agent Core</w:t>
      </w:r>
    </w:p>
    <w:p>
      <w:pPr>
        <w:pStyle w:val="ListBullet"/>
      </w:pPr>
      <w:r>
        <w:t>Set up repository and environment.</w:t>
      </w:r>
    </w:p>
    <w:p>
      <w:pPr>
        <w:pStyle w:val="ListBullet"/>
      </w:pPr>
      <w:r>
        <w:t>Create conversation state model.</w:t>
      </w:r>
    </w:p>
    <w:p>
      <w:pPr>
        <w:pStyle w:val="ListBullet"/>
      </w:pPr>
      <w:r>
        <w:t>Implement produce/quantity extraction.</w:t>
      </w:r>
    </w:p>
    <w:p>
      <w:pPr>
        <w:pStyle w:val="ListBullet"/>
      </w:pPr>
      <w:r>
        <w:t>Implement clarification flow.</w:t>
      </w:r>
    </w:p>
    <w:p>
      <w:pPr>
        <w:pStyle w:val="ListBullet"/>
      </w:pPr>
      <w:r>
        <w:t>Implement structured agent tools.</w:t>
      </w:r>
    </w:p>
    <w:p>
      <w:pPr>
        <w:pStyle w:val="Heading1"/>
      </w:pPr>
      <w:r>
        <w:t>Phase 2 — Transaction</w:t>
      </w:r>
    </w:p>
    <w:p>
      <w:pPr>
        <w:pStyle w:val="ListBullet"/>
      </w:pPr>
      <w:r>
        <w:t>Implement authoritative rate lookup.</w:t>
      </w:r>
    </w:p>
    <w:p>
      <w:pPr>
        <w:pStyle w:val="ListBullet"/>
      </w:pPr>
      <w:r>
        <w:t>Implement order creation and validation.</w:t>
      </w:r>
    </w:p>
    <w:p>
      <w:pPr>
        <w:pStyle w:val="ListBullet"/>
      </w:pPr>
      <w:r>
        <w:t>Implement bill calculation.</w:t>
      </w:r>
    </w:p>
    <w:p>
      <w:pPr>
        <w:pStyle w:val="ListBullet"/>
      </w:pPr>
      <w:r>
        <w:t>Implement confirmation flow.</w:t>
      </w:r>
    </w:p>
    <w:p>
      <w:pPr>
        <w:pStyle w:val="Heading1"/>
      </w:pPr>
      <w:r>
        <w:t>Phase 3 — Payment</w:t>
      </w:r>
    </w:p>
    <w:p>
      <w:pPr>
        <w:pStyle w:val="ListBullet"/>
      </w:pPr>
      <w:r>
        <w:t>Integrate sandbox/test payment flow.</w:t>
      </w:r>
    </w:p>
    <w:p>
      <w:pPr>
        <w:pStyle w:val="ListBullet"/>
      </w:pPr>
      <w:r>
        <w:t>Persist payment status.</w:t>
      </w:r>
    </w:p>
    <w:p>
      <w:pPr>
        <w:pStyle w:val="ListBullet"/>
      </w:pPr>
      <w:r>
        <w:t>Add payment confirmation messaging.</w:t>
      </w:r>
    </w:p>
    <w:p>
      <w:pPr>
        <w:pStyle w:val="Heading1"/>
      </w:pPr>
      <w:r>
        <w:t>Phase 4 — Collection</w:t>
      </w:r>
    </w:p>
    <w:p>
      <w:pPr>
        <w:pStyle w:val="ListBullet"/>
      </w:pPr>
      <w:r>
        <w:t>Create collection task.</w:t>
      </w:r>
    </w:p>
    <w:p>
      <w:pPr>
        <w:pStyle w:val="ListBullet"/>
      </w:pPr>
      <w:r>
        <w:t>Assign runner or expose task to runner.</w:t>
      </w:r>
    </w:p>
    <w:p>
      <w:pPr>
        <w:pStyle w:val="ListBullet"/>
      </w:pPr>
      <w:r>
        <w:t>Implement pickup confirmation.</w:t>
      </w:r>
    </w:p>
    <w:p>
      <w:pPr>
        <w:pStyle w:val="ListBullet"/>
      </w:pPr>
      <w:r>
        <w:t>Connect order completion to collection status.</w:t>
      </w:r>
    </w:p>
    <w:p>
      <w:pPr>
        <w:pStyle w:val="Heading1"/>
      </w:pPr>
      <w:r>
        <w:t>Phase 5 — WhatsApp + Demo</w:t>
      </w:r>
    </w:p>
    <w:p>
      <w:pPr>
        <w:pStyle w:val="ListBullet"/>
      </w:pPr>
      <w:r>
        <w:t>Connect production-like WhatsApp/test channel.</w:t>
      </w:r>
    </w:p>
    <w:p>
      <w:pPr>
        <w:pStyle w:val="ListBullet"/>
      </w:pPr>
      <w:r>
        <w:t>Run complete farmer transaction scenarios.</w:t>
      </w:r>
    </w:p>
    <w:p>
      <w:pPr>
        <w:pStyle w:val="ListBullet"/>
      </w:pPr>
      <w:r>
        <w:t>Test failure/duplicate/ambiguous cases.</w:t>
      </w:r>
    </w:p>
    <w:p>
      <w:pPr>
        <w:pStyle w:val="ListBullet"/>
      </w:pPr>
      <w:r>
        <w:t>Prepare end-to-end demonstration.</w:t>
      </w:r>
    </w:p>
    <w:p>
      <w:pPr>
        <w:pStyle w:val="Heading1"/>
      </w:pPr>
      <w:r>
        <w:t>19. Initial Test Scenarios</w:t>
      </w:r>
    </w:p>
    <w:p>
      <w:r>
        <w:t>T01 — Simple offer: Farmer provides produce + quantity + location + availability. Expected: Agent extracts data and requests only missing required details.</w:t>
      </w:r>
    </w:p>
    <w:p>
      <w:r>
        <w:t>T02 — Fixed rate: Produce has configured authoritative rate. Expected: System retrieves and uses configured rate.</w:t>
      </w:r>
    </w:p>
    <w:p>
      <w:r>
        <w:t>T03 — Farmer-provided price: Farmer gives a price while a fixed rate applies. Expected: System follows configured business rule and does not silently accept an invalid rate.</w:t>
      </w:r>
    </w:p>
    <w:p>
      <w:r>
        <w:t>T04 — Missing pickup time: Farmer gives produce and location but no pickup time. Expected: Agent asks for pickup scheduling information.</w:t>
      </w:r>
    </w:p>
    <w:p>
      <w:r>
        <w:t>T05 — Confirmation: Farmer confirms proposed order. Expected: Exactly one order is created.</w:t>
      </w:r>
    </w:p>
    <w:p>
      <w:r>
        <w:t>T06 — Duplicate message: Same confirmation webhook arrives twice. Expected: No duplicate order/payment.</w:t>
      </w:r>
    </w:p>
    <w:p>
      <w:r>
        <w:t>T07 — Payment failure: Payment provider reports failure. Expected: Order remains in the correct payment state and farmer is informed.</w:t>
      </w:r>
    </w:p>
    <w:p>
      <w:r>
        <w:t>T08 — Runner pickup: Runner accepts and completes collection. Expected: Collection and order states update correctly.</w:t>
      </w:r>
    </w:p>
    <w:p>
      <w:r>
        <w:t>T09 — Ambiguous quantity: Farmer gives unclear quantity/unit. Expected: Agent asks a clarification rather than guessing.</w:t>
      </w:r>
    </w:p>
    <w:p>
      <w:r>
        <w:t>T10 — Exception: Runner cannot collect. Expected: Task moves to exception/rescheduling flow.</w:t>
      </w:r>
    </w:p>
    <w:p>
      <w:pPr>
        <w:pStyle w:val="Heading1"/>
      </w:pPr>
      <w:r>
        <w:t>20. Agent Prompting Strategy</w:t>
      </w:r>
    </w:p>
    <w:p>
      <w:r>
        <w:t>Prompting should be developed incrementally during implementation rather than attempting one large prompt at the start. The agent prompt should define role, objective, conversation rules, required fields, tool-use rules, safety constraints, and escalation behavior. Business facts such as rates and order totals should come from tools.</w:t>
      </w:r>
    </w:p>
    <w:p>
      <w:r>
        <w:t>Recommended prompt layers:</w:t>
      </w:r>
    </w:p>
    <w:p>
      <w:pPr>
        <w:pStyle w:val="ListBullet"/>
      </w:pPr>
      <w:r>
        <w:t>System role and objective.</w:t>
      </w:r>
    </w:p>
    <w:p>
      <w:pPr>
        <w:pStyle w:val="ListBullet"/>
      </w:pPr>
      <w:r>
        <w:t>Current transaction state.</w:t>
      </w:r>
    </w:p>
    <w:p>
      <w:pPr>
        <w:pStyle w:val="ListBullet"/>
      </w:pPr>
      <w:r>
        <w:t>Required and optional fields.</w:t>
      </w:r>
    </w:p>
    <w:p>
      <w:pPr>
        <w:pStyle w:val="ListBullet"/>
      </w:pPr>
      <w:r>
        <w:t>Conversation behavior and clarification rules.</w:t>
      </w:r>
    </w:p>
    <w:p>
      <w:pPr>
        <w:pStyle w:val="ListBullet"/>
      </w:pPr>
      <w:r>
        <w:t>Tool descriptions and when each tool may be called.</w:t>
      </w:r>
    </w:p>
    <w:p>
      <w:pPr>
        <w:pStyle w:val="ListBullet"/>
      </w:pPr>
      <w:r>
        <w:t>Rules preventing fabricated prices, totals or transaction status.</w:t>
      </w:r>
    </w:p>
    <w:p>
      <w:pPr>
        <w:pStyle w:val="ListBullet"/>
      </w:pPr>
      <w:r>
        <w:t>Confirmation and escalation policy.</w:t>
      </w:r>
    </w:p>
    <w:p>
      <w:pPr>
        <w:pStyle w:val="Heading1"/>
      </w:pPr>
      <w:r>
        <w:t>21. Open Questions Requiring Confirmation</w:t>
      </w:r>
    </w:p>
    <w:p>
      <w:pPr>
        <w:pStyle w:val="ListBullet"/>
      </w:pPr>
      <w:r>
        <w:t>What exact pilot geography is the first launch/test area?</w:t>
      </w:r>
    </w:p>
    <w:p>
      <w:pPr>
        <w:pStyle w:val="ListBullet"/>
      </w:pPr>
      <w:r>
        <w:t>Which produce should be supported in MVP?</w:t>
      </w:r>
    </w:p>
    <w:p>
      <w:pPr>
        <w:pStyle w:val="ListBullet"/>
      </w:pPr>
      <w:r>
        <w:t>What is the authoritative pricing source/rate table?</w:t>
      </w:r>
    </w:p>
    <w:p>
      <w:pPr>
        <w:pStyle w:val="ListBullet"/>
      </w:pPr>
      <w:r>
        <w:t>Is the payment flow real or sandbox/test mode for the first prototype?</w:t>
      </w:r>
    </w:p>
    <w:p>
      <w:pPr>
        <w:pStyle w:val="ListBullet"/>
      </w:pPr>
      <w:r>
        <w:t>Who is the buyer/business entity and how is purchase authorization represented?</w:t>
      </w:r>
    </w:p>
    <w:p>
      <w:pPr>
        <w:pStyle w:val="ListBullet"/>
      </w:pPr>
      <w:r>
        <w:t>How are runners currently managed?</w:t>
      </w:r>
    </w:p>
    <w:p>
      <w:pPr>
        <w:pStyle w:val="ListBullet"/>
      </w:pPr>
      <w:r>
        <w:t>Is Cora's backend/API/tooling reusable, and what components should be extended rather than rebuilt?</w:t>
      </w:r>
    </w:p>
    <w:p>
      <w:pPr>
        <w:pStyle w:val="ListBullet"/>
      </w:pPr>
      <w:r>
        <w:t>Which AI model and cloud infrastructure should be used?</w:t>
      </w:r>
    </w:p>
    <w:p>
      <w:pPr>
        <w:pStyle w:val="ListBullet"/>
      </w:pPr>
      <w:r>
        <w:t>What language(s) should the farmer-facing agent support?</w:t>
      </w:r>
    </w:p>
    <w:p>
      <w:pPr>
        <w:pStyle w:val="ListBullet"/>
      </w:pPr>
      <w:r>
        <w:t>What identity/KYC requirements apply to farmers and runners?</w:t>
      </w:r>
    </w:p>
    <w:p>
      <w:pPr>
        <w:pStyle w:val="ListBullet"/>
      </w:pPr>
      <w:r>
        <w:t>What exact business rules govern cancellation, quality mismatch and failed pickup?</w:t>
      </w:r>
    </w:p>
    <w:p>
      <w:pPr>
        <w:pStyle w:val="Heading1"/>
      </w:pPr>
      <w:r>
        <w:t>22. Definition of Done — First Working Prototype</w:t>
      </w:r>
    </w:p>
    <w:p>
      <w:r>
        <w:t>The first prototype is considered done when a test farmer can send a natural-language offer, the agent can understand it, the backend can validate the transaction and authoritative rate, the farmer can confirm the purchase, a correct bill/order can be created, a payment/test-payment status can be recorded, a collection task can be generated, and a runner can mark the produce as collected — with no manual database intervention during the demonstration.</w:t>
      </w:r>
    </w:p>
    <w:p>
      <w:pPr>
        <w:pStyle w:val="Heading1"/>
      </w:pPr>
      <w:r>
        <w:t>23. Guiding Principle</w:t>
      </w:r>
    </w:p>
    <w:p>
      <w:r>
        <w:rPr>
          <w:b/>
        </w:rPr>
        <w:t>Keep it simple. Make it work. Prove one complete transaction. Then expand.</w:t>
      </w:r>
    </w:p>
    <w:p>
      <w:r>
        <w:br w:type="page"/>
      </w:r>
    </w:p>
    <w:p>
      <w:pPr>
        <w:pStyle w:val="Heading1"/>
      </w:pPr>
      <w:r>
        <w:t>Global Product Scope Addendum — SRS v2.0</w:t>
      </w:r>
    </w:p>
    <w:p>
      <w:r>
        <w:t>This addendum supersedes any geography-specific interpretation of the original SRS. The product is designed for global deployment. A specific geography may be selected for an MVP pilot, but the product itself has no geographic boundary.</w:t>
      </w:r>
    </w:p>
    <w:p>
      <w:pPr>
        <w:pStyle w:val="Heading2"/>
      </w:pPr>
      <w:r>
        <w:t>A. Global Product Vision</w:t>
      </w:r>
    </w:p>
    <w:p>
      <w:r>
        <w:t>Build an AI-powered agricultural procurement agent that allows farmers anywhere in the world to communicate naturally with a procurement system, offer agricultural produce, receive an applicable purchase offer/rate, confirm a transaction, complete payment, and have collection/logistics coordinated.</w:t>
      </w:r>
    </w:p>
    <w:p>
      <w:pPr>
        <w:pStyle w:val="Heading2"/>
      </w:pPr>
      <w:r>
        <w:t>B. Global Core vs Regional Adapters</w:t>
      </w:r>
    </w:p>
    <w:p>
      <w:r>
        <w:t>The core application shall remain geography-agnostic. Country and region differences shall be isolated behind configuration and adapter modules.</w:t>
      </w:r>
    </w:p>
    <w:p>
      <w:pPr>
        <w:pStyle w:val="ListBullet"/>
      </w:pPr>
      <w:r>
        <w:t>Global AI conversation and tool orchestration.</w:t>
      </w:r>
    </w:p>
    <w:p>
      <w:pPr>
        <w:pStyle w:val="ListBullet"/>
      </w:pPr>
      <w:r>
        <w:t>Farmer identity and conversation state.</w:t>
      </w:r>
    </w:p>
    <w:p>
      <w:pPr>
        <w:pStyle w:val="ListBullet"/>
      </w:pPr>
      <w:r>
        <w:t>Produce listings and normalized quantities.</w:t>
      </w:r>
    </w:p>
    <w:p>
      <w:pPr>
        <w:pStyle w:val="ListBullet"/>
      </w:pPr>
      <w:r>
        <w:t>Buyer matching and procurement workflows.</w:t>
      </w:r>
    </w:p>
    <w:p>
      <w:pPr>
        <w:pStyle w:val="ListBullet"/>
      </w:pPr>
      <w:r>
        <w:t>Order and billing engine.</w:t>
      </w:r>
    </w:p>
    <w:p>
      <w:pPr>
        <w:pStyle w:val="ListBullet"/>
      </w:pPr>
      <w:r>
        <w:t>Payment-state abstraction.</w:t>
      </w:r>
    </w:p>
    <w:p>
      <w:pPr>
        <w:pStyle w:val="ListBullet"/>
      </w:pPr>
      <w:r>
        <w:t>Collection/dispatch workflow.</w:t>
      </w:r>
    </w:p>
    <w:p>
      <w:pPr>
        <w:pStyle w:val="ListBullet"/>
      </w:pPr>
      <w:r>
        <w:t>Audit, monitoring and administration.</w:t>
      </w:r>
    </w:p>
    <w:p>
      <w:pPr>
        <w:pStyle w:val="Heading2"/>
      </w:pPr>
      <w:r>
        <w:t>C. Regional Adapter Configuration</w:t>
      </w:r>
    </w:p>
    <w:p>
      <w:pPr>
        <w:pStyle w:val="ListBullet"/>
      </w:pPr>
      <w:r>
        <w:t>Country/region</w:t>
      </w:r>
    </w:p>
    <w:p>
      <w:pPr>
        <w:pStyle w:val="ListBullet"/>
      </w:pPr>
      <w:r>
        <w:t>Currency and currency formatting</w:t>
      </w:r>
    </w:p>
    <w:p>
      <w:pPr>
        <w:pStyle w:val="ListBullet"/>
      </w:pPr>
      <w:r>
        <w:t>Measurement units and conversion rules</w:t>
      </w:r>
    </w:p>
    <w:p>
      <w:pPr>
        <w:pStyle w:val="ListBullet"/>
      </w:pPr>
      <w:r>
        <w:t>Supported languages</w:t>
      </w:r>
    </w:p>
    <w:p>
      <w:pPr>
        <w:pStyle w:val="ListBullet"/>
      </w:pPr>
      <w:r>
        <w:t>Tax/VAT/GST rules</w:t>
      </w:r>
    </w:p>
    <w:p>
      <w:pPr>
        <w:pStyle w:val="ListBullet"/>
      </w:pPr>
      <w:r>
        <w:t>Payment methods and payment providers</w:t>
      </w:r>
    </w:p>
    <w:p>
      <w:pPr>
        <w:pStyle w:val="ListBullet"/>
      </w:pPr>
      <w:r>
        <w:t>Identity/KYC requirements</w:t>
      </w:r>
    </w:p>
    <w:p>
      <w:pPr>
        <w:pStyle w:val="ListBullet"/>
      </w:pPr>
      <w:r>
        <w:t>Pricing/rate sources</w:t>
      </w:r>
    </w:p>
    <w:p>
      <w:pPr>
        <w:pStyle w:val="ListBullet"/>
      </w:pPr>
      <w:r>
        <w:t>Agricultural/commodity regulations</w:t>
      </w:r>
    </w:p>
    <w:p>
      <w:pPr>
        <w:pStyle w:val="ListBullet"/>
      </w:pPr>
      <w:r>
        <w:t>Logistics and collection providers</w:t>
      </w:r>
    </w:p>
    <w:p>
      <w:pPr>
        <w:pStyle w:val="ListBullet"/>
      </w:pPr>
      <w:r>
        <w:t>Date/time and timezone conventions</w:t>
      </w:r>
    </w:p>
    <w:p>
      <w:pPr>
        <w:pStyle w:val="Heading2"/>
      </w:pPr>
      <w:r>
        <w:t>D. Pricing Model</w:t>
      </w:r>
    </w:p>
    <w:p>
      <w:r>
        <w:t>Pricing shall be configurable and shall not assume that every country uses a government-fixed rate. Possible strategies include:</w:t>
      </w:r>
    </w:p>
    <w:p>
      <w:pPr>
        <w:pStyle w:val="ListBullet"/>
      </w:pPr>
      <w:r>
        <w:t>Fixed procurement rate</w:t>
      </w:r>
    </w:p>
    <w:p>
      <w:pPr>
        <w:pStyle w:val="ListBullet"/>
      </w:pPr>
      <w:r>
        <w:t>Buyer-defined price</w:t>
      </w:r>
    </w:p>
    <w:p>
      <w:pPr>
        <w:pStyle w:val="ListBullet"/>
      </w:pPr>
      <w:r>
        <w:t>Farmer-defined price</w:t>
      </w:r>
    </w:p>
    <w:p>
      <w:pPr>
        <w:pStyle w:val="ListBullet"/>
      </w:pPr>
      <w:r>
        <w:t>Negotiated price</w:t>
      </w:r>
    </w:p>
    <w:p>
      <w:pPr>
        <w:pStyle w:val="ListBullet"/>
      </w:pPr>
      <w:r>
        <w:t>Market-linked price</w:t>
      </w:r>
    </w:p>
    <w:p>
      <w:pPr>
        <w:pStyle w:val="ListBullet"/>
      </w:pPr>
      <w:r>
        <w:t>Government/reference price</w:t>
      </w:r>
    </w:p>
    <w:p>
      <w:pPr>
        <w:pStyle w:val="ListBullet"/>
      </w:pPr>
      <w:r>
        <w:t>Contract price</w:t>
      </w:r>
    </w:p>
    <w:p>
      <w:pPr>
        <w:pStyle w:val="ListBullet"/>
      </w:pPr>
      <w:r>
        <w:t>Auction/bidding</w:t>
      </w:r>
    </w:p>
    <w:p>
      <w:r>
        <w:t>The AI may discuss pricing, but authoritative rates, allowed negotiation ranges, totals and financial state must come from validated backend services.</w:t>
      </w:r>
    </w:p>
    <w:p>
      <w:pPr>
        <w:pStyle w:val="Heading2"/>
      </w:pPr>
      <w:r>
        <w:t>E. Global Conversation Example</w:t>
      </w:r>
    </w:p>
    <w:p>
      <w:r>
        <w:t>Farmer: "I have 10 kilograms of potatoes available this week."</w:t>
      </w:r>
    </w:p>
    <w:p>
      <w:r>
        <w:t>The agent identifies the selling intent, extracts produce/quantity/availability, checks the applicable regional pricing policy, requests missing pickup information, presents the transaction, and—after confirmation—creates the order, bill/payment step and collection task.</w:t>
      </w:r>
    </w:p>
    <w:p>
      <w:pPr>
        <w:pStyle w:val="Heading2"/>
      </w:pPr>
      <w:r>
        <w:t>F. Global MVP Strategy</w:t>
      </w:r>
    </w:p>
    <w:p>
      <w:pPr>
        <w:pStyle w:val="ListNumber"/>
      </w:pPr>
      <w:r>
        <w:t>Choose one pilot geography to make the first deployment operationally manageable.</w:t>
      </w:r>
    </w:p>
    <w:p>
      <w:pPr>
        <w:pStyle w:val="ListNumber"/>
      </w:pPr>
      <w:r>
        <w:t>Support a small number of produce types.</w:t>
      </w:r>
    </w:p>
    <w:p>
      <w:pPr>
        <w:pStyle w:val="ListNumber"/>
      </w:pPr>
      <w:r>
        <w:t>Make one complete transaction work end-to-end.</w:t>
      </w:r>
    </w:p>
    <w:p>
      <w:pPr>
        <w:pStyle w:val="ListNumber"/>
      </w:pPr>
      <w:r>
        <w:t>Keep pricing, payment and logistics integrations behind adapters.</w:t>
      </w:r>
    </w:p>
    <w:p>
      <w:pPr>
        <w:pStyle w:val="ListNumber"/>
      </w:pPr>
      <w:r>
        <w:t>Validate the architecture by adding a second geography without rewriting the core agent.</w:t>
      </w:r>
    </w:p>
    <w:p>
      <w:pPr>
        <w:pStyle w:val="Heading2"/>
      </w:pPr>
      <w:r>
        <w:t>G. Revised Global Definition of Done</w:t>
      </w:r>
    </w:p>
    <w:p>
      <w:r>
        <w:t>The MVP is complete when a test farmer in the selected pilot geography can complete one natural-language procurement transaction from offer through payment status and collection completion, with no manual database intervention. The core workflow must remain reusable for another geography through regional configuration and provider adapters.</w:t>
      </w:r>
    </w:p>
    <w:p>
      <w:pPr>
        <w:pStyle w:val="Heading2"/>
      </w:pPr>
      <w:r>
        <w:t>H. Build Principle</w:t>
      </w:r>
    </w:p>
    <w:p>
      <w:r>
        <w:rPr>
          <w:b/>
        </w:rPr>
        <w:t>Global by architecture. Regional by configuration. AI for conversation. Backend for truth and execution.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