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6 Report: Create and Evaluate Strong Passwords</w:t>
      </w:r>
    </w:p>
    <w:p>
      <w:pPr>
        <w:pStyle w:val="Heading1"/>
      </w:pPr>
      <w:r>
        <w:t>Objective</w:t>
      </w:r>
    </w:p>
    <w:p>
      <w:r>
        <w:t>To understand what makes a password strong, create various password types, evaluate their strength using online tools, and learn best practices for password security.</w:t>
      </w:r>
    </w:p>
    <w:p>
      <w:pPr>
        <w:pStyle w:val="Heading1"/>
      </w:pPr>
      <w:r>
        <w:t>Passwords Created &amp; Evaluated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Complexity Level</w:t>
            </w:r>
          </w:p>
        </w:tc>
        <w:tc>
          <w:tcPr>
            <w:tcW w:type="dxa" w:w="2160"/>
          </w:tcPr>
          <w:p>
            <w:r>
              <w:t>Score (PasswordMeter)</w:t>
            </w:r>
          </w:p>
        </w:tc>
        <w:tc>
          <w:tcPr>
            <w:tcW w:type="dxa" w:w="2160"/>
          </w:tcPr>
          <w:p>
            <w:r>
              <w:t>Feedback Summary</w:t>
            </w:r>
          </w:p>
        </w:tc>
      </w:tr>
      <w:tr>
        <w:tc>
          <w:tcPr>
            <w:tcW w:type="dxa" w:w="2160"/>
          </w:tcPr>
          <w:p>
            <w:r>
              <w:t>password123</w:t>
            </w:r>
          </w:p>
        </w:tc>
        <w:tc>
          <w:tcPr>
            <w:tcW w:type="dxa" w:w="2160"/>
          </w:tcPr>
          <w:p>
            <w:r>
              <w:t>Weak</w:t>
            </w:r>
          </w:p>
        </w:tc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>
              <w:t>Too common, lacks symbols, easy to guess</w:t>
            </w:r>
          </w:p>
        </w:tc>
      </w:tr>
      <w:tr>
        <w:tc>
          <w:tcPr>
            <w:tcW w:type="dxa" w:w="2160"/>
          </w:tcPr>
          <w:p>
            <w:r>
              <w:t>Passw0rd!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55%</w:t>
            </w:r>
          </w:p>
        </w:tc>
        <w:tc>
          <w:tcPr>
            <w:tcW w:type="dxa" w:w="2160"/>
          </w:tcPr>
          <w:p>
            <w:r>
              <w:t>Better—uses symbol and number, but still guessable</w:t>
            </w:r>
          </w:p>
        </w:tc>
      </w:tr>
      <w:tr>
        <w:tc>
          <w:tcPr>
            <w:tcW w:type="dxa" w:w="2160"/>
          </w:tcPr>
          <w:p>
            <w:r>
              <w:t>S@feC0de2025</w:t>
            </w:r>
          </w:p>
        </w:tc>
        <w:tc>
          <w:tcPr>
            <w:tcW w:type="dxa" w:w="2160"/>
          </w:tcPr>
          <w:p>
            <w:r>
              <w:t>Strong</w:t>
            </w:r>
          </w:p>
        </w:tc>
        <w:tc>
          <w:tcPr>
            <w:tcW w:type="dxa" w:w="2160"/>
          </w:tcPr>
          <w:p>
            <w:r>
              <w:t>78%</w:t>
            </w:r>
          </w:p>
        </w:tc>
        <w:tc>
          <w:tcPr>
            <w:tcW w:type="dxa" w:w="2160"/>
          </w:tcPr>
          <w:p>
            <w:r>
              <w:t>Good mix of chars, numbers, symbol, decent length</w:t>
            </w:r>
          </w:p>
        </w:tc>
      </w:tr>
      <w:tr>
        <w:tc>
          <w:tcPr>
            <w:tcW w:type="dxa" w:w="2160"/>
          </w:tcPr>
          <w:p>
            <w:r>
              <w:t>tR7$Wq!v9xZ&amp;uF#4</w:t>
            </w:r>
          </w:p>
        </w:tc>
        <w:tc>
          <w:tcPr>
            <w:tcW w:type="dxa" w:w="2160"/>
          </w:tcPr>
          <w:p>
            <w:r>
              <w:t>Very Strong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High entropy, random, complex, ideal password</w:t>
            </w:r>
          </w:p>
        </w:tc>
      </w:tr>
    </w:tbl>
    <w:p>
      <w:pPr>
        <w:pStyle w:val="Heading1"/>
      </w:pPr>
      <w:r>
        <w:t>Tips Learned for Creating Strong Passwords</w:t>
      </w:r>
    </w:p>
    <w:p>
      <w:pPr>
        <w:pStyle w:val="ListBullet"/>
      </w:pPr>
      <w:r>
        <w:t>Use at least 12–16 characters.</w:t>
      </w:r>
    </w:p>
    <w:p>
      <w:pPr>
        <w:pStyle w:val="ListBullet"/>
      </w:pPr>
      <w:r>
        <w:t>Include a mix of uppercase &amp; lowercase letters, numbers, and special symbols (e.g., @, !, #, $).</w:t>
      </w:r>
    </w:p>
    <w:p>
      <w:pPr>
        <w:pStyle w:val="ListBullet"/>
      </w:pPr>
      <w:r>
        <w:t>Avoid common words (e.g., password, 123456, qwerty).</w:t>
      </w:r>
    </w:p>
    <w:p>
      <w:pPr>
        <w:pStyle w:val="ListBullet"/>
      </w:pPr>
      <w:r>
        <w:t>Don’t reuse old passwords.</w:t>
      </w:r>
    </w:p>
    <w:p>
      <w:pPr>
        <w:pStyle w:val="ListBullet"/>
      </w:pPr>
      <w:r>
        <w:t>Use a password manager to store complex passwords.</w:t>
      </w:r>
    </w:p>
    <w:p>
      <w:pPr>
        <w:pStyle w:val="Heading1"/>
      </w:pPr>
      <w:r>
        <w:t>Common Password Attack 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Attack Type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Brute Force</w:t>
            </w:r>
          </w:p>
        </w:tc>
        <w:tc>
          <w:tcPr>
            <w:tcW w:type="dxa" w:w="4320"/>
          </w:tcPr>
          <w:p>
            <w:r>
              <w:t>Tries all possible combinations until it finds the right one.</w:t>
            </w:r>
          </w:p>
        </w:tc>
      </w:tr>
      <w:tr>
        <w:tc>
          <w:tcPr>
            <w:tcW w:type="dxa" w:w="4320"/>
          </w:tcPr>
          <w:p>
            <w:r>
              <w:t>Dictionary Attack</w:t>
            </w:r>
          </w:p>
        </w:tc>
        <w:tc>
          <w:tcPr>
            <w:tcW w:type="dxa" w:w="4320"/>
          </w:tcPr>
          <w:p>
            <w:r>
              <w:t>Uses a list of commonly used passwords and words to guess the password.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Tricks the user into revealing their password (via fake websites or emails).</w:t>
            </w:r>
          </w:p>
        </w:tc>
      </w:tr>
    </w:tbl>
    <w:p>
      <w:pPr>
        <w:pStyle w:val="Heading1"/>
      </w:pPr>
      <w:r>
        <w:t>How Password Complexity Improves Security</w:t>
      </w:r>
    </w:p>
    <w:p>
      <w:pPr>
        <w:pStyle w:val="ListBullet"/>
      </w:pPr>
      <w:r>
        <w:t>Longer passwords increase the number of possible combinations exponentially.</w:t>
      </w:r>
    </w:p>
    <w:p>
      <w:pPr>
        <w:pStyle w:val="ListBullet"/>
      </w:pPr>
      <w:r>
        <w:t>Symbols and mixed case add more variations than just lowercase letters.</w:t>
      </w:r>
    </w:p>
    <w:p>
      <w:pPr>
        <w:pStyle w:val="ListBullet"/>
      </w:pPr>
      <w:r>
        <w:t>Random passwords are harder to guess than ones with patterns or dictionary words.</w:t>
      </w:r>
    </w:p>
    <w:p>
      <w:pPr>
        <w:pStyle w:val="ListBullet"/>
      </w:pPr>
      <w:r>
        <w:t>A strong password takes years to crack with brute force, whereas a weak one can be cracked in seconds.</w:t>
      </w:r>
    </w:p>
    <w:p>
      <w:pPr>
        <w:pStyle w:val="Heading1"/>
      </w:pPr>
      <w:r>
        <w:t>Conclusion</w:t>
      </w:r>
    </w:p>
    <w:p>
      <w:r>
        <w:t>Using password strength tools like PasswordMeter.com, it's clear that randomness, length, and variety are key to strong passwords. Users should adopt these practices and stay informed about common threats.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