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86B2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Product name:</w:t>
      </w:r>
    </w:p>
    <w:p w14:paraId="3BF4A904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proofErr w:type="spellStart"/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PeopleCloud</w:t>
      </w:r>
      <w:proofErr w:type="spellEnd"/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Spark</w:t>
      </w:r>
    </w:p>
    <w:p w14:paraId="3404C81C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AI Hyper-Personalization Engine for Real-Time 1:1 Marketing at Scale</w:t>
      </w:r>
    </w:p>
    <w:p w14:paraId="367DA2DA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Positioning line:</w:t>
      </w:r>
    </w:p>
    <w:p w14:paraId="0CDD6661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PeopleCloud</w:t>
      </w:r>
      <w:proofErr w:type="spellEnd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Spark helps brands understand every customer, generate the right message, serve it on the right channel, explain why it was chosen, and continuously optimize outcomes.</w:t>
      </w:r>
    </w:p>
    <w:p w14:paraId="24AD614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is highly aligned with Epsilon because Epsilon </w:t>
      </w:r>
      <w:proofErr w:type="spell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PeopleCloud</w:t>
      </w:r>
      <w:proofErr w:type="spell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itself is positioned around AI-powered identity resolution and creative-message personalization at scale, and </w:t>
      </w:r>
      <w:proofErr w:type="spell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COREid</w:t>
      </w:r>
      <w:proofErr w:type="spell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is Epsilon’s identity-resolution layer for recognizing consumers in a privacy-safe way. (</w:t>
      </w:r>
      <w:hyperlink r:id="rId5" w:tooltip="All-in-One Marketing Platform | Integrated Digital Systems" w:history="1">
        <w:r w:rsidRPr="00D17D86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bidi="ar-SA"/>
            <w14:ligatures w14:val="none"/>
          </w:rPr>
          <w:t>epsilon.com</w:t>
        </w:r>
      </w:hyperlink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</w:t>
      </w:r>
    </w:p>
    <w:p w14:paraId="2A79593A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75851455">
          <v:rect id="_x0000_i2114" style="width:0;height:1.5pt" o:hralign="center" o:hrstd="t" o:hr="t" fillcolor="#a0a0a0" stroked="f"/>
        </w:pict>
      </w:r>
    </w:p>
    <w:p w14:paraId="0C60D2A7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1. Product Vision</w:t>
      </w:r>
    </w:p>
    <w:p w14:paraId="797DF63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Most personalization systems today are either:</w:t>
      </w:r>
    </w:p>
    <w:p w14:paraId="705B292A" w14:textId="77777777" w:rsidR="00D17D86" w:rsidRPr="00D17D86" w:rsidRDefault="00D17D86" w:rsidP="00D17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rule-based segmentation engines, like “users who bought shoes get shoe ads”;</w:t>
      </w:r>
    </w:p>
    <w:p w14:paraId="74472F42" w14:textId="77777777" w:rsidR="00D17D86" w:rsidRPr="00D17D86" w:rsidRDefault="00D17D86" w:rsidP="00D17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static recommender systems, like “people also bought this”;</w:t>
      </w:r>
    </w:p>
    <w:p w14:paraId="69ECF2AE" w14:textId="77777777" w:rsidR="00D17D86" w:rsidRPr="00D17D86" w:rsidRDefault="00D17D86" w:rsidP="00D17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generic GenAI copy tools, which create text but do not know the customer deeply;</w:t>
      </w:r>
    </w:p>
    <w:p w14:paraId="4226F938" w14:textId="77777777" w:rsidR="00D17D86" w:rsidRPr="00D17D86" w:rsidRDefault="00D17D86" w:rsidP="00D17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dashboards that show campaign performance after the campaign is already over.</w:t>
      </w:r>
    </w:p>
    <w:p w14:paraId="6C33A46B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PeopleCloud</w:t>
      </w:r>
      <w:proofErr w:type="spellEnd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Spark combines all four into one intelligent closed-loop product.</w:t>
      </w:r>
    </w:p>
    <w:p w14:paraId="14379D3A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It has five core capabilities: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071"/>
      </w:tblGrid>
      <w:tr w:rsidR="00D17D86" w:rsidRPr="00D17D86" w14:paraId="7D822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77364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1329B72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Meaning</w:t>
            </w:r>
          </w:p>
        </w:tc>
      </w:tr>
      <w:tr w:rsidR="00D17D86" w:rsidRPr="00D17D86" w14:paraId="5255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2F2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Understand</w:t>
            </w:r>
          </w:p>
        </w:tc>
        <w:tc>
          <w:tcPr>
            <w:tcW w:w="0" w:type="auto"/>
            <w:vAlign w:val="center"/>
            <w:hideMark/>
          </w:tcPr>
          <w:p w14:paraId="1989B0E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Create an identity-resolved customer profile from web, app, CRM, loyalty, POS, and campaign data</w:t>
            </w:r>
          </w:p>
        </w:tc>
      </w:tr>
      <w:tr w:rsidR="00D17D86" w:rsidRPr="00D17D86" w14:paraId="48F07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DAB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Predict</w:t>
            </w:r>
          </w:p>
        </w:tc>
        <w:tc>
          <w:tcPr>
            <w:tcW w:w="0" w:type="auto"/>
            <w:vAlign w:val="center"/>
            <w:hideMark/>
          </w:tcPr>
          <w:p w14:paraId="7C89AE4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Predict intent, churn risk, product affinity, lifetime value, next-best action</w:t>
            </w:r>
          </w:p>
        </w:tc>
      </w:tr>
      <w:tr w:rsidR="00D17D86" w:rsidRPr="00D17D86" w14:paraId="22E65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C50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Generate</w:t>
            </w:r>
          </w:p>
        </w:tc>
        <w:tc>
          <w:tcPr>
            <w:tcW w:w="0" w:type="auto"/>
            <w:vAlign w:val="center"/>
            <w:hideMark/>
          </w:tcPr>
          <w:p w14:paraId="32AC9BE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Generate personalized copy, offer, subject line, banner text, and journey message</w:t>
            </w:r>
          </w:p>
        </w:tc>
      </w:tr>
      <w:tr w:rsidR="00D17D86" w:rsidRPr="00D17D86" w14:paraId="41FB1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191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Serve</w:t>
            </w:r>
          </w:p>
        </w:tc>
        <w:tc>
          <w:tcPr>
            <w:tcW w:w="0" w:type="auto"/>
            <w:vAlign w:val="center"/>
            <w:hideMark/>
          </w:tcPr>
          <w:p w14:paraId="1A797E9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Deliver the personalization through web, app, email, SMS, WhatsApp, ads</w:t>
            </w:r>
          </w:p>
        </w:tc>
      </w:tr>
      <w:tr w:rsidR="00D17D86" w:rsidRPr="00D17D86" w14:paraId="21F50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D1A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Learn</w:t>
            </w:r>
          </w:p>
        </w:tc>
        <w:tc>
          <w:tcPr>
            <w:tcW w:w="0" w:type="auto"/>
            <w:vAlign w:val="center"/>
            <w:hideMark/>
          </w:tcPr>
          <w:p w14:paraId="6389364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Continuously optimize using contextual bandits, A/B tests, drift monitoring, and retraining</w:t>
            </w:r>
          </w:p>
        </w:tc>
      </w:tr>
    </w:tbl>
    <w:p w14:paraId="50AF2A96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gram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So</w:t>
      </w:r>
      <w:proofErr w:type="gram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the product is not “AI writes marketing content.”</w:t>
      </w:r>
    </w:p>
    <w:p w14:paraId="6B0195F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It is:</w:t>
      </w:r>
    </w:p>
    <w:p w14:paraId="36E2AD33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AI decides + AI generates + AI serves + AI explains + AI learns.</w:t>
      </w:r>
    </w:p>
    <w:p w14:paraId="311B453C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That is the Google-level framing.</w:t>
      </w:r>
    </w:p>
    <w:p w14:paraId="7E3BE21D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D69F0AD">
          <v:rect id="_x0000_i2115" style="width:0;height:1.5pt" o:hralign="center" o:hrstd="t" o:hr="t" fillcolor="#a0a0a0" stroked="f"/>
        </w:pict>
      </w:r>
    </w:p>
    <w:p w14:paraId="5A5E7223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2. HLD — High-Level Design</w:t>
      </w:r>
    </w:p>
    <w:p w14:paraId="744D8F7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flowchart TD</w:t>
      </w:r>
    </w:p>
    <w:p w14:paraId="5E84BD03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Data Sources&lt;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/&gt;Web, App, CRM, POS, Loyalty, Ads]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Ingestion Layer&lt;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/&gt;Kafka /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PubSub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/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Airbyte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]</w:t>
      </w:r>
    </w:p>
    <w:p w14:paraId="255409B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B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Identity Resolution Layer&lt;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/&gt;CORE ID Style Graph]</w:t>
      </w:r>
    </w:p>
    <w:p w14:paraId="24055AFE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C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Data Lake + Warehouse&lt;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/&gt;Raw, Clean, Curated Zones]</w:t>
      </w:r>
    </w:p>
    <w:p w14:paraId="7C808DD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D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Feature Store&lt;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/&gt;Online + Offline Features]</w:t>
      </w:r>
    </w:p>
    <w:p w14:paraId="6ACFAEC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E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Model Layer&lt;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/&gt;Retrieval, Ranking, GenAI, Bandit]</w:t>
      </w:r>
    </w:p>
    <w:p w14:paraId="3C70F16B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F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Decisioning API&lt;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/&gt;Next Best Action]</w:t>
      </w:r>
    </w:p>
    <w:p w14:paraId="53EA69B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G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Activation Channels&lt;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/&gt;Email, Web, App, SMS, Ads]</w:t>
      </w:r>
    </w:p>
    <w:p w14:paraId="62E6752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H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Feedback Events&lt;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/&gt;Open, Click, Add to Cart, Purchase]</w:t>
      </w:r>
    </w:p>
    <w:p w14:paraId="3E28898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I --&gt; B</w:t>
      </w:r>
    </w:p>
    <w:p w14:paraId="343089E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F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J[</w:t>
      </w:r>
      <w:proofErr w:type="spellStart"/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MLOps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Layer&lt;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/&gt;Monitoring, Drift, Retraining]</w:t>
      </w:r>
    </w:p>
    <w:p w14:paraId="45286EC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J --&gt; F</w:t>
      </w:r>
    </w:p>
    <w:p w14:paraId="3B2E1FFB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At HLD level, the system has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seven major services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5107"/>
      </w:tblGrid>
      <w:tr w:rsidR="00D17D86" w:rsidRPr="00D17D86" w14:paraId="45FAC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DC4A9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0BE777D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Responsibility</w:t>
            </w:r>
          </w:p>
        </w:tc>
      </w:tr>
      <w:tr w:rsidR="00D17D86" w:rsidRPr="00D17D86" w14:paraId="0AFAB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0A8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Event Ingestion Service</w:t>
            </w:r>
          </w:p>
        </w:tc>
        <w:tc>
          <w:tcPr>
            <w:tcW w:w="0" w:type="auto"/>
            <w:vAlign w:val="center"/>
            <w:hideMark/>
          </w:tcPr>
          <w:p w14:paraId="7DD90DF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Collect behavioral, transactional, and campaign data</w:t>
            </w:r>
          </w:p>
        </w:tc>
      </w:tr>
      <w:tr w:rsidR="00D17D86" w:rsidRPr="00D17D86" w14:paraId="18BF4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A8C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Identity Resolution Service</w:t>
            </w:r>
          </w:p>
        </w:tc>
        <w:tc>
          <w:tcPr>
            <w:tcW w:w="0" w:type="auto"/>
            <w:vAlign w:val="center"/>
            <w:hideMark/>
          </w:tcPr>
          <w:p w14:paraId="2CAA34F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Merge events into customer profiles</w:t>
            </w:r>
          </w:p>
        </w:tc>
      </w:tr>
      <w:tr w:rsidR="00D17D86" w:rsidRPr="00D17D86" w14:paraId="1B376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251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Feature Engineering Service</w:t>
            </w:r>
          </w:p>
        </w:tc>
        <w:tc>
          <w:tcPr>
            <w:tcW w:w="0" w:type="auto"/>
            <w:vAlign w:val="center"/>
            <w:hideMark/>
          </w:tcPr>
          <w:p w14:paraId="4563A82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Create real-time and batch features</w:t>
            </w:r>
          </w:p>
        </w:tc>
      </w:tr>
      <w:tr w:rsidR="00D17D86" w:rsidRPr="00D17D86" w14:paraId="24EA7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0C1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Personalization Model Service</w:t>
            </w:r>
          </w:p>
        </w:tc>
        <w:tc>
          <w:tcPr>
            <w:tcW w:w="0" w:type="auto"/>
            <w:vAlign w:val="center"/>
            <w:hideMark/>
          </w:tcPr>
          <w:p w14:paraId="723CE35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Recommend products/offers/content</w:t>
            </w:r>
          </w:p>
        </w:tc>
      </w:tr>
      <w:tr w:rsidR="00D17D86" w:rsidRPr="00D17D86" w14:paraId="19872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464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GenAI Creative Service</w:t>
            </w:r>
          </w:p>
        </w:tc>
        <w:tc>
          <w:tcPr>
            <w:tcW w:w="0" w:type="auto"/>
            <w:vAlign w:val="center"/>
            <w:hideMark/>
          </w:tcPr>
          <w:p w14:paraId="55C2496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Generate personalized marketing content</w:t>
            </w:r>
          </w:p>
        </w:tc>
      </w:tr>
      <w:tr w:rsidR="00D17D86" w:rsidRPr="00D17D86" w14:paraId="78477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A3C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Decisioning API</w:t>
            </w:r>
          </w:p>
        </w:tc>
        <w:tc>
          <w:tcPr>
            <w:tcW w:w="0" w:type="auto"/>
            <w:vAlign w:val="center"/>
            <w:hideMark/>
          </w:tcPr>
          <w:p w14:paraId="35361EC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Serve the best message/channel/action in real time</w:t>
            </w:r>
          </w:p>
        </w:tc>
      </w:tr>
      <w:tr w:rsidR="00D17D86" w:rsidRPr="00D17D86" w14:paraId="04652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1D6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MLOps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 Control Plane</w:t>
            </w:r>
          </w:p>
        </w:tc>
        <w:tc>
          <w:tcPr>
            <w:tcW w:w="0" w:type="auto"/>
            <w:vAlign w:val="center"/>
            <w:hideMark/>
          </w:tcPr>
          <w:p w14:paraId="764306B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Monitor, retrain, version, deploy, explain models</w:t>
            </w:r>
          </w:p>
        </w:tc>
      </w:tr>
    </w:tbl>
    <w:p w14:paraId="374DE84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architecture should be presented as a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closed-loop intelligence system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not a one-time recommendation engine.</w:t>
      </w:r>
    </w:p>
    <w:p w14:paraId="42D5F491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3442D0A0">
          <v:rect id="_x0000_i2116" style="width:0;height:1.5pt" o:hralign="center" o:hrstd="t" o:hr="t" fillcolor="#a0a0a0" stroked="f"/>
        </w:pict>
      </w:r>
    </w:p>
    <w:p w14:paraId="25143EA9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3. LLD — Low-Level Design</w:t>
      </w:r>
    </w:p>
    <w:p w14:paraId="14B4A706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3.1 Data Ingestion Layer</w:t>
      </w:r>
    </w:p>
    <w:p w14:paraId="71784B8C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 xml:space="preserve">The ingestion layer must support both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batch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and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streaming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data.</w:t>
      </w:r>
    </w:p>
    <w:p w14:paraId="2EF726CE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Batch ingestion</w:t>
      </w:r>
    </w:p>
    <w:p w14:paraId="5A988AD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Used for slower-changing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980"/>
      </w:tblGrid>
      <w:tr w:rsidR="00D17D86" w:rsidRPr="00D17D86" w14:paraId="19A79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46547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E7E2D96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Example</w:t>
            </w:r>
          </w:p>
        </w:tc>
      </w:tr>
      <w:tr w:rsidR="00D17D86" w:rsidRPr="00D17D86" w14:paraId="328FC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F99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0C6C51E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name, age band, city, loyalty tier</w:t>
            </w:r>
          </w:p>
        </w:tc>
      </w:tr>
      <w:tr w:rsidR="00D17D86" w:rsidRPr="00D17D86" w14:paraId="22D28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704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Purchase history</w:t>
            </w:r>
          </w:p>
        </w:tc>
        <w:tc>
          <w:tcPr>
            <w:tcW w:w="0" w:type="auto"/>
            <w:vAlign w:val="center"/>
            <w:hideMark/>
          </w:tcPr>
          <w:p w14:paraId="3310B3E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order value, product category, frequency</w:t>
            </w:r>
          </w:p>
        </w:tc>
      </w:tr>
      <w:tr w:rsidR="00D17D86" w:rsidRPr="00D17D86" w14:paraId="6E095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372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Loyalty data</w:t>
            </w:r>
          </w:p>
        </w:tc>
        <w:tc>
          <w:tcPr>
            <w:tcW w:w="0" w:type="auto"/>
            <w:vAlign w:val="center"/>
            <w:hideMark/>
          </w:tcPr>
          <w:p w14:paraId="43DC1B1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points, tier, redemptions</w:t>
            </w:r>
          </w:p>
        </w:tc>
      </w:tr>
      <w:tr w:rsidR="00D17D86" w:rsidRPr="00D17D86" w14:paraId="77873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9B5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2F58AA3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SKU, category, price, margin</w:t>
            </w:r>
          </w:p>
        </w:tc>
      </w:tr>
      <w:tr w:rsidR="00D17D86" w:rsidRPr="00D17D86" w14:paraId="53C53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350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Campaign history</w:t>
            </w:r>
          </w:p>
        </w:tc>
        <w:tc>
          <w:tcPr>
            <w:tcW w:w="0" w:type="auto"/>
            <w:vAlign w:val="center"/>
            <w:hideMark/>
          </w:tcPr>
          <w:p w14:paraId="609F211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previous email/SMS/ad exposures</w:t>
            </w:r>
          </w:p>
        </w:tc>
      </w:tr>
    </w:tbl>
    <w:p w14:paraId="4FE11401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4281"/>
      </w:tblGrid>
      <w:tr w:rsidR="00D17D86" w:rsidRPr="00D17D86" w14:paraId="16AD6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93F7C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9538B6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Choice</w:t>
            </w:r>
          </w:p>
        </w:tc>
      </w:tr>
      <w:tr w:rsidR="00D17D86" w:rsidRPr="00D17D86" w14:paraId="0BF3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73D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Connector framework</w:t>
            </w:r>
          </w:p>
        </w:tc>
        <w:tc>
          <w:tcPr>
            <w:tcW w:w="0" w:type="auto"/>
            <w:vAlign w:val="center"/>
            <w:hideMark/>
          </w:tcPr>
          <w:p w14:paraId="2600E8E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Airbyte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Fivetran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-style connectors</w:t>
            </w:r>
          </w:p>
        </w:tc>
      </w:tr>
      <w:tr w:rsidR="00D17D86" w:rsidRPr="00D17D86" w14:paraId="4961F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A79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3A3438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BigQuery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/ Snowflake / PostgreSQL</w:t>
            </w:r>
          </w:p>
        </w:tc>
      </w:tr>
      <w:tr w:rsidR="00D17D86" w:rsidRPr="00D17D86" w14:paraId="69FF8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301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082AB8C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Airflow /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Dagster</w:t>
            </w:r>
            <w:proofErr w:type="spellEnd"/>
          </w:p>
        </w:tc>
      </w:tr>
      <w:tr w:rsidR="00D17D86" w:rsidRPr="00D17D86" w14:paraId="2C530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979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D1F141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Great Expectations / custom schema checks</w:t>
            </w:r>
          </w:p>
        </w:tc>
      </w:tr>
    </w:tbl>
    <w:p w14:paraId="08C2ED0F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Streaming ingestion</w:t>
      </w:r>
    </w:p>
    <w:p w14:paraId="390D118C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Used for real-time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208"/>
      </w:tblGrid>
      <w:tr w:rsidR="00D17D86" w:rsidRPr="00D17D86" w14:paraId="0C721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6EB12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854E8C2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Example</w:t>
            </w:r>
          </w:p>
        </w:tc>
      </w:tr>
      <w:tr w:rsidR="00D17D86" w:rsidRPr="00D17D86" w14:paraId="74FF0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7ED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Page view</w:t>
            </w:r>
          </w:p>
        </w:tc>
        <w:tc>
          <w:tcPr>
            <w:tcW w:w="0" w:type="auto"/>
            <w:vAlign w:val="center"/>
            <w:hideMark/>
          </w:tcPr>
          <w:p w14:paraId="413DA56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user viewed running shoes</w:t>
            </w:r>
          </w:p>
        </w:tc>
      </w:tr>
      <w:tr w:rsidR="00D17D86" w:rsidRPr="00D17D86" w14:paraId="03E8A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F41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CEB8F6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user searched “protein bars”</w:t>
            </w:r>
          </w:p>
        </w:tc>
      </w:tr>
      <w:tr w:rsidR="00D17D86" w:rsidRPr="00D17D86" w14:paraId="3964E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834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44C7A07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 added but not purchased</w:t>
            </w:r>
          </w:p>
        </w:tc>
      </w:tr>
      <w:tr w:rsidR="00D17D86" w:rsidRPr="00D17D86" w14:paraId="3B62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378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Email open</w:t>
            </w:r>
          </w:p>
        </w:tc>
        <w:tc>
          <w:tcPr>
            <w:tcW w:w="0" w:type="auto"/>
            <w:vAlign w:val="center"/>
            <w:hideMark/>
          </w:tcPr>
          <w:p w14:paraId="1FAC987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campaign engagement</w:t>
            </w:r>
          </w:p>
        </w:tc>
      </w:tr>
      <w:tr w:rsidR="00D17D86" w:rsidRPr="00D17D86" w14:paraId="0D677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ADB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App session</w:t>
            </w:r>
          </w:p>
        </w:tc>
        <w:tc>
          <w:tcPr>
            <w:tcW w:w="0" w:type="auto"/>
            <w:vAlign w:val="center"/>
            <w:hideMark/>
          </w:tcPr>
          <w:p w14:paraId="6934107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high-intent behavior</w:t>
            </w:r>
          </w:p>
        </w:tc>
      </w:tr>
      <w:tr w:rsidR="00D17D86" w:rsidRPr="00D17D86" w14:paraId="29BE2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C26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Location trigger</w:t>
            </w:r>
          </w:p>
        </w:tc>
        <w:tc>
          <w:tcPr>
            <w:tcW w:w="0" w:type="auto"/>
            <w:vAlign w:val="center"/>
            <w:hideMark/>
          </w:tcPr>
          <w:p w14:paraId="728314B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user near a store</w:t>
            </w:r>
          </w:p>
        </w:tc>
      </w:tr>
    </w:tbl>
    <w:p w14:paraId="7DE134EB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435"/>
      </w:tblGrid>
      <w:tr w:rsidR="00D17D86" w:rsidRPr="00D17D86" w14:paraId="4E2D98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8082B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61E2993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Choice</w:t>
            </w:r>
          </w:p>
        </w:tc>
      </w:tr>
      <w:tr w:rsidR="00D17D86" w:rsidRPr="00D17D86" w14:paraId="1481B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78F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Event bus</w:t>
            </w:r>
          </w:p>
        </w:tc>
        <w:tc>
          <w:tcPr>
            <w:tcW w:w="0" w:type="auto"/>
            <w:vAlign w:val="center"/>
            <w:hideMark/>
          </w:tcPr>
          <w:p w14:paraId="4BE1122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Kafka / Google Pub/Sub</w:t>
            </w:r>
          </w:p>
        </w:tc>
      </w:tr>
      <w:tr w:rsidR="00D17D86" w:rsidRPr="00D17D86" w14:paraId="1936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C19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Stream processing</w:t>
            </w:r>
          </w:p>
        </w:tc>
        <w:tc>
          <w:tcPr>
            <w:tcW w:w="0" w:type="auto"/>
            <w:vAlign w:val="center"/>
            <w:hideMark/>
          </w:tcPr>
          <w:p w14:paraId="1C30DA6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Flink / Spark Structured Streaming</w:t>
            </w:r>
          </w:p>
        </w:tc>
      </w:tr>
      <w:tr w:rsidR="00D17D86" w:rsidRPr="00D17D86" w14:paraId="3B758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4345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Event format</w:t>
            </w:r>
          </w:p>
        </w:tc>
        <w:tc>
          <w:tcPr>
            <w:tcW w:w="0" w:type="auto"/>
            <w:vAlign w:val="center"/>
            <w:hideMark/>
          </w:tcPr>
          <w:p w14:paraId="30A8168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JSON / Avro /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Protobuf</w:t>
            </w:r>
            <w:proofErr w:type="spellEnd"/>
          </w:p>
        </w:tc>
      </w:tr>
      <w:tr w:rsidR="00D17D86" w:rsidRPr="00D17D86" w14:paraId="783BB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B78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Schema registry</w:t>
            </w:r>
          </w:p>
        </w:tc>
        <w:tc>
          <w:tcPr>
            <w:tcW w:w="0" w:type="auto"/>
            <w:vAlign w:val="center"/>
            <w:hideMark/>
          </w:tcPr>
          <w:p w14:paraId="7570821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Confluent Schema Registry</w:t>
            </w:r>
          </w:p>
        </w:tc>
      </w:tr>
      <w:tr w:rsidR="00D17D86" w:rsidRPr="00D17D86" w14:paraId="0152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439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lastRenderedPageBreak/>
              <w:t>Low-latency store</w:t>
            </w:r>
          </w:p>
        </w:tc>
        <w:tc>
          <w:tcPr>
            <w:tcW w:w="0" w:type="auto"/>
            <w:vAlign w:val="center"/>
            <w:hideMark/>
          </w:tcPr>
          <w:p w14:paraId="623AB58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Redis / DynamoDB / Bigtable</w:t>
            </w:r>
          </w:p>
        </w:tc>
      </w:tr>
    </w:tbl>
    <w:p w14:paraId="593614BE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Hackathon build simplification: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use Kafka locally or simulate streams using a Python event generator.</w:t>
      </w:r>
    </w:p>
    <w:p w14:paraId="0AC697D7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24A5150">
          <v:rect id="_x0000_i2117" style="width:0;height:1.5pt" o:hralign="center" o:hrstd="t" o:hr="t" fillcolor="#a0a0a0" stroked="f"/>
        </w:pict>
      </w:r>
    </w:p>
    <w:p w14:paraId="7FBBD7BC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3.2 Identity Resolution Layer</w:t>
      </w:r>
    </w:p>
    <w:p w14:paraId="6450562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is extremely important because Epsilon’s domain is identity-driven marketing. </w:t>
      </w:r>
      <w:proofErr w:type="spell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COREid</w:t>
      </w:r>
      <w:proofErr w:type="spell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is Epsilon’s real identity-resolution product, so your architecture should clearly show a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CORE ID-style layer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not just “</w:t>
      </w:r>
      <w:proofErr w:type="spell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user_id</w:t>
      </w:r>
      <w:proofErr w:type="spell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.” (</w:t>
      </w:r>
      <w:hyperlink r:id="rId6" w:tooltip="Identity Resolution | Digital Identification Platform" w:history="1">
        <w:r w:rsidRPr="00D17D86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bidi="ar-SA"/>
            <w14:ligatures w14:val="none"/>
          </w:rPr>
          <w:t>epsilon.com</w:t>
        </w:r>
      </w:hyperlink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</w:t>
      </w:r>
    </w:p>
    <w:p w14:paraId="790731E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Identity resolution should combine: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4787"/>
      </w:tblGrid>
      <w:tr w:rsidR="00D17D86" w:rsidRPr="00D17D86" w14:paraId="191A22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222D1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Match type</w:t>
            </w:r>
          </w:p>
        </w:tc>
        <w:tc>
          <w:tcPr>
            <w:tcW w:w="0" w:type="auto"/>
            <w:vAlign w:val="center"/>
            <w:hideMark/>
          </w:tcPr>
          <w:p w14:paraId="66CE72E1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Example</w:t>
            </w:r>
          </w:p>
        </w:tc>
      </w:tr>
      <w:tr w:rsidR="00D17D86" w:rsidRPr="00D17D86" w14:paraId="1AED5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0B5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6224055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email hash, phone hash, loyalty ID, login ID</w:t>
            </w:r>
          </w:p>
        </w:tc>
      </w:tr>
      <w:tr w:rsidR="00D17D86" w:rsidRPr="00D17D86" w14:paraId="66BA6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DF0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Probabilistic</w:t>
            </w:r>
          </w:p>
        </w:tc>
        <w:tc>
          <w:tcPr>
            <w:tcW w:w="0" w:type="auto"/>
            <w:vAlign w:val="center"/>
            <w:hideMark/>
          </w:tcPr>
          <w:p w14:paraId="0914317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device fingerprint, IP pattern, behavior similarity</w:t>
            </w:r>
          </w:p>
        </w:tc>
      </w:tr>
      <w:tr w:rsidR="00D17D86" w:rsidRPr="00D17D86" w14:paraId="02259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0FA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Household graph</w:t>
            </w:r>
          </w:p>
        </w:tc>
        <w:tc>
          <w:tcPr>
            <w:tcW w:w="0" w:type="auto"/>
            <w:vAlign w:val="center"/>
            <w:hideMark/>
          </w:tcPr>
          <w:p w14:paraId="6A70BD9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users linked by shared address/device</w:t>
            </w:r>
          </w:p>
        </w:tc>
      </w:tr>
      <w:tr w:rsidR="00D17D86" w:rsidRPr="00D17D86" w14:paraId="317F7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68B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Session stitching</w:t>
            </w:r>
          </w:p>
        </w:tc>
        <w:tc>
          <w:tcPr>
            <w:tcW w:w="0" w:type="auto"/>
            <w:vAlign w:val="center"/>
            <w:hideMark/>
          </w:tcPr>
          <w:p w14:paraId="1848876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anonymous browsing later linked to login</w:t>
            </w:r>
          </w:p>
        </w:tc>
      </w:tr>
    </w:tbl>
    <w:p w14:paraId="02173CD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Output:</w:t>
      </w:r>
    </w:p>
    <w:p w14:paraId="5086D74E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{</w:t>
      </w:r>
    </w:p>
    <w:p w14:paraId="5FFEB031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core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_person_id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"CP_982173",</w:t>
      </w:r>
    </w:p>
    <w:p w14:paraId="48BA2503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known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_ids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{</w:t>
      </w:r>
    </w:p>
    <w:p w14:paraId="282ABC6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email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_hash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"abc123",</w:t>
      </w:r>
    </w:p>
    <w:p w14:paraId="0A8BA7B9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device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"dev_77",</w:t>
      </w:r>
    </w:p>
    <w:p w14:paraId="2AAE1CEE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loyalty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"L_9021"</w:t>
      </w:r>
    </w:p>
    <w:p w14:paraId="74989D31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},</w:t>
      </w:r>
    </w:p>
    <w:p w14:paraId="1DD34CA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confidence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_score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0.94,</w:t>
      </w:r>
    </w:p>
    <w:p w14:paraId="4E2F5849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privacy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_flags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{</w:t>
      </w:r>
    </w:p>
    <w:p w14:paraId="095AD14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marketing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_consent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true,</w:t>
      </w:r>
    </w:p>
    <w:p w14:paraId="7C1B1B5B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sensitive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_category_blocked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true</w:t>
      </w:r>
    </w:p>
    <w:p w14:paraId="36F5635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}</w:t>
      </w:r>
    </w:p>
    <w:p w14:paraId="7EF13FBE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}</w:t>
      </w:r>
    </w:p>
    <w:p w14:paraId="08276A3E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Novelty angle:</w:t>
      </w:r>
    </w:p>
    <w:p w14:paraId="6B2376B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Instead of only resolving identity, Spark also creates an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Identity Confidence Score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that controls how aggressive personalization can be.</w:t>
      </w:r>
    </w:p>
    <w:p w14:paraId="4A8DE1B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3514"/>
      </w:tblGrid>
      <w:tr w:rsidR="00D17D86" w:rsidRPr="00D17D86" w14:paraId="07745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8C295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lastRenderedPageBreak/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0EDA234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Personalization behavior</w:t>
            </w:r>
          </w:p>
        </w:tc>
      </w:tr>
      <w:tr w:rsidR="00D17D86" w:rsidRPr="00D17D86" w14:paraId="4D8E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AD0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14:paraId="697F23D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full 1:1 personalized offer</w:t>
            </w:r>
          </w:p>
        </w:tc>
      </w:tr>
      <w:tr w:rsidR="00D17D86" w:rsidRPr="00D17D86" w14:paraId="348D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875C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4A1C239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segment-level personalization</w:t>
            </w:r>
          </w:p>
        </w:tc>
      </w:tr>
      <w:tr w:rsidR="00D17D86" w:rsidRPr="00D17D86" w14:paraId="1D5BD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88F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2E70182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generic contextual recommendation</w:t>
            </w:r>
          </w:p>
        </w:tc>
      </w:tr>
      <w:tr w:rsidR="00D17D86" w:rsidRPr="00D17D86" w14:paraId="307D0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4CC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no consent</w:t>
            </w:r>
          </w:p>
        </w:tc>
        <w:tc>
          <w:tcPr>
            <w:tcW w:w="0" w:type="auto"/>
            <w:vAlign w:val="center"/>
            <w:hideMark/>
          </w:tcPr>
          <w:p w14:paraId="5568CC9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no personalization</w:t>
            </w:r>
          </w:p>
        </w:tc>
      </w:tr>
    </w:tbl>
    <w:p w14:paraId="478D33DE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makes the system privacy-aware and enterprise-grade.</w:t>
      </w:r>
    </w:p>
    <w:p w14:paraId="0F0B95E8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781E0C9A">
          <v:rect id="_x0000_i2118" style="width:0;height:1.5pt" o:hralign="center" o:hrstd="t" o:hr="t" fillcolor="#a0a0a0" stroked="f"/>
        </w:pict>
      </w:r>
    </w:p>
    <w:p w14:paraId="4A8298FB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3.3 Customer 360 Profile Store</w:t>
      </w:r>
    </w:p>
    <w:p w14:paraId="0F33BBC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After identity resolution, every customer gets a live profile.</w:t>
      </w:r>
    </w:p>
    <w:p w14:paraId="4EB6F4DE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{</w:t>
      </w:r>
    </w:p>
    <w:p w14:paraId="5BDCB7F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"CP_982173",</w:t>
      </w:r>
    </w:p>
    <w:p w14:paraId="3D8B993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lifecycle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_stage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high_intent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",</w:t>
      </w:r>
    </w:p>
    <w:p w14:paraId="2F80A15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loyalty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_tier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"gold",</w:t>
      </w:r>
    </w:p>
    <w:p w14:paraId="74B9D3A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last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_seen_channel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mobile_app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",</w:t>
      </w:r>
    </w:p>
    <w:p w14:paraId="17F99A1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category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_affinities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{</w:t>
      </w:r>
    </w:p>
    <w:p w14:paraId="5D9937E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"fitness": 0.87,</w:t>
      </w:r>
    </w:p>
    <w:p w14:paraId="5A0260B3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"nutrition": 0.73,</w:t>
      </w:r>
    </w:p>
    <w:p w14:paraId="28448D51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"electronics": 0.21</w:t>
      </w:r>
    </w:p>
    <w:p w14:paraId="68EE318B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},</w:t>
      </w:r>
    </w:p>
    <w:p w14:paraId="14EF888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churn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_risk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0.18,</w:t>
      </w:r>
    </w:p>
    <w:p w14:paraId="44554D2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predicted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_ltv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48200,</w:t>
      </w:r>
    </w:p>
    <w:p w14:paraId="177DAE2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_best_offer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"10% off fitness bundle",</w:t>
      </w:r>
    </w:p>
    <w:p w14:paraId="4B8EF7F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preferred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_channel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app_push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</w:t>
      </w:r>
    </w:p>
    <w:p w14:paraId="46CBAAD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}</w:t>
      </w:r>
    </w:p>
    <w:p w14:paraId="0E664B29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Store design: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774"/>
      </w:tblGrid>
      <w:tr w:rsidR="00D17D86" w:rsidRPr="00D17D86" w14:paraId="337BE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E0ED5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046BB7EE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Purpose</w:t>
            </w:r>
          </w:p>
        </w:tc>
      </w:tr>
      <w:tr w:rsidR="00D17D86" w:rsidRPr="00D17D86" w14:paraId="32A99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315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6D4CB43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customer metadata</w:t>
            </w:r>
          </w:p>
        </w:tc>
      </w:tr>
      <w:tr w:rsidR="00D17D86" w:rsidRPr="00D17D86" w14:paraId="79984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EEE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4D6367F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real-time session state</w:t>
            </w:r>
          </w:p>
        </w:tc>
      </w:tr>
      <w:tr w:rsidR="00D17D86" w:rsidRPr="00D17D86" w14:paraId="1FBD9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17D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BigQuery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/Snowflake</w:t>
            </w:r>
          </w:p>
        </w:tc>
        <w:tc>
          <w:tcPr>
            <w:tcW w:w="0" w:type="auto"/>
            <w:vAlign w:val="center"/>
            <w:hideMark/>
          </w:tcPr>
          <w:p w14:paraId="34F46B1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analytics warehouse</w:t>
            </w:r>
          </w:p>
        </w:tc>
      </w:tr>
      <w:tr w:rsidR="00D17D86" w:rsidRPr="00D17D86" w14:paraId="664B4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CE0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62A81C1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user/product/content embeddings</w:t>
            </w:r>
          </w:p>
        </w:tc>
      </w:tr>
      <w:tr w:rsidR="00D17D86" w:rsidRPr="00D17D86" w14:paraId="1B3A0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0BB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64C957C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raw logs, training data, model artifacts</w:t>
            </w:r>
          </w:p>
        </w:tc>
      </w:tr>
    </w:tbl>
    <w:p w14:paraId="1C182ABA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33D66609">
          <v:rect id="_x0000_i2119" style="width:0;height:1.5pt" o:hralign="center" o:hrstd="t" o:hr="t" fillcolor="#a0a0a0" stroked="f"/>
        </w:pict>
      </w:r>
    </w:p>
    <w:p w14:paraId="662BED52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4. ML Pipeline</w:t>
      </w:r>
    </w:p>
    <w:p w14:paraId="3E3C5521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4.1 Feature Store</w:t>
      </w:r>
    </w:p>
    <w:p w14:paraId="2B9AB3D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Use a feature-store design similar to Vertex AI Feature Store or Feast. Vertex AI Feature Store supports low-latency online serving, offline feature storage, feature registry, embeddings, and vector similarity search; Feast separates offline stores for historical features and online stores for serving-time features. (</w:t>
      </w:r>
      <w:hyperlink r:id="rId7" w:tooltip="Introduction to feature management in Gemini Enterprise ..." w:history="1">
        <w:r w:rsidRPr="00D17D86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bidi="ar-SA"/>
            <w14:ligatures w14:val="none"/>
          </w:rPr>
          <w:t>Google Cloud Documentation</w:t>
        </w:r>
      </w:hyperlink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</w:t>
      </w:r>
    </w:p>
    <w:p w14:paraId="68F34687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Feature groups: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4620"/>
      </w:tblGrid>
      <w:tr w:rsidR="00D17D86" w:rsidRPr="00D17D86" w14:paraId="48B3C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5A50C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Feature group</w:t>
            </w:r>
          </w:p>
        </w:tc>
        <w:tc>
          <w:tcPr>
            <w:tcW w:w="0" w:type="auto"/>
            <w:vAlign w:val="center"/>
            <w:hideMark/>
          </w:tcPr>
          <w:p w14:paraId="1FF9AECE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Examples</w:t>
            </w:r>
          </w:p>
        </w:tc>
      </w:tr>
      <w:tr w:rsidR="00D17D86" w:rsidRPr="00D17D86" w14:paraId="16B74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367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RFM features</w:t>
            </w:r>
          </w:p>
        </w:tc>
        <w:tc>
          <w:tcPr>
            <w:tcW w:w="0" w:type="auto"/>
            <w:vAlign w:val="center"/>
            <w:hideMark/>
          </w:tcPr>
          <w:p w14:paraId="061CB77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recency, frequency, monetary value</w:t>
            </w:r>
          </w:p>
        </w:tc>
      </w:tr>
      <w:tr w:rsidR="00D17D86" w:rsidRPr="00D17D86" w14:paraId="1FDC1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B6C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Behavior features</w:t>
            </w:r>
          </w:p>
        </w:tc>
        <w:tc>
          <w:tcPr>
            <w:tcW w:w="0" w:type="auto"/>
            <w:vAlign w:val="center"/>
            <w:hideMark/>
          </w:tcPr>
          <w:p w14:paraId="3A13ACE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last category viewed, search depth, scroll depth</w:t>
            </w:r>
          </w:p>
        </w:tc>
      </w:tr>
      <w:tr w:rsidR="00D17D86" w:rsidRPr="00D17D86" w14:paraId="5BFE3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A5D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Engagement features</w:t>
            </w:r>
          </w:p>
        </w:tc>
        <w:tc>
          <w:tcPr>
            <w:tcW w:w="0" w:type="auto"/>
            <w:vAlign w:val="center"/>
            <w:hideMark/>
          </w:tcPr>
          <w:p w14:paraId="5CA90A5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email opens, CTR, notification response</w:t>
            </w:r>
          </w:p>
        </w:tc>
      </w:tr>
      <w:tr w:rsidR="00D17D86" w:rsidRPr="00D17D86" w14:paraId="4CE8B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B15A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Affinity features</w:t>
            </w:r>
          </w:p>
        </w:tc>
        <w:tc>
          <w:tcPr>
            <w:tcW w:w="0" w:type="auto"/>
            <w:vAlign w:val="center"/>
            <w:hideMark/>
          </w:tcPr>
          <w:p w14:paraId="7E2AD98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 category affinity, brand affinity</w:t>
            </w:r>
          </w:p>
        </w:tc>
      </w:tr>
      <w:tr w:rsidR="00D17D86" w:rsidRPr="00D17D86" w14:paraId="36E6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3B8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Context features</w:t>
            </w:r>
          </w:p>
        </w:tc>
        <w:tc>
          <w:tcPr>
            <w:tcW w:w="0" w:type="auto"/>
            <w:vAlign w:val="center"/>
            <w:hideMark/>
          </w:tcPr>
          <w:p w14:paraId="7B9C514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time, device, location, weather, festival season</w:t>
            </w:r>
          </w:p>
        </w:tc>
      </w:tr>
      <w:tr w:rsidR="00D17D86" w:rsidRPr="00D17D86" w14:paraId="20034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B9B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Value features</w:t>
            </w:r>
          </w:p>
        </w:tc>
        <w:tc>
          <w:tcPr>
            <w:tcW w:w="0" w:type="auto"/>
            <w:vAlign w:val="center"/>
            <w:hideMark/>
          </w:tcPr>
          <w:p w14:paraId="5A9EFAA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predicted LTV, margin sensitivity</w:t>
            </w:r>
          </w:p>
        </w:tc>
      </w:tr>
      <w:tr w:rsidR="00D17D86" w:rsidRPr="00D17D86" w14:paraId="15A1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B3F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Risk features</w:t>
            </w:r>
          </w:p>
        </w:tc>
        <w:tc>
          <w:tcPr>
            <w:tcW w:w="0" w:type="auto"/>
            <w:vAlign w:val="center"/>
            <w:hideMark/>
          </w:tcPr>
          <w:p w14:paraId="1162C80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churn risk, fatigue score, unsubscribe risk</w:t>
            </w:r>
          </w:p>
        </w:tc>
      </w:tr>
      <w:tr w:rsidR="00D17D86" w:rsidRPr="00D17D86" w14:paraId="5AF0C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998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Embedding features</w:t>
            </w:r>
          </w:p>
        </w:tc>
        <w:tc>
          <w:tcPr>
            <w:tcW w:w="0" w:type="auto"/>
            <w:vAlign w:val="center"/>
            <w:hideMark/>
          </w:tcPr>
          <w:p w14:paraId="0105EA0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user vector, product vector, content vector</w:t>
            </w:r>
          </w:p>
        </w:tc>
      </w:tr>
    </w:tbl>
    <w:p w14:paraId="62D5401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Important production detail:</w:t>
      </w:r>
    </w:p>
    <w:p w14:paraId="2A09DAE7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 the same feature definitions for training and serving to avoid training-serving skew.</w:t>
      </w:r>
    </w:p>
    <w:p w14:paraId="571F8A23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a very senior-engineer point and should be mentioned in the pitch.</w:t>
      </w:r>
    </w:p>
    <w:p w14:paraId="70033FB9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43153C03">
          <v:rect id="_x0000_i2120" style="width:0;height:1.5pt" o:hralign="center" o:hrstd="t" o:hr="t" fillcolor="#a0a0a0" stroked="f"/>
        </w:pict>
      </w:r>
    </w:p>
    <w:p w14:paraId="47B08256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4.2 Model Architecture</w:t>
      </w:r>
    </w:p>
    <w:p w14:paraId="5984E6E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PeopleCloud</w:t>
      </w:r>
      <w:proofErr w:type="spell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Spark should not use only one model. Use a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multi-stage personalization model stack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5A9ACE3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flowchart TD</w:t>
      </w:r>
    </w:p>
    <w:p w14:paraId="7FE6B4F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Customer Profile + Context]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Candidate Retrieval Model]</w:t>
      </w:r>
    </w:p>
    <w:p w14:paraId="50B9CB3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B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Re-ranking Model]</w:t>
      </w:r>
    </w:p>
    <w:p w14:paraId="02B5C22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C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GenAI Creative Generator]</w:t>
      </w:r>
    </w:p>
    <w:p w14:paraId="11E5ABA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D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Policy / Bandit Optimizer]</w:t>
      </w:r>
    </w:p>
    <w:p w14:paraId="32F717F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E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Final Personalized Experience]</w:t>
      </w:r>
    </w:p>
    <w:p w14:paraId="4C5E1CBE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Stage 1: Candidate retrieval</w:t>
      </w:r>
    </w:p>
    <w:p w14:paraId="51817499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Purpose: reduce millions of items/offers to the top 100 candidates.</w:t>
      </w:r>
    </w:p>
    <w:p w14:paraId="6E62E7AC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Best model:</w:t>
      </w:r>
    </w:p>
    <w:p w14:paraId="635EA65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Two-tower neural retrieval model</w:t>
      </w:r>
    </w:p>
    <w:p w14:paraId="41217223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One tower represents the customer.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One tower represents product/content/offer.</w:t>
      </w:r>
    </w:p>
    <w:p w14:paraId="3B248A92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Output:</w:t>
      </w:r>
    </w:p>
    <w:p w14:paraId="03E4E56D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Top candidates:</w:t>
      </w:r>
    </w:p>
    <w:p w14:paraId="7F4226A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1. Fitness bundle</w:t>
      </w:r>
    </w:p>
    <w:p w14:paraId="27D23E1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2. Protein subscription</w:t>
      </w:r>
    </w:p>
    <w:p w14:paraId="47A40B2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3. Smartwatch accessory</w:t>
      </w:r>
    </w:p>
    <w:p w14:paraId="7B4DF15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4. Store coupon</w:t>
      </w:r>
    </w:p>
    <w:p w14:paraId="782FE28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5. Loyalty upgrade</w:t>
      </w:r>
    </w:p>
    <w:p w14:paraId="60124C1A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Why this is good: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501"/>
      </w:tblGrid>
      <w:tr w:rsidR="00D17D86" w:rsidRPr="00D17D86" w14:paraId="1BF74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E7369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149E678D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Benefit</w:t>
            </w:r>
          </w:p>
        </w:tc>
      </w:tr>
      <w:tr w:rsidR="00D17D86" w:rsidRPr="00D17D86" w14:paraId="111E3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DED5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Scalable</w:t>
            </w:r>
          </w:p>
        </w:tc>
        <w:tc>
          <w:tcPr>
            <w:tcW w:w="0" w:type="auto"/>
            <w:vAlign w:val="center"/>
            <w:hideMark/>
          </w:tcPr>
          <w:p w14:paraId="3AA6191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handles millions of products/offers</w:t>
            </w:r>
          </w:p>
        </w:tc>
      </w:tr>
      <w:tr w:rsidR="00D17D86" w:rsidRPr="00D17D86" w14:paraId="1E8E2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D3F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32771C8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vector similarity search</w:t>
            </w:r>
          </w:p>
        </w:tc>
      </w:tr>
      <w:tr w:rsidR="00D17D86" w:rsidRPr="00D17D86" w14:paraId="0FD76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47C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Modern</w:t>
            </w:r>
          </w:p>
        </w:tc>
        <w:tc>
          <w:tcPr>
            <w:tcW w:w="0" w:type="auto"/>
            <w:vAlign w:val="center"/>
            <w:hideMark/>
          </w:tcPr>
          <w:p w14:paraId="26F13DA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used in large recommender systems</w:t>
            </w:r>
          </w:p>
        </w:tc>
      </w:tr>
      <w:tr w:rsidR="00D17D86" w:rsidRPr="00D17D86" w14:paraId="5BBF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EE6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Demo-friendly</w:t>
            </w:r>
          </w:p>
        </w:tc>
        <w:tc>
          <w:tcPr>
            <w:tcW w:w="0" w:type="auto"/>
            <w:vAlign w:val="center"/>
            <w:hideMark/>
          </w:tcPr>
          <w:p w14:paraId="2558D3B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easy to visualize embeddings</w:t>
            </w:r>
          </w:p>
        </w:tc>
      </w:tr>
    </w:tbl>
    <w:p w14:paraId="6F1DC23D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20AC29A4">
          <v:rect id="_x0000_i2121" style="width:0;height:1.5pt" o:hralign="center" o:hrstd="t" o:hr="t" fillcolor="#a0a0a0" stroked="f"/>
        </w:pict>
      </w:r>
    </w:p>
    <w:p w14:paraId="63B19418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Stage 2: Re-ranking</w:t>
      </w:r>
    </w:p>
    <w:p w14:paraId="2E8B5953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Purpose: choose the best few candidates based on business and context.</w:t>
      </w:r>
    </w:p>
    <w:p w14:paraId="32EEA19D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Model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903"/>
      </w:tblGrid>
      <w:tr w:rsidR="00D17D86" w:rsidRPr="00D17D86" w14:paraId="27D5B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AE36C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7B3627B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Why</w:t>
            </w:r>
          </w:p>
        </w:tc>
      </w:tr>
      <w:tr w:rsidR="00D17D86" w:rsidRPr="00D17D86" w14:paraId="5C1B3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BFF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LightGBM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6D3E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strong for tabular ranking</w:t>
            </w:r>
          </w:p>
        </w:tc>
      </w:tr>
      <w:tr w:rsidR="00D17D86" w:rsidRPr="00D17D86" w14:paraId="437F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3E8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DeepFM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47D1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combines sparse + dense features</w:t>
            </w:r>
          </w:p>
        </w:tc>
      </w:tr>
      <w:tr w:rsidR="00D17D86" w:rsidRPr="00D17D86" w14:paraId="2BE28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C63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Wide &amp; Deep</w:t>
            </w:r>
          </w:p>
        </w:tc>
        <w:tc>
          <w:tcPr>
            <w:tcW w:w="0" w:type="auto"/>
            <w:vAlign w:val="center"/>
            <w:hideMark/>
          </w:tcPr>
          <w:p w14:paraId="1ABBA62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good for memorization + generalization</w:t>
            </w:r>
          </w:p>
        </w:tc>
      </w:tr>
      <w:tr w:rsidR="00D17D86" w:rsidRPr="00D17D86" w14:paraId="6E23E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56C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LambdaMART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4DAA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strong learning-to-rank model</w:t>
            </w:r>
          </w:p>
        </w:tc>
      </w:tr>
    </w:tbl>
    <w:p w14:paraId="7259DC33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Ranking score:</w:t>
      </w:r>
    </w:p>
    <w:p w14:paraId="7C61847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score =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conversion_probability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</w:p>
    <w:p w14:paraId="4422BCE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expected_margin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</w:p>
    <w:p w14:paraId="03B5489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identity_confidence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</w:p>
    <w:p w14:paraId="5CAE0FC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channel_preference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</w:p>
    <w:p w14:paraId="1C9F75F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fatigue_penalty</w:t>
      </w:r>
      <w:proofErr w:type="spellEnd"/>
    </w:p>
    <w:p w14:paraId="2C7C910B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is better than optimizing only CTR. A mature product optimizes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business value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not vanity engagement.</w:t>
      </w:r>
    </w:p>
    <w:p w14:paraId="41D51B74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7C6374C">
          <v:rect id="_x0000_i2122" style="width:0;height:1.5pt" o:hralign="center" o:hrstd="t" o:hr="t" fillcolor="#a0a0a0" stroked="f"/>
        </w:pict>
      </w:r>
    </w:p>
    <w:p w14:paraId="278AFD6B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lastRenderedPageBreak/>
        <w:t>Stage 3: GenAI Creative Generator</w:t>
      </w:r>
    </w:p>
    <w:p w14:paraId="1A28C84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the visual “wow” layer.</w:t>
      </w:r>
    </w:p>
    <w:p w14:paraId="29979CBD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The GenAI service should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3868"/>
      </w:tblGrid>
      <w:tr w:rsidR="00D17D86" w:rsidRPr="00D17D86" w14:paraId="16722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4D5CD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Creative type</w:t>
            </w:r>
          </w:p>
        </w:tc>
        <w:tc>
          <w:tcPr>
            <w:tcW w:w="0" w:type="auto"/>
            <w:vAlign w:val="center"/>
            <w:hideMark/>
          </w:tcPr>
          <w:p w14:paraId="0F6AFCD5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Example</w:t>
            </w:r>
          </w:p>
        </w:tc>
      </w:tr>
      <w:tr w:rsidR="00D17D86" w:rsidRPr="00D17D86" w14:paraId="1A54F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2EC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Email subject</w:t>
            </w:r>
          </w:p>
        </w:tc>
        <w:tc>
          <w:tcPr>
            <w:tcW w:w="0" w:type="auto"/>
            <w:vAlign w:val="center"/>
            <w:hideMark/>
          </w:tcPr>
          <w:p w14:paraId="1F2645E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“Sparsh, your fitness picks are ready”</w:t>
            </w:r>
          </w:p>
        </w:tc>
      </w:tr>
      <w:tr w:rsidR="00D17D86" w:rsidRPr="00D17D86" w14:paraId="53929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272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Push notification</w:t>
            </w:r>
          </w:p>
        </w:tc>
        <w:tc>
          <w:tcPr>
            <w:tcW w:w="0" w:type="auto"/>
            <w:vAlign w:val="center"/>
            <w:hideMark/>
          </w:tcPr>
          <w:p w14:paraId="4AD11EA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“Still thinking about those shoes?”</w:t>
            </w:r>
          </w:p>
        </w:tc>
      </w:tr>
      <w:tr w:rsidR="00D17D86" w:rsidRPr="00D17D86" w14:paraId="4E6F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4A1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Web banner</w:t>
            </w:r>
          </w:p>
        </w:tc>
        <w:tc>
          <w:tcPr>
            <w:tcW w:w="0" w:type="auto"/>
            <w:vAlign w:val="center"/>
            <w:hideMark/>
          </w:tcPr>
          <w:p w14:paraId="4049131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“Gold members get early access today”</w:t>
            </w:r>
          </w:p>
        </w:tc>
      </w:tr>
      <w:tr w:rsidR="00D17D86" w:rsidRPr="00D17D86" w14:paraId="330FC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053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SMS/WhatsApp copy</w:t>
            </w:r>
          </w:p>
        </w:tc>
        <w:tc>
          <w:tcPr>
            <w:tcW w:w="0" w:type="auto"/>
            <w:vAlign w:val="center"/>
            <w:hideMark/>
          </w:tcPr>
          <w:p w14:paraId="4AB5948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short personalized offer</w:t>
            </w:r>
          </w:p>
        </w:tc>
      </w:tr>
      <w:tr w:rsidR="00D17D86" w:rsidRPr="00D17D86" w14:paraId="61F16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0CC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2858639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adjusted to user intent</w:t>
            </w:r>
          </w:p>
        </w:tc>
      </w:tr>
      <w:tr w:rsidR="00D17D86" w:rsidRPr="00D17D86" w14:paraId="501E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918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1DF160E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“Claim your bundle” vs “Explore now”</w:t>
            </w:r>
          </w:p>
        </w:tc>
      </w:tr>
    </w:tbl>
    <w:p w14:paraId="3C485D4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Prompt template:</w:t>
      </w:r>
    </w:p>
    <w:p w14:paraId="3F306349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You are a brand-safe marketing assistant.</w:t>
      </w:r>
    </w:p>
    <w:p w14:paraId="3E5DBB3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CE402B3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Brand tone: energetic, premium, concise.</w:t>
      </w:r>
    </w:p>
    <w:p w14:paraId="42485F13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segment: high-intent fitness buyer.</w:t>
      </w:r>
    </w:p>
    <w:p w14:paraId="6D7431C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 signal: viewed running shoes twice, added protein bars to cart.</w:t>
      </w:r>
    </w:p>
    <w:p w14:paraId="1DA6328D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Offer: 10% off fitness bundle.</w:t>
      </w:r>
    </w:p>
    <w:p w14:paraId="0BEE18ED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Channel: mobile push.</w:t>
      </w:r>
    </w:p>
    <w:p w14:paraId="483EFD6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Constraint: under 80 characters.</w:t>
      </w:r>
    </w:p>
    <w:p w14:paraId="338D742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Avoid: sensitive inference, health claims, manipulative urgency.</w:t>
      </w:r>
    </w:p>
    <w:p w14:paraId="54ADB41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6E1B6F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Generate 3 variants.</w:t>
      </w:r>
    </w:p>
    <w:p w14:paraId="3C35ADF9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Output:</w:t>
      </w:r>
    </w:p>
    <w:p w14:paraId="72600DC9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{</w:t>
      </w:r>
    </w:p>
    <w:p w14:paraId="69FDBA2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variant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_a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"Your fitness bundle is ready — save 10% today.",</w:t>
      </w:r>
    </w:p>
    <w:p w14:paraId="45DC2863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variant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_b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"Complete your workout kit with 10% off.",</w:t>
      </w:r>
    </w:p>
    <w:p w14:paraId="2A06483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variant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_c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"Picked for you: shoes + nutrition, now 10% off."</w:t>
      </w:r>
    </w:p>
    <w:p w14:paraId="4E0D2F2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}</w:t>
      </w:r>
    </w:p>
    <w:p w14:paraId="6AD809AB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Guardrails: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895"/>
      </w:tblGrid>
      <w:tr w:rsidR="00D17D86" w:rsidRPr="00D17D86" w14:paraId="019B0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7DF07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Guardrail</w:t>
            </w:r>
          </w:p>
        </w:tc>
        <w:tc>
          <w:tcPr>
            <w:tcW w:w="0" w:type="auto"/>
            <w:vAlign w:val="center"/>
            <w:hideMark/>
          </w:tcPr>
          <w:p w14:paraId="4C33FDC3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Purpose</w:t>
            </w:r>
          </w:p>
        </w:tc>
      </w:tr>
      <w:tr w:rsidR="00D17D86" w:rsidRPr="00D17D86" w14:paraId="550D7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86F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PII masking</w:t>
            </w:r>
          </w:p>
        </w:tc>
        <w:tc>
          <w:tcPr>
            <w:tcW w:w="0" w:type="auto"/>
            <w:vAlign w:val="center"/>
            <w:hideMark/>
          </w:tcPr>
          <w:p w14:paraId="44A6FB8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avoid exposing sensitive data</w:t>
            </w:r>
          </w:p>
        </w:tc>
      </w:tr>
      <w:tr w:rsidR="00D17D86" w:rsidRPr="00D17D86" w14:paraId="4112E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26C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Brand-tone checker</w:t>
            </w:r>
          </w:p>
        </w:tc>
        <w:tc>
          <w:tcPr>
            <w:tcW w:w="0" w:type="auto"/>
            <w:vAlign w:val="center"/>
            <w:hideMark/>
          </w:tcPr>
          <w:p w14:paraId="5017EE0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keep language consistent</w:t>
            </w:r>
          </w:p>
        </w:tc>
      </w:tr>
      <w:tr w:rsidR="00D17D86" w:rsidRPr="00D17D86" w14:paraId="5FE3C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177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Compliance filter</w:t>
            </w:r>
          </w:p>
        </w:tc>
        <w:tc>
          <w:tcPr>
            <w:tcW w:w="0" w:type="auto"/>
            <w:vAlign w:val="center"/>
            <w:hideMark/>
          </w:tcPr>
          <w:p w14:paraId="325E1F4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block sensitive targeting</w:t>
            </w:r>
          </w:p>
        </w:tc>
      </w:tr>
      <w:tr w:rsidR="00D17D86" w:rsidRPr="00D17D86" w14:paraId="753F8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327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Toxicity/safety filter</w:t>
            </w:r>
          </w:p>
        </w:tc>
        <w:tc>
          <w:tcPr>
            <w:tcW w:w="0" w:type="auto"/>
            <w:vAlign w:val="center"/>
            <w:hideMark/>
          </w:tcPr>
          <w:p w14:paraId="51A9AC3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prevent unsafe generation</w:t>
            </w:r>
          </w:p>
        </w:tc>
      </w:tr>
      <w:tr w:rsidR="00D17D86" w:rsidRPr="00D17D86" w14:paraId="7B429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818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Hallucination checker</w:t>
            </w:r>
          </w:p>
        </w:tc>
        <w:tc>
          <w:tcPr>
            <w:tcW w:w="0" w:type="auto"/>
            <w:vAlign w:val="center"/>
            <w:hideMark/>
          </w:tcPr>
          <w:p w14:paraId="2A5ADFA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prevent fake claims</w:t>
            </w:r>
          </w:p>
        </w:tc>
      </w:tr>
      <w:tr w:rsidR="00D17D86" w:rsidRPr="00D17D86" w14:paraId="4D727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697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Length/channel validator</w:t>
            </w:r>
          </w:p>
        </w:tc>
        <w:tc>
          <w:tcPr>
            <w:tcW w:w="0" w:type="auto"/>
            <w:vAlign w:val="center"/>
            <w:hideMark/>
          </w:tcPr>
          <w:p w14:paraId="4D2CDEF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fit SMS, push, email formats</w:t>
            </w:r>
          </w:p>
        </w:tc>
      </w:tr>
    </w:tbl>
    <w:p w14:paraId="3BFAB78D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5A44135C">
          <v:rect id="_x0000_i2123" style="width:0;height:1.5pt" o:hralign="center" o:hrstd="t" o:hr="t" fillcolor="#a0a0a0" stroked="f"/>
        </w:pict>
      </w:r>
    </w:p>
    <w:p w14:paraId="1C606235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lastRenderedPageBreak/>
        <w:t>Stage 4: Contextual Bandit Optimizer</w:t>
      </w:r>
    </w:p>
    <w:p w14:paraId="38A457C2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is your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novelty weapon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.</w:t>
      </w:r>
    </w:p>
    <w:p w14:paraId="13C7726A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Traditional marketing does A/B testing slowly. Spark uses a contextual bandit to dynamically shift traffic toward better variants.</w:t>
      </w:r>
    </w:p>
    <w:p w14:paraId="657D042D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387"/>
        <w:gridCol w:w="1348"/>
      </w:tblGrid>
      <w:tr w:rsidR="00D17D86" w:rsidRPr="00D17D86" w14:paraId="570EC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630FB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5661BF9C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Initial traffic</w:t>
            </w:r>
          </w:p>
        </w:tc>
        <w:tc>
          <w:tcPr>
            <w:tcW w:w="0" w:type="auto"/>
            <w:vAlign w:val="center"/>
            <w:hideMark/>
          </w:tcPr>
          <w:p w14:paraId="7F00A6E0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Later traffic</w:t>
            </w:r>
          </w:p>
        </w:tc>
      </w:tr>
      <w:tr w:rsidR="00D17D86" w:rsidRPr="00D17D86" w14:paraId="13E4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A42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A: generic discount</w:t>
            </w:r>
          </w:p>
        </w:tc>
        <w:tc>
          <w:tcPr>
            <w:tcW w:w="0" w:type="auto"/>
            <w:vAlign w:val="center"/>
            <w:hideMark/>
          </w:tcPr>
          <w:p w14:paraId="5F7DB060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73E42ECF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12%</w:t>
            </w:r>
          </w:p>
        </w:tc>
      </w:tr>
      <w:tr w:rsidR="00D17D86" w:rsidRPr="00D17D86" w14:paraId="0599B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58A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B: personalized bundle</w:t>
            </w:r>
          </w:p>
        </w:tc>
        <w:tc>
          <w:tcPr>
            <w:tcW w:w="0" w:type="auto"/>
            <w:vAlign w:val="center"/>
            <w:hideMark/>
          </w:tcPr>
          <w:p w14:paraId="27C49898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3C1ED337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61%</w:t>
            </w:r>
          </w:p>
        </w:tc>
      </w:tr>
      <w:tr w:rsidR="00D17D86" w:rsidRPr="00D17D86" w14:paraId="75614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C92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C: loyalty upgrade</w:t>
            </w:r>
          </w:p>
        </w:tc>
        <w:tc>
          <w:tcPr>
            <w:tcW w:w="0" w:type="auto"/>
            <w:vAlign w:val="center"/>
            <w:hideMark/>
          </w:tcPr>
          <w:p w14:paraId="3677C114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2B36EE50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27%</w:t>
            </w:r>
          </w:p>
        </w:tc>
      </w:tr>
    </w:tbl>
    <w:p w14:paraId="3037B272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The bandit learns from: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762"/>
      </w:tblGrid>
      <w:tr w:rsidR="00D17D86" w:rsidRPr="00D17D86" w14:paraId="620ED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58D1D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2CC3793D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Meaning</w:t>
            </w:r>
          </w:p>
        </w:tc>
      </w:tr>
      <w:tr w:rsidR="00D17D86" w:rsidRPr="00D17D86" w14:paraId="324E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410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442749F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weak positive</w:t>
            </w:r>
          </w:p>
        </w:tc>
      </w:tr>
      <w:tr w:rsidR="00D17D86" w:rsidRPr="00D17D86" w14:paraId="25BA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167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7B4BCB1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medium positive</w:t>
            </w:r>
          </w:p>
        </w:tc>
      </w:tr>
      <w:tr w:rsidR="00D17D86" w:rsidRPr="00D17D86" w14:paraId="59794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13B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36F1132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strong positive</w:t>
            </w:r>
          </w:p>
        </w:tc>
      </w:tr>
      <w:tr w:rsidR="00D17D86" w:rsidRPr="00D17D86" w14:paraId="7E70B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506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07D7D77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strongest positive</w:t>
            </w:r>
          </w:p>
        </w:tc>
      </w:tr>
      <w:tr w:rsidR="00D17D86" w:rsidRPr="00D17D86" w14:paraId="3F59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EB9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unsubscribe</w:t>
            </w:r>
          </w:p>
        </w:tc>
        <w:tc>
          <w:tcPr>
            <w:tcW w:w="0" w:type="auto"/>
            <w:vAlign w:val="center"/>
            <w:hideMark/>
          </w:tcPr>
          <w:p w14:paraId="16831F6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negative</w:t>
            </w:r>
          </w:p>
        </w:tc>
      </w:tr>
      <w:tr w:rsidR="00D17D86" w:rsidRPr="00D17D86" w14:paraId="6FE43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977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no response</w:t>
            </w:r>
          </w:p>
        </w:tc>
        <w:tc>
          <w:tcPr>
            <w:tcW w:w="0" w:type="auto"/>
            <w:vAlign w:val="center"/>
            <w:hideMark/>
          </w:tcPr>
          <w:p w14:paraId="0776B40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neutral/negative</w:t>
            </w:r>
          </w:p>
        </w:tc>
      </w:tr>
    </w:tbl>
    <w:p w14:paraId="21397D62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Reward function:</w:t>
      </w:r>
    </w:p>
    <w:p w14:paraId="358BEAA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reward = 0.1 × open</w:t>
      </w:r>
    </w:p>
    <w:p w14:paraId="53B5B82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+ 0.3 × click</w:t>
      </w:r>
    </w:p>
    <w:p w14:paraId="7D674FF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+ 0.6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add_to_cart</w:t>
      </w:r>
      <w:proofErr w:type="spellEnd"/>
    </w:p>
    <w:p w14:paraId="7F73AAB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+ 1.0 × purchase</w:t>
      </w:r>
    </w:p>
    <w:p w14:paraId="1369359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- 0.8 × unsubscribe</w:t>
      </w:r>
    </w:p>
    <w:p w14:paraId="4639356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 - 0.3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fatigue_score</w:t>
      </w:r>
      <w:proofErr w:type="spellEnd"/>
    </w:p>
    <w:p w14:paraId="1BC35517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far more impressive than simply saying “we use GenAI.”</w:t>
      </w:r>
    </w:p>
    <w:p w14:paraId="2FA41991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Your line:</w:t>
      </w:r>
    </w:p>
    <w:p w14:paraId="45758AB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Spark does not just generate content. It learns which generated content works best for each customer context.</w:t>
      </w:r>
    </w:p>
    <w:p w14:paraId="495793C7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0A78578">
          <v:rect id="_x0000_i2124" style="width:0;height:1.5pt" o:hralign="center" o:hrstd="t" o:hr="t" fillcolor="#a0a0a0" stroked="f"/>
        </w:pict>
      </w:r>
    </w:p>
    <w:p w14:paraId="3FCD1874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5. Real-Time Serving Design</w:t>
      </w:r>
    </w:p>
    <w:p w14:paraId="3A2FE7D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The Decisioning API should be designed like a production-grade low-latency service.</w:t>
      </w:r>
    </w:p>
    <w:p w14:paraId="5ADE0ACE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API:</w:t>
      </w:r>
    </w:p>
    <w:p w14:paraId="135169A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POST /v1/personalize</w:t>
      </w:r>
    </w:p>
    <w:p w14:paraId="354F56A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Request:</w:t>
      </w:r>
    </w:p>
    <w:p w14:paraId="3FBC31D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{</w:t>
      </w:r>
    </w:p>
    <w:p w14:paraId="31D0D189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"CP_982173",</w:t>
      </w:r>
    </w:p>
    <w:p w14:paraId="330332BD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"channel": "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mobile_app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",</w:t>
      </w:r>
    </w:p>
    <w:p w14:paraId="1CBE387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"context": {</w:t>
      </w:r>
    </w:p>
    <w:p w14:paraId="4888920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"device": "android",</w:t>
      </w:r>
    </w:p>
    <w:p w14:paraId="3A57193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session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_intent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"fitness",</w:t>
      </w:r>
    </w:p>
    <w:p w14:paraId="3A6F4ACB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"page": "home",</w:t>
      </w:r>
    </w:p>
    <w:p w14:paraId="5A95123B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"time": "evening"</w:t>
      </w:r>
    </w:p>
    <w:p w14:paraId="23E93C0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}</w:t>
      </w:r>
    </w:p>
    <w:p w14:paraId="45B07CC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}</w:t>
      </w:r>
    </w:p>
    <w:p w14:paraId="1EB0E7BE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Response:</w:t>
      </w:r>
    </w:p>
    <w:p w14:paraId="03B7360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{</w:t>
      </w:r>
    </w:p>
    <w:p w14:paraId="269F468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decision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"DEC_7731",</w:t>
      </w:r>
    </w:p>
    <w:p w14:paraId="4761D9E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offer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_id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"OFF_FITNESS_10",</w:t>
      </w:r>
    </w:p>
    <w:p w14:paraId="0FF033A1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"creative": {</w:t>
      </w:r>
    </w:p>
    <w:p w14:paraId="0CF9656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"headline": "Your fitness bundle is ready",</w:t>
      </w:r>
    </w:p>
    <w:p w14:paraId="56B3156D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"body": "Complete your workout kit and save 10%.",</w:t>
      </w:r>
    </w:p>
    <w:p w14:paraId="2F49D29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cta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"Claim offer"</w:t>
      </w:r>
    </w:p>
    <w:p w14:paraId="3E21869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},</w:t>
      </w:r>
    </w:p>
    <w:p w14:paraId="2735E3A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"explanation": {</w:t>
      </w:r>
    </w:p>
    <w:p w14:paraId="596AE3AB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</w:t>
      </w:r>
      <w:proofErr w:type="spellStart"/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top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_reasons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": [</w:t>
      </w:r>
    </w:p>
    <w:p w14:paraId="74ACEFD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"High fitness affinity",</w:t>
      </w:r>
    </w:p>
    <w:p w14:paraId="2979C0FB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"Recent cart activity",</w:t>
      </w:r>
    </w:p>
    <w:p w14:paraId="3EED27BD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  "Gold loyalty tier"</w:t>
      </w:r>
    </w:p>
    <w:p w14:paraId="2B1A4D3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],</w:t>
      </w:r>
    </w:p>
    <w:p w14:paraId="2B11CCE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"confidence": 0.91</w:t>
      </w:r>
    </w:p>
    <w:p w14:paraId="64EE155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},</w:t>
      </w:r>
    </w:p>
    <w:p w14:paraId="1CB60553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"experiment": {</w:t>
      </w:r>
    </w:p>
    <w:p w14:paraId="0DF6FCA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"policy": "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contextual_bandit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",</w:t>
      </w:r>
    </w:p>
    <w:p w14:paraId="5747285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"variant": "B"</w:t>
      </w:r>
    </w:p>
    <w:p w14:paraId="5FE2BE9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}</w:t>
      </w:r>
    </w:p>
    <w:p w14:paraId="18B6507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}</w:t>
      </w:r>
    </w:p>
    <w:p w14:paraId="2538D1A0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Serving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334"/>
      </w:tblGrid>
      <w:tr w:rsidR="00D17D86" w:rsidRPr="00D17D86" w14:paraId="2DBD34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EA10C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050C80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Role</w:t>
            </w:r>
          </w:p>
        </w:tc>
      </w:tr>
      <w:tr w:rsidR="00D17D86" w:rsidRPr="00D17D86" w14:paraId="3A30A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820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727CD62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auth, routing, rate limiting</w:t>
            </w:r>
          </w:p>
        </w:tc>
      </w:tr>
      <w:tr w:rsidR="00D17D86" w:rsidRPr="00D17D86" w14:paraId="462B2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CE9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Feature lookup</w:t>
            </w:r>
          </w:p>
        </w:tc>
        <w:tc>
          <w:tcPr>
            <w:tcW w:w="0" w:type="auto"/>
            <w:vAlign w:val="center"/>
            <w:hideMark/>
          </w:tcPr>
          <w:p w14:paraId="15DC796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Redis / online feature store</w:t>
            </w:r>
          </w:p>
        </w:tc>
      </w:tr>
      <w:tr w:rsidR="00D17D86" w:rsidRPr="00D17D86" w14:paraId="48426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B27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Candidate service</w:t>
            </w:r>
          </w:p>
        </w:tc>
        <w:tc>
          <w:tcPr>
            <w:tcW w:w="0" w:type="auto"/>
            <w:vAlign w:val="center"/>
            <w:hideMark/>
          </w:tcPr>
          <w:p w14:paraId="5E5D9C4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vector retrieval</w:t>
            </w:r>
          </w:p>
        </w:tc>
      </w:tr>
      <w:tr w:rsidR="00D17D86" w:rsidRPr="00D17D86" w14:paraId="6288E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123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Ranker service</w:t>
            </w:r>
          </w:p>
        </w:tc>
        <w:tc>
          <w:tcPr>
            <w:tcW w:w="0" w:type="auto"/>
            <w:vAlign w:val="center"/>
            <w:hideMark/>
          </w:tcPr>
          <w:p w14:paraId="17ACFD9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score candidates</w:t>
            </w:r>
          </w:p>
        </w:tc>
      </w:tr>
      <w:tr w:rsidR="00D17D86" w:rsidRPr="00D17D86" w14:paraId="633CD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F46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GenAI service</w:t>
            </w:r>
          </w:p>
        </w:tc>
        <w:tc>
          <w:tcPr>
            <w:tcW w:w="0" w:type="auto"/>
            <w:vAlign w:val="center"/>
            <w:hideMark/>
          </w:tcPr>
          <w:p w14:paraId="6DA4B83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create/adapt copy</w:t>
            </w:r>
          </w:p>
        </w:tc>
      </w:tr>
      <w:tr w:rsidR="00D17D86" w:rsidRPr="00D17D86" w14:paraId="232C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199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lastRenderedPageBreak/>
              <w:t>Guardrail service</w:t>
            </w:r>
          </w:p>
        </w:tc>
        <w:tc>
          <w:tcPr>
            <w:tcW w:w="0" w:type="auto"/>
            <w:vAlign w:val="center"/>
            <w:hideMark/>
          </w:tcPr>
          <w:p w14:paraId="17B2030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safety, compliance, brand checks</w:t>
            </w:r>
          </w:p>
        </w:tc>
      </w:tr>
      <w:tr w:rsidR="00D17D86" w:rsidRPr="00D17D86" w14:paraId="36E12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64D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Decision logger</w:t>
            </w:r>
          </w:p>
        </w:tc>
        <w:tc>
          <w:tcPr>
            <w:tcW w:w="0" w:type="auto"/>
            <w:vAlign w:val="center"/>
            <w:hideMark/>
          </w:tcPr>
          <w:p w14:paraId="661B0D7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log every decision for learning</w:t>
            </w:r>
          </w:p>
        </w:tc>
      </w:tr>
      <w:tr w:rsidR="00D17D86" w:rsidRPr="00D17D86" w14:paraId="66FF0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256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158CEB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cache common segment decisions</w:t>
            </w:r>
          </w:p>
        </w:tc>
      </w:tr>
    </w:tbl>
    <w:p w14:paraId="605670D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Latency target: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980"/>
      </w:tblGrid>
      <w:tr w:rsidR="00D17D86" w:rsidRPr="00D17D86" w14:paraId="75323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3F63E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77A9851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Target</w:t>
            </w:r>
          </w:p>
        </w:tc>
      </w:tr>
      <w:tr w:rsidR="00D17D86" w:rsidRPr="00D17D86" w14:paraId="7E086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C2D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Feature lookup</w:t>
            </w:r>
          </w:p>
        </w:tc>
        <w:tc>
          <w:tcPr>
            <w:tcW w:w="0" w:type="auto"/>
            <w:vAlign w:val="center"/>
            <w:hideMark/>
          </w:tcPr>
          <w:p w14:paraId="36693AFA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&lt; 20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ms</w:t>
            </w:r>
            <w:proofErr w:type="spellEnd"/>
          </w:p>
        </w:tc>
      </w:tr>
      <w:tr w:rsidR="00D17D86" w:rsidRPr="00D17D86" w14:paraId="3EED0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587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Candidate retrieval</w:t>
            </w:r>
          </w:p>
        </w:tc>
        <w:tc>
          <w:tcPr>
            <w:tcW w:w="0" w:type="auto"/>
            <w:vAlign w:val="center"/>
            <w:hideMark/>
          </w:tcPr>
          <w:p w14:paraId="5C5EE110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&lt; 30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ms</w:t>
            </w:r>
            <w:proofErr w:type="spellEnd"/>
          </w:p>
        </w:tc>
      </w:tr>
      <w:tr w:rsidR="00D17D86" w:rsidRPr="00D17D86" w14:paraId="445E1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2B6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1B1D0BE5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&lt; 30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ms</w:t>
            </w:r>
            <w:proofErr w:type="spellEnd"/>
          </w:p>
        </w:tc>
      </w:tr>
      <w:tr w:rsidR="00D17D86" w:rsidRPr="00D17D86" w14:paraId="7FA7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224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Guardrails</w:t>
            </w:r>
          </w:p>
        </w:tc>
        <w:tc>
          <w:tcPr>
            <w:tcW w:w="0" w:type="auto"/>
            <w:vAlign w:val="center"/>
            <w:hideMark/>
          </w:tcPr>
          <w:p w14:paraId="5DE6F08D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&lt; 20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ms</w:t>
            </w:r>
            <w:proofErr w:type="spellEnd"/>
          </w:p>
        </w:tc>
      </w:tr>
      <w:tr w:rsidR="00D17D86" w:rsidRPr="00D17D86" w14:paraId="2DFD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CE4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Total non-GenAI path</w:t>
            </w:r>
          </w:p>
        </w:tc>
        <w:tc>
          <w:tcPr>
            <w:tcW w:w="0" w:type="auto"/>
            <w:vAlign w:val="center"/>
            <w:hideMark/>
          </w:tcPr>
          <w:p w14:paraId="635AD081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&lt; 100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ms</w:t>
            </w:r>
            <w:proofErr w:type="spellEnd"/>
          </w:p>
        </w:tc>
      </w:tr>
      <w:tr w:rsidR="00D17D86" w:rsidRPr="00D17D86" w14:paraId="22498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F46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GenAI assisted path</w:t>
            </w:r>
          </w:p>
        </w:tc>
        <w:tc>
          <w:tcPr>
            <w:tcW w:w="0" w:type="auto"/>
            <w:vAlign w:val="center"/>
            <w:hideMark/>
          </w:tcPr>
          <w:p w14:paraId="1B262AED" w14:textId="77777777" w:rsidR="00D17D86" w:rsidRPr="00D17D86" w:rsidRDefault="00D17D86" w:rsidP="00D17D8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async / pre-generated / cached</w:t>
            </w:r>
          </w:p>
        </w:tc>
      </w:tr>
    </w:tbl>
    <w:p w14:paraId="7967BB73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Important senior design point:</w:t>
      </w:r>
    </w:p>
    <w:p w14:paraId="1B8F188D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Do not call the LLM synchronously for every user request. Pre-generate variants for segments, cache them, and use the real-time model to select among them.</w:t>
      </w:r>
    </w:p>
    <w:p w14:paraId="5BAD90BE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a very important optimization. Real-time GenAI per request would be slow and expensive.</w:t>
      </w:r>
    </w:p>
    <w:p w14:paraId="2C96B9B8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35B8064A">
          <v:rect id="_x0000_i2125" style="width:0;height:1.5pt" o:hralign="center" o:hrstd="t" o:hr="t" fillcolor="#a0a0a0" stroked="f"/>
        </w:pict>
      </w:r>
    </w:p>
    <w:p w14:paraId="2D5F8284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6. </w:t>
      </w:r>
      <w:proofErr w:type="spellStart"/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MLOps</w:t>
      </w:r>
      <w:proofErr w:type="spellEnd"/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Pipeline</w:t>
      </w:r>
    </w:p>
    <w:p w14:paraId="441EBE0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flowchart TD</w:t>
      </w:r>
    </w:p>
    <w:p w14:paraId="6A6D9FC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Raw Events]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Data Validation]</w:t>
      </w:r>
    </w:p>
    <w:p w14:paraId="0A96C7A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B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Feature Generation]</w:t>
      </w:r>
    </w:p>
    <w:p w14:paraId="5576BE11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C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Training Pipeline]</w:t>
      </w:r>
    </w:p>
    <w:p w14:paraId="47666EF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D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Experiment Tracking]</w:t>
      </w:r>
    </w:p>
    <w:p w14:paraId="3FBAC21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E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Model Registry]</w:t>
      </w:r>
    </w:p>
    <w:p w14:paraId="7AB471B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F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Shadow Deployment]</w:t>
      </w:r>
    </w:p>
    <w:p w14:paraId="777CAF9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G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Canary Release]</w:t>
      </w:r>
    </w:p>
    <w:p w14:paraId="0568E96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H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Production Serving]</w:t>
      </w:r>
    </w:p>
    <w:p w14:paraId="24CFF60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I --&gt; J[Monitoring]</w:t>
      </w:r>
    </w:p>
    <w:p w14:paraId="591D646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J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K[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Drift Detection]</w:t>
      </w:r>
    </w:p>
    <w:p w14:paraId="57A257D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K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L[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Retraining Trigger]</w:t>
      </w:r>
    </w:p>
    <w:p w14:paraId="0A103CA1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L --&gt; D</w:t>
      </w:r>
    </w:p>
    <w:p w14:paraId="2BF2B372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MLOps</w:t>
      </w:r>
      <w:proofErr w:type="spell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modules: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4075"/>
      </w:tblGrid>
      <w:tr w:rsidR="00D17D86" w:rsidRPr="00D17D86" w14:paraId="04F9C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F6C8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33A0C62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Implementation</w:t>
            </w:r>
          </w:p>
        </w:tc>
      </w:tr>
      <w:tr w:rsidR="00D17D86" w:rsidRPr="00D17D86" w14:paraId="08E3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044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3331645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Great Expectations</w:t>
            </w:r>
          </w:p>
        </w:tc>
      </w:tr>
      <w:tr w:rsidR="00D17D86" w:rsidRPr="00D17D86" w14:paraId="7C426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E56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lastRenderedPageBreak/>
              <w:t>Pipeline orchestration</w:t>
            </w:r>
          </w:p>
        </w:tc>
        <w:tc>
          <w:tcPr>
            <w:tcW w:w="0" w:type="auto"/>
            <w:vAlign w:val="center"/>
            <w:hideMark/>
          </w:tcPr>
          <w:p w14:paraId="695EFDF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Airflow / Kubeflow / Vertex AI Pipelines</w:t>
            </w:r>
          </w:p>
        </w:tc>
      </w:tr>
      <w:tr w:rsidR="00D17D86" w:rsidRPr="00D17D86" w14:paraId="47708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707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36FDF36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MLflow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/ Weights &amp; Biases</w:t>
            </w:r>
          </w:p>
        </w:tc>
      </w:tr>
      <w:tr w:rsidR="00D17D86" w:rsidRPr="00D17D86" w14:paraId="55B0E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7B8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1178786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MLflow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Registry</w:t>
            </w:r>
          </w:p>
        </w:tc>
      </w:tr>
      <w:tr w:rsidR="00D17D86" w:rsidRPr="00D17D86" w14:paraId="054C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AB6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Feature registry</w:t>
            </w:r>
          </w:p>
        </w:tc>
        <w:tc>
          <w:tcPr>
            <w:tcW w:w="0" w:type="auto"/>
            <w:vAlign w:val="center"/>
            <w:hideMark/>
          </w:tcPr>
          <w:p w14:paraId="18A822D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Feast / Vertex AI Feature Store</w:t>
            </w:r>
          </w:p>
        </w:tc>
      </w:tr>
      <w:tr w:rsidR="00D17D86" w:rsidRPr="00D17D86" w14:paraId="70EE1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F65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3D657A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Docker + Kubernetes</w:t>
            </w:r>
          </w:p>
        </w:tc>
      </w:tr>
      <w:tr w:rsidR="00D17D86" w:rsidRPr="00D17D86" w14:paraId="50B6D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6E6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Serving</w:t>
            </w:r>
          </w:p>
        </w:tc>
        <w:tc>
          <w:tcPr>
            <w:tcW w:w="0" w:type="auto"/>
            <w:vAlign w:val="center"/>
            <w:hideMark/>
          </w:tcPr>
          <w:p w14:paraId="39AD843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FastAPI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+ Redis + vector DB</w:t>
            </w:r>
          </w:p>
        </w:tc>
      </w:tr>
      <w:tr w:rsidR="00D17D86" w:rsidRPr="00D17D86" w14:paraId="6F61F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627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99E77A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Prometheus + Grafana</w:t>
            </w:r>
          </w:p>
        </w:tc>
      </w:tr>
      <w:tr w:rsidR="00D17D86" w:rsidRPr="00D17D86" w14:paraId="30025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17E0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149B972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Evidently AI / custom PSI</w:t>
            </w:r>
          </w:p>
        </w:tc>
      </w:tr>
      <w:tr w:rsidR="00D17D86" w:rsidRPr="00D17D86" w14:paraId="1E2FB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CC5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25B7FB4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SHAP values</w:t>
            </w:r>
          </w:p>
        </w:tc>
      </w:tr>
      <w:tr w:rsidR="00D17D86" w:rsidRPr="00D17D86" w14:paraId="686D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81E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A30425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GitHub Actions</w:t>
            </w:r>
          </w:p>
        </w:tc>
      </w:tr>
    </w:tbl>
    <w:p w14:paraId="436E9217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Google Cloud inspiration is very natural here because Vertex AI supports </w:t>
      </w:r>
      <w:proofErr w:type="spell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MLOps</w:t>
      </w:r>
      <w:proofErr w:type="spell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-style feature management, feature registries, low-latency feature serving, and embeddings/vector similarity in its feature-store ecosystem. (</w:t>
      </w:r>
      <w:hyperlink r:id="rId8" w:tooltip="Introduction to feature management in Gemini Enterprise ..." w:history="1">
        <w:r w:rsidRPr="00D17D86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bidi="ar-SA"/>
            <w14:ligatures w14:val="none"/>
          </w:rPr>
          <w:t>Google Cloud Documentation</w:t>
        </w:r>
      </w:hyperlink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</w:t>
      </w:r>
    </w:p>
    <w:p w14:paraId="03E76183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6FD6197A">
          <v:rect id="_x0000_i2126" style="width:0;height:1.5pt" o:hralign="center" o:hrstd="t" o:hr="t" fillcolor="#a0a0a0" stroked="f"/>
        </w:pict>
      </w:r>
    </w:p>
    <w:p w14:paraId="5E949A4E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7. Optimization Strategy</w:t>
      </w:r>
    </w:p>
    <w:p w14:paraId="05F099A0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7.1 Latency optimization</w:t>
      </w:r>
    </w:p>
    <w:p w14:paraId="7A424931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Problem: GenAI and recommendations can become slow.</w:t>
      </w:r>
    </w:p>
    <w:p w14:paraId="5BFED43C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4541"/>
      </w:tblGrid>
      <w:tr w:rsidR="00D17D86" w:rsidRPr="00D17D86" w14:paraId="4D4F8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0F051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CB02A31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How</w:t>
            </w:r>
          </w:p>
        </w:tc>
      </w:tr>
      <w:tr w:rsidR="00D17D86" w:rsidRPr="00D17D86" w14:paraId="291D2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55B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Precompute embeddings</w:t>
            </w:r>
          </w:p>
        </w:tc>
        <w:tc>
          <w:tcPr>
            <w:tcW w:w="0" w:type="auto"/>
            <w:vAlign w:val="center"/>
            <w:hideMark/>
          </w:tcPr>
          <w:p w14:paraId="20CE659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store user/product/content vectors</w:t>
            </w:r>
          </w:p>
        </w:tc>
      </w:tr>
      <w:tr w:rsidR="00D17D86" w:rsidRPr="00D17D86" w14:paraId="36257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F5A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Cache frequent decisions</w:t>
            </w:r>
          </w:p>
        </w:tc>
        <w:tc>
          <w:tcPr>
            <w:tcW w:w="0" w:type="auto"/>
            <w:vAlign w:val="center"/>
            <w:hideMark/>
          </w:tcPr>
          <w:p w14:paraId="2A16577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Redis cache for top segments</w:t>
            </w:r>
          </w:p>
        </w:tc>
      </w:tr>
      <w:tr w:rsidR="00D17D86" w:rsidRPr="00D17D86" w14:paraId="2C18E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A5D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Pre-generate creative</w:t>
            </w:r>
          </w:p>
        </w:tc>
        <w:tc>
          <w:tcPr>
            <w:tcW w:w="0" w:type="auto"/>
            <w:vAlign w:val="center"/>
            <w:hideMark/>
          </w:tcPr>
          <w:p w14:paraId="7E23524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generate variants before serving</w:t>
            </w:r>
          </w:p>
        </w:tc>
      </w:tr>
      <w:tr w:rsidR="00D17D86" w:rsidRPr="00D17D86" w14:paraId="11FA6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4912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Async GenAI</w:t>
            </w:r>
          </w:p>
        </w:tc>
        <w:tc>
          <w:tcPr>
            <w:tcW w:w="0" w:type="auto"/>
            <w:vAlign w:val="center"/>
            <w:hideMark/>
          </w:tcPr>
          <w:p w14:paraId="115200E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real-time API selects, not generates</w:t>
            </w:r>
          </w:p>
        </w:tc>
      </w:tr>
      <w:tr w:rsidR="00D17D86" w:rsidRPr="00D17D86" w14:paraId="05F6B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7D2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Batch ranking</w:t>
            </w:r>
          </w:p>
        </w:tc>
        <w:tc>
          <w:tcPr>
            <w:tcW w:w="0" w:type="auto"/>
            <w:vAlign w:val="center"/>
            <w:hideMark/>
          </w:tcPr>
          <w:p w14:paraId="7CD4ACD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rank campaigns in advance</w:t>
            </w:r>
          </w:p>
        </w:tc>
      </w:tr>
      <w:tr w:rsidR="00D17D86" w:rsidRPr="00D17D86" w14:paraId="54414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2AA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Edge cache</w:t>
            </w:r>
          </w:p>
        </w:tc>
        <w:tc>
          <w:tcPr>
            <w:tcW w:w="0" w:type="auto"/>
            <w:vAlign w:val="center"/>
            <w:hideMark/>
          </w:tcPr>
          <w:p w14:paraId="682AFD3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serve common decisions near user</w:t>
            </w:r>
          </w:p>
        </w:tc>
      </w:tr>
      <w:tr w:rsidR="00D17D86" w:rsidRPr="00D17D86" w14:paraId="73D47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05C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Approximate nearest neighbor search</w:t>
            </w:r>
          </w:p>
        </w:tc>
        <w:tc>
          <w:tcPr>
            <w:tcW w:w="0" w:type="auto"/>
            <w:vAlign w:val="center"/>
            <w:hideMark/>
          </w:tcPr>
          <w:p w14:paraId="6E41F80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FAISS /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ScaNN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/ Pinecone-style vector search</w:t>
            </w:r>
          </w:p>
        </w:tc>
      </w:tr>
    </w:tbl>
    <w:p w14:paraId="3A164368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39C4566">
          <v:rect id="_x0000_i2127" style="width:0;height:1.5pt" o:hralign="center" o:hrstd="t" o:hr="t" fillcolor="#a0a0a0" stroked="f"/>
        </w:pict>
      </w:r>
    </w:p>
    <w:p w14:paraId="0324C99F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7.2 Cost optimization</w:t>
      </w:r>
    </w:p>
    <w:p w14:paraId="35578E43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Problem: LLM calls are expensive.</w:t>
      </w:r>
    </w:p>
    <w:p w14:paraId="7AF96E57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Solution: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135"/>
      </w:tblGrid>
      <w:tr w:rsidR="00D17D86" w:rsidRPr="00D17D86" w14:paraId="35C4E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AF3D2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5388EA4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Impact</w:t>
            </w:r>
          </w:p>
        </w:tc>
      </w:tr>
      <w:tr w:rsidR="00D17D86" w:rsidRPr="00D17D86" w14:paraId="65CF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3C1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Segment-level generation</w:t>
            </w:r>
          </w:p>
        </w:tc>
        <w:tc>
          <w:tcPr>
            <w:tcW w:w="0" w:type="auto"/>
            <w:vAlign w:val="center"/>
            <w:hideMark/>
          </w:tcPr>
          <w:p w14:paraId="6C6124D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reduce per-user LLM calls</w:t>
            </w:r>
          </w:p>
        </w:tc>
      </w:tr>
      <w:tr w:rsidR="00D17D86" w:rsidRPr="00D17D86" w14:paraId="4A09C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75DB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Prompt caching</w:t>
            </w:r>
          </w:p>
        </w:tc>
        <w:tc>
          <w:tcPr>
            <w:tcW w:w="0" w:type="auto"/>
            <w:vAlign w:val="center"/>
            <w:hideMark/>
          </w:tcPr>
          <w:p w14:paraId="459396B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reuse system + brand prompts</w:t>
            </w:r>
          </w:p>
        </w:tc>
      </w:tr>
      <w:tr w:rsidR="00D17D86" w:rsidRPr="00D17D86" w14:paraId="2BB6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4E6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Small model fallback</w:t>
            </w:r>
          </w:p>
        </w:tc>
        <w:tc>
          <w:tcPr>
            <w:tcW w:w="0" w:type="auto"/>
            <w:vAlign w:val="center"/>
            <w:hideMark/>
          </w:tcPr>
          <w:p w14:paraId="32D18A6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use smaller LLM for short copy</w:t>
            </w:r>
          </w:p>
        </w:tc>
      </w:tr>
      <w:tr w:rsidR="00D17D86" w:rsidRPr="00D17D86" w14:paraId="08D6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2E7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Template + LLM hybrid</w:t>
            </w:r>
          </w:p>
        </w:tc>
        <w:tc>
          <w:tcPr>
            <w:tcW w:w="0" w:type="auto"/>
            <w:vAlign w:val="center"/>
            <w:hideMark/>
          </w:tcPr>
          <w:p w14:paraId="07C76E1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LLM only fills variables</w:t>
            </w:r>
          </w:p>
        </w:tc>
      </w:tr>
      <w:tr w:rsidR="00D17D86" w:rsidRPr="00D17D86" w14:paraId="2A6D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D4E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Creative library reuse</w:t>
            </w:r>
          </w:p>
        </w:tc>
        <w:tc>
          <w:tcPr>
            <w:tcW w:w="0" w:type="auto"/>
            <w:vAlign w:val="center"/>
            <w:hideMark/>
          </w:tcPr>
          <w:p w14:paraId="75A3DD4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reuse winning variants</w:t>
            </w:r>
          </w:p>
        </w:tc>
      </w:tr>
      <w:tr w:rsidR="00D17D86" w:rsidRPr="00D17D86" w14:paraId="0E1B7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91B8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Bandit pruning</w:t>
            </w:r>
          </w:p>
        </w:tc>
        <w:tc>
          <w:tcPr>
            <w:tcW w:w="0" w:type="auto"/>
            <w:vAlign w:val="center"/>
            <w:hideMark/>
          </w:tcPr>
          <w:p w14:paraId="7C81796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stop poor variants early</w:t>
            </w:r>
          </w:p>
        </w:tc>
      </w:tr>
    </w:tbl>
    <w:p w14:paraId="4FD28CC3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Best hackathon line:</w:t>
      </w:r>
    </w:p>
    <w:p w14:paraId="5B6EEEC1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Spark uses GenAI where creativity is needed and classical ML where speed and cost matter.</w:t>
      </w:r>
    </w:p>
    <w:p w14:paraId="49CA3AC1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That sounds mature.</w:t>
      </w:r>
    </w:p>
    <w:p w14:paraId="6E3CD361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D1F1912">
          <v:rect id="_x0000_i2128" style="width:0;height:1.5pt" o:hralign="center" o:hrstd="t" o:hr="t" fillcolor="#a0a0a0" stroked="f"/>
        </w:pict>
      </w:r>
    </w:p>
    <w:p w14:paraId="2E862534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7.3 Model optimization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482"/>
      </w:tblGrid>
      <w:tr w:rsidR="00D17D86" w:rsidRPr="00D17D86" w14:paraId="4D56E1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E0432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B03D6DF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Technique</w:t>
            </w:r>
          </w:p>
        </w:tc>
      </w:tr>
      <w:tr w:rsidR="00D17D86" w:rsidRPr="00D17D86" w14:paraId="1F3C3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70C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Retrieval</w:t>
            </w:r>
          </w:p>
        </w:tc>
        <w:tc>
          <w:tcPr>
            <w:tcW w:w="0" w:type="auto"/>
            <w:vAlign w:val="center"/>
            <w:hideMark/>
          </w:tcPr>
          <w:p w14:paraId="33AD6D0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two-tower embeddings + ANN search</w:t>
            </w:r>
          </w:p>
        </w:tc>
      </w:tr>
      <w:tr w:rsidR="00D17D86" w:rsidRPr="00D17D86" w14:paraId="3A952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735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Ranking</w:t>
            </w:r>
          </w:p>
        </w:tc>
        <w:tc>
          <w:tcPr>
            <w:tcW w:w="0" w:type="auto"/>
            <w:vAlign w:val="center"/>
            <w:hideMark/>
          </w:tcPr>
          <w:p w14:paraId="74389AB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LightGBM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/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XGBoost</w:t>
            </w:r>
            <w:proofErr w:type="spellEnd"/>
          </w:p>
        </w:tc>
      </w:tr>
      <w:tr w:rsidR="00D17D86" w:rsidRPr="00D17D86" w14:paraId="15CAB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11D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Exploration</w:t>
            </w:r>
          </w:p>
        </w:tc>
        <w:tc>
          <w:tcPr>
            <w:tcW w:w="0" w:type="auto"/>
            <w:vAlign w:val="center"/>
            <w:hideMark/>
          </w:tcPr>
          <w:p w14:paraId="3D6639F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Thompson Sampling / UCB contextual bandit</w:t>
            </w:r>
          </w:p>
        </w:tc>
      </w:tr>
      <w:tr w:rsidR="00D17D86" w:rsidRPr="00D17D86" w14:paraId="24DFD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F1B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Feedback delay</w:t>
            </w:r>
          </w:p>
        </w:tc>
        <w:tc>
          <w:tcPr>
            <w:tcW w:w="0" w:type="auto"/>
            <w:vAlign w:val="center"/>
            <w:hideMark/>
          </w:tcPr>
          <w:p w14:paraId="0C8D541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delayed reward handling</w:t>
            </w:r>
          </w:p>
        </w:tc>
      </w:tr>
      <w:tr w:rsidR="00D17D86" w:rsidRPr="00D17D86" w14:paraId="3C8F5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A7E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Cold start</w:t>
            </w:r>
          </w:p>
        </w:tc>
        <w:tc>
          <w:tcPr>
            <w:tcW w:w="0" w:type="auto"/>
            <w:vAlign w:val="center"/>
            <w:hideMark/>
          </w:tcPr>
          <w:p w14:paraId="067473E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content-based similarity</w:t>
            </w:r>
          </w:p>
        </w:tc>
      </w:tr>
      <w:tr w:rsidR="00D17D86" w:rsidRPr="00D17D86" w14:paraId="12CF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08C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Fatigue</w:t>
            </w:r>
          </w:p>
        </w:tc>
        <w:tc>
          <w:tcPr>
            <w:tcW w:w="0" w:type="auto"/>
            <w:vAlign w:val="center"/>
            <w:hideMark/>
          </w:tcPr>
          <w:p w14:paraId="6356C4F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frequency cap + fatigue score</w:t>
            </w:r>
          </w:p>
        </w:tc>
      </w:tr>
      <w:tr w:rsidR="00D17D86" w:rsidRPr="00D17D86" w14:paraId="36817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FA64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00FAF47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avoid over-targeting sensitive groups</w:t>
            </w:r>
          </w:p>
        </w:tc>
      </w:tr>
      <w:tr w:rsidR="00D17D86" w:rsidRPr="00D17D86" w14:paraId="68650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777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3E268FB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PSI + performance decay monitoring</w:t>
            </w:r>
          </w:p>
        </w:tc>
      </w:tr>
    </w:tbl>
    <w:p w14:paraId="06FB2B44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4D119829">
          <v:rect id="_x0000_i2129" style="width:0;height:1.5pt" o:hralign="center" o:hrstd="t" o:hr="t" fillcolor="#a0a0a0" stroked="f"/>
        </w:pict>
      </w:r>
    </w:p>
    <w:p w14:paraId="6CB78E44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7.4 Business optimization</w:t>
      </w:r>
    </w:p>
    <w:p w14:paraId="58D9BA3E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Spark should optimize a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composite objective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, not just clicks.</w:t>
      </w:r>
    </w:p>
    <w:p w14:paraId="33CAB9F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business_score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=</w:t>
      </w:r>
    </w:p>
    <w:p w14:paraId="034CD941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0.35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conversion_probability</w:t>
      </w:r>
      <w:proofErr w:type="spellEnd"/>
    </w:p>
    <w:p w14:paraId="36373FA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+ 0.25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expected_margin</w:t>
      </w:r>
      <w:proofErr w:type="spellEnd"/>
    </w:p>
    <w:p w14:paraId="00917D2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+ 0.15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customer_lifetime_value</w:t>
      </w:r>
      <w:proofErr w:type="spellEnd"/>
    </w:p>
    <w:p w14:paraId="687B145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+ 0.10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channel_preference</w:t>
      </w:r>
      <w:proofErr w:type="spellEnd"/>
    </w:p>
    <w:p w14:paraId="54C818E9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+ 0.10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identity_confidence</w:t>
      </w:r>
      <w:proofErr w:type="spellEnd"/>
    </w:p>
    <w:p w14:paraId="1B7076A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- 0.05 ×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fatigue_risk</w:t>
      </w:r>
      <w:proofErr w:type="spellEnd"/>
    </w:p>
    <w:p w14:paraId="44843CCE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This makes the product look serious because real marketing teams care about: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602"/>
      </w:tblGrid>
      <w:tr w:rsidR="00D17D86" w:rsidRPr="00D17D86" w14:paraId="31BE3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D92C4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9941A35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Why</w:t>
            </w:r>
          </w:p>
        </w:tc>
      </w:tr>
      <w:tr w:rsidR="00D17D86" w:rsidRPr="00D17D86" w14:paraId="0BCDF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E11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3B0D644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engagement</w:t>
            </w:r>
          </w:p>
        </w:tc>
      </w:tr>
      <w:tr w:rsidR="00D17D86" w:rsidRPr="00D17D86" w14:paraId="7FEA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AA2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CVR</w:t>
            </w:r>
          </w:p>
        </w:tc>
        <w:tc>
          <w:tcPr>
            <w:tcW w:w="0" w:type="auto"/>
            <w:vAlign w:val="center"/>
            <w:hideMark/>
          </w:tcPr>
          <w:p w14:paraId="4350702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conversion</w:t>
            </w:r>
          </w:p>
        </w:tc>
      </w:tr>
      <w:tr w:rsidR="00D17D86" w:rsidRPr="00D17D86" w14:paraId="5D537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FE8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AOV</w:t>
            </w:r>
          </w:p>
        </w:tc>
        <w:tc>
          <w:tcPr>
            <w:tcW w:w="0" w:type="auto"/>
            <w:vAlign w:val="center"/>
            <w:hideMark/>
          </w:tcPr>
          <w:p w14:paraId="491C4A1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revenue quality</w:t>
            </w:r>
          </w:p>
        </w:tc>
      </w:tr>
      <w:tr w:rsidR="00D17D86" w:rsidRPr="00D17D86" w14:paraId="6CDB4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4FAA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7681CE7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profit</w:t>
            </w:r>
          </w:p>
        </w:tc>
      </w:tr>
      <w:tr w:rsidR="00D17D86" w:rsidRPr="00D17D86" w14:paraId="09AFB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5C8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3F17A8B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long-term value</w:t>
            </w:r>
          </w:p>
        </w:tc>
      </w:tr>
      <w:tr w:rsidR="00D17D86" w:rsidRPr="00D17D86" w14:paraId="2547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A0A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churn risk</w:t>
            </w:r>
          </w:p>
        </w:tc>
        <w:tc>
          <w:tcPr>
            <w:tcW w:w="0" w:type="auto"/>
            <w:vAlign w:val="center"/>
            <w:hideMark/>
          </w:tcPr>
          <w:p w14:paraId="5579308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retention</w:t>
            </w:r>
          </w:p>
        </w:tc>
      </w:tr>
      <w:tr w:rsidR="00D17D86" w:rsidRPr="00D17D86" w14:paraId="314D4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10D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fatigue</w:t>
            </w:r>
          </w:p>
        </w:tc>
        <w:tc>
          <w:tcPr>
            <w:tcW w:w="0" w:type="auto"/>
            <w:vAlign w:val="center"/>
            <w:hideMark/>
          </w:tcPr>
          <w:p w14:paraId="4F2AA01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customer trust</w:t>
            </w:r>
          </w:p>
        </w:tc>
      </w:tr>
      <w:tr w:rsidR="00D17D86" w:rsidRPr="00D17D86" w14:paraId="39455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6C6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unsubscribe</w:t>
            </w:r>
          </w:p>
        </w:tc>
        <w:tc>
          <w:tcPr>
            <w:tcW w:w="0" w:type="auto"/>
            <w:vAlign w:val="center"/>
            <w:hideMark/>
          </w:tcPr>
          <w:p w14:paraId="5F8CD7F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brand damage</w:t>
            </w:r>
          </w:p>
        </w:tc>
      </w:tr>
    </w:tbl>
    <w:p w14:paraId="3364EA55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370747D1">
          <v:rect id="_x0000_i2130" style="width:0;height:1.5pt" o:hralign="center" o:hrstd="t" o:hr="t" fillcolor="#a0a0a0" stroked="f"/>
        </w:pict>
      </w:r>
    </w:p>
    <w:p w14:paraId="417E94AC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8. Novelty and Creative Angles</w:t>
      </w:r>
    </w:p>
    <w:p w14:paraId="301A6380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These are the ideas that make the project feel like a Google-built enterprise product.</w:t>
      </w:r>
    </w:p>
    <w:p w14:paraId="7F67F73E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Novelty 1: Generative Bandit Loop</w:t>
      </w:r>
    </w:p>
    <w:p w14:paraId="52850C3E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Most projects will say:</w:t>
      </w:r>
    </w:p>
    <w:p w14:paraId="5533972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“We generate personalized messages using AI.”</w:t>
      </w:r>
    </w:p>
    <w:p w14:paraId="373A1A2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Your product says:</w:t>
      </w:r>
    </w:p>
    <w:p w14:paraId="4B09BDA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“We generate multiple safe personalized variants, test them automatically, and shift traffic toward the best-performing variant for each customer context.”</w:t>
      </w:r>
    </w:p>
    <w:p w14:paraId="4FBDA30F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That is much more powerful.</w:t>
      </w:r>
    </w:p>
    <w:p w14:paraId="392545CD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2D5AFE7C">
          <v:rect id="_x0000_i2131" style="width:0;height:1.5pt" o:hralign="center" o:hrstd="t" o:hr="t" fillcolor="#a0a0a0" stroked="f"/>
        </w:pict>
      </w:r>
    </w:p>
    <w:p w14:paraId="65F38AA9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Novelty 2: Identity Confidence-Aware Personalization</w:t>
      </w:r>
    </w:p>
    <w:p w14:paraId="4B1B504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Do not personalize equally for every user.</w:t>
      </w:r>
    </w:p>
    <w:p w14:paraId="71E3C0A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If identity confidence is high, serve 1:1 personalization.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If confidence is medium, serve segment-level personalization.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If confidence is low, serve contextual personalization only.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If consent is absent, do not personalize.</w:t>
      </w:r>
    </w:p>
    <w:p w14:paraId="4962D97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privacy-aware, realistic, and Epsilon-oriented.</w:t>
      </w:r>
    </w:p>
    <w:p w14:paraId="703D0AAF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pict w14:anchorId="16E1A18F">
          <v:rect id="_x0000_i2132" style="width:0;height:1.5pt" o:hralign="center" o:hrstd="t" o:hr="t" fillcolor="#a0a0a0" stroked="f"/>
        </w:pict>
      </w:r>
    </w:p>
    <w:p w14:paraId="70CFC9B7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Novelty 3: Explainable Personalization</w:t>
      </w:r>
    </w:p>
    <w:p w14:paraId="6E7A724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Every recommendation has an explanation:</w:t>
      </w:r>
    </w:p>
    <w:p w14:paraId="6A7F1749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Recommended offer: Fitness bundle</w:t>
      </w:r>
    </w:p>
    <w:p w14:paraId="28AD3159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Why:</w:t>
      </w:r>
    </w:p>
    <w:p w14:paraId="174AF76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1. High fitness category affinity</w:t>
      </w:r>
    </w:p>
    <w:p w14:paraId="3201FC9E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2. Added protein bars to cart</w:t>
      </w:r>
    </w:p>
    <w:p w14:paraId="1144F6D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3. Gold loyalty tier</w:t>
      </w:r>
    </w:p>
    <w:p w14:paraId="1DBE6DD9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4. Responds better to app push than email</w:t>
      </w:r>
    </w:p>
    <w:p w14:paraId="2D88EC3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useful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054"/>
      </w:tblGrid>
      <w:tr w:rsidR="00D17D86" w:rsidRPr="00D17D86" w14:paraId="758082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A86F1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277B5A6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Value</w:t>
            </w:r>
          </w:p>
        </w:tc>
      </w:tr>
      <w:tr w:rsidR="00D17D86" w:rsidRPr="00D17D86" w14:paraId="02AD6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FEB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Marketer</w:t>
            </w:r>
          </w:p>
        </w:tc>
        <w:tc>
          <w:tcPr>
            <w:tcW w:w="0" w:type="auto"/>
            <w:vAlign w:val="center"/>
            <w:hideMark/>
          </w:tcPr>
          <w:p w14:paraId="58D8727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trust the model</w:t>
            </w:r>
          </w:p>
        </w:tc>
      </w:tr>
      <w:tr w:rsidR="00D17D86" w:rsidRPr="00D17D86" w14:paraId="4F1B6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F36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Compliance team</w:t>
            </w:r>
          </w:p>
        </w:tc>
        <w:tc>
          <w:tcPr>
            <w:tcW w:w="0" w:type="auto"/>
            <w:vAlign w:val="center"/>
            <w:hideMark/>
          </w:tcPr>
          <w:p w14:paraId="0B5B781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audit decisioning</w:t>
            </w:r>
          </w:p>
        </w:tc>
      </w:tr>
      <w:tr w:rsidR="00D17D86" w:rsidRPr="00D17D86" w14:paraId="238B4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6DC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70EF332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debug models</w:t>
            </w:r>
          </w:p>
        </w:tc>
      </w:tr>
      <w:tr w:rsidR="00D17D86" w:rsidRPr="00D17D86" w14:paraId="46429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0D4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Business team</w:t>
            </w:r>
          </w:p>
        </w:tc>
        <w:tc>
          <w:tcPr>
            <w:tcW w:w="0" w:type="auto"/>
            <w:vAlign w:val="center"/>
            <w:hideMark/>
          </w:tcPr>
          <w:p w14:paraId="31EF595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explain performance</w:t>
            </w:r>
          </w:p>
        </w:tc>
      </w:tr>
    </w:tbl>
    <w:p w14:paraId="04338F73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68FF9B80">
          <v:rect id="_x0000_i2133" style="width:0;height:1.5pt" o:hralign="center" o:hrstd="t" o:hr="t" fillcolor="#a0a0a0" stroked="f"/>
        </w:pict>
      </w:r>
    </w:p>
    <w:p w14:paraId="4912EAA5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Novelty 4: Creative Fatigue Intelligence</w:t>
      </w:r>
    </w:p>
    <w:p w14:paraId="75C09ACC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The system tracks whether the customer is getting over-targeted.</w:t>
      </w:r>
    </w:p>
    <w:p w14:paraId="78FF82A9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Fatigue score:</w:t>
      </w:r>
    </w:p>
    <w:p w14:paraId="7D4485A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fatigue_score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=</w:t>
      </w:r>
    </w:p>
    <w:p w14:paraId="48C8460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recent_message_count</w:t>
      </w:r>
      <w:proofErr w:type="spellEnd"/>
    </w:p>
    <w:p w14:paraId="4633B68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ignored_notifications</w:t>
      </w:r>
      <w:proofErr w:type="spellEnd"/>
    </w:p>
    <w:p w14:paraId="48EE9BDB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repeated_creative_similarity</w:t>
      </w:r>
      <w:proofErr w:type="spellEnd"/>
    </w:p>
    <w:p w14:paraId="04DE049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+ </w:t>
      </w: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unsubscribe_probability</w:t>
      </w:r>
      <w:proofErr w:type="spellEnd"/>
    </w:p>
    <w:p w14:paraId="5462DB23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If fatigue is high, Spark suppresses marketing instead of pushing more.</w:t>
      </w:r>
    </w:p>
    <w:p w14:paraId="6F7DB616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very strong because it shows you understand customer experience, not just conversion hacking.</w:t>
      </w:r>
    </w:p>
    <w:p w14:paraId="44BF6B2B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30FD7250">
          <v:rect id="_x0000_i2134" style="width:0;height:1.5pt" o:hralign="center" o:hrstd="t" o:hr="t" fillcolor="#a0a0a0" stroked="f"/>
        </w:pict>
      </w:r>
    </w:p>
    <w:p w14:paraId="7E7F3027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Novelty 5: Brand-Safe GenAI Studio</w:t>
      </w:r>
    </w:p>
    <w:p w14:paraId="706738B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Marketers should not trust raw LLM output. </w:t>
      </w:r>
      <w:proofErr w:type="gram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So</w:t>
      </w:r>
      <w:proofErr w:type="gram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Spark has: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373"/>
      </w:tblGrid>
      <w:tr w:rsidR="00D17D86" w:rsidRPr="00D17D86" w14:paraId="7E4B1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7715D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lastRenderedPageBreak/>
              <w:t>Guardrail</w:t>
            </w:r>
          </w:p>
        </w:tc>
        <w:tc>
          <w:tcPr>
            <w:tcW w:w="0" w:type="auto"/>
            <w:vAlign w:val="center"/>
            <w:hideMark/>
          </w:tcPr>
          <w:p w14:paraId="29C4CF22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Example</w:t>
            </w:r>
          </w:p>
        </w:tc>
      </w:tr>
      <w:tr w:rsidR="00D17D86" w:rsidRPr="00D17D86" w14:paraId="7990A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D36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brand tone lock</w:t>
            </w:r>
          </w:p>
        </w:tc>
        <w:tc>
          <w:tcPr>
            <w:tcW w:w="0" w:type="auto"/>
            <w:vAlign w:val="center"/>
            <w:hideMark/>
          </w:tcPr>
          <w:p w14:paraId="0AC3188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premium, playful, formal</w:t>
            </w:r>
          </w:p>
        </w:tc>
      </w:tr>
      <w:tr w:rsidR="00D17D86" w:rsidRPr="00D17D86" w14:paraId="29D55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6E6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banned phrase list</w:t>
            </w:r>
          </w:p>
        </w:tc>
        <w:tc>
          <w:tcPr>
            <w:tcW w:w="0" w:type="auto"/>
            <w:vAlign w:val="center"/>
            <w:hideMark/>
          </w:tcPr>
          <w:p w14:paraId="1EBF3EB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avoid misleading urgency</w:t>
            </w:r>
          </w:p>
        </w:tc>
      </w:tr>
      <w:tr w:rsidR="00D17D86" w:rsidRPr="00D17D86" w14:paraId="26BAF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A80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compliance checker</w:t>
            </w:r>
          </w:p>
        </w:tc>
        <w:tc>
          <w:tcPr>
            <w:tcW w:w="0" w:type="auto"/>
            <w:vAlign w:val="center"/>
            <w:hideMark/>
          </w:tcPr>
          <w:p w14:paraId="400F519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avoid sensitive inference</w:t>
            </w:r>
          </w:p>
        </w:tc>
      </w:tr>
      <w:tr w:rsidR="00D17D86" w:rsidRPr="00D17D86" w14:paraId="7491E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1D7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claim validator</w:t>
            </w:r>
          </w:p>
        </w:tc>
        <w:tc>
          <w:tcPr>
            <w:tcW w:w="0" w:type="auto"/>
            <w:vAlign w:val="center"/>
            <w:hideMark/>
          </w:tcPr>
          <w:p w14:paraId="1FBEC4D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no fake discounts</w:t>
            </w:r>
          </w:p>
        </w:tc>
      </w:tr>
      <w:tr w:rsidR="00D17D86" w:rsidRPr="00D17D86" w14:paraId="673EB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910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hallucination filter</w:t>
            </w:r>
          </w:p>
        </w:tc>
        <w:tc>
          <w:tcPr>
            <w:tcW w:w="0" w:type="auto"/>
            <w:vAlign w:val="center"/>
            <w:hideMark/>
          </w:tcPr>
          <w:p w14:paraId="0559F5F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no invented benefits</w:t>
            </w:r>
          </w:p>
        </w:tc>
      </w:tr>
      <w:tr w:rsidR="00D17D86" w:rsidRPr="00D17D86" w14:paraId="68D53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F6E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channel validator</w:t>
            </w:r>
          </w:p>
        </w:tc>
        <w:tc>
          <w:tcPr>
            <w:tcW w:w="0" w:type="auto"/>
            <w:vAlign w:val="center"/>
            <w:hideMark/>
          </w:tcPr>
          <w:p w14:paraId="7223F75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push &lt; 80 chars, SMS &lt; 160 chars</w:t>
            </w:r>
          </w:p>
        </w:tc>
      </w:tr>
    </w:tbl>
    <w:p w14:paraId="55D14FAE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61747B9">
          <v:rect id="_x0000_i2135" style="width:0;height:1.5pt" o:hralign="center" o:hrstd="t" o:hr="t" fillcolor="#a0a0a0" stroked="f"/>
        </w:pict>
      </w:r>
    </w:p>
    <w:p w14:paraId="59EAB7F3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Novelty 6: Journey-Aware Personalization</w:t>
      </w:r>
    </w:p>
    <w:p w14:paraId="1C9FDB2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Do not recommend based only on product affinity.</w:t>
      </w:r>
    </w:p>
    <w:p w14:paraId="3BA6C33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Also consider lifecycle stage: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481"/>
      </w:tblGrid>
      <w:tr w:rsidR="00D17D86" w:rsidRPr="00D17D86" w14:paraId="365F0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B748A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1D29305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Personalization</w:t>
            </w:r>
          </w:p>
        </w:tc>
      </w:tr>
      <w:tr w:rsidR="00D17D86" w:rsidRPr="00D17D86" w14:paraId="7332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AAD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new visitor</w:t>
            </w:r>
          </w:p>
        </w:tc>
        <w:tc>
          <w:tcPr>
            <w:tcW w:w="0" w:type="auto"/>
            <w:vAlign w:val="center"/>
            <w:hideMark/>
          </w:tcPr>
          <w:p w14:paraId="459EABD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educational content</w:t>
            </w:r>
          </w:p>
        </w:tc>
      </w:tr>
      <w:tr w:rsidR="00D17D86" w:rsidRPr="00D17D86" w14:paraId="35D23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4EE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browsing user</w:t>
            </w:r>
          </w:p>
        </w:tc>
        <w:tc>
          <w:tcPr>
            <w:tcW w:w="0" w:type="auto"/>
            <w:vAlign w:val="center"/>
            <w:hideMark/>
          </w:tcPr>
          <w:p w14:paraId="262007A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 recommendation</w:t>
            </w:r>
          </w:p>
        </w:tc>
      </w:tr>
      <w:tr w:rsidR="00D17D86" w:rsidRPr="00D17D86" w14:paraId="47F4F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AD4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cart abandoner</w:t>
            </w:r>
          </w:p>
        </w:tc>
        <w:tc>
          <w:tcPr>
            <w:tcW w:w="0" w:type="auto"/>
            <w:vAlign w:val="center"/>
            <w:hideMark/>
          </w:tcPr>
          <w:p w14:paraId="544A784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recovery offer</w:t>
            </w:r>
          </w:p>
        </w:tc>
      </w:tr>
      <w:tr w:rsidR="00D17D86" w:rsidRPr="00D17D86" w14:paraId="4F39F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E4F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loyal customer</w:t>
            </w:r>
          </w:p>
        </w:tc>
        <w:tc>
          <w:tcPr>
            <w:tcW w:w="0" w:type="auto"/>
            <w:vAlign w:val="center"/>
            <w:hideMark/>
          </w:tcPr>
          <w:p w14:paraId="57AE27C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premium bundle</w:t>
            </w:r>
          </w:p>
        </w:tc>
      </w:tr>
      <w:tr w:rsidR="00D17D86" w:rsidRPr="00D17D86" w14:paraId="1E439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79F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churn-risk user</w:t>
            </w:r>
          </w:p>
        </w:tc>
        <w:tc>
          <w:tcPr>
            <w:tcW w:w="0" w:type="auto"/>
            <w:vAlign w:val="center"/>
            <w:hideMark/>
          </w:tcPr>
          <w:p w14:paraId="4708236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retention message</w:t>
            </w:r>
          </w:p>
        </w:tc>
      </w:tr>
      <w:tr w:rsidR="00D17D86" w:rsidRPr="00D17D86" w14:paraId="05345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BB4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inactive user</w:t>
            </w:r>
          </w:p>
        </w:tc>
        <w:tc>
          <w:tcPr>
            <w:tcW w:w="0" w:type="auto"/>
            <w:vAlign w:val="center"/>
            <w:hideMark/>
          </w:tcPr>
          <w:p w14:paraId="7F5F470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win-back campaign</w:t>
            </w:r>
          </w:p>
        </w:tc>
      </w:tr>
    </w:tbl>
    <w:p w14:paraId="43BECCF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This makes your system feel like a real </w:t>
      </w:r>
      <w:proofErr w:type="spell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MarTech</w:t>
      </w:r>
      <w:proofErr w:type="spell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product.</w:t>
      </w:r>
    </w:p>
    <w:p w14:paraId="09C9A4FB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462743D2">
          <v:rect id="_x0000_i2136" style="width:0;height:1.5pt" o:hralign="center" o:hrstd="t" o:hr="t" fillcolor="#a0a0a0" stroked="f"/>
        </w:pict>
      </w:r>
    </w:p>
    <w:p w14:paraId="17CAD9B9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9. UI/UX References and Direction</w:t>
      </w:r>
    </w:p>
    <w:p w14:paraId="5C0F4BF2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Follow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Google Material Design 3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principles: clean surfaces, strong hierarchy, rounded cards, clear navigation, accessible color, and component consistency. Material Design 3 is Google’s current open-source design system for user-friendly interfaces, and its card component guidance is especially relevant for dashboards like this. (</w:t>
      </w:r>
      <w:hyperlink r:id="rId9" w:tooltip="Material Design 3 - Google's latest open source design system" w:history="1">
        <w:r w:rsidRPr="00D17D86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bidi="ar-SA"/>
            <w14:ligatures w14:val="none"/>
          </w:rPr>
          <w:t>Material Design</w:t>
        </w:r>
      </w:hyperlink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)</w:t>
      </w:r>
    </w:p>
    <w:p w14:paraId="51E17687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Your UI should feel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4240"/>
      </w:tblGrid>
      <w:tr w:rsidR="00D17D86" w:rsidRPr="00D17D86" w14:paraId="6DA999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CFD4C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28DE27CD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What to borrow</w:t>
            </w:r>
          </w:p>
        </w:tc>
      </w:tr>
      <w:tr w:rsidR="00D17D86" w:rsidRPr="00D17D86" w14:paraId="265BF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163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00B4779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campaign creation flow, performance cards</w:t>
            </w:r>
          </w:p>
        </w:tc>
      </w:tr>
      <w:tr w:rsidR="00D17D86" w:rsidRPr="00D17D86" w14:paraId="35FB0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1FA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Google Analytics 4</w:t>
            </w:r>
          </w:p>
        </w:tc>
        <w:tc>
          <w:tcPr>
            <w:tcW w:w="0" w:type="auto"/>
            <w:vAlign w:val="center"/>
            <w:hideMark/>
          </w:tcPr>
          <w:p w14:paraId="714317F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event analytics, funnel thinking</w:t>
            </w:r>
          </w:p>
        </w:tc>
      </w:tr>
      <w:tr w:rsidR="00D17D86" w:rsidRPr="00D17D86" w14:paraId="330E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3E45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Looker Studio</w:t>
            </w:r>
          </w:p>
        </w:tc>
        <w:tc>
          <w:tcPr>
            <w:tcW w:w="0" w:type="auto"/>
            <w:vAlign w:val="center"/>
            <w:hideMark/>
          </w:tcPr>
          <w:p w14:paraId="5C6BEA7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clean dashboard visualization</w:t>
            </w:r>
          </w:p>
        </w:tc>
      </w:tr>
      <w:tr w:rsidR="00D17D86" w:rsidRPr="00D17D86" w14:paraId="6430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6EE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lastRenderedPageBreak/>
              <w:t>Firebase Console</w:t>
            </w:r>
          </w:p>
        </w:tc>
        <w:tc>
          <w:tcPr>
            <w:tcW w:w="0" w:type="auto"/>
            <w:vAlign w:val="center"/>
            <w:hideMark/>
          </w:tcPr>
          <w:p w14:paraId="1C903AE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developer-friendly navigation</w:t>
            </w:r>
          </w:p>
        </w:tc>
      </w:tr>
      <w:tr w:rsidR="00D17D86" w:rsidRPr="00D17D86" w14:paraId="54156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7CD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Vertex AI Model Registry</w:t>
            </w:r>
          </w:p>
        </w:tc>
        <w:tc>
          <w:tcPr>
            <w:tcW w:w="0" w:type="auto"/>
            <w:vAlign w:val="center"/>
            <w:hideMark/>
          </w:tcPr>
          <w:p w14:paraId="47D1BB9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MLOps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model lifecycle UI</w:t>
            </w:r>
          </w:p>
        </w:tc>
      </w:tr>
      <w:tr w:rsidR="00D17D86" w:rsidRPr="00D17D86" w14:paraId="353A8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9F7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 xml:space="preserve">Amplitude /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Mixpanel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B871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behavioral event exploration</w:t>
            </w:r>
          </w:p>
        </w:tc>
      </w:tr>
      <w:tr w:rsidR="00D17D86" w:rsidRPr="00D17D86" w14:paraId="56BDA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3DE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Segment CDP</w:t>
            </w:r>
          </w:p>
        </w:tc>
        <w:tc>
          <w:tcPr>
            <w:tcW w:w="0" w:type="auto"/>
            <w:vAlign w:val="center"/>
            <w:hideMark/>
          </w:tcPr>
          <w:p w14:paraId="08F9159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customer profile and event timeline</w:t>
            </w:r>
          </w:p>
        </w:tc>
      </w:tr>
      <w:tr w:rsidR="00D17D86" w:rsidRPr="00D17D86" w14:paraId="7502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AB4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Adobe Experience Platform</w:t>
            </w:r>
          </w:p>
        </w:tc>
        <w:tc>
          <w:tcPr>
            <w:tcW w:w="0" w:type="auto"/>
            <w:vAlign w:val="center"/>
            <w:hideMark/>
          </w:tcPr>
          <w:p w14:paraId="7252FEB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enterprise marketing orchestration </w:t>
            </w:r>
            <w:proofErr w:type="gram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feel</w:t>
            </w:r>
            <w:proofErr w:type="gramEnd"/>
          </w:p>
        </w:tc>
      </w:tr>
    </w:tbl>
    <w:p w14:paraId="7B3E950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Do not make it colorful like a student project. Make it look like an enterprise AI cockpit.</w:t>
      </w:r>
    </w:p>
    <w:p w14:paraId="2AE7D422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6B61B14B">
          <v:rect id="_x0000_i2137" style="width:0;height:1.5pt" o:hralign="center" o:hrstd="t" o:hr="t" fillcolor="#a0a0a0" stroked="f"/>
        </w:pict>
      </w:r>
    </w:p>
    <w:p w14:paraId="1AC1E4CF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10. UI Screens</w:t>
      </w:r>
    </w:p>
    <w:p w14:paraId="1B73A57B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Screen 1: Command Center</w:t>
      </w:r>
    </w:p>
    <w:p w14:paraId="3EA00FB7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Purpose: executive overview.</w:t>
      </w:r>
    </w:p>
    <w:p w14:paraId="1D87A38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Widgets: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548"/>
      </w:tblGrid>
      <w:tr w:rsidR="00D17D86" w:rsidRPr="00D17D86" w14:paraId="4972B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8D617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3D5A3A13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Shows</w:t>
            </w:r>
          </w:p>
        </w:tc>
      </w:tr>
      <w:tr w:rsidR="00D17D86" w:rsidRPr="00D17D86" w14:paraId="1242F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880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Active customers</w:t>
            </w:r>
          </w:p>
        </w:tc>
        <w:tc>
          <w:tcPr>
            <w:tcW w:w="0" w:type="auto"/>
            <w:vAlign w:val="center"/>
            <w:hideMark/>
          </w:tcPr>
          <w:p w14:paraId="382583E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number of identity-resolved profiles</w:t>
            </w:r>
          </w:p>
        </w:tc>
      </w:tr>
      <w:tr w:rsidR="00D17D86" w:rsidRPr="00D17D86" w14:paraId="18C29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2CD4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Personalization lift</w:t>
            </w:r>
          </w:p>
        </w:tc>
        <w:tc>
          <w:tcPr>
            <w:tcW w:w="0" w:type="auto"/>
            <w:vAlign w:val="center"/>
            <w:hideMark/>
          </w:tcPr>
          <w:p w14:paraId="3F78CFA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CTR/CVR improvement</w:t>
            </w:r>
          </w:p>
        </w:tc>
      </w:tr>
      <w:tr w:rsidR="00D17D86" w:rsidRPr="00D17D86" w14:paraId="6AD1B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8508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Revenue influenced</w:t>
            </w:r>
          </w:p>
        </w:tc>
        <w:tc>
          <w:tcPr>
            <w:tcW w:w="0" w:type="auto"/>
            <w:vAlign w:val="center"/>
            <w:hideMark/>
          </w:tcPr>
          <w:p w14:paraId="03262E7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estimated business impact</w:t>
            </w:r>
          </w:p>
        </w:tc>
      </w:tr>
      <w:tr w:rsidR="00D17D86" w:rsidRPr="00D17D86" w14:paraId="1FBCB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2E3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Creative variants</w:t>
            </w:r>
          </w:p>
        </w:tc>
        <w:tc>
          <w:tcPr>
            <w:tcW w:w="0" w:type="auto"/>
            <w:vAlign w:val="center"/>
            <w:hideMark/>
          </w:tcPr>
          <w:p w14:paraId="45711EF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AI-generated variants</w:t>
            </w:r>
          </w:p>
        </w:tc>
      </w:tr>
      <w:tr w:rsidR="00D17D86" w:rsidRPr="00D17D86" w14:paraId="00E14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C3F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Fatigue alerts</w:t>
            </w:r>
          </w:p>
        </w:tc>
        <w:tc>
          <w:tcPr>
            <w:tcW w:w="0" w:type="auto"/>
            <w:vAlign w:val="center"/>
            <w:hideMark/>
          </w:tcPr>
          <w:p w14:paraId="0485177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over-targeted segments</w:t>
            </w:r>
          </w:p>
        </w:tc>
      </w:tr>
      <w:tr w:rsidR="00D17D86" w:rsidRPr="00D17D86" w14:paraId="5CDF5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B8C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Model health</w:t>
            </w:r>
          </w:p>
        </w:tc>
        <w:tc>
          <w:tcPr>
            <w:tcW w:w="0" w:type="auto"/>
            <w:vAlign w:val="center"/>
            <w:hideMark/>
          </w:tcPr>
          <w:p w14:paraId="0A14D94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drift, latency, errors</w:t>
            </w:r>
          </w:p>
        </w:tc>
      </w:tr>
    </w:tbl>
    <w:p w14:paraId="7F091592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Layout:</w:t>
      </w:r>
    </w:p>
    <w:p w14:paraId="1A8D8FE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------------------------------------------------</w:t>
      </w:r>
    </w:p>
    <w:p w14:paraId="43D57EB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proofErr w:type="spell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PeopleCloud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Spark</w:t>
      </w:r>
    </w:p>
    <w:p w14:paraId="706BBD8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------------------------------------------------</w:t>
      </w:r>
    </w:p>
    <w:p w14:paraId="7052A59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[CTR Lift] [Revenue Influenced] [Active Segments] [Model Health]</w:t>
      </w:r>
    </w:p>
    <w:p w14:paraId="2DA802C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17E58B1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[Live Campaign Performance Graph]</w:t>
      </w:r>
    </w:p>
    <w:p w14:paraId="071D4915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98968C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[Top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Segments]   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Creative Fatigue Alerts]</w:t>
      </w:r>
    </w:p>
    <w:p w14:paraId="7784311D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55D1B8D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[Best Performing AI Variants]</w:t>
      </w:r>
    </w:p>
    <w:p w14:paraId="7FF6A6FE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------------------------------------------------</w:t>
      </w:r>
    </w:p>
    <w:p w14:paraId="34715603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DDB7A91">
          <v:rect id="_x0000_i2138" style="width:0;height:1.5pt" o:hralign="center" o:hrstd="t" o:hr="t" fillcolor="#a0a0a0" stroked="f"/>
        </w:pict>
      </w:r>
    </w:p>
    <w:p w14:paraId="7AFD6EC1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Screen 2: Customer 360 Profile</w:t>
      </w:r>
    </w:p>
    <w:p w14:paraId="678ECEC2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Purpose: show why personalization works.</w:t>
      </w:r>
    </w:p>
    <w:p w14:paraId="6C9ED100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488"/>
      </w:tblGrid>
      <w:tr w:rsidR="00D17D86" w:rsidRPr="00D17D86" w14:paraId="784C7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4D5C0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148FE31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Content</w:t>
            </w:r>
          </w:p>
        </w:tc>
      </w:tr>
      <w:tr w:rsidR="00D17D86" w:rsidRPr="00D17D86" w14:paraId="0E727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41E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Identity graph</w:t>
            </w:r>
          </w:p>
        </w:tc>
        <w:tc>
          <w:tcPr>
            <w:tcW w:w="0" w:type="auto"/>
            <w:vAlign w:val="center"/>
            <w:hideMark/>
          </w:tcPr>
          <w:p w14:paraId="1BFB302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known IDs, confidence score</w:t>
            </w:r>
          </w:p>
        </w:tc>
      </w:tr>
      <w:tr w:rsidR="00D17D86" w:rsidRPr="00D17D86" w14:paraId="2B470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071A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F96124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page views, purchases, email opens</w:t>
            </w:r>
          </w:p>
        </w:tc>
      </w:tr>
      <w:tr w:rsidR="00D17D86" w:rsidRPr="00D17D86" w14:paraId="2E706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14C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Affinity map</w:t>
            </w:r>
          </w:p>
        </w:tc>
        <w:tc>
          <w:tcPr>
            <w:tcW w:w="0" w:type="auto"/>
            <w:vAlign w:val="center"/>
            <w:hideMark/>
          </w:tcPr>
          <w:p w14:paraId="4D75775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top categories and brands</w:t>
            </w:r>
          </w:p>
        </w:tc>
      </w:tr>
      <w:tr w:rsidR="00D17D86" w:rsidRPr="00D17D86" w14:paraId="59AEE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69D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Predicted intent</w:t>
            </w:r>
          </w:p>
        </w:tc>
        <w:tc>
          <w:tcPr>
            <w:tcW w:w="0" w:type="auto"/>
            <w:vAlign w:val="center"/>
            <w:hideMark/>
          </w:tcPr>
          <w:p w14:paraId="3C92756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likelihood to purchase</w:t>
            </w:r>
          </w:p>
        </w:tc>
      </w:tr>
      <w:tr w:rsidR="00D17D86" w:rsidRPr="00D17D86" w14:paraId="76027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EF4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Next best action</w:t>
            </w:r>
          </w:p>
        </w:tc>
        <w:tc>
          <w:tcPr>
            <w:tcW w:w="0" w:type="auto"/>
            <w:vAlign w:val="center"/>
            <w:hideMark/>
          </w:tcPr>
          <w:p w14:paraId="6273229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recommended offer</w:t>
            </w:r>
          </w:p>
        </w:tc>
      </w:tr>
      <w:tr w:rsidR="00D17D86" w:rsidRPr="00D17D86" w14:paraId="1FD17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77B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383336F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top reasons</w:t>
            </w:r>
          </w:p>
        </w:tc>
      </w:tr>
    </w:tbl>
    <w:p w14:paraId="42124CB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screen is your demo weapon. Judges can visually understand the whole product here.</w:t>
      </w:r>
    </w:p>
    <w:p w14:paraId="5316090E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7F9CAF2">
          <v:rect id="_x0000_i2139" style="width:0;height:1.5pt" o:hralign="center" o:hrstd="t" o:hr="t" fillcolor="#a0a0a0" stroked="f"/>
        </w:pict>
      </w:r>
    </w:p>
    <w:p w14:paraId="0F66529A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Screen 3: AI Creative Studio</w:t>
      </w:r>
    </w:p>
    <w:p w14:paraId="637BA2BA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Purpose: generate personalized campaigns.</w:t>
      </w:r>
    </w:p>
    <w:p w14:paraId="191EB009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Flow:</w:t>
      </w:r>
    </w:p>
    <w:p w14:paraId="4954036A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Choose objective → Choose audience → Generate variants → Review guardrails → Launch experiment</w:t>
      </w:r>
    </w:p>
    <w:p w14:paraId="3713D18D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035"/>
      </w:tblGrid>
      <w:tr w:rsidR="00D17D86" w:rsidRPr="00D17D86" w14:paraId="75E15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AD21C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3B4560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Why it matters</w:t>
            </w:r>
          </w:p>
        </w:tc>
      </w:tr>
      <w:tr w:rsidR="00D17D86" w:rsidRPr="00D17D86" w14:paraId="57C8D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788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Brand voice selector</w:t>
            </w:r>
          </w:p>
        </w:tc>
        <w:tc>
          <w:tcPr>
            <w:tcW w:w="0" w:type="auto"/>
            <w:vAlign w:val="center"/>
            <w:hideMark/>
          </w:tcPr>
          <w:p w14:paraId="5FD3B4B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enterprise control</w:t>
            </w:r>
          </w:p>
        </w:tc>
      </w:tr>
      <w:tr w:rsidR="00D17D86" w:rsidRPr="00D17D86" w14:paraId="6AE20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72E7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Prompt preview</w:t>
            </w:r>
          </w:p>
        </w:tc>
        <w:tc>
          <w:tcPr>
            <w:tcW w:w="0" w:type="auto"/>
            <w:vAlign w:val="center"/>
            <w:hideMark/>
          </w:tcPr>
          <w:p w14:paraId="475D8C7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transparency</w:t>
            </w:r>
          </w:p>
        </w:tc>
      </w:tr>
      <w:tr w:rsidR="00D17D86" w:rsidRPr="00D17D86" w14:paraId="5FF4A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601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Variant generator</w:t>
            </w:r>
          </w:p>
        </w:tc>
        <w:tc>
          <w:tcPr>
            <w:tcW w:w="0" w:type="auto"/>
            <w:vAlign w:val="center"/>
            <w:hideMark/>
          </w:tcPr>
          <w:p w14:paraId="61038AE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GenAI wow</w:t>
            </w:r>
          </w:p>
        </w:tc>
      </w:tr>
      <w:tr w:rsidR="00D17D86" w:rsidRPr="00D17D86" w14:paraId="2767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DFC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Compliance score</w:t>
            </w:r>
          </w:p>
        </w:tc>
        <w:tc>
          <w:tcPr>
            <w:tcW w:w="0" w:type="auto"/>
            <w:vAlign w:val="center"/>
            <w:hideMark/>
          </w:tcPr>
          <w:p w14:paraId="320C92C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trust</w:t>
            </w:r>
          </w:p>
        </w:tc>
      </w:tr>
      <w:tr w:rsidR="00D17D86" w:rsidRPr="00D17D86" w14:paraId="7D50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C86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Channel preview</w:t>
            </w:r>
          </w:p>
        </w:tc>
        <w:tc>
          <w:tcPr>
            <w:tcW w:w="0" w:type="auto"/>
            <w:vAlign w:val="center"/>
            <w:hideMark/>
          </w:tcPr>
          <w:p w14:paraId="05DFFF4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email/app/web/SMS</w:t>
            </w:r>
          </w:p>
        </w:tc>
      </w:tr>
      <w:tr w:rsidR="00D17D86" w:rsidRPr="00D17D86" w14:paraId="56F7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0D4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One-click experiment</w:t>
            </w:r>
          </w:p>
        </w:tc>
        <w:tc>
          <w:tcPr>
            <w:tcW w:w="0" w:type="auto"/>
            <w:vAlign w:val="center"/>
            <w:hideMark/>
          </w:tcPr>
          <w:p w14:paraId="422D17C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speed</w:t>
            </w:r>
          </w:p>
        </w:tc>
      </w:tr>
    </w:tbl>
    <w:p w14:paraId="6269A69C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4EB5738">
          <v:rect id="_x0000_i2140" style="width:0;height:1.5pt" o:hralign="center" o:hrstd="t" o:hr="t" fillcolor="#a0a0a0" stroked="f"/>
        </w:pict>
      </w:r>
    </w:p>
    <w:p w14:paraId="0A299494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Screen 4: Experiment Monitor</w:t>
      </w:r>
    </w:p>
    <w:p w14:paraId="7835A670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Purpose: show continuous optimization.</w:t>
      </w:r>
    </w:p>
    <w:p w14:paraId="3D3F0B20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Widgets: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981"/>
      </w:tblGrid>
      <w:tr w:rsidR="00D17D86" w:rsidRPr="00D17D86" w14:paraId="36F67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AAEF4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lastRenderedPageBreak/>
              <w:t>Widget</w:t>
            </w:r>
          </w:p>
        </w:tc>
        <w:tc>
          <w:tcPr>
            <w:tcW w:w="0" w:type="auto"/>
            <w:vAlign w:val="center"/>
            <w:hideMark/>
          </w:tcPr>
          <w:p w14:paraId="6736A8CB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Meaning</w:t>
            </w:r>
          </w:p>
        </w:tc>
      </w:tr>
      <w:tr w:rsidR="00D17D86" w:rsidRPr="00D17D86" w14:paraId="131C3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465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Bandit allocation</w:t>
            </w:r>
          </w:p>
        </w:tc>
        <w:tc>
          <w:tcPr>
            <w:tcW w:w="0" w:type="auto"/>
            <w:vAlign w:val="center"/>
            <w:hideMark/>
          </w:tcPr>
          <w:p w14:paraId="7F163C8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which variant is getting traffic</w:t>
            </w:r>
          </w:p>
        </w:tc>
      </w:tr>
      <w:tr w:rsidR="00D17D86" w:rsidRPr="00D17D86" w14:paraId="05CA1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DDA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Conversion lift</w:t>
            </w:r>
          </w:p>
        </w:tc>
        <w:tc>
          <w:tcPr>
            <w:tcW w:w="0" w:type="auto"/>
            <w:vAlign w:val="center"/>
            <w:hideMark/>
          </w:tcPr>
          <w:p w14:paraId="6478B52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business impact</w:t>
            </w:r>
          </w:p>
        </w:tc>
      </w:tr>
      <w:tr w:rsidR="00D17D86" w:rsidRPr="00D17D86" w14:paraId="5277F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BDB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Confidence score</w:t>
            </w:r>
          </w:p>
        </w:tc>
        <w:tc>
          <w:tcPr>
            <w:tcW w:w="0" w:type="auto"/>
            <w:vAlign w:val="center"/>
            <w:hideMark/>
          </w:tcPr>
          <w:p w14:paraId="412C103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statistical confidence</w:t>
            </w:r>
          </w:p>
        </w:tc>
      </w:tr>
      <w:tr w:rsidR="00D17D86" w:rsidRPr="00D17D86" w14:paraId="3497A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F8A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Winner detection</w:t>
            </w:r>
          </w:p>
        </w:tc>
        <w:tc>
          <w:tcPr>
            <w:tcW w:w="0" w:type="auto"/>
            <w:vAlign w:val="center"/>
            <w:hideMark/>
          </w:tcPr>
          <w:p w14:paraId="6D0A061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best variant</w:t>
            </w:r>
          </w:p>
        </w:tc>
      </w:tr>
      <w:tr w:rsidR="00D17D86" w:rsidRPr="00D17D86" w14:paraId="47B32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833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Auto-pause</w:t>
            </w:r>
          </w:p>
        </w:tc>
        <w:tc>
          <w:tcPr>
            <w:tcW w:w="0" w:type="auto"/>
            <w:vAlign w:val="center"/>
            <w:hideMark/>
          </w:tcPr>
          <w:p w14:paraId="01A23AB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stop poor variants</w:t>
            </w:r>
          </w:p>
        </w:tc>
      </w:tr>
    </w:tbl>
    <w:p w14:paraId="400C1BA0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237DC6C1">
          <v:rect id="_x0000_i2141" style="width:0;height:1.5pt" o:hralign="center" o:hrstd="t" o:hr="t" fillcolor="#a0a0a0" stroked="f"/>
        </w:pict>
      </w:r>
    </w:p>
    <w:p w14:paraId="2B8CABBB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Screen 5: </w:t>
      </w:r>
      <w:proofErr w:type="spellStart"/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MLOps</w:t>
      </w:r>
      <w:proofErr w:type="spellEnd"/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Console</w:t>
      </w:r>
    </w:p>
    <w:p w14:paraId="4EA5004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Purpose: show engineering maturity.</w:t>
      </w:r>
    </w:p>
    <w:p w14:paraId="2B08410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Widgets: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101"/>
      </w:tblGrid>
      <w:tr w:rsidR="00D17D86" w:rsidRPr="00D17D86" w14:paraId="07DAC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30A25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4D992986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Meaning</w:t>
            </w:r>
          </w:p>
        </w:tc>
      </w:tr>
      <w:tr w:rsidR="00D17D86" w:rsidRPr="00D17D86" w14:paraId="2E51B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746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Model versions</w:t>
            </w:r>
          </w:p>
        </w:tc>
        <w:tc>
          <w:tcPr>
            <w:tcW w:w="0" w:type="auto"/>
            <w:vAlign w:val="center"/>
            <w:hideMark/>
          </w:tcPr>
          <w:p w14:paraId="2B6DCCA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active/champion/challenger</w:t>
            </w:r>
          </w:p>
        </w:tc>
      </w:tr>
      <w:tr w:rsidR="00D17D86" w:rsidRPr="00D17D86" w14:paraId="1F050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E2C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Drift monitor</w:t>
            </w:r>
          </w:p>
        </w:tc>
        <w:tc>
          <w:tcPr>
            <w:tcW w:w="0" w:type="auto"/>
            <w:vAlign w:val="center"/>
            <w:hideMark/>
          </w:tcPr>
          <w:p w14:paraId="6468AEC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drift and performance drift</w:t>
            </w:r>
          </w:p>
        </w:tc>
      </w:tr>
      <w:tr w:rsidR="00D17D86" w:rsidRPr="00D17D86" w14:paraId="32CF4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29A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Feature health</w:t>
            </w:r>
          </w:p>
        </w:tc>
        <w:tc>
          <w:tcPr>
            <w:tcW w:w="0" w:type="auto"/>
            <w:vAlign w:val="center"/>
            <w:hideMark/>
          </w:tcPr>
          <w:p w14:paraId="0807EB0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missing values, freshness</w:t>
            </w:r>
          </w:p>
        </w:tc>
      </w:tr>
      <w:tr w:rsidR="00D17D86" w:rsidRPr="00D17D86" w14:paraId="73922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CFA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Latency chart</w:t>
            </w:r>
          </w:p>
        </w:tc>
        <w:tc>
          <w:tcPr>
            <w:tcW w:w="0" w:type="auto"/>
            <w:vAlign w:val="center"/>
            <w:hideMark/>
          </w:tcPr>
          <w:p w14:paraId="2169D16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p50, p95, p99</w:t>
            </w:r>
          </w:p>
        </w:tc>
      </w:tr>
      <w:tr w:rsidR="00D17D86" w:rsidRPr="00D17D86" w14:paraId="2B4D3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5FEE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Retraining history</w:t>
            </w:r>
          </w:p>
        </w:tc>
        <w:tc>
          <w:tcPr>
            <w:tcW w:w="0" w:type="auto"/>
            <w:vAlign w:val="center"/>
            <w:hideMark/>
          </w:tcPr>
          <w:p w14:paraId="66000F0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when model was updated</w:t>
            </w:r>
          </w:p>
        </w:tc>
      </w:tr>
      <w:tr w:rsidR="00D17D86" w:rsidRPr="00D17D86" w14:paraId="1B5E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32B2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Rollback button</w:t>
            </w:r>
          </w:p>
        </w:tc>
        <w:tc>
          <w:tcPr>
            <w:tcW w:w="0" w:type="auto"/>
            <w:vAlign w:val="center"/>
            <w:hideMark/>
          </w:tcPr>
          <w:p w14:paraId="5C2BE78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production safety</w:t>
            </w:r>
          </w:p>
        </w:tc>
      </w:tr>
    </w:tbl>
    <w:p w14:paraId="0FB89FCA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will separate your project from 95% of hackathon submissions.</w:t>
      </w:r>
    </w:p>
    <w:p w14:paraId="38D6C7FF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2B3E9190">
          <v:rect id="_x0000_i2142" style="width:0;height:1.5pt" o:hralign="center" o:hrstd="t" o:hr="t" fillcolor="#a0a0a0" stroked="f"/>
        </w:pict>
      </w:r>
    </w:p>
    <w:p w14:paraId="22C363A5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11. Product Modules for a Team of 10 Engineers</w:t>
      </w:r>
    </w:p>
    <w:p w14:paraId="3CD27AE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If this were built by a 10-engineer senior team: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4095"/>
      </w:tblGrid>
      <w:tr w:rsidR="00D17D86" w:rsidRPr="00D17D86" w14:paraId="0A5BC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187BE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8817B16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Responsibility</w:t>
            </w:r>
          </w:p>
        </w:tc>
      </w:tr>
      <w:tr w:rsidR="00D17D86" w:rsidRPr="00D17D86" w14:paraId="3D2A4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999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Tech Lead / Architect</w:t>
            </w:r>
          </w:p>
        </w:tc>
        <w:tc>
          <w:tcPr>
            <w:tcW w:w="0" w:type="auto"/>
            <w:vAlign w:val="center"/>
            <w:hideMark/>
          </w:tcPr>
          <w:p w14:paraId="5FB851E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HLD, LLD, scalability, tradeoffs</w:t>
            </w:r>
          </w:p>
        </w:tc>
      </w:tr>
      <w:tr w:rsidR="00D17D86" w:rsidRPr="00D17D86" w14:paraId="44469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CB5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Backend Engineer 1</w:t>
            </w:r>
          </w:p>
        </w:tc>
        <w:tc>
          <w:tcPr>
            <w:tcW w:w="0" w:type="auto"/>
            <w:vAlign w:val="center"/>
            <w:hideMark/>
          </w:tcPr>
          <w:p w14:paraId="54D32BD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ingestion APIs, event schema</w:t>
            </w:r>
          </w:p>
        </w:tc>
      </w:tr>
      <w:tr w:rsidR="00D17D86" w:rsidRPr="00D17D86" w14:paraId="532D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DDD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Backend Engineer 2</w:t>
            </w:r>
          </w:p>
        </w:tc>
        <w:tc>
          <w:tcPr>
            <w:tcW w:w="0" w:type="auto"/>
            <w:vAlign w:val="center"/>
            <w:hideMark/>
          </w:tcPr>
          <w:p w14:paraId="69E00BB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decisioning API, auth, caching</w:t>
            </w:r>
          </w:p>
        </w:tc>
      </w:tr>
      <w:tr w:rsidR="00D17D86" w:rsidRPr="00D17D86" w14:paraId="08A58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F62F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184420A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pipelines, warehouse, feature store</w:t>
            </w:r>
          </w:p>
        </w:tc>
      </w:tr>
      <w:tr w:rsidR="00D17D86" w:rsidRPr="00D17D86" w14:paraId="5EC5C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675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 Engineer 1</w:t>
            </w:r>
          </w:p>
        </w:tc>
        <w:tc>
          <w:tcPr>
            <w:tcW w:w="0" w:type="auto"/>
            <w:vAlign w:val="center"/>
            <w:hideMark/>
          </w:tcPr>
          <w:p w14:paraId="4078363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retrieval + ranking model</w:t>
            </w:r>
          </w:p>
        </w:tc>
      </w:tr>
      <w:tr w:rsidR="00D17D86" w:rsidRPr="00D17D86" w14:paraId="046C7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AB3B2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 Engineer 2</w:t>
            </w:r>
          </w:p>
        </w:tc>
        <w:tc>
          <w:tcPr>
            <w:tcW w:w="0" w:type="auto"/>
            <w:vAlign w:val="center"/>
            <w:hideMark/>
          </w:tcPr>
          <w:p w14:paraId="6C7CA25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GenAI + guardrails</w:t>
            </w:r>
          </w:p>
        </w:tc>
      </w:tr>
      <w:tr w:rsidR="00D17D86" w:rsidRPr="00D17D86" w14:paraId="0A3C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E1C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MLOps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Engineer</w:t>
            </w:r>
          </w:p>
        </w:tc>
        <w:tc>
          <w:tcPr>
            <w:tcW w:w="0" w:type="auto"/>
            <w:vAlign w:val="center"/>
            <w:hideMark/>
          </w:tcPr>
          <w:p w14:paraId="055ADF7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training pipeline, monitoring, deployment</w:t>
            </w:r>
          </w:p>
        </w:tc>
      </w:tr>
      <w:tr w:rsidR="00D17D86" w:rsidRPr="00D17D86" w14:paraId="1C586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596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lastRenderedPageBreak/>
              <w:t>Frontend Engineer 1</w:t>
            </w:r>
          </w:p>
        </w:tc>
        <w:tc>
          <w:tcPr>
            <w:tcW w:w="0" w:type="auto"/>
            <w:vAlign w:val="center"/>
            <w:hideMark/>
          </w:tcPr>
          <w:p w14:paraId="6F8354C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command center dashboard</w:t>
            </w:r>
          </w:p>
        </w:tc>
      </w:tr>
      <w:tr w:rsidR="00D17D86" w:rsidRPr="00D17D86" w14:paraId="3FF24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268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Frontend Engineer 2</w:t>
            </w:r>
          </w:p>
        </w:tc>
        <w:tc>
          <w:tcPr>
            <w:tcW w:w="0" w:type="auto"/>
            <w:vAlign w:val="center"/>
            <w:hideMark/>
          </w:tcPr>
          <w:p w14:paraId="79F4D09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customer profile + creative studio</w:t>
            </w:r>
          </w:p>
        </w:tc>
      </w:tr>
      <w:tr w:rsidR="00D17D86" w:rsidRPr="00D17D86" w14:paraId="41B9E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A38A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Product/UX Engineer</w:t>
            </w:r>
          </w:p>
        </w:tc>
        <w:tc>
          <w:tcPr>
            <w:tcW w:w="0" w:type="auto"/>
            <w:vAlign w:val="center"/>
            <w:hideMark/>
          </w:tcPr>
          <w:p w14:paraId="3F2D238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design system, flows, demo narrative</w:t>
            </w:r>
          </w:p>
        </w:tc>
      </w:tr>
    </w:tbl>
    <w:p w14:paraId="151A77F5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For your hackathon, you simulate this with one polished vertical slice.</w:t>
      </w:r>
    </w:p>
    <w:p w14:paraId="3378B238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A6304AD">
          <v:rect id="_x0000_i2143" style="width:0;height:1.5pt" o:hralign="center" o:hrstd="t" o:hr="t" fillcolor="#a0a0a0" stroked="f"/>
        </w:pict>
      </w:r>
    </w:p>
    <w:p w14:paraId="3859DB5F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12. Hackathon MVP Scope</w:t>
      </w:r>
    </w:p>
    <w:p w14:paraId="6A419ADC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Do not build everything. Build the most impressive slice.</w:t>
      </w:r>
    </w:p>
    <w:p w14:paraId="71DED178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Must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2862"/>
      </w:tblGrid>
      <w:tr w:rsidR="00D17D86" w:rsidRPr="00D17D86" w14:paraId="71C09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6E9D9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615EA0B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Build depth</w:t>
            </w:r>
          </w:p>
        </w:tc>
      </w:tr>
      <w:tr w:rsidR="00D17D86" w:rsidRPr="00D17D86" w14:paraId="646AA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F45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Customer 360 profile</w:t>
            </w:r>
          </w:p>
        </w:tc>
        <w:tc>
          <w:tcPr>
            <w:tcW w:w="0" w:type="auto"/>
            <w:vAlign w:val="center"/>
            <w:hideMark/>
          </w:tcPr>
          <w:p w14:paraId="364A88B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real UI</w:t>
            </w:r>
          </w:p>
        </w:tc>
      </w:tr>
      <w:tr w:rsidR="00D17D86" w:rsidRPr="00D17D86" w14:paraId="26906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B32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Recommendation model</w:t>
            </w:r>
          </w:p>
        </w:tc>
        <w:tc>
          <w:tcPr>
            <w:tcW w:w="0" w:type="auto"/>
            <w:vAlign w:val="center"/>
            <w:hideMark/>
          </w:tcPr>
          <w:p w14:paraId="14E4BF6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working ML or scoring logic</w:t>
            </w:r>
          </w:p>
        </w:tc>
      </w:tr>
      <w:tr w:rsidR="00D17D86" w:rsidRPr="00D17D86" w14:paraId="2FBDD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77A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GenAI creative generator</w:t>
            </w:r>
          </w:p>
        </w:tc>
        <w:tc>
          <w:tcPr>
            <w:tcW w:w="0" w:type="auto"/>
            <w:vAlign w:val="center"/>
            <w:hideMark/>
          </w:tcPr>
          <w:p w14:paraId="61E1D53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working API/mock LLM</w:t>
            </w:r>
          </w:p>
        </w:tc>
      </w:tr>
      <w:tr w:rsidR="00D17D86" w:rsidRPr="00D17D86" w14:paraId="1AE8F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228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Decisioning API</w:t>
            </w:r>
          </w:p>
        </w:tc>
        <w:tc>
          <w:tcPr>
            <w:tcW w:w="0" w:type="auto"/>
            <w:vAlign w:val="center"/>
            <w:hideMark/>
          </w:tcPr>
          <w:p w14:paraId="139D76F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FastAPI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/Node endpoint</w:t>
            </w:r>
          </w:p>
        </w:tc>
      </w:tr>
      <w:tr w:rsidR="00D17D86" w:rsidRPr="00D17D86" w14:paraId="3389F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BE1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9C3470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modern Next.js UI</w:t>
            </w:r>
          </w:p>
        </w:tc>
      </w:tr>
      <w:tr w:rsidR="00D17D86" w:rsidRPr="00D17D86" w14:paraId="46D52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A2B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Experiment simulation</w:t>
            </w:r>
          </w:p>
        </w:tc>
        <w:tc>
          <w:tcPr>
            <w:tcW w:w="0" w:type="auto"/>
            <w:vAlign w:val="center"/>
            <w:hideMark/>
          </w:tcPr>
          <w:p w14:paraId="06DC271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bandit-like traffic allocation</w:t>
            </w:r>
          </w:p>
        </w:tc>
      </w:tr>
      <w:tr w:rsidR="00D17D86" w:rsidRPr="00D17D86" w14:paraId="786E9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9B6E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BDAEAC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SHAP/mock reason codes</w:t>
            </w:r>
          </w:p>
        </w:tc>
      </w:tr>
      <w:tr w:rsidR="00D17D86" w:rsidRPr="00D17D86" w14:paraId="4302D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795D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693C227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simulated event learning</w:t>
            </w:r>
          </w:p>
        </w:tc>
      </w:tr>
    </w:tbl>
    <w:p w14:paraId="5FC036EF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>Can simulate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3008"/>
      </w:tblGrid>
      <w:tr w:rsidR="00D17D86" w:rsidRPr="00D17D86" w14:paraId="5A1B5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85DB7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8002F18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Simulation</w:t>
            </w:r>
          </w:p>
        </w:tc>
      </w:tr>
      <w:tr w:rsidR="00D17D86" w:rsidRPr="00D17D86" w14:paraId="7F7BD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5FC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CORE ID</w:t>
            </w:r>
          </w:p>
        </w:tc>
        <w:tc>
          <w:tcPr>
            <w:tcW w:w="0" w:type="auto"/>
            <w:vAlign w:val="center"/>
            <w:hideMark/>
          </w:tcPr>
          <w:p w14:paraId="3766D81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deterministic identity stitching</w:t>
            </w:r>
          </w:p>
        </w:tc>
      </w:tr>
      <w:tr w:rsidR="00D17D86" w:rsidRPr="00D17D86" w14:paraId="6EB9C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039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real Kafka</w:t>
            </w:r>
          </w:p>
        </w:tc>
        <w:tc>
          <w:tcPr>
            <w:tcW w:w="0" w:type="auto"/>
            <w:vAlign w:val="center"/>
            <w:hideMark/>
          </w:tcPr>
          <w:p w14:paraId="00A5ABBB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generated event stream</w:t>
            </w:r>
          </w:p>
        </w:tc>
      </w:tr>
      <w:tr w:rsidR="00D17D86" w:rsidRPr="00D17D86" w14:paraId="132A0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6481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real feature store</w:t>
            </w:r>
          </w:p>
        </w:tc>
        <w:tc>
          <w:tcPr>
            <w:tcW w:w="0" w:type="auto"/>
            <w:vAlign w:val="center"/>
            <w:hideMark/>
          </w:tcPr>
          <w:p w14:paraId="56F86AE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PostgreSQL/Redis tables</w:t>
            </w:r>
          </w:p>
        </w:tc>
      </w:tr>
      <w:tr w:rsidR="00D17D86" w:rsidRPr="00D17D86" w14:paraId="3142F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67B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full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DB76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model registry-style UI</w:t>
            </w:r>
          </w:p>
        </w:tc>
      </w:tr>
      <w:tr w:rsidR="00D17D86" w:rsidRPr="00D17D86" w14:paraId="67956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D6E4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real ad activation</w:t>
            </w:r>
          </w:p>
        </w:tc>
        <w:tc>
          <w:tcPr>
            <w:tcW w:w="0" w:type="auto"/>
            <w:vAlign w:val="center"/>
            <w:hideMark/>
          </w:tcPr>
          <w:p w14:paraId="206BEDF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mock channel preview</w:t>
            </w:r>
          </w:p>
        </w:tc>
      </w:tr>
      <w:tr w:rsidR="00D17D86" w:rsidRPr="00D17D86" w14:paraId="20F39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98C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real LTV model</w:t>
            </w:r>
          </w:p>
        </w:tc>
        <w:tc>
          <w:tcPr>
            <w:tcW w:w="0" w:type="auto"/>
            <w:vAlign w:val="center"/>
            <w:hideMark/>
          </w:tcPr>
          <w:p w14:paraId="7FE2200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trained/simple regression</w:t>
            </w:r>
          </w:p>
        </w:tc>
      </w:tr>
    </w:tbl>
    <w:p w14:paraId="3CD2A8C1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63B71FA3">
          <v:rect id="_x0000_i2144" style="width:0;height:1.5pt" o:hralign="center" o:hrstd="t" o:hr="t" fillcolor="#a0a0a0" stroked="f"/>
        </w:pict>
      </w:r>
    </w:p>
    <w:p w14:paraId="78A0D6DE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13. Best Tech Stack</w:t>
      </w:r>
    </w:p>
    <w:p w14:paraId="4D5FEBEC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For a hackathon with serious engineering feel: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4274"/>
      </w:tblGrid>
      <w:tr w:rsidR="00D17D86" w:rsidRPr="00D17D86" w14:paraId="6A042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A9E83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0AD0095F" w14:textId="77777777" w:rsidR="00D17D86" w:rsidRPr="00D17D86" w:rsidRDefault="00D17D86" w:rsidP="00D1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ar-SA"/>
                <w14:ligatures w14:val="none"/>
              </w:rPr>
              <w:t>Recommended stack</w:t>
            </w:r>
          </w:p>
        </w:tc>
      </w:tr>
      <w:tr w:rsidR="00D17D86" w:rsidRPr="00D17D86" w14:paraId="195F0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739F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7E78ED3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Next.js + TypeScript + Tailwind +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ShadCN</w:t>
            </w:r>
            <w:proofErr w:type="spellEnd"/>
          </w:p>
        </w:tc>
      </w:tr>
      <w:tr w:rsidR="00D17D86" w:rsidRPr="00D17D86" w14:paraId="0031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BCF9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9A37E5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FastAPI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/ Node.js</w:t>
            </w:r>
          </w:p>
        </w:tc>
      </w:tr>
      <w:tr w:rsidR="00D17D86" w:rsidRPr="00D17D86" w14:paraId="3EB32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A8C9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8E0449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PostgreSQL</w:t>
            </w:r>
          </w:p>
        </w:tc>
      </w:tr>
      <w:tr w:rsidR="00D17D86" w:rsidRPr="00D17D86" w14:paraId="142B1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7A4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3BE325B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Redis</w:t>
            </w:r>
          </w:p>
        </w:tc>
      </w:tr>
      <w:tr w:rsidR="00D17D86" w:rsidRPr="00D17D86" w14:paraId="7B30A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7171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3BDBD2BE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FAISS /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Qdrant</w:t>
            </w:r>
            <w:proofErr w:type="spellEnd"/>
          </w:p>
        </w:tc>
      </w:tr>
      <w:tr w:rsidR="00D17D86" w:rsidRPr="00D17D86" w14:paraId="69FC3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7717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30F9609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Python, scikit-learn, </w:t>
            </w: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LightGBM</w:t>
            </w:r>
            <w:proofErr w:type="spellEnd"/>
          </w:p>
        </w:tc>
      </w:tr>
      <w:tr w:rsidR="00D17D86" w:rsidRPr="00D17D86" w14:paraId="46088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D8E8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GenAI</w:t>
            </w:r>
          </w:p>
        </w:tc>
        <w:tc>
          <w:tcPr>
            <w:tcW w:w="0" w:type="auto"/>
            <w:vAlign w:val="center"/>
            <w:hideMark/>
          </w:tcPr>
          <w:p w14:paraId="436CF53A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Gemini / OpenAI / local mock</w:t>
            </w:r>
          </w:p>
        </w:tc>
      </w:tr>
      <w:tr w:rsidR="00D17D86" w:rsidRPr="00D17D86" w14:paraId="6DD88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3836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6846593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Airflow-style scripted pipeline</w:t>
            </w:r>
          </w:p>
        </w:tc>
      </w:tr>
      <w:tr w:rsidR="00D17D86" w:rsidRPr="00D17D86" w14:paraId="5A57E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77C7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8DD8C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MLflow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-style registry mock</w:t>
            </w:r>
          </w:p>
        </w:tc>
      </w:tr>
      <w:tr w:rsidR="00D17D86" w:rsidRPr="00D17D86" w14:paraId="295C0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2E90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567A354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Recharts / Tremor</w:t>
            </w:r>
          </w:p>
        </w:tc>
      </w:tr>
      <w:tr w:rsidR="00D17D86" w:rsidRPr="00D17D86" w14:paraId="0CD82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7375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63726C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simple JWT</w:t>
            </w:r>
          </w:p>
        </w:tc>
      </w:tr>
      <w:tr w:rsidR="00D17D86" w:rsidRPr="00D17D86" w14:paraId="1AA2D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EAAF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0F3236D" w14:textId="77777777" w:rsidR="00D17D86" w:rsidRPr="00D17D86" w:rsidRDefault="00D17D86" w:rsidP="00D1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</w:pPr>
            <w:proofErr w:type="spellStart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>Vercel</w:t>
            </w:r>
            <w:proofErr w:type="spellEnd"/>
            <w:r w:rsidRPr="00D17D86">
              <w:rPr>
                <w:rFonts w:ascii="Times New Roman" w:eastAsia="Times New Roman" w:hAnsi="Times New Roman" w:cs="Times New Roman"/>
                <w:kern w:val="0"/>
                <w:szCs w:val="24"/>
                <w:lang w:bidi="ar-SA"/>
                <w14:ligatures w14:val="none"/>
              </w:rPr>
              <w:t xml:space="preserve"> + Render/Railway</w:t>
            </w:r>
          </w:p>
        </w:tc>
      </w:tr>
    </w:tbl>
    <w:p w14:paraId="7504F8A7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For the UI, Next.js + </w:t>
      </w:r>
      <w:proofErr w:type="spellStart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ShadCN</w:t>
      </w:r>
      <w:proofErr w:type="spellEnd"/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 is the best choice because it can look premium very fast.</w:t>
      </w:r>
    </w:p>
    <w:p w14:paraId="5AC40C96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0345924D">
          <v:rect id="_x0000_i2145" style="width:0;height:1.5pt" o:hralign="center" o:hrstd="t" o:hr="t" fillcolor="#a0a0a0" stroked="f"/>
        </w:pict>
      </w:r>
    </w:p>
    <w:p w14:paraId="2E23C251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14. Final Architecture for Hackathon Build</w:t>
      </w:r>
    </w:p>
    <w:p w14:paraId="2CE25F84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flowchart LR</w:t>
      </w:r>
    </w:p>
    <w:p w14:paraId="03770660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A[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CSV / Synthetic Events]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Python Data Pipeline]</w:t>
      </w:r>
    </w:p>
    <w:p w14:paraId="083C45EE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B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PostgreSQL Customer Store]</w:t>
      </w:r>
    </w:p>
    <w:p w14:paraId="0B535FA8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B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D[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FAISS Vector Index]</w:t>
      </w:r>
    </w:p>
    <w:p w14:paraId="1889593F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C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E[</w:t>
      </w:r>
      <w:proofErr w:type="spellStart"/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FastAPI</w:t>
      </w:r>
      <w:proofErr w:type="spell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Decision Engine]</w:t>
      </w:r>
    </w:p>
    <w:p w14:paraId="6831759D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D --&gt; E</w:t>
      </w:r>
    </w:p>
    <w:p w14:paraId="4C79FCEC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E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GenAI Creative Service]</w:t>
      </w:r>
    </w:p>
    <w:p w14:paraId="7EE8D15B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F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Guardrail + Explainability Layer]</w:t>
      </w:r>
    </w:p>
    <w:p w14:paraId="44B49847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G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Next.js Dashboard]</w:t>
      </w:r>
    </w:p>
    <w:p w14:paraId="5F42BE52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H --&gt; </w:t>
      </w:r>
      <w:proofErr w:type="gramStart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I[</w:t>
      </w:r>
      <w:proofErr w:type="gramEnd"/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Feedback Simulator]</w:t>
      </w:r>
    </w:p>
    <w:p w14:paraId="1E8C4A86" w14:textId="77777777" w:rsidR="00D17D86" w:rsidRPr="00D17D86" w:rsidRDefault="00D17D86" w:rsidP="00D17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D17D86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I --&gt; B</w:t>
      </w:r>
    </w:p>
    <w:p w14:paraId="0713BE64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This is buildable and still looks enterprise-grade.</w:t>
      </w:r>
    </w:p>
    <w:p w14:paraId="1B7BAF4A" w14:textId="77777777" w:rsidR="00D17D86" w:rsidRPr="00D17D86" w:rsidRDefault="00D17D86" w:rsidP="00D17D8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pict w14:anchorId="1F0A3E89">
          <v:rect id="_x0000_i2146" style="width:0;height:1.5pt" o:hralign="center" o:hrstd="t" o:hr="t" fillcolor="#a0a0a0" stroked="f"/>
        </w:pict>
      </w:r>
    </w:p>
    <w:p w14:paraId="73005CC2" w14:textId="77777777" w:rsidR="00D17D86" w:rsidRPr="00D17D86" w:rsidRDefault="00D17D86" w:rsidP="00D17D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15. Final Pitch Line</w:t>
      </w:r>
    </w:p>
    <w:p w14:paraId="6FF36520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Use this exact line:</w:t>
      </w:r>
    </w:p>
    <w:p w14:paraId="677B7721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PeopleCloud</w:t>
      </w:r>
      <w:proofErr w:type="spellEnd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Spark is an identity-aware generative personalization engine that transforms fragmented customer signals into explainable, brand-safe, continuously optimized 1:1 </w:t>
      </w:r>
      <w:proofErr w:type="gramStart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experiences</w:t>
      </w:r>
      <w:proofErr w:type="gramEnd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across channels.</w:t>
      </w:r>
    </w:p>
    <w:p w14:paraId="06962C98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lastRenderedPageBreak/>
        <w:t>That line has everything:</w:t>
      </w:r>
    </w:p>
    <w:p w14:paraId="4A398382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>identity,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GenAI,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personalization,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explainability,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brand safety,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optimization,</w:t>
      </w: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br/>
        <w:t>cross-channel relevance.</w:t>
      </w:r>
    </w:p>
    <w:p w14:paraId="1B76E639" w14:textId="77777777" w:rsidR="00D17D86" w:rsidRPr="00D17D86" w:rsidRDefault="00D17D86" w:rsidP="00D17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17D86"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  <w:t xml:space="preserve">Final verdict: </w:t>
      </w:r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Theme 1 product = </w:t>
      </w:r>
      <w:proofErr w:type="spellStart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>PeopleCloud</w:t>
      </w:r>
      <w:proofErr w:type="spellEnd"/>
      <w:r w:rsidRPr="00D17D86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  <w14:ligatures w14:val="none"/>
        </w:rPr>
        <w:t xml:space="preserve"> Spark. Build this.</w:t>
      </w:r>
    </w:p>
    <w:p w14:paraId="38D689C8" w14:textId="77777777" w:rsidR="00DE51FA" w:rsidRDefault="00DE51FA"/>
    <w:sectPr w:rsidR="00DE5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05437"/>
    <w:multiLevelType w:val="multilevel"/>
    <w:tmpl w:val="0AD4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77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86"/>
    <w:rsid w:val="00040458"/>
    <w:rsid w:val="0036205E"/>
    <w:rsid w:val="009F1F9B"/>
    <w:rsid w:val="00C9242C"/>
    <w:rsid w:val="00CD763E"/>
    <w:rsid w:val="00D17D86"/>
    <w:rsid w:val="00DE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0300"/>
  <w15:chartTrackingRefBased/>
  <w15:docId w15:val="{2567744A-57A4-4615-8D67-5C041330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D17D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D17D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7D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7D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8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17D86"/>
  </w:style>
  <w:style w:type="paragraph" w:customStyle="1" w:styleId="msonormal0">
    <w:name w:val="msonormal"/>
    <w:basedOn w:val="Normal"/>
    <w:rsid w:val="00D1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D17D8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17D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7D8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7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7D86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7D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loud.google.com/gemini-enterprise-agent-platform/machine-learning/featurestor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loud.google.com/gemini-enterprise-agent-platform/machine-learning/featurestore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psilon.com/us/products-and-services/identity-core-id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epsilon.com/us/products-and-services/epsilon-peoplecloud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3.material.io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3713</Words>
  <Characters>21168</Characters>
  <Application>Microsoft Office Word</Application>
  <DocSecurity>0</DocSecurity>
  <Lines>176</Lines>
  <Paragraphs>49</Paragraphs>
  <ScaleCrop>false</ScaleCrop>
  <Company/>
  <LinksUpToDate>false</LinksUpToDate>
  <CharactersWithSpaces>24832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Taparia</dc:creator>
  <cp:keywords/>
  <dc:description/>
  <cp:lastModifiedBy>Sparsh Taparia</cp:lastModifiedBy>
  <cp:revision>1</cp:revision>
  <dcterms:created xsi:type="dcterms:W3CDTF">2026-06-17T13:32:00Z</dcterms:created>
  <dcterms:modified xsi:type="dcterms:W3CDTF">2026-06-17T13:34:00Z</dcterms:modified>
</cp:coreProperties>
</file>