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1F04" w:rsidRDefault="001A1F04" w:rsidP="001A1F04">
      <w:pPr>
        <w:rPr>
          <w:b/>
          <w:bCs/>
          <w:sz w:val="36"/>
          <w:szCs w:val="36"/>
        </w:rPr>
      </w:pPr>
      <w:r w:rsidRPr="00032893">
        <w:rPr>
          <w:b/>
          <w:bCs/>
          <w:sz w:val="36"/>
          <w:szCs w:val="36"/>
        </w:rPr>
        <w:t>Friday 19</w:t>
      </w:r>
      <w:r w:rsidRPr="00032893">
        <w:rPr>
          <w:b/>
          <w:bCs/>
          <w:sz w:val="36"/>
          <w:szCs w:val="36"/>
          <w:vertAlign w:val="superscript"/>
        </w:rPr>
        <w:t>th</w:t>
      </w:r>
      <w:r w:rsidRPr="00032893">
        <w:rPr>
          <w:b/>
          <w:bCs/>
          <w:sz w:val="36"/>
          <w:szCs w:val="36"/>
        </w:rPr>
        <w:t xml:space="preserve"> June </w:t>
      </w:r>
      <w:r>
        <w:rPr>
          <w:b/>
          <w:bCs/>
          <w:sz w:val="36"/>
          <w:szCs w:val="36"/>
        </w:rPr>
        <w:t>–</w:t>
      </w:r>
      <w:r w:rsidRPr="0003289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network diagram </w:t>
      </w:r>
    </w:p>
    <w:p w:rsidR="001A1F04" w:rsidRDefault="001A1F04" w:rsidP="001A1F04">
      <w:pPr>
        <w:rPr>
          <w:b/>
          <w:bCs/>
          <w:sz w:val="36"/>
          <w:szCs w:val="36"/>
        </w:rPr>
      </w:pPr>
    </w:p>
    <w:p w:rsidR="001A1F04" w:rsidRDefault="001A1F04" w:rsidP="001A1F04">
      <w:r>
        <w:t xml:space="preserve">Network diagram is used for the planning process </w:t>
      </w:r>
    </w:p>
    <w:p w:rsidR="001A1F04" w:rsidRDefault="001A1F04" w:rsidP="001A1F04"/>
    <w:p w:rsidR="001A1F04" w:rsidRDefault="001A1F04" w:rsidP="001A1F04">
      <w:r>
        <w:t xml:space="preserve">Full macro view of the project including micro characteristics such as cost/time </w:t>
      </w:r>
    </w:p>
    <w:p w:rsidR="001A1F04" w:rsidRDefault="001A1F04" w:rsidP="001A1F04">
      <w:r>
        <w:t xml:space="preserve">When environmental factors change it is necessary to adapt, and allow for contingencies so that external or internal factors that have not been registered can be taken into account </w:t>
      </w:r>
    </w:p>
    <w:p w:rsidR="001A1F04" w:rsidRDefault="001A1F04" w:rsidP="001A1F04"/>
    <w:p w:rsidR="001A1F04" w:rsidRDefault="001A1F04" w:rsidP="001A1F04">
      <w:r>
        <w:t xml:space="preserve">Network diagram – flow from left to right </w:t>
      </w:r>
    </w:p>
    <w:p w:rsidR="001A1F04" w:rsidRDefault="001A1F04" w:rsidP="001A1F04">
      <w:pPr>
        <w:pStyle w:val="ListParagraph"/>
        <w:numPr>
          <w:ilvl w:val="1"/>
          <w:numId w:val="2"/>
        </w:numPr>
      </w:pPr>
      <w:r>
        <w:t xml:space="preserve">Task breakdown </w:t>
      </w:r>
    </w:p>
    <w:p w:rsidR="001A1F04" w:rsidRDefault="001A1F04" w:rsidP="001A1F04">
      <w:pPr>
        <w:pStyle w:val="ListParagraph"/>
        <w:numPr>
          <w:ilvl w:val="1"/>
          <w:numId w:val="2"/>
        </w:numPr>
      </w:pPr>
      <w:r>
        <w:t xml:space="preserve">Estimation – time and cost are calculated (predictions) this is the stage were contingencies are implemented </w:t>
      </w:r>
    </w:p>
    <w:p w:rsidR="001A1F04" w:rsidRDefault="001A1F04" w:rsidP="001A1F04">
      <w:pPr>
        <w:pStyle w:val="ListParagraph"/>
        <w:numPr>
          <w:ilvl w:val="1"/>
          <w:numId w:val="2"/>
        </w:numPr>
      </w:pPr>
      <w:r>
        <w:t xml:space="preserve">Logical dependencies – the logical order of a project, decomposing a large project into small dependencies that follow a logical order and when placed together create the final/whole product </w:t>
      </w:r>
    </w:p>
    <w:p w:rsidR="001A1F04" w:rsidRDefault="001A1F04" w:rsidP="001A1F04">
      <w:pPr>
        <w:pStyle w:val="ListParagraph"/>
        <w:ind w:left="1440"/>
      </w:pPr>
      <w:r>
        <w:t xml:space="preserve">Precedence table – predecessor relationship between tasks – once you work out the start node you can begin to create a predecessor table where tasks are defined by their perquisite tasks </w:t>
      </w:r>
    </w:p>
    <w:p w:rsidR="001A1F04" w:rsidRDefault="001A1F04" w:rsidP="001A1F04">
      <w:pPr>
        <w:pStyle w:val="ListParagraph"/>
        <w:numPr>
          <w:ilvl w:val="1"/>
          <w:numId w:val="2"/>
        </w:numPr>
      </w:pPr>
      <w:r>
        <w:t xml:space="preserve">Network diagram – precedence table is then translated into a network diagram.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 xml:space="preserve">The network diagram allows us to see the logical order of activities and to define our critical path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>Activity on Node (</w:t>
      </w:r>
      <w:proofErr w:type="spellStart"/>
      <w:r>
        <w:t>AoN</w:t>
      </w:r>
      <w:proofErr w:type="spellEnd"/>
      <w:r>
        <w:t xml:space="preserve">) – help you estimate time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 xml:space="preserve">Earliest start / Latest start </w:t>
      </w:r>
    </w:p>
    <w:p w:rsidR="001A1F04" w:rsidRDefault="001A1F04" w:rsidP="001A1F04">
      <w:pPr>
        <w:pStyle w:val="ListParagraph"/>
      </w:pPr>
      <w:r>
        <w:t xml:space="preserve">Duration/ Float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 xml:space="preserve">Float = latest start – early start – the amount of time the tasks are able to slip within that project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 xml:space="preserve">Early start + duration = early start of the next node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 xml:space="preserve">Take the maximum early start if there are two nodes on the same level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 xml:space="preserve">Latest start of the present node – duration of predecessor duration = latest start of predecessor node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  <w:r>
        <w:t xml:space="preserve">Critical path is the longest path which has 0 float </w:t>
      </w: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</w:p>
    <w:p w:rsidR="001A1F04" w:rsidRDefault="001A1F04" w:rsidP="001A1F04">
      <w:pPr>
        <w:pStyle w:val="ListParagraph"/>
      </w:pPr>
    </w:p>
    <w:p w:rsidR="001A1F04" w:rsidRPr="00D22CFA" w:rsidRDefault="001A1F04" w:rsidP="001A1F04">
      <w:pPr>
        <w:rPr>
          <w:b/>
          <w:bCs/>
          <w:u w:val="single"/>
        </w:rPr>
      </w:pPr>
      <w:r w:rsidRPr="00D22CFA">
        <w:rPr>
          <w:b/>
          <w:bCs/>
          <w:u w:val="single"/>
        </w:rPr>
        <w:t xml:space="preserve">Working in a team </w:t>
      </w:r>
    </w:p>
    <w:p w:rsidR="001A1F04" w:rsidRDefault="001A1F04" w:rsidP="001A1F04"/>
    <w:p w:rsidR="001A1F04" w:rsidRDefault="001A1F04" w:rsidP="001A1F04">
      <w:r>
        <w:lastRenderedPageBreak/>
        <w:t xml:space="preserve">Collaboration – access to different skills and views, stronger as a team </w:t>
      </w:r>
    </w:p>
    <w:p w:rsidR="001A1F04" w:rsidRDefault="001A1F04" w:rsidP="001A1F04">
      <w:r>
        <w:t xml:space="preserve">Diverse environments – different strategies, communication </w:t>
      </w:r>
    </w:p>
    <w:p w:rsidR="001A1F04" w:rsidRDefault="001A1F04" w:rsidP="001A1F04"/>
    <w:p w:rsidR="001A1F04" w:rsidRDefault="001A1F04" w:rsidP="001A1F04">
      <w:r>
        <w:t xml:space="preserve">Attitude to Mature teams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Collocated – international opportunities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Cross functional roles development and operations – bridge between the two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Self-organising -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Accountable and empowered – teams success is based on your individual success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Test and learn Feedback loops – being iterative – analyse reiterate again to find the perfect formula </w:t>
      </w:r>
    </w:p>
    <w:p w:rsidR="001A1F04" w:rsidRDefault="001A1F04" w:rsidP="001A1F04">
      <w:pPr>
        <w:ind w:left="360"/>
      </w:pPr>
    </w:p>
    <w:p w:rsidR="001A1F04" w:rsidRDefault="001A1F04" w:rsidP="001A1F04">
      <w:pPr>
        <w:ind w:left="360"/>
      </w:pPr>
      <w:r>
        <w:t xml:space="preserve">Quality Assurance </w:t>
      </w:r>
    </w:p>
    <w:p w:rsidR="001A1F04" w:rsidRDefault="001A1F04" w:rsidP="001A1F04">
      <w:pPr>
        <w:ind w:left="360"/>
      </w:pPr>
      <w:r>
        <w:t>Business analyst</w:t>
      </w:r>
    </w:p>
    <w:p w:rsidR="001A1F04" w:rsidRDefault="001A1F04" w:rsidP="001A1F04">
      <w:pPr>
        <w:ind w:left="360"/>
      </w:pPr>
      <w:r>
        <w:t xml:space="preserve">Project manager </w:t>
      </w:r>
    </w:p>
    <w:p w:rsidR="001A1F04" w:rsidRDefault="001A1F04" w:rsidP="001A1F04">
      <w:pPr>
        <w:ind w:left="360"/>
      </w:pPr>
      <w:r>
        <w:t xml:space="preserve">User experience </w:t>
      </w:r>
    </w:p>
    <w:p w:rsidR="001A1F04" w:rsidRDefault="001A1F04" w:rsidP="001A1F04">
      <w:pPr>
        <w:ind w:left="360"/>
      </w:pPr>
      <w:r>
        <w:t xml:space="preserve">Development – technical side </w:t>
      </w:r>
    </w:p>
    <w:p w:rsidR="001A1F04" w:rsidRDefault="001A1F04" w:rsidP="001A1F04">
      <w:pPr>
        <w:ind w:left="360"/>
      </w:pPr>
    </w:p>
    <w:p w:rsidR="001A1F04" w:rsidRDefault="001A1F04" w:rsidP="001A1F04">
      <w:pPr>
        <w:ind w:left="360"/>
      </w:pPr>
      <w:r>
        <w:t>HOW  to make things easier…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Create a positive environment/ atmosphere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Manage conflict intelligently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Have open and clear communication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Respect all of your peers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>Become trustworthy – reputation</w:t>
      </w:r>
    </w:p>
    <w:p w:rsidR="001A1F04" w:rsidRDefault="001A1F04" w:rsidP="001A1F04"/>
    <w:p w:rsidR="001A1F04" w:rsidRPr="00D22CFA" w:rsidRDefault="001A1F04" w:rsidP="001A1F04">
      <w:pPr>
        <w:rPr>
          <w:b/>
          <w:bCs/>
          <w:u w:val="single"/>
        </w:rPr>
      </w:pPr>
      <w:r w:rsidRPr="00D22CFA">
        <w:rPr>
          <w:b/>
          <w:bCs/>
          <w:u w:val="single"/>
        </w:rPr>
        <w:t xml:space="preserve">Business cases – comes before the project </w:t>
      </w:r>
    </w:p>
    <w:p w:rsidR="001A1F04" w:rsidRDefault="001A1F04" w:rsidP="001A1F04"/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Executive summary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>Expected/benefits and disbenefits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Execution time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>Investment appraisal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>Solutions/options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Major risks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>Stakeholders/ communication plan</w:t>
      </w:r>
    </w:p>
    <w:p w:rsidR="001A1F04" w:rsidRDefault="001A1F04" w:rsidP="001A1F04"/>
    <w:p w:rsidR="001A1F04" w:rsidRDefault="001A1F04" w:rsidP="001A1F04"/>
    <w:p w:rsidR="001A1F04" w:rsidRDefault="001A1F04" w:rsidP="001A1F04">
      <w:r>
        <w:t xml:space="preserve">Examples of techniques for analysis </w:t>
      </w:r>
    </w:p>
    <w:p w:rsidR="001A1F04" w:rsidRDefault="001A1F04" w:rsidP="001A1F04"/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Strategy analysis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Stakeholder analysis </w:t>
      </w:r>
    </w:p>
    <w:p w:rsidR="001A1F04" w:rsidRDefault="001A1F04" w:rsidP="001A1F04"/>
    <w:p w:rsidR="001A1F04" w:rsidRDefault="001A1F04" w:rsidP="001A1F04"/>
    <w:p w:rsidR="001A1F04" w:rsidRDefault="001A1F04" w:rsidP="001A1F04"/>
    <w:p w:rsidR="001A1F04" w:rsidRDefault="001A1F04" w:rsidP="001A1F04">
      <w:r>
        <w:t xml:space="preserve">Gathering facts/research and development </w:t>
      </w:r>
    </w:p>
    <w:p w:rsidR="001A1F04" w:rsidRDefault="001A1F04" w:rsidP="001A1F04"/>
    <w:p w:rsidR="001A1F04" w:rsidRDefault="001A1F04" w:rsidP="001A1F04">
      <w:r>
        <w:t xml:space="preserve">Return on investment (ROI) – there needs to be a positive return on investment before entrepreneurs would put down their capital </w:t>
      </w:r>
    </w:p>
    <w:p w:rsidR="001A1F04" w:rsidRDefault="001A1F04" w:rsidP="001A1F04"/>
    <w:p w:rsidR="001A1F04" w:rsidRDefault="001A1F04" w:rsidP="001A1F04">
      <w:r>
        <w:lastRenderedPageBreak/>
        <w:t xml:space="preserve">April to </w:t>
      </w:r>
      <w:proofErr w:type="spellStart"/>
      <w:r>
        <w:t>april</w:t>
      </w:r>
      <w:proofErr w:type="spellEnd"/>
      <w:r>
        <w:t xml:space="preserve"> tax year </w:t>
      </w:r>
    </w:p>
    <w:p w:rsidR="001A1F04" w:rsidRDefault="001A1F04" w:rsidP="001A1F04"/>
    <w:p w:rsidR="001A1F04" w:rsidRDefault="001A1F04" w:rsidP="001A1F04">
      <w:r>
        <w:t xml:space="preserve">Ascertain your end user – it comes down to the value passed on to the final user </w:t>
      </w:r>
    </w:p>
    <w:p w:rsidR="001A1F04" w:rsidRDefault="001A1F04" w:rsidP="001A1F04">
      <w:r>
        <w:t xml:space="preserve">User stories – from the perspective of the user what does the feature need to do </w:t>
      </w:r>
    </w:p>
    <w:p w:rsidR="001A1F04" w:rsidRDefault="001A1F04" w:rsidP="001A1F04"/>
    <w:p w:rsidR="001A1F04" w:rsidRDefault="001A1F04" w:rsidP="001A1F04">
      <w:r>
        <w:t xml:space="preserve">Cash flow and return on investment </w:t>
      </w:r>
    </w:p>
    <w:p w:rsidR="001A1F04" w:rsidRDefault="001A1F04" w:rsidP="001A1F04"/>
    <w:p w:rsidR="001A1F04" w:rsidRDefault="001A1F04" w:rsidP="001A1F04">
      <w:r>
        <w:t xml:space="preserve">Possible exposure to danger that can lead to loss = risk </w:t>
      </w:r>
    </w:p>
    <w:p w:rsidR="001A1F04" w:rsidRDefault="001A1F04" w:rsidP="001A1F04"/>
    <w:p w:rsidR="001A1F04" w:rsidRDefault="001A1F04" w:rsidP="001A1F04">
      <w:r>
        <w:t xml:space="preserve">Risks – some are expected, some are unforeseen it is essential to focus on unforeseen risk as they will improve the probability and feasibility of the project. </w:t>
      </w:r>
    </w:p>
    <w:p w:rsidR="001A1F04" w:rsidRDefault="001A1F04" w:rsidP="001A1F04"/>
    <w:p w:rsidR="001A1F04" w:rsidRPr="004A45AE" w:rsidRDefault="001A1F04" w:rsidP="001A1F04">
      <w:pPr>
        <w:rPr>
          <w:u w:val="single"/>
        </w:rPr>
      </w:pPr>
      <w:r w:rsidRPr="004A45AE">
        <w:rPr>
          <w:u w:val="single"/>
        </w:rPr>
        <w:t xml:space="preserve">Risk identification tools </w:t>
      </w:r>
      <w:r>
        <w:rPr>
          <w:u w:val="single"/>
        </w:rPr>
        <w:t xml:space="preserve">– strengths and weakness analysis of individual systems </w:t>
      </w:r>
    </w:p>
    <w:p w:rsidR="001A1F04" w:rsidRDefault="001A1F04" w:rsidP="001A1F04"/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Brainstorming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Prompt list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Delphi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SWOT – strengths weakness, opportunities threats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Previous experience </w:t>
      </w:r>
    </w:p>
    <w:p w:rsidR="001A1F04" w:rsidRDefault="001A1F04" w:rsidP="001A1F04"/>
    <w:p w:rsidR="001A1F04" w:rsidRDefault="001A1F04" w:rsidP="001A1F04">
      <w:pPr>
        <w:rPr>
          <w:u w:val="single"/>
        </w:rPr>
      </w:pPr>
      <w:r w:rsidRPr="008D1E72">
        <w:rPr>
          <w:u w:val="single"/>
        </w:rPr>
        <w:t>Some sources of risk</w:t>
      </w:r>
      <w:r>
        <w:rPr>
          <w:u w:val="single"/>
        </w:rPr>
        <w:t>: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Technology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Team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Scope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Business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  <w:rPr>
          <w:u w:val="single"/>
        </w:rPr>
      </w:pPr>
      <w:r>
        <w:t>Economic risk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Competition </w:t>
      </w: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</w:p>
    <w:p w:rsidR="001A1F04" w:rsidRDefault="001A1F04" w:rsidP="001A1F04">
      <w:pPr>
        <w:rPr>
          <w:u w:val="single"/>
        </w:rPr>
      </w:pPr>
      <w:r w:rsidRPr="008D1E72">
        <w:rPr>
          <w:u w:val="single"/>
        </w:rPr>
        <w:t xml:space="preserve">Dealing with risks </w:t>
      </w:r>
    </w:p>
    <w:p w:rsidR="001A1F04" w:rsidRPr="008D1E72" w:rsidRDefault="001A1F04" w:rsidP="001A1F04">
      <w:pPr>
        <w:rPr>
          <w:u w:val="single"/>
        </w:rPr>
      </w:pP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avoidance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transfer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reduce </w:t>
      </w:r>
      <w:r>
        <w:t xml:space="preserve">– reduce probability and impact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accept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exploit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share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enhance </w:t>
      </w:r>
    </w:p>
    <w:p w:rsidR="001A1F04" w:rsidRPr="008D1E72" w:rsidRDefault="001A1F04" w:rsidP="001A1F04">
      <w:pPr>
        <w:pStyle w:val="ListParagraph"/>
        <w:numPr>
          <w:ilvl w:val="0"/>
          <w:numId w:val="1"/>
        </w:numPr>
      </w:pPr>
      <w:r w:rsidRPr="008D1E72">
        <w:t xml:space="preserve">ignore </w:t>
      </w:r>
    </w:p>
    <w:p w:rsidR="001A1F04" w:rsidRDefault="001A1F04" w:rsidP="001A1F04">
      <w:pPr>
        <w:ind w:left="360"/>
      </w:pPr>
    </w:p>
    <w:p w:rsidR="001A1F04" w:rsidRDefault="001A1F04" w:rsidP="001A1F04">
      <w:pPr>
        <w:ind w:left="360"/>
      </w:pPr>
      <w:r>
        <w:lastRenderedPageBreak/>
        <w:t>planning involves setting out the roadmap for the project by creating the following plans: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project plan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>resource plan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financial plan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>quality plan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acceptance plan </w:t>
      </w:r>
    </w:p>
    <w:p w:rsidR="001A1F04" w:rsidRDefault="001A1F04" w:rsidP="001A1F04">
      <w:pPr>
        <w:pStyle w:val="ListParagraph"/>
        <w:numPr>
          <w:ilvl w:val="0"/>
          <w:numId w:val="1"/>
        </w:numPr>
      </w:pPr>
      <w:r>
        <w:t xml:space="preserve">communications plan </w:t>
      </w:r>
    </w:p>
    <w:p w:rsidR="001A1F04" w:rsidRDefault="001A1F04" w:rsidP="001A1F04">
      <w:pPr>
        <w:ind w:left="360"/>
      </w:pPr>
    </w:p>
    <w:p w:rsidR="001A1F04" w:rsidRDefault="001A1F04" w:rsidP="001A1F04">
      <w:pPr>
        <w:ind w:left="360"/>
      </w:pPr>
    </w:p>
    <w:p w:rsidR="001A1F04" w:rsidRDefault="001A1F04" w:rsidP="001A1F04">
      <w:pPr>
        <w:ind w:left="360"/>
      </w:pPr>
      <w:r>
        <w:t xml:space="preserve">project scope – network diagram </w:t>
      </w:r>
    </w:p>
    <w:p w:rsidR="001A1F04" w:rsidRDefault="001A1F04" w:rsidP="001A1F04"/>
    <w:p w:rsidR="001A1F04" w:rsidRDefault="001A1F04" w:rsidP="001A1F04">
      <w:pPr>
        <w:pStyle w:val="ListParagraph"/>
        <w:ind w:left="1440"/>
      </w:pPr>
    </w:p>
    <w:p w:rsidR="001A1F04" w:rsidRPr="004728FA" w:rsidRDefault="001A1F04" w:rsidP="001A1F04">
      <w:r>
        <w:t xml:space="preserve">the role of stakeholders </w:t>
      </w:r>
    </w:p>
    <w:p w:rsidR="00F62C1E" w:rsidRDefault="00CC3EC4" w:rsidP="001A1F04"/>
    <w:p w:rsidR="00AA510E" w:rsidRPr="001A1F04" w:rsidRDefault="00AA510E" w:rsidP="001A1F04"/>
    <w:sectPr w:rsidR="00AA510E" w:rsidRPr="001A1F04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A39"/>
    <w:multiLevelType w:val="multilevel"/>
    <w:tmpl w:val="F47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C1F4E"/>
    <w:multiLevelType w:val="hybridMultilevel"/>
    <w:tmpl w:val="426A445A"/>
    <w:lvl w:ilvl="0" w:tplc="D6AE67AA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04"/>
    <w:rsid w:val="001A1F04"/>
    <w:rsid w:val="006A71C2"/>
    <w:rsid w:val="00797F1D"/>
    <w:rsid w:val="00AA510E"/>
    <w:rsid w:val="00C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8B6F"/>
  <w15:chartTrackingRefBased/>
  <w15:docId w15:val="{A8495EC6-ABBE-A748-BAAE-48DE1A80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2</cp:revision>
  <dcterms:created xsi:type="dcterms:W3CDTF">2020-06-19T19:28:00Z</dcterms:created>
  <dcterms:modified xsi:type="dcterms:W3CDTF">2020-06-19T19:28:00Z</dcterms:modified>
</cp:coreProperties>
</file>