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8EE939" w14:textId="2CA3C5B8" w:rsidR="00491AB2" w:rsidRPr="00FC2AB0" w:rsidRDefault="00D40563" w:rsidP="004F6EFA">
      <w:pPr>
        <w:spacing w:after="213" w:line="360" w:lineRule="auto"/>
        <w:ind w:right="1428"/>
        <w:jc w:val="center"/>
        <w:rPr>
          <w:rFonts w:ascii="Arial" w:eastAsia="Calibri" w:hAnsi="Arial" w:cs="Arial"/>
          <w:sz w:val="24"/>
          <w:szCs w:val="24"/>
        </w:rPr>
      </w:pPr>
      <w:r>
        <w:rPr>
          <w:rFonts w:ascii="Arial" w:hAnsi="Arial" w:cs="Arial"/>
          <w:noProof/>
          <w:sz w:val="24"/>
          <w:szCs w:val="24"/>
          <w:lang w:eastAsia="es-MX"/>
        </w:rPr>
        <w:t xml:space="preserve">                 </w:t>
      </w:r>
      <w:r w:rsidR="004F6EFA">
        <w:rPr>
          <w:rFonts w:ascii="Arial" w:hAnsi="Arial" w:cs="Arial"/>
          <w:noProof/>
          <w:sz w:val="24"/>
          <w:szCs w:val="24"/>
          <w:lang w:eastAsia="es-MX"/>
        </w:rPr>
        <w:t xml:space="preserve"> </w:t>
      </w:r>
      <w:r w:rsidR="00491AB2" w:rsidRPr="00FC2AB0">
        <w:rPr>
          <w:rFonts w:ascii="Arial" w:hAnsi="Arial" w:cs="Arial"/>
          <w:noProof/>
          <w:sz w:val="24"/>
          <w:szCs w:val="24"/>
          <w:lang w:val="en-US"/>
        </w:rPr>
        <w:drawing>
          <wp:inline distT="0" distB="0" distL="0" distR="0" wp14:anchorId="1DA48D7B" wp14:editId="046B2528">
            <wp:extent cx="3561585" cy="23844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8">
                      <a:extLst>
                        <a:ext uri="{28A0092B-C50C-407E-A947-70E740481C1C}">
                          <a14:useLocalDpi xmlns:a14="http://schemas.microsoft.com/office/drawing/2010/main" val="0"/>
                        </a:ext>
                      </a:extLst>
                    </a:blip>
                    <a:srcRect l="3994" r="5370"/>
                    <a:stretch/>
                  </pic:blipFill>
                  <pic:spPr bwMode="auto">
                    <a:xfrm>
                      <a:off x="0" y="0"/>
                      <a:ext cx="3563023" cy="2385388"/>
                    </a:xfrm>
                    <a:prstGeom prst="rect">
                      <a:avLst/>
                    </a:prstGeom>
                    <a:noFill/>
                    <a:ln>
                      <a:noFill/>
                    </a:ln>
                    <a:extLst>
                      <a:ext uri="{53640926-AAD7-44D8-BBD7-CCE9431645EC}">
                        <a14:shadowObscured xmlns:a14="http://schemas.microsoft.com/office/drawing/2010/main"/>
                      </a:ext>
                    </a:extLst>
                  </pic:spPr>
                </pic:pic>
              </a:graphicData>
            </a:graphic>
          </wp:inline>
        </w:drawing>
      </w:r>
    </w:p>
    <w:p w14:paraId="73DB02A5" w14:textId="77777777" w:rsidR="0017054F" w:rsidRPr="00FC2AB0" w:rsidRDefault="0017054F" w:rsidP="004F6EFA">
      <w:pPr>
        <w:spacing w:after="213" w:line="360" w:lineRule="auto"/>
        <w:ind w:right="1428"/>
        <w:jc w:val="center"/>
        <w:rPr>
          <w:rFonts w:ascii="Arial" w:hAnsi="Arial" w:cs="Arial"/>
          <w:sz w:val="24"/>
          <w:szCs w:val="24"/>
        </w:rPr>
      </w:pPr>
    </w:p>
    <w:p w14:paraId="52AADE90" w14:textId="76705D25" w:rsidR="00491AB2" w:rsidRPr="004F6EFA" w:rsidRDefault="0017054F" w:rsidP="004F6EFA">
      <w:pPr>
        <w:spacing w:after="152" w:line="360" w:lineRule="auto"/>
        <w:jc w:val="center"/>
        <w:rPr>
          <w:rStyle w:val="Refdecomentario"/>
          <w:rFonts w:ascii="Arial" w:hAnsi="Arial" w:cs="Arial"/>
          <w:i/>
          <w:sz w:val="40"/>
          <w:szCs w:val="40"/>
          <w:lang w:val="es-US"/>
        </w:rPr>
      </w:pPr>
      <w:r w:rsidRPr="004F6EFA">
        <w:rPr>
          <w:rStyle w:val="Refdecomentario"/>
          <w:rFonts w:ascii="Arial" w:hAnsi="Arial" w:cs="Arial"/>
          <w:sz w:val="40"/>
          <w:szCs w:val="40"/>
          <w:lang w:val="es-US"/>
        </w:rPr>
        <w:t>Análisis y caracterización de datos en la etapa 3 del módulo</w:t>
      </w:r>
    </w:p>
    <w:p w14:paraId="00292ADC" w14:textId="77777777" w:rsidR="00491AB2" w:rsidRPr="00FC2AB0" w:rsidRDefault="00491AB2" w:rsidP="004F6EFA">
      <w:pPr>
        <w:spacing w:after="152" w:line="360" w:lineRule="auto"/>
        <w:jc w:val="center"/>
        <w:rPr>
          <w:rFonts w:ascii="Arial" w:hAnsi="Arial" w:cs="Arial"/>
          <w:sz w:val="24"/>
          <w:szCs w:val="24"/>
        </w:rPr>
      </w:pPr>
    </w:p>
    <w:p w14:paraId="465DE6A7" w14:textId="4FB23A58" w:rsidR="00491AB2" w:rsidRPr="00FC2AB0" w:rsidRDefault="00491AB2" w:rsidP="004F6EFA">
      <w:pPr>
        <w:spacing w:after="152" w:line="360" w:lineRule="auto"/>
        <w:jc w:val="center"/>
        <w:rPr>
          <w:rFonts w:ascii="Arial" w:hAnsi="Arial" w:cs="Arial"/>
          <w:i/>
          <w:sz w:val="24"/>
          <w:szCs w:val="24"/>
        </w:rPr>
      </w:pPr>
      <w:r w:rsidRPr="00FC2AB0">
        <w:rPr>
          <w:rFonts w:ascii="Arial" w:hAnsi="Arial" w:cs="Arial"/>
          <w:i/>
          <w:sz w:val="24"/>
          <w:szCs w:val="24"/>
        </w:rPr>
        <w:t>Informe de la Práctica Laboral 2</w:t>
      </w:r>
    </w:p>
    <w:p w14:paraId="1B667F5F" w14:textId="03751D03" w:rsidR="00491AB2" w:rsidRPr="00FC2AB0" w:rsidRDefault="00491AB2" w:rsidP="004F6EFA">
      <w:pPr>
        <w:spacing w:after="318" w:line="360" w:lineRule="auto"/>
        <w:ind w:right="59"/>
        <w:jc w:val="center"/>
        <w:rPr>
          <w:rFonts w:ascii="Arial" w:hAnsi="Arial" w:cs="Arial"/>
          <w:sz w:val="24"/>
          <w:szCs w:val="24"/>
        </w:rPr>
      </w:pPr>
      <w:r w:rsidRPr="00FC2AB0">
        <w:rPr>
          <w:rFonts w:ascii="Arial" w:hAnsi="Arial" w:cs="Arial"/>
          <w:b/>
          <w:sz w:val="24"/>
          <w:szCs w:val="24"/>
        </w:rPr>
        <w:t>Autores:</w:t>
      </w:r>
    </w:p>
    <w:p w14:paraId="46311430" w14:textId="77777777" w:rsidR="00491AB2" w:rsidRPr="00FC2AB0" w:rsidRDefault="00491AB2" w:rsidP="004F6EFA">
      <w:pPr>
        <w:spacing w:after="40" w:line="360" w:lineRule="auto"/>
        <w:jc w:val="center"/>
        <w:rPr>
          <w:rFonts w:ascii="Arial" w:hAnsi="Arial" w:cs="Arial"/>
          <w:color w:val="000000" w:themeColor="text1"/>
          <w:sz w:val="24"/>
          <w:szCs w:val="24"/>
        </w:rPr>
      </w:pPr>
      <w:r w:rsidRPr="00FC2AB0">
        <w:rPr>
          <w:rFonts w:ascii="Arial" w:hAnsi="Arial" w:cs="Arial"/>
          <w:color w:val="000000" w:themeColor="text1"/>
          <w:sz w:val="24"/>
          <w:szCs w:val="24"/>
        </w:rPr>
        <w:t>Carlos Raúl Robinson Thompson</w:t>
      </w:r>
    </w:p>
    <w:p w14:paraId="63E04383" w14:textId="77777777" w:rsidR="00491AB2" w:rsidRPr="00FC2AB0" w:rsidRDefault="00491AB2" w:rsidP="004F6EFA">
      <w:pPr>
        <w:spacing w:after="40" w:line="360" w:lineRule="auto"/>
        <w:jc w:val="center"/>
        <w:rPr>
          <w:rFonts w:ascii="Arial" w:hAnsi="Arial" w:cs="Arial"/>
          <w:color w:val="000000" w:themeColor="text1"/>
          <w:sz w:val="24"/>
          <w:szCs w:val="24"/>
        </w:rPr>
      </w:pPr>
      <w:r w:rsidRPr="00FC2AB0">
        <w:rPr>
          <w:rFonts w:ascii="Arial" w:hAnsi="Arial" w:cs="Arial"/>
          <w:sz w:val="24"/>
          <w:szCs w:val="24"/>
        </w:rPr>
        <w:t>Adrian Marqués Gaute</w:t>
      </w:r>
    </w:p>
    <w:p w14:paraId="2D8ADCC5" w14:textId="77777777" w:rsidR="00491AB2" w:rsidRPr="00FC2AB0" w:rsidRDefault="00491AB2" w:rsidP="004F6EFA">
      <w:pPr>
        <w:spacing w:after="317" w:line="360" w:lineRule="auto"/>
        <w:jc w:val="center"/>
        <w:rPr>
          <w:rFonts w:ascii="Arial" w:hAnsi="Arial" w:cs="Arial"/>
          <w:sz w:val="24"/>
          <w:szCs w:val="24"/>
        </w:rPr>
      </w:pPr>
    </w:p>
    <w:p w14:paraId="434445C9" w14:textId="3EE6A3CD" w:rsidR="00491AB2" w:rsidRPr="00FC2AB0" w:rsidRDefault="00491AB2" w:rsidP="004F6EFA">
      <w:pPr>
        <w:spacing w:after="318" w:line="360" w:lineRule="auto"/>
        <w:ind w:right="57"/>
        <w:jc w:val="center"/>
        <w:rPr>
          <w:rFonts w:ascii="Arial" w:hAnsi="Arial" w:cs="Arial"/>
          <w:sz w:val="24"/>
          <w:szCs w:val="24"/>
        </w:rPr>
      </w:pPr>
      <w:r w:rsidRPr="00FC2AB0">
        <w:rPr>
          <w:rFonts w:ascii="Arial" w:hAnsi="Arial" w:cs="Arial"/>
          <w:b/>
          <w:sz w:val="24"/>
          <w:szCs w:val="24"/>
        </w:rPr>
        <w:t>Tutores:</w:t>
      </w:r>
    </w:p>
    <w:p w14:paraId="2D361027" w14:textId="3126D3A7" w:rsidR="00491AB2" w:rsidRPr="00FC2AB0" w:rsidRDefault="00491AB2" w:rsidP="004F6EFA">
      <w:pPr>
        <w:spacing w:after="317" w:line="360" w:lineRule="auto"/>
        <w:ind w:right="54"/>
        <w:jc w:val="center"/>
        <w:rPr>
          <w:rFonts w:ascii="Arial" w:hAnsi="Arial" w:cs="Arial"/>
          <w:sz w:val="24"/>
          <w:szCs w:val="24"/>
        </w:rPr>
      </w:pPr>
      <w:r w:rsidRPr="00FC2AB0">
        <w:rPr>
          <w:rFonts w:ascii="Arial" w:hAnsi="Arial" w:cs="Arial"/>
          <w:sz w:val="24"/>
          <w:szCs w:val="24"/>
        </w:rPr>
        <w:t>Dra.C. Nayma Cepero Pérez</w:t>
      </w:r>
    </w:p>
    <w:p w14:paraId="0E1683BC" w14:textId="399281E3" w:rsidR="00491AB2" w:rsidRPr="00FC2AB0" w:rsidRDefault="00491AB2" w:rsidP="004F6EFA">
      <w:pPr>
        <w:spacing w:after="317" w:line="360" w:lineRule="auto"/>
        <w:jc w:val="center"/>
        <w:rPr>
          <w:rFonts w:ascii="Arial" w:hAnsi="Arial" w:cs="Arial"/>
          <w:sz w:val="24"/>
          <w:szCs w:val="24"/>
        </w:rPr>
      </w:pPr>
      <w:r w:rsidRPr="00FC2AB0">
        <w:rPr>
          <w:rFonts w:ascii="Arial" w:hAnsi="Arial" w:cs="Arial"/>
          <w:sz w:val="24"/>
          <w:szCs w:val="24"/>
        </w:rPr>
        <w:t>Ing. Daniel Pardo Echevarría</w:t>
      </w:r>
    </w:p>
    <w:p w14:paraId="3401726C" w14:textId="77777777" w:rsidR="0017054F" w:rsidRPr="00FC2AB0" w:rsidRDefault="0017054F" w:rsidP="00FC2AB0">
      <w:pPr>
        <w:spacing w:after="316" w:line="360" w:lineRule="auto"/>
        <w:jc w:val="both"/>
        <w:rPr>
          <w:rFonts w:ascii="Arial" w:hAnsi="Arial" w:cs="Arial"/>
          <w:b/>
          <w:sz w:val="24"/>
          <w:szCs w:val="24"/>
        </w:rPr>
      </w:pPr>
    </w:p>
    <w:p w14:paraId="3DB08A4E" w14:textId="450D7854" w:rsidR="00491AB2" w:rsidRPr="003F4D5B" w:rsidRDefault="00491AB2" w:rsidP="003F4D5B">
      <w:pPr>
        <w:spacing w:after="318" w:line="360" w:lineRule="auto"/>
        <w:ind w:right="54"/>
        <w:jc w:val="center"/>
        <w:rPr>
          <w:rFonts w:ascii="Arial" w:hAnsi="Arial" w:cs="Arial"/>
          <w:b/>
          <w:sz w:val="24"/>
          <w:szCs w:val="24"/>
        </w:rPr>
      </w:pPr>
      <w:r w:rsidRPr="00FC2AB0">
        <w:rPr>
          <w:rFonts w:ascii="Arial" w:hAnsi="Arial" w:cs="Arial"/>
          <w:b/>
          <w:sz w:val="24"/>
          <w:szCs w:val="24"/>
        </w:rPr>
        <w:t>La Habana, 2024</w:t>
      </w:r>
    </w:p>
    <w:p w14:paraId="38B699E5" w14:textId="77777777" w:rsidR="00841705" w:rsidRPr="003F4D5B" w:rsidRDefault="00841705" w:rsidP="00FC2AB0">
      <w:pPr>
        <w:spacing w:line="360" w:lineRule="auto"/>
        <w:jc w:val="both"/>
        <w:rPr>
          <w:rFonts w:ascii="Arial" w:hAnsi="Arial" w:cs="Arial"/>
          <w:b/>
          <w:sz w:val="24"/>
          <w:szCs w:val="24"/>
        </w:rPr>
      </w:pPr>
      <w:r w:rsidRPr="003F4D5B">
        <w:rPr>
          <w:rFonts w:ascii="Arial" w:hAnsi="Arial" w:cs="Arial"/>
          <w:b/>
          <w:sz w:val="24"/>
          <w:szCs w:val="24"/>
        </w:rPr>
        <w:lastRenderedPageBreak/>
        <w:t>Resumen</w:t>
      </w:r>
    </w:p>
    <w:p w14:paraId="690AE375" w14:textId="77777777" w:rsidR="00637EC1" w:rsidRPr="003F4D5B" w:rsidRDefault="00637EC1" w:rsidP="00637EC1">
      <w:pPr>
        <w:spacing w:line="360" w:lineRule="auto"/>
        <w:jc w:val="both"/>
        <w:rPr>
          <w:rFonts w:ascii="Arial" w:hAnsi="Arial" w:cs="Arial"/>
          <w:sz w:val="24"/>
          <w:szCs w:val="24"/>
        </w:rPr>
      </w:pPr>
      <w:r w:rsidRPr="003F4D5B">
        <w:rPr>
          <w:rFonts w:ascii="Arial" w:hAnsi="Arial" w:cs="Arial"/>
          <w:sz w:val="24"/>
          <w:szCs w:val="24"/>
        </w:rPr>
        <w:t xml:space="preserve">La creciente utilización de Internet en la actualidad ha propiciado un aumento en la frecuencia de ataques cibernéticos. Entre las herramientas más empleadas por los delincuentes digitales para llevar a cabo estas infracciones de seguridad se encuentran los </w:t>
      </w:r>
      <w:r w:rsidRPr="00D40563">
        <w:rPr>
          <w:rFonts w:ascii="Arial" w:hAnsi="Arial" w:cs="Arial"/>
          <w:i/>
          <w:sz w:val="24"/>
          <w:szCs w:val="24"/>
        </w:rPr>
        <w:t>bots</w:t>
      </w:r>
      <w:r w:rsidRPr="003F4D5B">
        <w:rPr>
          <w:rFonts w:ascii="Arial" w:hAnsi="Arial" w:cs="Arial"/>
          <w:sz w:val="24"/>
          <w:szCs w:val="24"/>
        </w:rPr>
        <w:t xml:space="preserve"> maliciosos. Estos programas tienen la capacidad de replicar comportamientos humanos, lo que les permite afectar una gran variedad de sitios web.</w:t>
      </w:r>
    </w:p>
    <w:p w14:paraId="61C4DC57" w14:textId="77777777" w:rsidR="00637EC1" w:rsidRPr="003F4D5B" w:rsidRDefault="00637EC1" w:rsidP="00637EC1">
      <w:pPr>
        <w:spacing w:line="360" w:lineRule="auto"/>
        <w:jc w:val="both"/>
        <w:rPr>
          <w:rFonts w:ascii="Arial" w:hAnsi="Arial" w:cs="Arial"/>
          <w:sz w:val="24"/>
          <w:szCs w:val="24"/>
        </w:rPr>
      </w:pPr>
      <w:r w:rsidRPr="003F4D5B">
        <w:rPr>
          <w:rFonts w:ascii="Arial" w:hAnsi="Arial" w:cs="Arial"/>
          <w:sz w:val="24"/>
          <w:szCs w:val="24"/>
        </w:rPr>
        <w:t xml:space="preserve">Con el fin de asegurar la identificación de </w:t>
      </w:r>
      <w:r w:rsidRPr="00D40563">
        <w:rPr>
          <w:rFonts w:ascii="Arial" w:hAnsi="Arial" w:cs="Arial"/>
          <w:i/>
          <w:sz w:val="24"/>
          <w:szCs w:val="24"/>
        </w:rPr>
        <w:t>bots</w:t>
      </w:r>
      <w:r w:rsidRPr="003F4D5B">
        <w:rPr>
          <w:rFonts w:ascii="Arial" w:hAnsi="Arial" w:cs="Arial"/>
          <w:sz w:val="24"/>
          <w:szCs w:val="24"/>
        </w:rPr>
        <w:t xml:space="preserve"> maliciosos, se han desarrollado diversas técnicas, destacando especialmente la implementación de múltiples algoritmos de aprendizaje automá</w:t>
      </w:r>
      <w:r>
        <w:rPr>
          <w:rFonts w:ascii="Arial" w:hAnsi="Arial" w:cs="Arial"/>
          <w:sz w:val="24"/>
          <w:szCs w:val="24"/>
        </w:rPr>
        <w:t xml:space="preserve">tico. En este contexto, el meta </w:t>
      </w:r>
      <w:r w:rsidRPr="003F4D5B">
        <w:rPr>
          <w:rFonts w:ascii="Arial" w:hAnsi="Arial" w:cs="Arial"/>
          <w:sz w:val="24"/>
          <w:szCs w:val="24"/>
        </w:rPr>
        <w:t>aprendizaje se presenta como una estrategia prometedora para optimizar el rendimiento de estos algoritmos, considerando sus principales limitaciones.</w:t>
      </w:r>
    </w:p>
    <w:p w14:paraId="5845D177" w14:textId="0C5F6A65" w:rsidR="00637EC1" w:rsidRPr="003F4D5B" w:rsidRDefault="00637EC1" w:rsidP="00637EC1">
      <w:pPr>
        <w:spacing w:line="360" w:lineRule="auto"/>
        <w:jc w:val="both"/>
        <w:rPr>
          <w:rFonts w:ascii="Arial" w:hAnsi="Arial" w:cs="Arial"/>
          <w:sz w:val="24"/>
          <w:szCs w:val="24"/>
        </w:rPr>
      </w:pPr>
      <w:r w:rsidRPr="003F4D5B">
        <w:rPr>
          <w:rFonts w:ascii="Arial" w:hAnsi="Arial" w:cs="Arial"/>
          <w:sz w:val="24"/>
          <w:szCs w:val="24"/>
        </w:rPr>
        <w:t>Este trabajo tiene como objetivo</w:t>
      </w:r>
      <w:r>
        <w:rPr>
          <w:rFonts w:ascii="Arial" w:hAnsi="Arial" w:cs="Arial"/>
          <w:sz w:val="24"/>
          <w:szCs w:val="24"/>
        </w:rPr>
        <w:t xml:space="preserve"> reestructurar el proceso de caracterización de datos en</w:t>
      </w:r>
      <w:r w:rsidRPr="003F4D5B">
        <w:rPr>
          <w:rFonts w:ascii="Arial" w:hAnsi="Arial" w:cs="Arial"/>
          <w:sz w:val="24"/>
          <w:szCs w:val="24"/>
        </w:rPr>
        <w:t xml:space="preserve"> un módulo destinado a la detección de </w:t>
      </w:r>
      <w:r w:rsidRPr="00E205AF">
        <w:rPr>
          <w:rFonts w:ascii="Arial" w:hAnsi="Arial" w:cs="Arial"/>
          <w:i/>
          <w:sz w:val="24"/>
          <w:szCs w:val="24"/>
        </w:rPr>
        <w:t>bots</w:t>
      </w:r>
      <w:r w:rsidRPr="003F4D5B">
        <w:rPr>
          <w:rFonts w:ascii="Arial" w:hAnsi="Arial" w:cs="Arial"/>
          <w:sz w:val="24"/>
          <w:szCs w:val="24"/>
        </w:rPr>
        <w:t xml:space="preserve"> maliciosos, mediante la introducción de un enfoque de clasificación que no dependa de datos etiquetados </w:t>
      </w:r>
      <w:r w:rsidR="00CE6320">
        <w:rPr>
          <w:rFonts w:ascii="Arial" w:hAnsi="Arial" w:cs="Arial"/>
          <w:sz w:val="24"/>
          <w:szCs w:val="24"/>
        </w:rPr>
        <w:t>para su funcionamiento</w:t>
      </w:r>
      <w:r w:rsidRPr="003F4D5B">
        <w:rPr>
          <w:rFonts w:ascii="Arial" w:hAnsi="Arial" w:cs="Arial"/>
          <w:sz w:val="24"/>
          <w:szCs w:val="24"/>
        </w:rPr>
        <w:t>. Asimismo, se modifican las características a evaluar para eliminar la necesidad de datos etiquetados.</w:t>
      </w:r>
    </w:p>
    <w:p w14:paraId="0981B699" w14:textId="77777777" w:rsidR="00637EC1" w:rsidRPr="003F4D5B" w:rsidRDefault="00637EC1" w:rsidP="00637EC1">
      <w:pPr>
        <w:spacing w:line="360" w:lineRule="auto"/>
        <w:jc w:val="both"/>
        <w:rPr>
          <w:rFonts w:ascii="Arial" w:hAnsi="Arial" w:cs="Arial"/>
          <w:sz w:val="24"/>
          <w:szCs w:val="24"/>
        </w:rPr>
      </w:pPr>
      <w:r w:rsidRPr="003F4D5B">
        <w:rPr>
          <w:rFonts w:ascii="Arial" w:hAnsi="Arial" w:cs="Arial"/>
          <w:sz w:val="24"/>
          <w:szCs w:val="24"/>
        </w:rPr>
        <w:t>Se llevará a cabo un diseño experimental con el propósito de identificar la configuración óptima del enfoque</w:t>
      </w:r>
      <w:r>
        <w:rPr>
          <w:rFonts w:ascii="Arial" w:hAnsi="Arial" w:cs="Arial"/>
          <w:sz w:val="24"/>
          <w:szCs w:val="24"/>
        </w:rPr>
        <w:t xml:space="preserve"> implementado</w:t>
      </w:r>
      <w:r w:rsidRPr="003F4D5B">
        <w:rPr>
          <w:rFonts w:ascii="Arial" w:hAnsi="Arial" w:cs="Arial"/>
          <w:sz w:val="24"/>
          <w:szCs w:val="24"/>
        </w:rPr>
        <w:t>, complementado con un estudio de casos que permita examinar los resultados obtenidos a través del componente de meta</w:t>
      </w:r>
      <w:r>
        <w:rPr>
          <w:rFonts w:ascii="Arial" w:hAnsi="Arial" w:cs="Arial"/>
          <w:sz w:val="24"/>
          <w:szCs w:val="24"/>
        </w:rPr>
        <w:t xml:space="preserve"> </w:t>
      </w:r>
      <w:r w:rsidRPr="003F4D5B">
        <w:rPr>
          <w:rFonts w:ascii="Arial" w:hAnsi="Arial" w:cs="Arial"/>
          <w:sz w:val="24"/>
          <w:szCs w:val="24"/>
        </w:rPr>
        <w:t>aprendizaje.</w:t>
      </w:r>
    </w:p>
    <w:p w14:paraId="5046C26E" w14:textId="77777777" w:rsidR="00637EC1" w:rsidRPr="003F4D5B" w:rsidRDefault="00637EC1" w:rsidP="00637EC1">
      <w:pPr>
        <w:spacing w:line="360" w:lineRule="auto"/>
        <w:jc w:val="both"/>
        <w:rPr>
          <w:rFonts w:ascii="Arial" w:hAnsi="Arial" w:cs="Arial"/>
          <w:sz w:val="24"/>
          <w:szCs w:val="24"/>
        </w:rPr>
      </w:pPr>
      <w:r w:rsidRPr="003F4D5B">
        <w:rPr>
          <w:rFonts w:ascii="Arial" w:hAnsi="Arial" w:cs="Arial"/>
          <w:sz w:val="24"/>
          <w:szCs w:val="24"/>
        </w:rPr>
        <w:t xml:space="preserve">Palabras Claves: Detección de </w:t>
      </w:r>
      <w:r w:rsidRPr="00D40563">
        <w:rPr>
          <w:rFonts w:ascii="Arial" w:hAnsi="Arial" w:cs="Arial"/>
          <w:i/>
          <w:sz w:val="24"/>
          <w:szCs w:val="24"/>
        </w:rPr>
        <w:t>bots</w:t>
      </w:r>
      <w:r>
        <w:rPr>
          <w:rFonts w:ascii="Arial" w:hAnsi="Arial" w:cs="Arial"/>
          <w:sz w:val="24"/>
          <w:szCs w:val="24"/>
        </w:rPr>
        <w:t xml:space="preserve">, aprendizaje automático, meta </w:t>
      </w:r>
      <w:r w:rsidRPr="003F4D5B">
        <w:rPr>
          <w:rFonts w:ascii="Arial" w:hAnsi="Arial" w:cs="Arial"/>
          <w:sz w:val="24"/>
          <w:szCs w:val="24"/>
        </w:rPr>
        <w:t>aprendizaje, datos etiquetados, características</w:t>
      </w:r>
    </w:p>
    <w:p w14:paraId="459DCE4D" w14:textId="77777777" w:rsidR="00637EC1" w:rsidRPr="003F4D5B" w:rsidRDefault="00637EC1" w:rsidP="00637EC1">
      <w:pPr>
        <w:spacing w:line="360" w:lineRule="auto"/>
        <w:jc w:val="both"/>
        <w:rPr>
          <w:rFonts w:ascii="Arial" w:hAnsi="Arial" w:cs="Arial"/>
          <w:sz w:val="24"/>
          <w:szCs w:val="24"/>
        </w:rPr>
      </w:pPr>
    </w:p>
    <w:p w14:paraId="52003FBB" w14:textId="77777777" w:rsidR="00637EC1" w:rsidRPr="003F4D5B" w:rsidRDefault="00637EC1" w:rsidP="00637EC1">
      <w:pPr>
        <w:spacing w:line="360" w:lineRule="auto"/>
        <w:jc w:val="both"/>
        <w:rPr>
          <w:rFonts w:ascii="Arial" w:hAnsi="Arial" w:cs="Arial"/>
          <w:sz w:val="24"/>
          <w:szCs w:val="24"/>
        </w:rPr>
      </w:pPr>
    </w:p>
    <w:p w14:paraId="30CDF579" w14:textId="77777777" w:rsidR="003F4D5B" w:rsidRDefault="003F4D5B" w:rsidP="00FC2AB0">
      <w:pPr>
        <w:spacing w:line="360" w:lineRule="auto"/>
        <w:jc w:val="both"/>
        <w:rPr>
          <w:rFonts w:ascii="Arial" w:hAnsi="Arial" w:cs="Arial"/>
          <w:sz w:val="24"/>
          <w:szCs w:val="24"/>
        </w:rPr>
      </w:pPr>
    </w:p>
    <w:p w14:paraId="6206A90A" w14:textId="77777777" w:rsidR="00637EC1" w:rsidRPr="003F4D5B" w:rsidRDefault="00637EC1" w:rsidP="00FC2AB0">
      <w:pPr>
        <w:spacing w:line="360" w:lineRule="auto"/>
        <w:jc w:val="both"/>
        <w:rPr>
          <w:rFonts w:ascii="Arial" w:hAnsi="Arial" w:cs="Arial"/>
          <w:sz w:val="24"/>
          <w:szCs w:val="24"/>
        </w:rPr>
      </w:pPr>
    </w:p>
    <w:p w14:paraId="503AAB93" w14:textId="77777777" w:rsidR="00841705" w:rsidRPr="0046537C" w:rsidRDefault="00841705" w:rsidP="00FC2AB0">
      <w:pPr>
        <w:spacing w:line="360" w:lineRule="auto"/>
        <w:jc w:val="both"/>
        <w:rPr>
          <w:rFonts w:ascii="Arial" w:hAnsi="Arial" w:cs="Arial"/>
          <w:b/>
          <w:sz w:val="24"/>
          <w:szCs w:val="24"/>
          <w:lang w:val="en-US"/>
        </w:rPr>
      </w:pPr>
      <w:r w:rsidRPr="0046537C">
        <w:rPr>
          <w:rFonts w:ascii="Arial" w:hAnsi="Arial" w:cs="Arial"/>
          <w:b/>
          <w:sz w:val="24"/>
          <w:szCs w:val="24"/>
          <w:lang w:val="en-US"/>
        </w:rPr>
        <w:lastRenderedPageBreak/>
        <w:t>Abstract</w:t>
      </w:r>
    </w:p>
    <w:p w14:paraId="15A696E2" w14:textId="6D5E1ED7" w:rsidR="00115549" w:rsidRPr="003F4D5B" w:rsidRDefault="00115549" w:rsidP="00115549">
      <w:pPr>
        <w:spacing w:line="360" w:lineRule="auto"/>
        <w:jc w:val="both"/>
        <w:rPr>
          <w:rFonts w:ascii="Arial" w:hAnsi="Arial" w:cs="Arial"/>
          <w:sz w:val="24"/>
          <w:szCs w:val="24"/>
          <w:lang w:val="en-US"/>
        </w:rPr>
      </w:pPr>
      <w:r w:rsidRPr="003F4D5B">
        <w:rPr>
          <w:rFonts w:ascii="Arial" w:hAnsi="Arial" w:cs="Arial"/>
          <w:sz w:val="24"/>
          <w:szCs w:val="24"/>
          <w:lang w:val="en-US"/>
        </w:rPr>
        <w:t>The increasing use of the Internet today has led to a rise in the frequency of cyberattacks. Among the tools most commonly used by cybercriminals to carry out these security breaches are malicious bots. These programs can replicate human behaviors, allowing them to affect a wide variety of websites.</w:t>
      </w:r>
    </w:p>
    <w:p w14:paraId="4B00B3BB" w14:textId="102BEBE9" w:rsidR="00115549" w:rsidRPr="003F4D5B" w:rsidRDefault="00115549" w:rsidP="00115549">
      <w:pPr>
        <w:spacing w:line="360" w:lineRule="auto"/>
        <w:jc w:val="both"/>
        <w:rPr>
          <w:rFonts w:ascii="Arial" w:hAnsi="Arial" w:cs="Arial"/>
          <w:sz w:val="24"/>
          <w:szCs w:val="24"/>
          <w:lang w:val="en-US"/>
        </w:rPr>
      </w:pPr>
      <w:r w:rsidRPr="003F4D5B">
        <w:rPr>
          <w:rFonts w:ascii="Arial" w:hAnsi="Arial" w:cs="Arial"/>
          <w:sz w:val="24"/>
          <w:szCs w:val="24"/>
          <w:lang w:val="en-US"/>
        </w:rPr>
        <w:t>To ensure the identification of malicious bots, various techniques have been developed, with the implementation of multiple machine learning algorithms standing out. In this context, meta</w:t>
      </w:r>
      <w:r w:rsidR="00466558">
        <w:rPr>
          <w:rFonts w:ascii="Arial" w:hAnsi="Arial" w:cs="Arial"/>
          <w:sz w:val="24"/>
          <w:szCs w:val="24"/>
          <w:lang w:val="en-US"/>
        </w:rPr>
        <w:t xml:space="preserve"> </w:t>
      </w:r>
      <w:r w:rsidRPr="003F4D5B">
        <w:rPr>
          <w:rFonts w:ascii="Arial" w:hAnsi="Arial" w:cs="Arial"/>
          <w:sz w:val="24"/>
          <w:szCs w:val="24"/>
          <w:lang w:val="en-US"/>
        </w:rPr>
        <w:t>learning emerges as a promising strategy to optimize the performance of these algorithms, considering their main limitations.</w:t>
      </w:r>
    </w:p>
    <w:p w14:paraId="4AA47F25" w14:textId="77777777" w:rsidR="00CE6320" w:rsidRDefault="00CE6320" w:rsidP="00115549">
      <w:pPr>
        <w:spacing w:line="360" w:lineRule="auto"/>
        <w:jc w:val="both"/>
        <w:rPr>
          <w:rFonts w:ascii="Arial" w:hAnsi="Arial" w:cs="Arial"/>
          <w:sz w:val="24"/>
          <w:szCs w:val="24"/>
          <w:lang w:val="en-US"/>
        </w:rPr>
      </w:pPr>
      <w:r w:rsidRPr="00CE6320">
        <w:rPr>
          <w:rFonts w:ascii="Arial" w:hAnsi="Arial" w:cs="Arial"/>
          <w:sz w:val="24"/>
          <w:szCs w:val="24"/>
          <w:lang w:val="en-US"/>
        </w:rPr>
        <w:t>This work aims to restructure the data characterization process in a module intended for malicious bot detection by introducing a classification approach that does not rely on labeled data for its operation. Also, the features to be evaluated are modified to eliminate the need for labeled data.</w:t>
      </w:r>
    </w:p>
    <w:p w14:paraId="1B69C73C" w14:textId="097AE4B4" w:rsidR="00115549" w:rsidRPr="003F4D5B" w:rsidRDefault="00115549" w:rsidP="00115549">
      <w:pPr>
        <w:spacing w:line="360" w:lineRule="auto"/>
        <w:jc w:val="both"/>
        <w:rPr>
          <w:rFonts w:ascii="Arial" w:hAnsi="Arial" w:cs="Arial"/>
          <w:sz w:val="24"/>
          <w:szCs w:val="24"/>
          <w:lang w:val="en-US"/>
        </w:rPr>
      </w:pPr>
      <w:r w:rsidRPr="003F4D5B">
        <w:rPr>
          <w:rFonts w:ascii="Arial" w:hAnsi="Arial" w:cs="Arial"/>
          <w:sz w:val="24"/>
          <w:szCs w:val="24"/>
          <w:lang w:val="en-US"/>
        </w:rPr>
        <w:t>An experimental design will be carried out to identify the optimal configuration of the approach, complemented by a case study that allows for examining the results obtained through the meta</w:t>
      </w:r>
      <w:r w:rsidR="00466558">
        <w:rPr>
          <w:rFonts w:ascii="Arial" w:hAnsi="Arial" w:cs="Arial"/>
          <w:sz w:val="24"/>
          <w:szCs w:val="24"/>
          <w:lang w:val="en-US"/>
        </w:rPr>
        <w:t xml:space="preserve"> </w:t>
      </w:r>
      <w:r w:rsidRPr="003F4D5B">
        <w:rPr>
          <w:rFonts w:ascii="Arial" w:hAnsi="Arial" w:cs="Arial"/>
          <w:sz w:val="24"/>
          <w:szCs w:val="24"/>
          <w:lang w:val="en-US"/>
        </w:rPr>
        <w:t>learning component.</w:t>
      </w:r>
    </w:p>
    <w:p w14:paraId="75D507E2" w14:textId="1938AAC5" w:rsidR="00841705" w:rsidRPr="003F4D5B" w:rsidRDefault="00DA608C" w:rsidP="00FC2AB0">
      <w:pPr>
        <w:spacing w:line="360" w:lineRule="auto"/>
        <w:jc w:val="both"/>
        <w:rPr>
          <w:rFonts w:ascii="Arial" w:hAnsi="Arial" w:cs="Arial"/>
          <w:sz w:val="24"/>
          <w:szCs w:val="24"/>
          <w:lang w:val="en-US"/>
        </w:rPr>
      </w:pPr>
      <w:r w:rsidRPr="003F4D5B">
        <w:rPr>
          <w:rFonts w:ascii="Arial" w:hAnsi="Arial" w:cs="Arial"/>
          <w:sz w:val="24"/>
          <w:szCs w:val="24"/>
          <w:lang w:val="en-US"/>
        </w:rPr>
        <w:t xml:space="preserve">Keywords: </w:t>
      </w:r>
      <w:r w:rsidR="003F4D5B" w:rsidRPr="003F4D5B">
        <w:rPr>
          <w:rFonts w:ascii="Arial" w:hAnsi="Arial" w:cs="Arial"/>
          <w:sz w:val="24"/>
          <w:szCs w:val="24"/>
          <w:lang w:val="en-US"/>
        </w:rPr>
        <w:t>detecting bots,</w:t>
      </w:r>
      <w:r w:rsidR="00565EB4" w:rsidRPr="003F4D5B">
        <w:rPr>
          <w:rFonts w:ascii="Arial" w:hAnsi="Arial" w:cs="Arial"/>
          <w:sz w:val="24"/>
          <w:szCs w:val="24"/>
          <w:lang w:val="en-US"/>
        </w:rPr>
        <w:t xml:space="preserve"> </w:t>
      </w:r>
      <w:r w:rsidRPr="003F4D5B">
        <w:rPr>
          <w:rFonts w:ascii="Arial" w:hAnsi="Arial" w:cs="Arial"/>
          <w:sz w:val="24"/>
          <w:szCs w:val="24"/>
          <w:lang w:val="en-US"/>
        </w:rPr>
        <w:t>machine learning, meta</w:t>
      </w:r>
      <w:r w:rsidR="00466558">
        <w:rPr>
          <w:rFonts w:ascii="Arial" w:hAnsi="Arial" w:cs="Arial"/>
          <w:sz w:val="24"/>
          <w:szCs w:val="24"/>
          <w:lang w:val="en-US"/>
        </w:rPr>
        <w:t xml:space="preserve"> </w:t>
      </w:r>
      <w:r w:rsidRPr="003F4D5B">
        <w:rPr>
          <w:rFonts w:ascii="Arial" w:hAnsi="Arial" w:cs="Arial"/>
          <w:sz w:val="24"/>
          <w:szCs w:val="24"/>
          <w:lang w:val="en-US"/>
        </w:rPr>
        <w:t>learning, labeled data, features</w:t>
      </w:r>
    </w:p>
    <w:p w14:paraId="089C4F02" w14:textId="77777777" w:rsidR="00841705" w:rsidRPr="00115549" w:rsidRDefault="00841705" w:rsidP="00FC2AB0">
      <w:pPr>
        <w:spacing w:line="360" w:lineRule="auto"/>
        <w:jc w:val="both"/>
        <w:rPr>
          <w:rFonts w:ascii="Arial" w:hAnsi="Arial" w:cs="Arial"/>
          <w:sz w:val="24"/>
          <w:szCs w:val="24"/>
          <w:lang w:val="en-US"/>
        </w:rPr>
      </w:pPr>
    </w:p>
    <w:p w14:paraId="0E4F1687" w14:textId="77777777" w:rsidR="00B94EF5" w:rsidRPr="00115549" w:rsidRDefault="00B94EF5" w:rsidP="00FC2AB0">
      <w:pPr>
        <w:spacing w:line="360" w:lineRule="auto"/>
        <w:jc w:val="both"/>
        <w:rPr>
          <w:rFonts w:ascii="Arial" w:hAnsi="Arial" w:cs="Arial"/>
          <w:sz w:val="24"/>
          <w:szCs w:val="24"/>
          <w:lang w:val="en-US"/>
        </w:rPr>
      </w:pPr>
    </w:p>
    <w:p w14:paraId="0B1FE7CD" w14:textId="77777777" w:rsidR="00B94EF5" w:rsidRPr="00115549" w:rsidRDefault="00B94EF5" w:rsidP="00FC2AB0">
      <w:pPr>
        <w:spacing w:line="360" w:lineRule="auto"/>
        <w:jc w:val="both"/>
        <w:rPr>
          <w:rFonts w:ascii="Arial" w:hAnsi="Arial" w:cs="Arial"/>
          <w:sz w:val="24"/>
          <w:szCs w:val="24"/>
          <w:lang w:val="en-US"/>
        </w:rPr>
      </w:pPr>
    </w:p>
    <w:p w14:paraId="620C6422" w14:textId="77777777" w:rsidR="00B94EF5" w:rsidRPr="00115549" w:rsidRDefault="00B94EF5" w:rsidP="00FC2AB0">
      <w:pPr>
        <w:spacing w:line="360" w:lineRule="auto"/>
        <w:jc w:val="both"/>
        <w:rPr>
          <w:rFonts w:ascii="Arial" w:hAnsi="Arial" w:cs="Arial"/>
          <w:sz w:val="24"/>
          <w:szCs w:val="24"/>
          <w:lang w:val="en-US"/>
        </w:rPr>
      </w:pPr>
    </w:p>
    <w:p w14:paraId="106A6331" w14:textId="77777777" w:rsidR="00B94EF5" w:rsidRPr="00115549" w:rsidRDefault="00B94EF5" w:rsidP="00FC2AB0">
      <w:pPr>
        <w:spacing w:line="360" w:lineRule="auto"/>
        <w:jc w:val="both"/>
        <w:rPr>
          <w:rFonts w:ascii="Arial" w:hAnsi="Arial" w:cs="Arial"/>
          <w:sz w:val="24"/>
          <w:szCs w:val="24"/>
          <w:lang w:val="en-US"/>
        </w:rPr>
      </w:pPr>
    </w:p>
    <w:p w14:paraId="5C6C056C" w14:textId="77777777" w:rsidR="00B94EF5" w:rsidRPr="00115549" w:rsidRDefault="00B94EF5" w:rsidP="00FC2AB0">
      <w:pPr>
        <w:spacing w:line="360" w:lineRule="auto"/>
        <w:jc w:val="both"/>
        <w:rPr>
          <w:rFonts w:ascii="Arial" w:hAnsi="Arial" w:cs="Arial"/>
          <w:sz w:val="24"/>
          <w:szCs w:val="24"/>
          <w:lang w:val="en-US"/>
        </w:rPr>
      </w:pPr>
    </w:p>
    <w:p w14:paraId="3718EA09" w14:textId="77777777" w:rsidR="00B94EF5" w:rsidRPr="00115549" w:rsidRDefault="00B94EF5" w:rsidP="00FC2AB0">
      <w:pPr>
        <w:spacing w:line="360" w:lineRule="auto"/>
        <w:jc w:val="both"/>
        <w:rPr>
          <w:rFonts w:ascii="Arial" w:hAnsi="Arial" w:cs="Arial"/>
          <w:sz w:val="24"/>
          <w:szCs w:val="24"/>
          <w:lang w:val="en-US"/>
        </w:rPr>
      </w:pPr>
    </w:p>
    <w:p w14:paraId="51D72107" w14:textId="77777777" w:rsidR="00B94EF5" w:rsidRDefault="00B94EF5" w:rsidP="00FC2AB0">
      <w:pPr>
        <w:spacing w:line="360" w:lineRule="auto"/>
        <w:jc w:val="both"/>
        <w:rPr>
          <w:rFonts w:ascii="Arial" w:hAnsi="Arial" w:cs="Arial"/>
          <w:sz w:val="24"/>
          <w:szCs w:val="24"/>
          <w:lang w:val="en-US"/>
        </w:rPr>
      </w:pPr>
    </w:p>
    <w:p w14:paraId="684EFD52" w14:textId="77777777" w:rsidR="003F4D5B" w:rsidRPr="00115549" w:rsidRDefault="003F4D5B" w:rsidP="00FC2AB0">
      <w:pPr>
        <w:spacing w:line="360" w:lineRule="auto"/>
        <w:jc w:val="both"/>
        <w:rPr>
          <w:rFonts w:ascii="Arial" w:hAnsi="Arial" w:cs="Arial"/>
          <w:sz w:val="24"/>
          <w:szCs w:val="24"/>
          <w:lang w:val="en-US"/>
        </w:rPr>
      </w:pPr>
    </w:p>
    <w:p w14:paraId="70E76F6B" w14:textId="14C0DAC5" w:rsidR="00EF09A9" w:rsidRPr="00FC2AB0" w:rsidRDefault="00EF09A9" w:rsidP="00FC2AB0">
      <w:pPr>
        <w:shd w:val="clear" w:color="auto" w:fill="FFFFFF"/>
        <w:spacing w:before="120" w:line="360" w:lineRule="auto"/>
        <w:ind w:right="6"/>
        <w:jc w:val="both"/>
        <w:rPr>
          <w:rFonts w:ascii="Arial" w:hAnsi="Arial" w:cs="Arial"/>
          <w:b/>
          <w:bCs/>
          <w:sz w:val="24"/>
          <w:szCs w:val="24"/>
        </w:rPr>
      </w:pPr>
      <w:r w:rsidRPr="00FC2AB0">
        <w:rPr>
          <w:rFonts w:ascii="Arial" w:hAnsi="Arial" w:cs="Arial"/>
          <w:b/>
          <w:bCs/>
          <w:sz w:val="24"/>
          <w:szCs w:val="24"/>
        </w:rPr>
        <w:lastRenderedPageBreak/>
        <w:t>ANEXO A. PLAN INDIVIDUAL DE TAREAS DEL ESTUDIANTE</w:t>
      </w:r>
    </w:p>
    <w:tbl>
      <w:tblPr>
        <w:tblStyle w:val="Tablaconcuadrcula"/>
        <w:tblW w:w="10773" w:type="dxa"/>
        <w:tblInd w:w="-572" w:type="dxa"/>
        <w:tblLayout w:type="fixed"/>
        <w:tblLook w:val="04A0" w:firstRow="1" w:lastRow="0" w:firstColumn="1" w:lastColumn="0" w:noHBand="0" w:noVBand="1"/>
      </w:tblPr>
      <w:tblGrid>
        <w:gridCol w:w="7088"/>
        <w:gridCol w:w="1134"/>
        <w:gridCol w:w="2551"/>
      </w:tblGrid>
      <w:tr w:rsidR="00EF09A9" w:rsidRPr="003F4D5B" w14:paraId="0B2602CE" w14:textId="77777777" w:rsidTr="003F4D5B">
        <w:tc>
          <w:tcPr>
            <w:tcW w:w="7088" w:type="dxa"/>
          </w:tcPr>
          <w:p w14:paraId="79AA4DAF" w14:textId="77777777" w:rsidR="00EF09A9" w:rsidRPr="003F4D5B" w:rsidRDefault="00EF09A9" w:rsidP="00FC2AB0">
            <w:pPr>
              <w:spacing w:before="120" w:line="360" w:lineRule="auto"/>
              <w:ind w:right="6"/>
              <w:jc w:val="both"/>
              <w:rPr>
                <w:rFonts w:ascii="Arial" w:hAnsi="Arial" w:cs="Arial"/>
                <w:b/>
                <w:bCs/>
              </w:rPr>
            </w:pPr>
            <w:r w:rsidRPr="003F4D5B">
              <w:rPr>
                <w:rFonts w:ascii="Arial" w:hAnsi="Arial" w:cs="Arial"/>
                <w:b/>
                <w:bCs/>
              </w:rPr>
              <w:t>Tareas</w:t>
            </w:r>
          </w:p>
        </w:tc>
        <w:tc>
          <w:tcPr>
            <w:tcW w:w="1134" w:type="dxa"/>
          </w:tcPr>
          <w:p w14:paraId="15732F7C" w14:textId="77777777" w:rsidR="00EF09A9" w:rsidRPr="003F4D5B" w:rsidRDefault="00EF09A9" w:rsidP="00FC2AB0">
            <w:pPr>
              <w:spacing w:before="120" w:line="360" w:lineRule="auto"/>
              <w:ind w:right="6"/>
              <w:jc w:val="both"/>
              <w:rPr>
                <w:rFonts w:ascii="Arial" w:hAnsi="Arial" w:cs="Arial"/>
                <w:b/>
                <w:bCs/>
              </w:rPr>
            </w:pPr>
            <w:r w:rsidRPr="003F4D5B">
              <w:rPr>
                <w:rFonts w:ascii="Arial" w:hAnsi="Arial" w:cs="Arial"/>
                <w:b/>
                <w:bCs/>
              </w:rPr>
              <w:t>Fecha de entrega</w:t>
            </w:r>
          </w:p>
        </w:tc>
        <w:tc>
          <w:tcPr>
            <w:tcW w:w="2551" w:type="dxa"/>
          </w:tcPr>
          <w:p w14:paraId="7EF153BA" w14:textId="77777777" w:rsidR="00EF09A9" w:rsidRPr="004A0A49" w:rsidRDefault="00EF09A9" w:rsidP="00FC2AB0">
            <w:pPr>
              <w:spacing w:before="120" w:line="360" w:lineRule="auto"/>
              <w:ind w:right="6"/>
              <w:jc w:val="both"/>
              <w:rPr>
                <w:rFonts w:ascii="Arial" w:hAnsi="Arial" w:cs="Arial"/>
                <w:b/>
                <w:bCs/>
                <w:lang w:val="es-MX"/>
              </w:rPr>
            </w:pPr>
            <w:r w:rsidRPr="004A0A49">
              <w:rPr>
                <w:rFonts w:ascii="Arial" w:hAnsi="Arial" w:cs="Arial"/>
                <w:b/>
                <w:bCs/>
                <w:lang w:val="es-MX"/>
              </w:rPr>
              <w:t>Rol(es) que desarrolla(n) con la tarea</w:t>
            </w:r>
          </w:p>
        </w:tc>
      </w:tr>
      <w:tr w:rsidR="00EF09A9" w:rsidRPr="003F4D5B" w14:paraId="7A258A31" w14:textId="77777777" w:rsidTr="003F4D5B">
        <w:tc>
          <w:tcPr>
            <w:tcW w:w="7088" w:type="dxa"/>
          </w:tcPr>
          <w:p w14:paraId="4C46529B"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Reunión de inicio de la práctica</w:t>
            </w:r>
          </w:p>
        </w:tc>
        <w:tc>
          <w:tcPr>
            <w:tcW w:w="1134" w:type="dxa"/>
          </w:tcPr>
          <w:p w14:paraId="40DBDFDF"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29/4/2024</w:t>
            </w:r>
          </w:p>
        </w:tc>
        <w:tc>
          <w:tcPr>
            <w:tcW w:w="2551" w:type="dxa"/>
          </w:tcPr>
          <w:p w14:paraId="4E284680"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w:t>
            </w:r>
          </w:p>
        </w:tc>
      </w:tr>
      <w:tr w:rsidR="00EF09A9" w:rsidRPr="003F4D5B" w14:paraId="54AC4766" w14:textId="77777777" w:rsidTr="003F4D5B">
        <w:tc>
          <w:tcPr>
            <w:tcW w:w="7088" w:type="dxa"/>
          </w:tcPr>
          <w:p w14:paraId="0D337702"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Buscar métricas de caracterización de datos que no dependan de datos etiquetados.</w:t>
            </w:r>
          </w:p>
        </w:tc>
        <w:tc>
          <w:tcPr>
            <w:tcW w:w="1134" w:type="dxa"/>
          </w:tcPr>
          <w:p w14:paraId="0A694F49"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10/5/2024</w:t>
            </w:r>
          </w:p>
        </w:tc>
        <w:tc>
          <w:tcPr>
            <w:tcW w:w="2551" w:type="dxa"/>
          </w:tcPr>
          <w:p w14:paraId="051368E8"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AN</w:t>
            </w:r>
          </w:p>
        </w:tc>
      </w:tr>
      <w:tr w:rsidR="00EF09A9" w:rsidRPr="003F4D5B" w14:paraId="3BF41997" w14:textId="77777777" w:rsidTr="003F4D5B">
        <w:tc>
          <w:tcPr>
            <w:tcW w:w="7088" w:type="dxa"/>
          </w:tcPr>
          <w:p w14:paraId="703BF9F4"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 xml:space="preserve">Revisar Introducción (Con diseño de la investigación) y entregar al tutor. </w:t>
            </w:r>
          </w:p>
        </w:tc>
        <w:tc>
          <w:tcPr>
            <w:tcW w:w="1134" w:type="dxa"/>
          </w:tcPr>
          <w:p w14:paraId="47F1070B"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18/5/2024</w:t>
            </w:r>
          </w:p>
        </w:tc>
        <w:tc>
          <w:tcPr>
            <w:tcW w:w="2551" w:type="dxa"/>
          </w:tcPr>
          <w:p w14:paraId="04A7FF26"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2A065FB8" w14:textId="77777777" w:rsidTr="003F4D5B">
        <w:tc>
          <w:tcPr>
            <w:tcW w:w="7088" w:type="dxa"/>
          </w:tcPr>
          <w:p w14:paraId="1E8685F5"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Elaborar capítulo 1 del estado del arte centrado en la detección de bots malignos y caracterización de datos.</w:t>
            </w:r>
          </w:p>
        </w:tc>
        <w:tc>
          <w:tcPr>
            <w:tcW w:w="1134" w:type="dxa"/>
          </w:tcPr>
          <w:p w14:paraId="29CDC226"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14/5/2024</w:t>
            </w:r>
          </w:p>
        </w:tc>
        <w:tc>
          <w:tcPr>
            <w:tcW w:w="2551" w:type="dxa"/>
          </w:tcPr>
          <w:p w14:paraId="559E03D8"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1E5C1502" w14:textId="77777777" w:rsidTr="003F4D5B">
        <w:tc>
          <w:tcPr>
            <w:tcW w:w="7088" w:type="dxa"/>
          </w:tcPr>
          <w:p w14:paraId="5192DF0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Entregar capítulo 1 al tutor.</w:t>
            </w:r>
          </w:p>
        </w:tc>
        <w:tc>
          <w:tcPr>
            <w:tcW w:w="1134" w:type="dxa"/>
          </w:tcPr>
          <w:p w14:paraId="0A83BAF6"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25/5/2024</w:t>
            </w:r>
          </w:p>
        </w:tc>
        <w:tc>
          <w:tcPr>
            <w:tcW w:w="2551" w:type="dxa"/>
          </w:tcPr>
          <w:p w14:paraId="7AA81C8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3075833D" w14:textId="77777777" w:rsidTr="003F4D5B">
        <w:tc>
          <w:tcPr>
            <w:tcW w:w="7088" w:type="dxa"/>
          </w:tcPr>
          <w:p w14:paraId="4D9EA1CD"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Rectificar señalamientos del capítulo 1 y la introducción.</w:t>
            </w:r>
          </w:p>
        </w:tc>
        <w:tc>
          <w:tcPr>
            <w:tcW w:w="1134" w:type="dxa"/>
          </w:tcPr>
          <w:p w14:paraId="59B21887"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28/5/2024</w:t>
            </w:r>
          </w:p>
        </w:tc>
        <w:tc>
          <w:tcPr>
            <w:tcW w:w="2551" w:type="dxa"/>
          </w:tcPr>
          <w:p w14:paraId="2063D1D4"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722FDA0E" w14:textId="77777777" w:rsidTr="003F4D5B">
        <w:tc>
          <w:tcPr>
            <w:tcW w:w="7088" w:type="dxa"/>
          </w:tcPr>
          <w:p w14:paraId="2738911B"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Entregar al tutor capítulo 1 e introducción corregidos.</w:t>
            </w:r>
          </w:p>
        </w:tc>
        <w:tc>
          <w:tcPr>
            <w:tcW w:w="1134" w:type="dxa"/>
          </w:tcPr>
          <w:p w14:paraId="40237966"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30/5/2024</w:t>
            </w:r>
          </w:p>
        </w:tc>
        <w:tc>
          <w:tcPr>
            <w:tcW w:w="2551" w:type="dxa"/>
          </w:tcPr>
          <w:p w14:paraId="2BF50790"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36A6B04C" w14:textId="77777777" w:rsidTr="003F4D5B">
        <w:tc>
          <w:tcPr>
            <w:tcW w:w="7088" w:type="dxa"/>
          </w:tcPr>
          <w:p w14:paraId="30CD3483"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 xml:space="preserve">Implementar </w:t>
            </w:r>
            <w:r w:rsidRPr="004A0A49">
              <w:rPr>
                <w:rFonts w:ascii="Arial" w:hAnsi="Arial" w:cs="Arial"/>
                <w:bCs/>
                <w:color w:val="000000" w:themeColor="text1"/>
                <w:lang w:val="es-MX"/>
              </w:rPr>
              <w:t xml:space="preserve">tres </w:t>
            </w:r>
            <w:r w:rsidRPr="004A0A49">
              <w:rPr>
                <w:rFonts w:ascii="Arial" w:hAnsi="Arial" w:cs="Arial"/>
                <w:bCs/>
                <w:lang w:val="es-MX"/>
              </w:rPr>
              <w:t>métricas de caracterización consultadas.</w:t>
            </w:r>
          </w:p>
        </w:tc>
        <w:tc>
          <w:tcPr>
            <w:tcW w:w="1134" w:type="dxa"/>
          </w:tcPr>
          <w:p w14:paraId="4B644EF2"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7/6/2024</w:t>
            </w:r>
          </w:p>
        </w:tc>
        <w:tc>
          <w:tcPr>
            <w:tcW w:w="2551" w:type="dxa"/>
          </w:tcPr>
          <w:p w14:paraId="62356D15"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PG</w:t>
            </w:r>
          </w:p>
        </w:tc>
      </w:tr>
      <w:tr w:rsidR="00EF09A9" w:rsidRPr="003F4D5B" w14:paraId="0C7A9803" w14:textId="77777777" w:rsidTr="003F4D5B">
        <w:tc>
          <w:tcPr>
            <w:tcW w:w="7088" w:type="dxa"/>
          </w:tcPr>
          <w:p w14:paraId="33C61C24"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Proponer un re-diseño de la base de hechos de módulo de detección de bots malignos, a partir de las métricas implementadas y del enfoque que caracterice los datos en bots malignos y humanos.</w:t>
            </w:r>
          </w:p>
        </w:tc>
        <w:tc>
          <w:tcPr>
            <w:tcW w:w="1134" w:type="dxa"/>
          </w:tcPr>
          <w:p w14:paraId="52326453"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26/6/2024</w:t>
            </w:r>
          </w:p>
        </w:tc>
        <w:tc>
          <w:tcPr>
            <w:tcW w:w="2551" w:type="dxa"/>
          </w:tcPr>
          <w:p w14:paraId="723F966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AR, AS</w:t>
            </w:r>
          </w:p>
        </w:tc>
      </w:tr>
      <w:tr w:rsidR="00EF09A9" w:rsidRPr="003F4D5B" w14:paraId="2DDFABCF" w14:textId="77777777" w:rsidTr="003F4D5B">
        <w:tc>
          <w:tcPr>
            <w:tcW w:w="7088" w:type="dxa"/>
          </w:tcPr>
          <w:p w14:paraId="5626586C"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Proponer y desarrollar una nueva forma para simular un cambio en las características de los datos que no sea aleatoria.</w:t>
            </w:r>
          </w:p>
        </w:tc>
        <w:tc>
          <w:tcPr>
            <w:tcW w:w="1134" w:type="dxa"/>
          </w:tcPr>
          <w:p w14:paraId="181AFCF5"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30/6/2024</w:t>
            </w:r>
          </w:p>
        </w:tc>
        <w:tc>
          <w:tcPr>
            <w:tcW w:w="2551" w:type="dxa"/>
          </w:tcPr>
          <w:p w14:paraId="5E66EEB0"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PG</w:t>
            </w:r>
          </w:p>
        </w:tc>
      </w:tr>
      <w:tr w:rsidR="00EF09A9" w:rsidRPr="003F4D5B" w14:paraId="38BF4A9B" w14:textId="77777777" w:rsidTr="003F4D5B">
        <w:tc>
          <w:tcPr>
            <w:tcW w:w="7088" w:type="dxa"/>
          </w:tcPr>
          <w:p w14:paraId="78CEDDD1"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Efectuar un estudio de casos de la etapa número tres del módulo de detección de bots malignos, a partir de la nueva forma de caracterizar los datos de bots malignos y humanos.</w:t>
            </w:r>
          </w:p>
        </w:tc>
        <w:tc>
          <w:tcPr>
            <w:tcW w:w="1134" w:type="dxa"/>
          </w:tcPr>
          <w:p w14:paraId="33208EEA"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07/7/2024</w:t>
            </w:r>
          </w:p>
        </w:tc>
        <w:tc>
          <w:tcPr>
            <w:tcW w:w="2551" w:type="dxa"/>
          </w:tcPr>
          <w:p w14:paraId="031787BF"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PB, AD</w:t>
            </w:r>
          </w:p>
        </w:tc>
      </w:tr>
      <w:tr w:rsidR="00EF09A9" w:rsidRPr="003F4D5B" w14:paraId="6C6CA1B9" w14:textId="77777777" w:rsidTr="003F4D5B">
        <w:tc>
          <w:tcPr>
            <w:tcW w:w="7088" w:type="dxa"/>
          </w:tcPr>
          <w:p w14:paraId="1D9DFA33"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Elaborar capítulo con los resultados alcanzados en el estudio de casos.</w:t>
            </w:r>
          </w:p>
        </w:tc>
        <w:tc>
          <w:tcPr>
            <w:tcW w:w="1134" w:type="dxa"/>
          </w:tcPr>
          <w:p w14:paraId="5094317F"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10/7/2024</w:t>
            </w:r>
          </w:p>
        </w:tc>
        <w:tc>
          <w:tcPr>
            <w:tcW w:w="2551" w:type="dxa"/>
          </w:tcPr>
          <w:p w14:paraId="603BAD1A"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 AD</w:t>
            </w:r>
          </w:p>
        </w:tc>
      </w:tr>
      <w:tr w:rsidR="00EF09A9" w:rsidRPr="003F4D5B" w14:paraId="1F0C01F1" w14:textId="77777777" w:rsidTr="003F4D5B">
        <w:tc>
          <w:tcPr>
            <w:tcW w:w="7088" w:type="dxa"/>
          </w:tcPr>
          <w:p w14:paraId="1E8529E6"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Entregar capítulo al tutor para revisión.</w:t>
            </w:r>
          </w:p>
        </w:tc>
        <w:tc>
          <w:tcPr>
            <w:tcW w:w="1134" w:type="dxa"/>
          </w:tcPr>
          <w:p w14:paraId="75A52169"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14/7/2024</w:t>
            </w:r>
          </w:p>
        </w:tc>
        <w:tc>
          <w:tcPr>
            <w:tcW w:w="2551" w:type="dxa"/>
          </w:tcPr>
          <w:p w14:paraId="5AFFB693"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122FEB9A" w14:textId="77777777" w:rsidTr="003F4D5B">
        <w:tc>
          <w:tcPr>
            <w:tcW w:w="7088" w:type="dxa"/>
          </w:tcPr>
          <w:p w14:paraId="2AB33A8B"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Rectificar los señalamientos del capítulo revisado.</w:t>
            </w:r>
          </w:p>
        </w:tc>
        <w:tc>
          <w:tcPr>
            <w:tcW w:w="1134" w:type="dxa"/>
          </w:tcPr>
          <w:p w14:paraId="38D99E9E"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15/7/2024</w:t>
            </w:r>
          </w:p>
        </w:tc>
        <w:tc>
          <w:tcPr>
            <w:tcW w:w="2551" w:type="dxa"/>
          </w:tcPr>
          <w:p w14:paraId="0FA6EF1D"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3F90EB23" w14:textId="77777777" w:rsidTr="003F4D5B">
        <w:tc>
          <w:tcPr>
            <w:tcW w:w="7088" w:type="dxa"/>
          </w:tcPr>
          <w:p w14:paraId="536E3209"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Elaborar informe de práctica profesional.</w:t>
            </w:r>
          </w:p>
        </w:tc>
        <w:tc>
          <w:tcPr>
            <w:tcW w:w="1134" w:type="dxa"/>
          </w:tcPr>
          <w:p w14:paraId="45825AD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10/7/2024</w:t>
            </w:r>
          </w:p>
        </w:tc>
        <w:tc>
          <w:tcPr>
            <w:tcW w:w="2551" w:type="dxa"/>
          </w:tcPr>
          <w:p w14:paraId="34E490B9"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24525B59" w14:textId="77777777" w:rsidTr="003F4D5B">
        <w:tc>
          <w:tcPr>
            <w:tcW w:w="7088" w:type="dxa"/>
          </w:tcPr>
          <w:p w14:paraId="35998711"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Entregar informe al tutor para revisión.</w:t>
            </w:r>
          </w:p>
        </w:tc>
        <w:tc>
          <w:tcPr>
            <w:tcW w:w="1134" w:type="dxa"/>
          </w:tcPr>
          <w:p w14:paraId="5DDF597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17/7/2024</w:t>
            </w:r>
          </w:p>
        </w:tc>
        <w:tc>
          <w:tcPr>
            <w:tcW w:w="2551" w:type="dxa"/>
          </w:tcPr>
          <w:p w14:paraId="5C78E0BB"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5218A123" w14:textId="77777777" w:rsidTr="003F4D5B">
        <w:tc>
          <w:tcPr>
            <w:tcW w:w="7088" w:type="dxa"/>
          </w:tcPr>
          <w:p w14:paraId="06873103" w14:textId="5D6E8718"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 xml:space="preserve">Rectificar </w:t>
            </w:r>
            <w:r w:rsidR="00D81052" w:rsidRPr="004A0A49">
              <w:rPr>
                <w:rFonts w:ascii="Arial" w:hAnsi="Arial" w:cs="Arial"/>
                <w:bCs/>
                <w:lang w:val="es-MX"/>
              </w:rPr>
              <w:t>los señalamientos</w:t>
            </w:r>
            <w:r w:rsidRPr="004A0A49">
              <w:rPr>
                <w:rFonts w:ascii="Arial" w:hAnsi="Arial" w:cs="Arial"/>
                <w:bCs/>
                <w:lang w:val="es-MX"/>
              </w:rPr>
              <w:t xml:space="preserve"> del informe.</w:t>
            </w:r>
          </w:p>
        </w:tc>
        <w:tc>
          <w:tcPr>
            <w:tcW w:w="1134" w:type="dxa"/>
          </w:tcPr>
          <w:p w14:paraId="0B70051A"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19/7/2024</w:t>
            </w:r>
          </w:p>
        </w:tc>
        <w:tc>
          <w:tcPr>
            <w:tcW w:w="2551" w:type="dxa"/>
          </w:tcPr>
          <w:p w14:paraId="63807515"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EE</w:t>
            </w:r>
          </w:p>
        </w:tc>
      </w:tr>
      <w:tr w:rsidR="00EF09A9" w:rsidRPr="003F4D5B" w14:paraId="56F4458C" w14:textId="77777777" w:rsidTr="003F4D5B">
        <w:tc>
          <w:tcPr>
            <w:tcW w:w="7088" w:type="dxa"/>
          </w:tcPr>
          <w:p w14:paraId="15EA94E2"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Entregar informe final de las prácticas profesionales 2.</w:t>
            </w:r>
          </w:p>
        </w:tc>
        <w:tc>
          <w:tcPr>
            <w:tcW w:w="1134" w:type="dxa"/>
          </w:tcPr>
          <w:p w14:paraId="635E5B6B"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02/9/2024</w:t>
            </w:r>
          </w:p>
        </w:tc>
        <w:tc>
          <w:tcPr>
            <w:tcW w:w="2551" w:type="dxa"/>
          </w:tcPr>
          <w:p w14:paraId="35E6165A"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w:t>
            </w:r>
          </w:p>
        </w:tc>
      </w:tr>
      <w:tr w:rsidR="00EF09A9" w:rsidRPr="003F4D5B" w14:paraId="6BCB0F9D" w14:textId="77777777" w:rsidTr="003F4D5B">
        <w:tc>
          <w:tcPr>
            <w:tcW w:w="7088" w:type="dxa"/>
          </w:tcPr>
          <w:p w14:paraId="741CF74E" w14:textId="77777777" w:rsidR="00EF09A9" w:rsidRPr="004A0A49" w:rsidRDefault="00EF09A9" w:rsidP="00FC2AB0">
            <w:pPr>
              <w:spacing w:before="120" w:line="360" w:lineRule="auto"/>
              <w:ind w:right="6"/>
              <w:jc w:val="both"/>
              <w:rPr>
                <w:rFonts w:ascii="Arial" w:hAnsi="Arial" w:cs="Arial"/>
                <w:bCs/>
                <w:lang w:val="es-MX"/>
              </w:rPr>
            </w:pPr>
            <w:r w:rsidRPr="004A0A49">
              <w:rPr>
                <w:rFonts w:ascii="Arial" w:hAnsi="Arial" w:cs="Arial"/>
                <w:bCs/>
                <w:lang w:val="es-MX"/>
              </w:rPr>
              <w:t>Defensa de la práctica profesional.</w:t>
            </w:r>
          </w:p>
        </w:tc>
        <w:tc>
          <w:tcPr>
            <w:tcW w:w="1134" w:type="dxa"/>
          </w:tcPr>
          <w:p w14:paraId="1648574F"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t>4-</w:t>
            </w:r>
            <w:r w:rsidRPr="003F4D5B">
              <w:rPr>
                <w:rFonts w:ascii="Arial" w:hAnsi="Arial" w:cs="Arial"/>
                <w:bCs/>
              </w:rPr>
              <w:lastRenderedPageBreak/>
              <w:t>6/9/2024</w:t>
            </w:r>
          </w:p>
        </w:tc>
        <w:tc>
          <w:tcPr>
            <w:tcW w:w="2551" w:type="dxa"/>
          </w:tcPr>
          <w:p w14:paraId="704A41CC" w14:textId="77777777" w:rsidR="00EF09A9" w:rsidRPr="003F4D5B" w:rsidRDefault="00EF09A9" w:rsidP="00FC2AB0">
            <w:pPr>
              <w:spacing w:before="120" w:line="360" w:lineRule="auto"/>
              <w:ind w:right="6"/>
              <w:jc w:val="both"/>
              <w:rPr>
                <w:rFonts w:ascii="Arial" w:hAnsi="Arial" w:cs="Arial"/>
                <w:bCs/>
              </w:rPr>
            </w:pPr>
            <w:r w:rsidRPr="003F4D5B">
              <w:rPr>
                <w:rFonts w:ascii="Arial" w:hAnsi="Arial" w:cs="Arial"/>
                <w:bCs/>
              </w:rPr>
              <w:lastRenderedPageBreak/>
              <w:t>EE</w:t>
            </w:r>
          </w:p>
        </w:tc>
      </w:tr>
    </w:tbl>
    <w:tbl>
      <w:tblPr>
        <w:tblW w:w="13284" w:type="dxa"/>
        <w:tblLook w:val="0000" w:firstRow="0" w:lastRow="0" w:firstColumn="0" w:lastColumn="0" w:noHBand="0" w:noVBand="0"/>
      </w:tblPr>
      <w:tblGrid>
        <w:gridCol w:w="4428"/>
        <w:gridCol w:w="4428"/>
        <w:gridCol w:w="4428"/>
      </w:tblGrid>
      <w:tr w:rsidR="00EF09A9" w:rsidRPr="00FC2AB0" w14:paraId="5938BE33" w14:textId="77777777" w:rsidTr="00CB20F8">
        <w:tc>
          <w:tcPr>
            <w:tcW w:w="4428" w:type="dxa"/>
          </w:tcPr>
          <w:p w14:paraId="06C9D502" w14:textId="77777777" w:rsidR="00EF09A9" w:rsidRPr="00FC2AB0" w:rsidRDefault="00EF09A9" w:rsidP="00FC2AB0">
            <w:pPr>
              <w:spacing w:line="360" w:lineRule="auto"/>
              <w:jc w:val="both"/>
              <w:rPr>
                <w:rFonts w:ascii="Arial" w:hAnsi="Arial" w:cs="Arial"/>
                <w:sz w:val="24"/>
                <w:szCs w:val="24"/>
              </w:rPr>
            </w:pPr>
          </w:p>
          <w:p w14:paraId="07FD5644" w14:textId="77777777" w:rsidR="00EF09A9" w:rsidRPr="00FC2AB0" w:rsidRDefault="00EF09A9" w:rsidP="00FC2AB0">
            <w:pPr>
              <w:spacing w:line="360" w:lineRule="auto"/>
              <w:jc w:val="both"/>
              <w:rPr>
                <w:rFonts w:ascii="Arial" w:hAnsi="Arial" w:cs="Arial"/>
                <w:sz w:val="24"/>
                <w:szCs w:val="24"/>
              </w:rPr>
            </w:pPr>
          </w:p>
          <w:p w14:paraId="1CE32C72" w14:textId="77777777"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Nayma Cepero Pérez</w:t>
            </w:r>
          </w:p>
          <w:p w14:paraId="522CDEAA" w14:textId="616E5DB6" w:rsidR="00EF09A9" w:rsidRPr="00FC2AB0" w:rsidRDefault="00B41E55" w:rsidP="007B19C4">
            <w:pPr>
              <w:spacing w:line="360" w:lineRule="auto"/>
              <w:jc w:val="both"/>
              <w:rPr>
                <w:rFonts w:ascii="Arial" w:hAnsi="Arial" w:cs="Arial"/>
                <w:sz w:val="24"/>
                <w:szCs w:val="24"/>
              </w:rPr>
            </w:pPr>
            <w:r w:rsidRPr="00FC2AB0">
              <w:rPr>
                <w:rFonts w:ascii="Arial" w:hAnsi="Arial" w:cs="Arial"/>
                <w:noProof/>
                <w:sz w:val="24"/>
                <w:szCs w:val="24"/>
                <w:lang w:val="en-US"/>
              </w:rPr>
              <w:drawing>
                <wp:anchor distT="0" distB="0" distL="114300" distR="114300" simplePos="0" relativeHeight="251659264" behindDoc="0" locked="0" layoutInCell="1" allowOverlap="1" wp14:anchorId="7BB63512" wp14:editId="544C8286">
                  <wp:simplePos x="0" y="0"/>
                  <wp:positionH relativeFrom="margin">
                    <wp:posOffset>-68398</wp:posOffset>
                  </wp:positionH>
                  <wp:positionV relativeFrom="margin">
                    <wp:posOffset>1817823</wp:posOffset>
                  </wp:positionV>
                  <wp:extent cx="1333500" cy="711200"/>
                  <wp:effectExtent l="0" t="0" r="0" b="0"/>
                  <wp:wrapSquare wrapText="bothSides"/>
                  <wp:docPr id="8" name="Imagen 8" descr="D:\_____Investigación\___Mi reguero\firmas\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____Investigación\___Mi reguero\firmas\fir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711200"/>
                          </a:xfrm>
                          <a:prstGeom prst="rect">
                            <a:avLst/>
                          </a:prstGeom>
                          <a:noFill/>
                          <a:ln>
                            <a:noFill/>
                          </a:ln>
                        </pic:spPr>
                      </pic:pic>
                    </a:graphicData>
                  </a:graphic>
                </wp:anchor>
              </w:drawing>
            </w:r>
            <w:r w:rsidR="00EF09A9" w:rsidRPr="00FC2AB0">
              <w:rPr>
                <w:rFonts w:ascii="Arial" w:hAnsi="Arial" w:cs="Arial"/>
                <w:sz w:val="24"/>
                <w:szCs w:val="24"/>
              </w:rPr>
              <w:t>Nombre completo</w:t>
            </w:r>
            <w:r w:rsidR="007B19C4">
              <w:rPr>
                <w:rFonts w:ascii="Arial" w:hAnsi="Arial" w:cs="Arial"/>
                <w:sz w:val="24"/>
                <w:szCs w:val="24"/>
              </w:rPr>
              <w:t xml:space="preserve"> </w:t>
            </w:r>
            <w:r w:rsidR="00EF09A9" w:rsidRPr="00FC2AB0">
              <w:rPr>
                <w:rFonts w:ascii="Arial" w:hAnsi="Arial" w:cs="Arial"/>
                <w:sz w:val="24"/>
                <w:szCs w:val="24"/>
              </w:rPr>
              <w:t xml:space="preserve">y firma del primer tutor </w:t>
            </w:r>
          </w:p>
        </w:tc>
        <w:tc>
          <w:tcPr>
            <w:tcW w:w="4428" w:type="dxa"/>
          </w:tcPr>
          <w:p w14:paraId="1E670404" w14:textId="77777777" w:rsidR="00EF09A9" w:rsidRPr="00FC2AB0" w:rsidRDefault="00EF09A9" w:rsidP="00FC2AB0">
            <w:pPr>
              <w:spacing w:line="360" w:lineRule="auto"/>
              <w:jc w:val="both"/>
              <w:rPr>
                <w:rFonts w:ascii="Arial" w:hAnsi="Arial" w:cs="Arial"/>
                <w:sz w:val="24"/>
                <w:szCs w:val="24"/>
              </w:rPr>
            </w:pPr>
          </w:p>
          <w:p w14:paraId="7111C246" w14:textId="77777777" w:rsidR="00EF09A9" w:rsidRPr="00FC2AB0" w:rsidRDefault="00EF09A9" w:rsidP="00FC2AB0">
            <w:pPr>
              <w:spacing w:line="360" w:lineRule="auto"/>
              <w:jc w:val="both"/>
              <w:rPr>
                <w:rFonts w:ascii="Arial" w:hAnsi="Arial" w:cs="Arial"/>
                <w:sz w:val="24"/>
                <w:szCs w:val="24"/>
              </w:rPr>
            </w:pPr>
          </w:p>
          <w:p w14:paraId="5156F9CE" w14:textId="77777777"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 xml:space="preserve">Daniel Pardo Echevarría </w:t>
            </w:r>
          </w:p>
          <w:p w14:paraId="10BA2FC7" w14:textId="4D4D8015"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Nombre completo</w:t>
            </w:r>
            <w:r w:rsidR="007B19C4">
              <w:rPr>
                <w:rFonts w:ascii="Arial" w:hAnsi="Arial" w:cs="Arial"/>
                <w:sz w:val="24"/>
                <w:szCs w:val="24"/>
              </w:rPr>
              <w:t xml:space="preserve"> </w:t>
            </w:r>
            <w:r w:rsidRPr="00FC2AB0">
              <w:rPr>
                <w:rFonts w:ascii="Arial" w:hAnsi="Arial" w:cs="Arial"/>
                <w:sz w:val="24"/>
                <w:szCs w:val="24"/>
              </w:rPr>
              <w:t>y firma del segundo tutor</w:t>
            </w:r>
          </w:p>
          <w:p w14:paraId="51C793E6" w14:textId="118D82A0" w:rsidR="00EF09A9" w:rsidRPr="00FC2AB0" w:rsidRDefault="00B41E55" w:rsidP="00FC2AB0">
            <w:pPr>
              <w:spacing w:line="360" w:lineRule="auto"/>
              <w:jc w:val="both"/>
              <w:rPr>
                <w:rFonts w:ascii="Arial" w:hAnsi="Arial" w:cs="Arial"/>
                <w:sz w:val="24"/>
                <w:szCs w:val="24"/>
              </w:rPr>
            </w:pPr>
            <w:r w:rsidRPr="00FC2AB0">
              <w:rPr>
                <w:rFonts w:ascii="Arial" w:hAnsi="Arial" w:cs="Arial"/>
                <w:noProof/>
                <w:sz w:val="24"/>
                <w:szCs w:val="24"/>
                <w:lang w:val="en-US"/>
              </w:rPr>
              <w:drawing>
                <wp:inline distT="0" distB="0" distL="0" distR="0" wp14:anchorId="7CD8EB59" wp14:editId="28C9A128">
                  <wp:extent cx="1676400" cy="867833"/>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10"/>
                          <a:stretch>
                            <a:fillRect/>
                          </a:stretch>
                        </pic:blipFill>
                        <pic:spPr>
                          <a:xfrm>
                            <a:off x="0" y="0"/>
                            <a:ext cx="1676400" cy="867833"/>
                          </a:xfrm>
                          <a:prstGeom prst="rect">
                            <a:avLst/>
                          </a:prstGeom>
                        </pic:spPr>
                      </pic:pic>
                    </a:graphicData>
                  </a:graphic>
                </wp:inline>
              </w:drawing>
            </w:r>
          </w:p>
          <w:p w14:paraId="7081B7A4" w14:textId="0084DC6F" w:rsidR="00EF09A9" w:rsidRPr="00FC2AB0" w:rsidRDefault="00EF09A9" w:rsidP="00FC2AB0">
            <w:pPr>
              <w:spacing w:line="360" w:lineRule="auto"/>
              <w:jc w:val="both"/>
              <w:rPr>
                <w:rFonts w:ascii="Arial" w:hAnsi="Arial" w:cs="Arial"/>
                <w:sz w:val="24"/>
                <w:szCs w:val="24"/>
              </w:rPr>
            </w:pPr>
          </w:p>
          <w:p w14:paraId="3B6F0DA8" w14:textId="77777777" w:rsidR="00EF09A9" w:rsidRPr="00FC2AB0" w:rsidRDefault="00EF09A9" w:rsidP="00FC2AB0">
            <w:pPr>
              <w:spacing w:line="360" w:lineRule="auto"/>
              <w:jc w:val="both"/>
              <w:rPr>
                <w:rFonts w:ascii="Arial" w:hAnsi="Arial" w:cs="Arial"/>
                <w:sz w:val="24"/>
                <w:szCs w:val="24"/>
              </w:rPr>
            </w:pPr>
          </w:p>
          <w:p w14:paraId="6E853984" w14:textId="77777777" w:rsidR="00EF09A9" w:rsidRPr="00FC2AB0" w:rsidRDefault="00EF09A9" w:rsidP="00FC2AB0">
            <w:pPr>
              <w:spacing w:line="360" w:lineRule="auto"/>
              <w:jc w:val="both"/>
              <w:rPr>
                <w:rFonts w:ascii="Arial" w:hAnsi="Arial" w:cs="Arial"/>
                <w:sz w:val="24"/>
                <w:szCs w:val="24"/>
              </w:rPr>
            </w:pPr>
          </w:p>
        </w:tc>
        <w:tc>
          <w:tcPr>
            <w:tcW w:w="4428" w:type="dxa"/>
          </w:tcPr>
          <w:p w14:paraId="07FC7870" w14:textId="73921F21" w:rsidR="00EF09A9" w:rsidRPr="00FC2AB0" w:rsidRDefault="00EF09A9" w:rsidP="00FC2AB0">
            <w:pPr>
              <w:spacing w:line="360" w:lineRule="auto"/>
              <w:jc w:val="both"/>
              <w:rPr>
                <w:rFonts w:ascii="Arial" w:hAnsi="Arial" w:cs="Arial"/>
                <w:sz w:val="24"/>
                <w:szCs w:val="24"/>
              </w:rPr>
            </w:pPr>
          </w:p>
          <w:p w14:paraId="7BA52159" w14:textId="77777777" w:rsidR="00EF09A9" w:rsidRPr="00FC2AB0" w:rsidRDefault="00EF09A9" w:rsidP="00FC2AB0">
            <w:pPr>
              <w:spacing w:line="360" w:lineRule="auto"/>
              <w:jc w:val="both"/>
              <w:rPr>
                <w:rFonts w:ascii="Arial" w:hAnsi="Arial" w:cs="Arial"/>
                <w:sz w:val="24"/>
                <w:szCs w:val="24"/>
              </w:rPr>
            </w:pPr>
          </w:p>
          <w:p w14:paraId="08FD4A2C" w14:textId="77777777" w:rsidR="00EF09A9" w:rsidRPr="00FC2AB0" w:rsidRDefault="00EF09A9" w:rsidP="00FC2AB0">
            <w:pPr>
              <w:spacing w:line="360" w:lineRule="auto"/>
              <w:jc w:val="both"/>
              <w:rPr>
                <w:rFonts w:ascii="Arial" w:hAnsi="Arial" w:cs="Arial"/>
                <w:sz w:val="24"/>
                <w:szCs w:val="24"/>
              </w:rPr>
            </w:pPr>
          </w:p>
          <w:p w14:paraId="781330C1" w14:textId="77777777" w:rsidR="00EF09A9" w:rsidRPr="00FC2AB0" w:rsidRDefault="00EF09A9" w:rsidP="00FC2AB0">
            <w:pPr>
              <w:spacing w:line="360" w:lineRule="auto"/>
              <w:jc w:val="both"/>
              <w:rPr>
                <w:rFonts w:ascii="Arial" w:hAnsi="Arial" w:cs="Arial"/>
                <w:sz w:val="24"/>
                <w:szCs w:val="24"/>
              </w:rPr>
            </w:pPr>
          </w:p>
          <w:p w14:paraId="134253DA" w14:textId="77777777" w:rsidR="00EF09A9" w:rsidRPr="00FC2AB0" w:rsidRDefault="00EF09A9" w:rsidP="00FC2AB0">
            <w:pPr>
              <w:spacing w:line="360" w:lineRule="auto"/>
              <w:jc w:val="both"/>
              <w:rPr>
                <w:rFonts w:ascii="Arial" w:hAnsi="Arial" w:cs="Arial"/>
                <w:sz w:val="24"/>
                <w:szCs w:val="24"/>
              </w:rPr>
            </w:pPr>
          </w:p>
          <w:p w14:paraId="72978FDC" w14:textId="77777777" w:rsidR="00EF09A9" w:rsidRPr="00FC2AB0" w:rsidRDefault="00EF09A9" w:rsidP="00FC2AB0">
            <w:pPr>
              <w:spacing w:line="360" w:lineRule="auto"/>
              <w:jc w:val="both"/>
              <w:rPr>
                <w:rFonts w:ascii="Arial" w:hAnsi="Arial" w:cs="Arial"/>
                <w:sz w:val="24"/>
                <w:szCs w:val="24"/>
              </w:rPr>
            </w:pPr>
          </w:p>
          <w:p w14:paraId="3B76D792" w14:textId="77777777" w:rsidR="00EF09A9" w:rsidRPr="00FC2AB0" w:rsidRDefault="00EF09A9" w:rsidP="00FC2AB0">
            <w:pPr>
              <w:spacing w:line="360" w:lineRule="auto"/>
              <w:jc w:val="both"/>
              <w:rPr>
                <w:rFonts w:ascii="Arial" w:hAnsi="Arial" w:cs="Arial"/>
                <w:sz w:val="24"/>
                <w:szCs w:val="24"/>
              </w:rPr>
            </w:pPr>
          </w:p>
        </w:tc>
      </w:tr>
      <w:tr w:rsidR="00EF09A9" w:rsidRPr="00FC2AB0" w14:paraId="1071E04A" w14:textId="77777777" w:rsidTr="00CB20F8">
        <w:trPr>
          <w:gridAfter w:val="1"/>
          <w:wAfter w:w="4428" w:type="dxa"/>
        </w:trPr>
        <w:tc>
          <w:tcPr>
            <w:tcW w:w="4428" w:type="dxa"/>
          </w:tcPr>
          <w:p w14:paraId="62FFB06F" w14:textId="77777777" w:rsidR="00596326" w:rsidRPr="00FC2AB0" w:rsidRDefault="00596326" w:rsidP="00FC2AB0">
            <w:pPr>
              <w:spacing w:line="360" w:lineRule="auto"/>
              <w:jc w:val="both"/>
              <w:rPr>
                <w:rFonts w:ascii="Arial" w:hAnsi="Arial" w:cs="Arial"/>
                <w:sz w:val="24"/>
                <w:szCs w:val="24"/>
              </w:rPr>
            </w:pPr>
          </w:p>
          <w:p w14:paraId="062089EA" w14:textId="77777777" w:rsidR="00596326" w:rsidRPr="00FC2AB0" w:rsidRDefault="00596326" w:rsidP="00FC2AB0">
            <w:pPr>
              <w:spacing w:line="360" w:lineRule="auto"/>
              <w:jc w:val="both"/>
              <w:rPr>
                <w:rFonts w:ascii="Arial" w:hAnsi="Arial" w:cs="Arial"/>
                <w:sz w:val="24"/>
                <w:szCs w:val="24"/>
              </w:rPr>
            </w:pPr>
          </w:p>
          <w:p w14:paraId="6B5805AA" w14:textId="77777777"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Adrian Marqués Gaute</w:t>
            </w:r>
          </w:p>
          <w:p w14:paraId="5C0C18AF" w14:textId="77777777" w:rsidR="00EF09A9" w:rsidRPr="00FC2AB0" w:rsidRDefault="00EF09A9" w:rsidP="00FC2AB0">
            <w:pPr>
              <w:spacing w:line="360" w:lineRule="auto"/>
              <w:jc w:val="both"/>
              <w:rPr>
                <w:rFonts w:ascii="Arial" w:hAnsi="Arial" w:cs="Arial"/>
                <w:sz w:val="24"/>
                <w:szCs w:val="24"/>
              </w:rPr>
            </w:pPr>
          </w:p>
          <w:p w14:paraId="4474E7CC" w14:textId="77777777"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Nombre completo de los estudiantes</w:t>
            </w:r>
          </w:p>
          <w:p w14:paraId="1C9BCF0F" w14:textId="77777777" w:rsidR="00EF09A9" w:rsidRDefault="00EF09A9" w:rsidP="00FC2AB0">
            <w:pPr>
              <w:spacing w:line="360" w:lineRule="auto"/>
              <w:jc w:val="both"/>
              <w:rPr>
                <w:rFonts w:ascii="Arial" w:hAnsi="Arial" w:cs="Arial"/>
                <w:sz w:val="24"/>
                <w:szCs w:val="24"/>
              </w:rPr>
            </w:pPr>
          </w:p>
          <w:p w14:paraId="2063221B" w14:textId="77777777" w:rsidR="003F4D5B" w:rsidRDefault="003F4D5B" w:rsidP="00FC2AB0">
            <w:pPr>
              <w:spacing w:line="360" w:lineRule="auto"/>
              <w:jc w:val="both"/>
              <w:rPr>
                <w:rFonts w:ascii="Arial" w:hAnsi="Arial" w:cs="Arial"/>
                <w:sz w:val="24"/>
                <w:szCs w:val="24"/>
              </w:rPr>
            </w:pPr>
          </w:p>
          <w:p w14:paraId="16202D5E" w14:textId="77777777" w:rsidR="003F4D5B" w:rsidRDefault="003F4D5B" w:rsidP="00FC2AB0">
            <w:pPr>
              <w:spacing w:line="360" w:lineRule="auto"/>
              <w:jc w:val="both"/>
              <w:rPr>
                <w:rFonts w:ascii="Arial" w:hAnsi="Arial" w:cs="Arial"/>
                <w:sz w:val="24"/>
                <w:szCs w:val="24"/>
              </w:rPr>
            </w:pPr>
          </w:p>
          <w:p w14:paraId="6B793488" w14:textId="77777777" w:rsidR="003F4D5B" w:rsidRDefault="003F4D5B" w:rsidP="00FC2AB0">
            <w:pPr>
              <w:spacing w:line="360" w:lineRule="auto"/>
              <w:jc w:val="both"/>
              <w:rPr>
                <w:rFonts w:ascii="Arial" w:hAnsi="Arial" w:cs="Arial"/>
                <w:sz w:val="24"/>
                <w:szCs w:val="24"/>
              </w:rPr>
            </w:pPr>
          </w:p>
          <w:p w14:paraId="23E126E4" w14:textId="77777777" w:rsidR="003F4D5B" w:rsidRDefault="003F4D5B" w:rsidP="00FC2AB0">
            <w:pPr>
              <w:spacing w:line="360" w:lineRule="auto"/>
              <w:jc w:val="both"/>
              <w:rPr>
                <w:rFonts w:ascii="Arial" w:hAnsi="Arial" w:cs="Arial"/>
                <w:sz w:val="24"/>
                <w:szCs w:val="24"/>
              </w:rPr>
            </w:pPr>
          </w:p>
          <w:p w14:paraId="53ED5D51" w14:textId="77777777" w:rsidR="003F4D5B" w:rsidRPr="00FC2AB0" w:rsidRDefault="003F4D5B" w:rsidP="00FC2AB0">
            <w:pPr>
              <w:spacing w:line="360" w:lineRule="auto"/>
              <w:jc w:val="both"/>
              <w:rPr>
                <w:rFonts w:ascii="Arial" w:hAnsi="Arial" w:cs="Arial"/>
                <w:sz w:val="24"/>
                <w:szCs w:val="24"/>
              </w:rPr>
            </w:pPr>
          </w:p>
        </w:tc>
        <w:tc>
          <w:tcPr>
            <w:tcW w:w="4428" w:type="dxa"/>
          </w:tcPr>
          <w:p w14:paraId="244531F5" w14:textId="5A7FAA1C" w:rsidR="00EF09A9" w:rsidRPr="00FC2AB0" w:rsidRDefault="00EF09A9" w:rsidP="00FC2AB0">
            <w:pPr>
              <w:spacing w:line="360" w:lineRule="auto"/>
              <w:jc w:val="both"/>
              <w:rPr>
                <w:rFonts w:ascii="Arial" w:hAnsi="Arial" w:cs="Arial"/>
                <w:sz w:val="24"/>
                <w:szCs w:val="24"/>
              </w:rPr>
            </w:pPr>
            <w:r w:rsidRPr="00FC2AB0">
              <w:rPr>
                <w:rFonts w:ascii="Arial" w:hAnsi="Arial" w:cs="Arial"/>
                <w:noProof/>
                <w:sz w:val="24"/>
                <w:szCs w:val="24"/>
                <w:lang w:val="en-US"/>
              </w:rPr>
              <w:drawing>
                <wp:inline distT="0" distB="0" distL="0" distR="0" wp14:anchorId="26B69F77" wp14:editId="47106C00">
                  <wp:extent cx="753872" cy="80772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8060" cy="822922"/>
                          </a:xfrm>
                          <a:prstGeom prst="rect">
                            <a:avLst/>
                          </a:prstGeom>
                        </pic:spPr>
                      </pic:pic>
                    </a:graphicData>
                  </a:graphic>
                </wp:inline>
              </w:drawing>
            </w:r>
          </w:p>
          <w:p w14:paraId="0D9A45F2" w14:textId="77777777"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__________________________</w:t>
            </w:r>
          </w:p>
          <w:p w14:paraId="727A0265" w14:textId="48AA1163" w:rsidR="00EF09A9" w:rsidRPr="00FC2AB0" w:rsidRDefault="00EF09A9" w:rsidP="00FC2AB0">
            <w:pPr>
              <w:spacing w:line="360" w:lineRule="auto"/>
              <w:jc w:val="both"/>
              <w:rPr>
                <w:rFonts w:ascii="Arial" w:hAnsi="Arial" w:cs="Arial"/>
                <w:sz w:val="24"/>
                <w:szCs w:val="24"/>
              </w:rPr>
            </w:pPr>
            <w:r w:rsidRPr="00FC2AB0">
              <w:rPr>
                <w:rFonts w:ascii="Arial" w:hAnsi="Arial" w:cs="Arial"/>
                <w:sz w:val="24"/>
                <w:szCs w:val="24"/>
              </w:rPr>
              <w:t>Firma de los estudiantes</w:t>
            </w:r>
          </w:p>
          <w:p w14:paraId="4DBAC058" w14:textId="77777777" w:rsidR="00EF09A9" w:rsidRPr="00FC2AB0" w:rsidRDefault="00EF09A9" w:rsidP="00FC2AB0">
            <w:pPr>
              <w:spacing w:line="360" w:lineRule="auto"/>
              <w:jc w:val="both"/>
              <w:rPr>
                <w:rFonts w:ascii="Arial" w:hAnsi="Arial" w:cs="Arial"/>
                <w:sz w:val="24"/>
                <w:szCs w:val="24"/>
              </w:rPr>
            </w:pPr>
          </w:p>
        </w:tc>
      </w:tr>
    </w:tbl>
    <w:p w14:paraId="33D5F661" w14:textId="45957814" w:rsidR="00E92E84" w:rsidRPr="00FC2AB0" w:rsidRDefault="00E92E84" w:rsidP="00FC2AB0">
      <w:pPr>
        <w:shd w:val="clear" w:color="auto" w:fill="FFFFFF"/>
        <w:spacing w:before="120" w:line="360" w:lineRule="auto"/>
        <w:ind w:right="6"/>
        <w:jc w:val="both"/>
        <w:rPr>
          <w:rFonts w:ascii="Arial" w:hAnsi="Arial" w:cs="Arial"/>
          <w:b/>
          <w:bCs/>
          <w:sz w:val="24"/>
          <w:szCs w:val="24"/>
        </w:rPr>
      </w:pPr>
      <w:r w:rsidRPr="00FC2AB0">
        <w:rPr>
          <w:rFonts w:ascii="Arial" w:hAnsi="Arial" w:cs="Arial"/>
          <w:b/>
          <w:bCs/>
          <w:sz w:val="24"/>
          <w:szCs w:val="24"/>
        </w:rPr>
        <w:lastRenderedPageBreak/>
        <w:t>ANEXO A. PLAN INDIVIDUAL DE TAREAS DEL ESTUDIANTE</w:t>
      </w:r>
    </w:p>
    <w:tbl>
      <w:tblPr>
        <w:tblStyle w:val="Tablaconcuadrcula"/>
        <w:tblW w:w="10343" w:type="dxa"/>
        <w:tblLayout w:type="fixed"/>
        <w:tblLook w:val="04A0" w:firstRow="1" w:lastRow="0" w:firstColumn="1" w:lastColumn="0" w:noHBand="0" w:noVBand="1"/>
      </w:tblPr>
      <w:tblGrid>
        <w:gridCol w:w="5807"/>
        <w:gridCol w:w="1418"/>
        <w:gridCol w:w="3118"/>
      </w:tblGrid>
      <w:tr w:rsidR="00E92E84" w:rsidRPr="00B41E55" w14:paraId="0CE621C9" w14:textId="77777777" w:rsidTr="00B41E55">
        <w:tc>
          <w:tcPr>
            <w:tcW w:w="5807" w:type="dxa"/>
          </w:tcPr>
          <w:p w14:paraId="3259BB75" w14:textId="77777777" w:rsidR="00E92E84" w:rsidRPr="00B41E55" w:rsidRDefault="00E92E84" w:rsidP="00FC2AB0">
            <w:pPr>
              <w:spacing w:before="120" w:line="360" w:lineRule="auto"/>
              <w:ind w:right="6"/>
              <w:jc w:val="both"/>
              <w:rPr>
                <w:rFonts w:ascii="Arial" w:hAnsi="Arial" w:cs="Arial"/>
                <w:b/>
                <w:bCs/>
              </w:rPr>
            </w:pPr>
            <w:r w:rsidRPr="00B41E55">
              <w:rPr>
                <w:rFonts w:ascii="Arial" w:hAnsi="Arial" w:cs="Arial"/>
                <w:b/>
                <w:bCs/>
              </w:rPr>
              <w:t>Tareas</w:t>
            </w:r>
          </w:p>
        </w:tc>
        <w:tc>
          <w:tcPr>
            <w:tcW w:w="1418" w:type="dxa"/>
          </w:tcPr>
          <w:p w14:paraId="377957A3" w14:textId="77777777" w:rsidR="00E92E84" w:rsidRPr="00B41E55" w:rsidRDefault="00E92E84" w:rsidP="00FC2AB0">
            <w:pPr>
              <w:spacing w:before="120" w:line="360" w:lineRule="auto"/>
              <w:ind w:right="6"/>
              <w:jc w:val="both"/>
              <w:rPr>
                <w:rFonts w:ascii="Arial" w:hAnsi="Arial" w:cs="Arial"/>
                <w:b/>
                <w:bCs/>
              </w:rPr>
            </w:pPr>
            <w:r w:rsidRPr="00B41E55">
              <w:rPr>
                <w:rFonts w:ascii="Arial" w:hAnsi="Arial" w:cs="Arial"/>
                <w:b/>
                <w:bCs/>
              </w:rPr>
              <w:t>Fecha de entrega</w:t>
            </w:r>
          </w:p>
        </w:tc>
        <w:tc>
          <w:tcPr>
            <w:tcW w:w="3118" w:type="dxa"/>
          </w:tcPr>
          <w:p w14:paraId="4523E3C7" w14:textId="77777777" w:rsidR="00E92E84" w:rsidRPr="004A0A49" w:rsidRDefault="00E92E84" w:rsidP="00FC2AB0">
            <w:pPr>
              <w:spacing w:before="120" w:line="360" w:lineRule="auto"/>
              <w:ind w:right="6"/>
              <w:jc w:val="both"/>
              <w:rPr>
                <w:rFonts w:ascii="Arial" w:hAnsi="Arial" w:cs="Arial"/>
                <w:b/>
                <w:bCs/>
                <w:lang w:val="es-MX"/>
              </w:rPr>
            </w:pPr>
            <w:r w:rsidRPr="004A0A49">
              <w:rPr>
                <w:rFonts w:ascii="Arial" w:hAnsi="Arial" w:cs="Arial"/>
                <w:b/>
                <w:bCs/>
                <w:lang w:val="es-MX"/>
              </w:rPr>
              <w:t>Rol(es) que desarrolla(n) con la tarea</w:t>
            </w:r>
          </w:p>
        </w:tc>
      </w:tr>
      <w:tr w:rsidR="00E92E84" w:rsidRPr="00B41E55" w14:paraId="6E4D66C2" w14:textId="77777777" w:rsidTr="00B41E55">
        <w:tc>
          <w:tcPr>
            <w:tcW w:w="5807" w:type="dxa"/>
          </w:tcPr>
          <w:p w14:paraId="73AAE359"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Reunión de inicio de la práctica</w:t>
            </w:r>
          </w:p>
        </w:tc>
        <w:tc>
          <w:tcPr>
            <w:tcW w:w="1418" w:type="dxa"/>
          </w:tcPr>
          <w:p w14:paraId="7DE0CA89"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29/4/2024</w:t>
            </w:r>
          </w:p>
        </w:tc>
        <w:tc>
          <w:tcPr>
            <w:tcW w:w="3118" w:type="dxa"/>
          </w:tcPr>
          <w:p w14:paraId="33C6D7B1"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w:t>
            </w:r>
          </w:p>
        </w:tc>
      </w:tr>
      <w:tr w:rsidR="00E92E84" w:rsidRPr="00B41E55" w14:paraId="02495282" w14:textId="77777777" w:rsidTr="00B41E55">
        <w:tc>
          <w:tcPr>
            <w:tcW w:w="5807" w:type="dxa"/>
          </w:tcPr>
          <w:p w14:paraId="2A6C08EE"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Buscar métricas de caracterización de datos que no dependan de datos etiquetados.</w:t>
            </w:r>
          </w:p>
        </w:tc>
        <w:tc>
          <w:tcPr>
            <w:tcW w:w="1418" w:type="dxa"/>
          </w:tcPr>
          <w:p w14:paraId="0D9F4E08"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10/5/2024</w:t>
            </w:r>
          </w:p>
        </w:tc>
        <w:tc>
          <w:tcPr>
            <w:tcW w:w="3118" w:type="dxa"/>
          </w:tcPr>
          <w:p w14:paraId="33814BE5"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AN</w:t>
            </w:r>
          </w:p>
        </w:tc>
      </w:tr>
      <w:tr w:rsidR="00E92E84" w:rsidRPr="00B41E55" w14:paraId="6F1765A9" w14:textId="77777777" w:rsidTr="00B41E55">
        <w:tc>
          <w:tcPr>
            <w:tcW w:w="5807" w:type="dxa"/>
          </w:tcPr>
          <w:p w14:paraId="51EEEF30"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 xml:space="preserve">Revisar Introducción (Con diseño de la investigación) y entregar al tutor. </w:t>
            </w:r>
          </w:p>
        </w:tc>
        <w:tc>
          <w:tcPr>
            <w:tcW w:w="1418" w:type="dxa"/>
          </w:tcPr>
          <w:p w14:paraId="565AD37D"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18/5/2024</w:t>
            </w:r>
          </w:p>
        </w:tc>
        <w:tc>
          <w:tcPr>
            <w:tcW w:w="3118" w:type="dxa"/>
          </w:tcPr>
          <w:p w14:paraId="75704516"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036EDD0E" w14:textId="77777777" w:rsidTr="00B41E55">
        <w:tc>
          <w:tcPr>
            <w:tcW w:w="5807" w:type="dxa"/>
          </w:tcPr>
          <w:p w14:paraId="6FA3EA38"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Elaborar capítulo 1 del estado del arte centrado en la detección de bots malignos y caracterización de datos.</w:t>
            </w:r>
          </w:p>
        </w:tc>
        <w:tc>
          <w:tcPr>
            <w:tcW w:w="1418" w:type="dxa"/>
          </w:tcPr>
          <w:p w14:paraId="7E5D60D9"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14/5/2024</w:t>
            </w:r>
          </w:p>
        </w:tc>
        <w:tc>
          <w:tcPr>
            <w:tcW w:w="3118" w:type="dxa"/>
          </w:tcPr>
          <w:p w14:paraId="5F59646F"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01DDDA75" w14:textId="77777777" w:rsidTr="00B41E55">
        <w:tc>
          <w:tcPr>
            <w:tcW w:w="5807" w:type="dxa"/>
          </w:tcPr>
          <w:p w14:paraId="4F2316AF"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Entregar capítulo 1 al tutor.</w:t>
            </w:r>
          </w:p>
        </w:tc>
        <w:tc>
          <w:tcPr>
            <w:tcW w:w="1418" w:type="dxa"/>
          </w:tcPr>
          <w:p w14:paraId="102A250C"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25/5/2024</w:t>
            </w:r>
          </w:p>
        </w:tc>
        <w:tc>
          <w:tcPr>
            <w:tcW w:w="3118" w:type="dxa"/>
          </w:tcPr>
          <w:p w14:paraId="3BDBFF4C"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6CD5FC5C" w14:textId="77777777" w:rsidTr="00B41E55">
        <w:tc>
          <w:tcPr>
            <w:tcW w:w="5807" w:type="dxa"/>
          </w:tcPr>
          <w:p w14:paraId="371277CC"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Rectificar señalamientos del capítulo 1 y la introducción.</w:t>
            </w:r>
          </w:p>
        </w:tc>
        <w:tc>
          <w:tcPr>
            <w:tcW w:w="1418" w:type="dxa"/>
          </w:tcPr>
          <w:p w14:paraId="5A8A96EA"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28/5/2024</w:t>
            </w:r>
          </w:p>
        </w:tc>
        <w:tc>
          <w:tcPr>
            <w:tcW w:w="3118" w:type="dxa"/>
          </w:tcPr>
          <w:p w14:paraId="11CC7CA2"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68D1CB17" w14:textId="77777777" w:rsidTr="00B41E55">
        <w:tc>
          <w:tcPr>
            <w:tcW w:w="5807" w:type="dxa"/>
          </w:tcPr>
          <w:p w14:paraId="683F4763"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Entregar al tutor capítulo 1 e introducción corregidos.</w:t>
            </w:r>
          </w:p>
        </w:tc>
        <w:tc>
          <w:tcPr>
            <w:tcW w:w="1418" w:type="dxa"/>
          </w:tcPr>
          <w:p w14:paraId="5EA28571"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30/5/2024</w:t>
            </w:r>
          </w:p>
        </w:tc>
        <w:tc>
          <w:tcPr>
            <w:tcW w:w="3118" w:type="dxa"/>
          </w:tcPr>
          <w:p w14:paraId="1BE63025"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2800FC4D" w14:textId="77777777" w:rsidTr="00B41E55">
        <w:tc>
          <w:tcPr>
            <w:tcW w:w="5807" w:type="dxa"/>
          </w:tcPr>
          <w:p w14:paraId="53690E6A"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 xml:space="preserve">Implementar </w:t>
            </w:r>
            <w:r w:rsidRPr="004A0A49">
              <w:rPr>
                <w:rFonts w:ascii="Arial" w:hAnsi="Arial" w:cs="Arial"/>
                <w:bCs/>
                <w:color w:val="000000" w:themeColor="text1"/>
                <w:lang w:val="es-MX"/>
              </w:rPr>
              <w:t xml:space="preserve">dos </w:t>
            </w:r>
            <w:r w:rsidRPr="004A0A49">
              <w:rPr>
                <w:rFonts w:ascii="Arial" w:hAnsi="Arial" w:cs="Arial"/>
                <w:bCs/>
                <w:lang w:val="es-MX"/>
              </w:rPr>
              <w:t>métricas de caracterización consultadas.</w:t>
            </w:r>
          </w:p>
        </w:tc>
        <w:tc>
          <w:tcPr>
            <w:tcW w:w="1418" w:type="dxa"/>
          </w:tcPr>
          <w:p w14:paraId="005AE947"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7/6/2024</w:t>
            </w:r>
          </w:p>
        </w:tc>
        <w:tc>
          <w:tcPr>
            <w:tcW w:w="3118" w:type="dxa"/>
          </w:tcPr>
          <w:p w14:paraId="3AB40A6E"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PG</w:t>
            </w:r>
          </w:p>
        </w:tc>
      </w:tr>
      <w:tr w:rsidR="00E92E84" w:rsidRPr="00B41E55" w14:paraId="4BE0B922" w14:textId="77777777" w:rsidTr="00B41E55">
        <w:tc>
          <w:tcPr>
            <w:tcW w:w="5807" w:type="dxa"/>
          </w:tcPr>
          <w:p w14:paraId="48DBCBC5"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Proponer un nuevo enfoque que permita caracterizar a un conjunto de datos en bots malignos y usuarios humanos.</w:t>
            </w:r>
          </w:p>
        </w:tc>
        <w:tc>
          <w:tcPr>
            <w:tcW w:w="1418" w:type="dxa"/>
          </w:tcPr>
          <w:p w14:paraId="33252E71"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15/6/2024</w:t>
            </w:r>
          </w:p>
        </w:tc>
        <w:tc>
          <w:tcPr>
            <w:tcW w:w="3118" w:type="dxa"/>
          </w:tcPr>
          <w:p w14:paraId="347371C7"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AS</w:t>
            </w:r>
          </w:p>
        </w:tc>
      </w:tr>
      <w:tr w:rsidR="00E92E84" w:rsidRPr="00B41E55" w14:paraId="62882174" w14:textId="77777777" w:rsidTr="00B41E55">
        <w:tc>
          <w:tcPr>
            <w:tcW w:w="5807" w:type="dxa"/>
          </w:tcPr>
          <w:p w14:paraId="072B1F07"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Desarrollar el nuevo enfoque de caracterización de datos de bots y humanos propuesto</w:t>
            </w:r>
          </w:p>
        </w:tc>
        <w:tc>
          <w:tcPr>
            <w:tcW w:w="1418" w:type="dxa"/>
          </w:tcPr>
          <w:p w14:paraId="1C520292"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22/6/2024</w:t>
            </w:r>
          </w:p>
        </w:tc>
        <w:tc>
          <w:tcPr>
            <w:tcW w:w="3118" w:type="dxa"/>
          </w:tcPr>
          <w:p w14:paraId="11396944"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PG</w:t>
            </w:r>
          </w:p>
        </w:tc>
      </w:tr>
      <w:tr w:rsidR="00E92E84" w:rsidRPr="00B41E55" w14:paraId="3D65E2CF" w14:textId="77777777" w:rsidTr="00B41E55">
        <w:tc>
          <w:tcPr>
            <w:tcW w:w="5807" w:type="dxa"/>
          </w:tcPr>
          <w:p w14:paraId="1B78517C"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Efectuar un estudio de casos de la etapa número tres del módulo de detección de bots malignos, a partir de la nueva forma de caracterizar los datos de bots malignos y humanos.</w:t>
            </w:r>
          </w:p>
        </w:tc>
        <w:tc>
          <w:tcPr>
            <w:tcW w:w="1418" w:type="dxa"/>
          </w:tcPr>
          <w:p w14:paraId="71DABC90"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07/7/2024</w:t>
            </w:r>
          </w:p>
        </w:tc>
        <w:tc>
          <w:tcPr>
            <w:tcW w:w="3118" w:type="dxa"/>
          </w:tcPr>
          <w:p w14:paraId="6F80DB31"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PB, AD</w:t>
            </w:r>
          </w:p>
        </w:tc>
      </w:tr>
      <w:tr w:rsidR="00E92E84" w:rsidRPr="00B41E55" w14:paraId="4934810E" w14:textId="77777777" w:rsidTr="00B41E55">
        <w:tc>
          <w:tcPr>
            <w:tcW w:w="5807" w:type="dxa"/>
          </w:tcPr>
          <w:p w14:paraId="08BAEA5B"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Elaborar capítulo con los resultados alcanzados en el estudio de casos.</w:t>
            </w:r>
          </w:p>
        </w:tc>
        <w:tc>
          <w:tcPr>
            <w:tcW w:w="1418" w:type="dxa"/>
          </w:tcPr>
          <w:p w14:paraId="05BD5FA8"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10/7/2024</w:t>
            </w:r>
          </w:p>
        </w:tc>
        <w:tc>
          <w:tcPr>
            <w:tcW w:w="3118" w:type="dxa"/>
          </w:tcPr>
          <w:p w14:paraId="4D0B6528"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 AD</w:t>
            </w:r>
          </w:p>
        </w:tc>
      </w:tr>
      <w:tr w:rsidR="00E92E84" w:rsidRPr="00B41E55" w14:paraId="6B260C09" w14:textId="77777777" w:rsidTr="00B41E55">
        <w:tc>
          <w:tcPr>
            <w:tcW w:w="5807" w:type="dxa"/>
          </w:tcPr>
          <w:p w14:paraId="7E47C189"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Entregar capítulo al tutor para revisión.</w:t>
            </w:r>
          </w:p>
        </w:tc>
        <w:tc>
          <w:tcPr>
            <w:tcW w:w="1418" w:type="dxa"/>
          </w:tcPr>
          <w:p w14:paraId="21D8A19A"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14/7/2024</w:t>
            </w:r>
          </w:p>
        </w:tc>
        <w:tc>
          <w:tcPr>
            <w:tcW w:w="3118" w:type="dxa"/>
          </w:tcPr>
          <w:p w14:paraId="0EBC5C1A"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7DCF9D50" w14:textId="77777777" w:rsidTr="00B41E55">
        <w:tc>
          <w:tcPr>
            <w:tcW w:w="5807" w:type="dxa"/>
          </w:tcPr>
          <w:p w14:paraId="2DA8B71F"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Rectificar los señalamientos del capítulo revisado.</w:t>
            </w:r>
          </w:p>
        </w:tc>
        <w:tc>
          <w:tcPr>
            <w:tcW w:w="1418" w:type="dxa"/>
          </w:tcPr>
          <w:p w14:paraId="3C85F1DC"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15/7/2024</w:t>
            </w:r>
          </w:p>
        </w:tc>
        <w:tc>
          <w:tcPr>
            <w:tcW w:w="3118" w:type="dxa"/>
          </w:tcPr>
          <w:p w14:paraId="799C5757"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2647BDE4" w14:textId="77777777" w:rsidTr="00B41E55">
        <w:tc>
          <w:tcPr>
            <w:tcW w:w="5807" w:type="dxa"/>
          </w:tcPr>
          <w:p w14:paraId="20D2F7E1"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Elaborar informe de práctica profesional.</w:t>
            </w:r>
          </w:p>
        </w:tc>
        <w:tc>
          <w:tcPr>
            <w:tcW w:w="1418" w:type="dxa"/>
          </w:tcPr>
          <w:p w14:paraId="587C4947"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10/7/2024</w:t>
            </w:r>
          </w:p>
        </w:tc>
        <w:tc>
          <w:tcPr>
            <w:tcW w:w="3118" w:type="dxa"/>
          </w:tcPr>
          <w:p w14:paraId="33142121"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5F81BC0D" w14:textId="77777777" w:rsidTr="00B41E55">
        <w:tc>
          <w:tcPr>
            <w:tcW w:w="5807" w:type="dxa"/>
          </w:tcPr>
          <w:p w14:paraId="294C9192"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Entregar informe al tutor para revisión.</w:t>
            </w:r>
          </w:p>
        </w:tc>
        <w:tc>
          <w:tcPr>
            <w:tcW w:w="1418" w:type="dxa"/>
          </w:tcPr>
          <w:p w14:paraId="79795B49"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17/7/2024</w:t>
            </w:r>
          </w:p>
        </w:tc>
        <w:tc>
          <w:tcPr>
            <w:tcW w:w="3118" w:type="dxa"/>
          </w:tcPr>
          <w:p w14:paraId="3FB00A23"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389D9202" w14:textId="77777777" w:rsidTr="00B41E55">
        <w:tc>
          <w:tcPr>
            <w:tcW w:w="5807" w:type="dxa"/>
          </w:tcPr>
          <w:p w14:paraId="0F1828AD" w14:textId="2AA16EED"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 xml:space="preserve">Rectificar </w:t>
            </w:r>
            <w:r w:rsidR="003B2A51" w:rsidRPr="004A0A49">
              <w:rPr>
                <w:rFonts w:ascii="Arial" w:hAnsi="Arial" w:cs="Arial"/>
                <w:bCs/>
                <w:lang w:val="es-MX"/>
              </w:rPr>
              <w:t>los señalamientos</w:t>
            </w:r>
            <w:r w:rsidRPr="004A0A49">
              <w:rPr>
                <w:rFonts w:ascii="Arial" w:hAnsi="Arial" w:cs="Arial"/>
                <w:bCs/>
                <w:lang w:val="es-MX"/>
              </w:rPr>
              <w:t xml:space="preserve"> del informe.</w:t>
            </w:r>
          </w:p>
        </w:tc>
        <w:tc>
          <w:tcPr>
            <w:tcW w:w="1418" w:type="dxa"/>
          </w:tcPr>
          <w:p w14:paraId="2CDD222E"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19/7/2024</w:t>
            </w:r>
          </w:p>
        </w:tc>
        <w:tc>
          <w:tcPr>
            <w:tcW w:w="3118" w:type="dxa"/>
          </w:tcPr>
          <w:p w14:paraId="3A75146E"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r w:rsidR="00E92E84" w:rsidRPr="00B41E55" w14:paraId="68A8DBAF" w14:textId="77777777" w:rsidTr="00B41E55">
        <w:tc>
          <w:tcPr>
            <w:tcW w:w="5807" w:type="dxa"/>
          </w:tcPr>
          <w:p w14:paraId="0FF72C99"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t>Entregar informe final de las prácticas profesionales 2.</w:t>
            </w:r>
          </w:p>
        </w:tc>
        <w:tc>
          <w:tcPr>
            <w:tcW w:w="1418" w:type="dxa"/>
          </w:tcPr>
          <w:p w14:paraId="1876A334"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02/9/2024</w:t>
            </w:r>
          </w:p>
        </w:tc>
        <w:tc>
          <w:tcPr>
            <w:tcW w:w="3118" w:type="dxa"/>
          </w:tcPr>
          <w:p w14:paraId="1A5FCF85"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w:t>
            </w:r>
          </w:p>
        </w:tc>
      </w:tr>
      <w:tr w:rsidR="00E92E84" w:rsidRPr="00B41E55" w14:paraId="68751B60" w14:textId="77777777" w:rsidTr="00B41E55">
        <w:tc>
          <w:tcPr>
            <w:tcW w:w="5807" w:type="dxa"/>
          </w:tcPr>
          <w:p w14:paraId="3100B585" w14:textId="77777777" w:rsidR="00E92E84" w:rsidRPr="004A0A49" w:rsidRDefault="00E92E84" w:rsidP="00FC2AB0">
            <w:pPr>
              <w:spacing w:before="120" w:line="360" w:lineRule="auto"/>
              <w:ind w:right="6"/>
              <w:jc w:val="both"/>
              <w:rPr>
                <w:rFonts w:ascii="Arial" w:hAnsi="Arial" w:cs="Arial"/>
                <w:bCs/>
                <w:lang w:val="es-MX"/>
              </w:rPr>
            </w:pPr>
            <w:r w:rsidRPr="004A0A49">
              <w:rPr>
                <w:rFonts w:ascii="Arial" w:hAnsi="Arial" w:cs="Arial"/>
                <w:bCs/>
                <w:lang w:val="es-MX"/>
              </w:rPr>
              <w:lastRenderedPageBreak/>
              <w:t>Defensa de la práctica profesional.</w:t>
            </w:r>
          </w:p>
        </w:tc>
        <w:tc>
          <w:tcPr>
            <w:tcW w:w="1418" w:type="dxa"/>
          </w:tcPr>
          <w:p w14:paraId="03408D35"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4-6/9/2024</w:t>
            </w:r>
          </w:p>
        </w:tc>
        <w:tc>
          <w:tcPr>
            <w:tcW w:w="3118" w:type="dxa"/>
          </w:tcPr>
          <w:p w14:paraId="5E75CE38" w14:textId="77777777" w:rsidR="00E92E84" w:rsidRPr="00B41E55" w:rsidRDefault="00E92E84" w:rsidP="00FC2AB0">
            <w:pPr>
              <w:spacing w:before="120" w:line="360" w:lineRule="auto"/>
              <w:ind w:right="6"/>
              <w:jc w:val="both"/>
              <w:rPr>
                <w:rFonts w:ascii="Arial" w:hAnsi="Arial" w:cs="Arial"/>
                <w:bCs/>
              </w:rPr>
            </w:pPr>
            <w:r w:rsidRPr="00B41E55">
              <w:rPr>
                <w:rFonts w:ascii="Arial" w:hAnsi="Arial" w:cs="Arial"/>
                <w:bCs/>
              </w:rPr>
              <w:t>EE</w:t>
            </w:r>
          </w:p>
        </w:tc>
      </w:tr>
    </w:tbl>
    <w:tbl>
      <w:tblPr>
        <w:tblW w:w="13284" w:type="dxa"/>
        <w:tblLayout w:type="fixed"/>
        <w:tblLook w:val="0000" w:firstRow="0" w:lastRow="0" w:firstColumn="0" w:lastColumn="0" w:noHBand="0" w:noVBand="0"/>
      </w:tblPr>
      <w:tblGrid>
        <w:gridCol w:w="4428"/>
        <w:gridCol w:w="4428"/>
        <w:gridCol w:w="4428"/>
      </w:tblGrid>
      <w:tr w:rsidR="00E92E84" w:rsidRPr="00FC2AB0" w14:paraId="4D3C0FF0" w14:textId="77777777" w:rsidTr="00CB20F8">
        <w:tc>
          <w:tcPr>
            <w:tcW w:w="4428" w:type="dxa"/>
          </w:tcPr>
          <w:p w14:paraId="3DB5659D" w14:textId="169606A5" w:rsidR="00E92E84" w:rsidRPr="00FC2AB0" w:rsidRDefault="00E92E84" w:rsidP="00FC2AB0">
            <w:pPr>
              <w:spacing w:line="360" w:lineRule="auto"/>
              <w:jc w:val="both"/>
              <w:rPr>
                <w:rFonts w:ascii="Arial" w:hAnsi="Arial" w:cs="Arial"/>
                <w:sz w:val="24"/>
                <w:szCs w:val="24"/>
              </w:rPr>
            </w:pPr>
          </w:p>
          <w:p w14:paraId="73080FEC" w14:textId="29869BA1" w:rsidR="00E92E84" w:rsidRPr="00FC2AB0" w:rsidRDefault="00E92E84" w:rsidP="00FC2AB0">
            <w:pPr>
              <w:spacing w:line="360" w:lineRule="auto"/>
              <w:jc w:val="both"/>
              <w:rPr>
                <w:rFonts w:ascii="Arial" w:hAnsi="Arial" w:cs="Arial"/>
                <w:sz w:val="24"/>
                <w:szCs w:val="24"/>
              </w:rPr>
            </w:pPr>
          </w:p>
          <w:p w14:paraId="1757D36A" w14:textId="23A52C18"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Nayma Cepero Pérez</w:t>
            </w:r>
          </w:p>
          <w:p w14:paraId="1F563498" w14:textId="129966B2" w:rsidR="00E92E84" w:rsidRPr="00FC2AB0" w:rsidRDefault="00B41E55" w:rsidP="007B19C4">
            <w:pPr>
              <w:spacing w:line="360" w:lineRule="auto"/>
              <w:jc w:val="both"/>
              <w:rPr>
                <w:rFonts w:ascii="Arial" w:hAnsi="Arial" w:cs="Arial"/>
                <w:sz w:val="24"/>
                <w:szCs w:val="24"/>
              </w:rPr>
            </w:pPr>
            <w:r w:rsidRPr="00FC2AB0">
              <w:rPr>
                <w:rFonts w:ascii="Arial" w:hAnsi="Arial" w:cs="Arial"/>
                <w:noProof/>
                <w:sz w:val="24"/>
                <w:szCs w:val="24"/>
                <w:lang w:val="en-US"/>
              </w:rPr>
              <w:drawing>
                <wp:anchor distT="0" distB="0" distL="114300" distR="114300" simplePos="0" relativeHeight="251661312" behindDoc="0" locked="0" layoutInCell="1" allowOverlap="1" wp14:anchorId="6C441970" wp14:editId="11454DE9">
                  <wp:simplePos x="0" y="0"/>
                  <wp:positionH relativeFrom="margin">
                    <wp:posOffset>97971</wp:posOffset>
                  </wp:positionH>
                  <wp:positionV relativeFrom="margin">
                    <wp:posOffset>2029823</wp:posOffset>
                  </wp:positionV>
                  <wp:extent cx="1333500" cy="711200"/>
                  <wp:effectExtent l="0" t="0" r="0" b="0"/>
                  <wp:wrapSquare wrapText="bothSides"/>
                  <wp:docPr id="11" name="Imagen 11" descr="D:\_____Investigación\___Mi reguero\firmas\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____Investigación\___Mi reguero\firmas\fir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711200"/>
                          </a:xfrm>
                          <a:prstGeom prst="rect">
                            <a:avLst/>
                          </a:prstGeom>
                          <a:noFill/>
                          <a:ln>
                            <a:noFill/>
                          </a:ln>
                        </pic:spPr>
                      </pic:pic>
                    </a:graphicData>
                  </a:graphic>
                </wp:anchor>
              </w:drawing>
            </w:r>
            <w:r w:rsidR="00E92E84" w:rsidRPr="00FC2AB0">
              <w:rPr>
                <w:rFonts w:ascii="Arial" w:hAnsi="Arial" w:cs="Arial"/>
                <w:sz w:val="24"/>
                <w:szCs w:val="24"/>
              </w:rPr>
              <w:t>Nombre completo</w:t>
            </w:r>
            <w:r w:rsidR="007B19C4">
              <w:rPr>
                <w:rFonts w:ascii="Arial" w:hAnsi="Arial" w:cs="Arial"/>
                <w:sz w:val="24"/>
                <w:szCs w:val="24"/>
              </w:rPr>
              <w:t xml:space="preserve"> </w:t>
            </w:r>
            <w:r w:rsidR="00E92E84" w:rsidRPr="00FC2AB0">
              <w:rPr>
                <w:rFonts w:ascii="Arial" w:hAnsi="Arial" w:cs="Arial"/>
                <w:sz w:val="24"/>
                <w:szCs w:val="24"/>
              </w:rPr>
              <w:t>y firma del primer tutor</w:t>
            </w:r>
          </w:p>
        </w:tc>
        <w:tc>
          <w:tcPr>
            <w:tcW w:w="4428" w:type="dxa"/>
          </w:tcPr>
          <w:p w14:paraId="492C6FB4" w14:textId="77777777" w:rsidR="00E92E84" w:rsidRPr="00FC2AB0" w:rsidRDefault="00E92E84" w:rsidP="00FC2AB0">
            <w:pPr>
              <w:spacing w:line="360" w:lineRule="auto"/>
              <w:jc w:val="both"/>
              <w:rPr>
                <w:rFonts w:ascii="Arial" w:hAnsi="Arial" w:cs="Arial"/>
                <w:sz w:val="24"/>
                <w:szCs w:val="24"/>
              </w:rPr>
            </w:pPr>
          </w:p>
          <w:p w14:paraId="48C626FB" w14:textId="77777777" w:rsidR="00E92E84" w:rsidRPr="00FC2AB0" w:rsidRDefault="00E92E84" w:rsidP="00FC2AB0">
            <w:pPr>
              <w:spacing w:line="360" w:lineRule="auto"/>
              <w:jc w:val="both"/>
              <w:rPr>
                <w:rFonts w:ascii="Arial" w:hAnsi="Arial" w:cs="Arial"/>
                <w:sz w:val="24"/>
                <w:szCs w:val="24"/>
              </w:rPr>
            </w:pPr>
          </w:p>
          <w:p w14:paraId="74D235CF" w14:textId="1058770E"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 xml:space="preserve">Daniel Pardo Echevarría </w:t>
            </w:r>
          </w:p>
          <w:p w14:paraId="3F67431B" w14:textId="0D442DD7"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Nombre completo</w:t>
            </w:r>
            <w:r w:rsidR="007B19C4">
              <w:rPr>
                <w:rFonts w:ascii="Arial" w:hAnsi="Arial" w:cs="Arial"/>
                <w:sz w:val="24"/>
                <w:szCs w:val="24"/>
              </w:rPr>
              <w:t xml:space="preserve"> </w:t>
            </w:r>
            <w:r w:rsidRPr="00FC2AB0">
              <w:rPr>
                <w:rFonts w:ascii="Arial" w:hAnsi="Arial" w:cs="Arial"/>
                <w:sz w:val="24"/>
                <w:szCs w:val="24"/>
              </w:rPr>
              <w:t>y firma del segundo tutor</w:t>
            </w:r>
          </w:p>
          <w:p w14:paraId="778634DA" w14:textId="77777777" w:rsidR="00E92E84" w:rsidRPr="00FC2AB0" w:rsidRDefault="00E92E84" w:rsidP="00FC2AB0">
            <w:pPr>
              <w:spacing w:line="360" w:lineRule="auto"/>
              <w:jc w:val="both"/>
              <w:rPr>
                <w:rFonts w:ascii="Arial" w:hAnsi="Arial" w:cs="Arial"/>
                <w:sz w:val="24"/>
                <w:szCs w:val="24"/>
              </w:rPr>
            </w:pPr>
          </w:p>
          <w:p w14:paraId="72A68B6C" w14:textId="77777777" w:rsidR="00E92E84" w:rsidRPr="00FC2AB0" w:rsidRDefault="00E92E84" w:rsidP="00FC2AB0">
            <w:pPr>
              <w:spacing w:line="360" w:lineRule="auto"/>
              <w:jc w:val="both"/>
              <w:rPr>
                <w:rFonts w:ascii="Arial" w:hAnsi="Arial" w:cs="Arial"/>
                <w:sz w:val="24"/>
                <w:szCs w:val="24"/>
              </w:rPr>
            </w:pPr>
            <w:r w:rsidRPr="00FC2AB0">
              <w:rPr>
                <w:rFonts w:ascii="Arial" w:hAnsi="Arial" w:cs="Arial"/>
                <w:noProof/>
                <w:sz w:val="24"/>
                <w:szCs w:val="24"/>
                <w:lang w:val="en-US"/>
              </w:rPr>
              <w:drawing>
                <wp:inline distT="0" distB="0" distL="0" distR="0" wp14:anchorId="4CF6E418" wp14:editId="36995A91">
                  <wp:extent cx="1676400" cy="867833"/>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10"/>
                          <a:stretch>
                            <a:fillRect/>
                          </a:stretch>
                        </pic:blipFill>
                        <pic:spPr>
                          <a:xfrm>
                            <a:off x="0" y="0"/>
                            <a:ext cx="1676400" cy="867833"/>
                          </a:xfrm>
                          <a:prstGeom prst="rect">
                            <a:avLst/>
                          </a:prstGeom>
                        </pic:spPr>
                      </pic:pic>
                    </a:graphicData>
                  </a:graphic>
                </wp:inline>
              </w:drawing>
            </w:r>
          </w:p>
          <w:p w14:paraId="7A3FB4BA" w14:textId="77777777" w:rsidR="00E92E84" w:rsidRPr="00FC2AB0" w:rsidRDefault="00E92E84" w:rsidP="00FC2AB0">
            <w:pPr>
              <w:spacing w:line="360" w:lineRule="auto"/>
              <w:jc w:val="both"/>
              <w:rPr>
                <w:rFonts w:ascii="Arial" w:hAnsi="Arial" w:cs="Arial"/>
                <w:sz w:val="24"/>
                <w:szCs w:val="24"/>
              </w:rPr>
            </w:pPr>
          </w:p>
        </w:tc>
        <w:tc>
          <w:tcPr>
            <w:tcW w:w="4428" w:type="dxa"/>
          </w:tcPr>
          <w:p w14:paraId="79054591" w14:textId="1DE642B5" w:rsidR="00E92E84" w:rsidRPr="00FC2AB0" w:rsidRDefault="00E92E84" w:rsidP="00FC2AB0">
            <w:pPr>
              <w:spacing w:line="360" w:lineRule="auto"/>
              <w:jc w:val="both"/>
              <w:rPr>
                <w:rFonts w:ascii="Arial" w:hAnsi="Arial" w:cs="Arial"/>
                <w:sz w:val="24"/>
                <w:szCs w:val="24"/>
              </w:rPr>
            </w:pPr>
          </w:p>
          <w:p w14:paraId="5A4AD192" w14:textId="77777777" w:rsidR="00E92E84" w:rsidRPr="00FC2AB0" w:rsidRDefault="00E92E84" w:rsidP="00FC2AB0">
            <w:pPr>
              <w:spacing w:line="360" w:lineRule="auto"/>
              <w:jc w:val="both"/>
              <w:rPr>
                <w:rFonts w:ascii="Arial" w:hAnsi="Arial" w:cs="Arial"/>
                <w:sz w:val="24"/>
                <w:szCs w:val="24"/>
              </w:rPr>
            </w:pPr>
          </w:p>
          <w:p w14:paraId="0356BEA9" w14:textId="77777777" w:rsidR="00E92E84" w:rsidRPr="00FC2AB0" w:rsidRDefault="00E92E84" w:rsidP="00FC2AB0">
            <w:pPr>
              <w:spacing w:line="360" w:lineRule="auto"/>
              <w:jc w:val="both"/>
              <w:rPr>
                <w:rFonts w:ascii="Arial" w:hAnsi="Arial" w:cs="Arial"/>
                <w:sz w:val="24"/>
                <w:szCs w:val="24"/>
              </w:rPr>
            </w:pPr>
          </w:p>
          <w:p w14:paraId="31DD0D19" w14:textId="77777777" w:rsidR="00E92E84" w:rsidRPr="00FC2AB0" w:rsidRDefault="00E92E84" w:rsidP="00FC2AB0">
            <w:pPr>
              <w:spacing w:line="360" w:lineRule="auto"/>
              <w:jc w:val="both"/>
              <w:rPr>
                <w:rFonts w:ascii="Arial" w:hAnsi="Arial" w:cs="Arial"/>
                <w:sz w:val="24"/>
                <w:szCs w:val="24"/>
              </w:rPr>
            </w:pPr>
          </w:p>
          <w:p w14:paraId="084C384D" w14:textId="77777777" w:rsidR="00E92E84" w:rsidRPr="00FC2AB0" w:rsidRDefault="00E92E84" w:rsidP="00FC2AB0">
            <w:pPr>
              <w:spacing w:line="360" w:lineRule="auto"/>
              <w:jc w:val="both"/>
              <w:rPr>
                <w:rFonts w:ascii="Arial" w:hAnsi="Arial" w:cs="Arial"/>
                <w:sz w:val="24"/>
                <w:szCs w:val="24"/>
              </w:rPr>
            </w:pPr>
          </w:p>
          <w:p w14:paraId="6F1888A2" w14:textId="77777777" w:rsidR="00E92E84" w:rsidRPr="00FC2AB0" w:rsidRDefault="00E92E84" w:rsidP="00FC2AB0">
            <w:pPr>
              <w:spacing w:line="360" w:lineRule="auto"/>
              <w:jc w:val="both"/>
              <w:rPr>
                <w:rFonts w:ascii="Arial" w:hAnsi="Arial" w:cs="Arial"/>
                <w:sz w:val="24"/>
                <w:szCs w:val="24"/>
              </w:rPr>
            </w:pPr>
          </w:p>
          <w:p w14:paraId="1B3EA491" w14:textId="77777777" w:rsidR="00E92E84" w:rsidRPr="00FC2AB0" w:rsidRDefault="00E92E84" w:rsidP="00FC2AB0">
            <w:pPr>
              <w:spacing w:line="360" w:lineRule="auto"/>
              <w:jc w:val="both"/>
              <w:rPr>
                <w:rFonts w:ascii="Arial" w:hAnsi="Arial" w:cs="Arial"/>
                <w:sz w:val="24"/>
                <w:szCs w:val="24"/>
              </w:rPr>
            </w:pPr>
          </w:p>
        </w:tc>
      </w:tr>
      <w:tr w:rsidR="00E92E84" w:rsidRPr="00FC2AB0" w14:paraId="4E5349D4" w14:textId="77777777" w:rsidTr="00CB20F8">
        <w:trPr>
          <w:gridAfter w:val="1"/>
          <w:wAfter w:w="4428" w:type="dxa"/>
        </w:trPr>
        <w:tc>
          <w:tcPr>
            <w:tcW w:w="4428" w:type="dxa"/>
          </w:tcPr>
          <w:p w14:paraId="4ADFE8D1" w14:textId="77777777" w:rsidR="00E92E84" w:rsidRDefault="00E92E84" w:rsidP="00FC2AB0">
            <w:pPr>
              <w:spacing w:line="360" w:lineRule="auto"/>
              <w:jc w:val="both"/>
              <w:rPr>
                <w:rFonts w:ascii="Arial" w:hAnsi="Arial" w:cs="Arial"/>
                <w:sz w:val="24"/>
                <w:szCs w:val="24"/>
              </w:rPr>
            </w:pPr>
          </w:p>
          <w:p w14:paraId="2ACA9001" w14:textId="77777777" w:rsidR="00B41E55" w:rsidRDefault="00B41E55" w:rsidP="00FC2AB0">
            <w:pPr>
              <w:spacing w:line="360" w:lineRule="auto"/>
              <w:jc w:val="both"/>
              <w:rPr>
                <w:rFonts w:ascii="Arial" w:hAnsi="Arial" w:cs="Arial"/>
                <w:sz w:val="24"/>
                <w:szCs w:val="24"/>
              </w:rPr>
            </w:pPr>
          </w:p>
          <w:p w14:paraId="38033E38" w14:textId="77777777" w:rsidR="00B41E55" w:rsidRPr="00FC2AB0" w:rsidRDefault="00B41E55" w:rsidP="00FC2AB0">
            <w:pPr>
              <w:spacing w:line="360" w:lineRule="auto"/>
              <w:jc w:val="both"/>
              <w:rPr>
                <w:rFonts w:ascii="Arial" w:hAnsi="Arial" w:cs="Arial"/>
                <w:sz w:val="24"/>
                <w:szCs w:val="24"/>
              </w:rPr>
            </w:pPr>
          </w:p>
          <w:p w14:paraId="50841D92" w14:textId="05144532"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Carlos Raúl Robinson Thompson</w:t>
            </w:r>
          </w:p>
          <w:p w14:paraId="776F3796" w14:textId="77777777"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Nombre completo de los estudiantes</w:t>
            </w:r>
          </w:p>
          <w:p w14:paraId="00B475A0" w14:textId="77777777" w:rsidR="00E92E84" w:rsidRPr="00FC2AB0" w:rsidRDefault="00E92E84" w:rsidP="00FC2AB0">
            <w:pPr>
              <w:spacing w:line="360" w:lineRule="auto"/>
              <w:jc w:val="both"/>
              <w:rPr>
                <w:rFonts w:ascii="Arial" w:hAnsi="Arial" w:cs="Arial"/>
                <w:sz w:val="24"/>
                <w:szCs w:val="24"/>
              </w:rPr>
            </w:pPr>
          </w:p>
        </w:tc>
        <w:tc>
          <w:tcPr>
            <w:tcW w:w="4428" w:type="dxa"/>
          </w:tcPr>
          <w:p w14:paraId="0CBDCE9D" w14:textId="1CF8F50D" w:rsidR="00E92E84" w:rsidRPr="00FC2AB0" w:rsidRDefault="00E92E84" w:rsidP="00FC2AB0">
            <w:pPr>
              <w:spacing w:line="360" w:lineRule="auto"/>
              <w:jc w:val="both"/>
              <w:rPr>
                <w:rFonts w:ascii="Arial" w:hAnsi="Arial" w:cs="Arial"/>
                <w:sz w:val="24"/>
                <w:szCs w:val="24"/>
              </w:rPr>
            </w:pPr>
          </w:p>
          <w:p w14:paraId="68AC17C7" w14:textId="0E13EDDD" w:rsidR="00E92E84" w:rsidRPr="00FC2AB0" w:rsidRDefault="00E92E84" w:rsidP="00FC2AB0">
            <w:pPr>
              <w:spacing w:line="360" w:lineRule="auto"/>
              <w:jc w:val="both"/>
              <w:rPr>
                <w:rFonts w:ascii="Arial" w:hAnsi="Arial" w:cs="Arial"/>
                <w:sz w:val="24"/>
                <w:szCs w:val="24"/>
              </w:rPr>
            </w:pPr>
            <w:r w:rsidRPr="00FC2AB0">
              <w:rPr>
                <w:rFonts w:ascii="Arial" w:hAnsi="Arial" w:cs="Arial"/>
                <w:noProof/>
                <w:sz w:val="24"/>
                <w:szCs w:val="24"/>
                <w:lang w:val="en-US"/>
              </w:rPr>
              <w:drawing>
                <wp:inline distT="0" distB="0" distL="0" distR="0" wp14:anchorId="72BFFA87" wp14:editId="49FB11F7">
                  <wp:extent cx="1851660" cy="683755"/>
                  <wp:effectExtent l="0" t="0" r="0" b="2540"/>
                  <wp:docPr id="14" name="Imagen 14" descr="C:\Users\Thompson\Desktop\photo_2023-06-02_19-3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ompson\Desktop\photo_2023-06-02_19-37-4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6492" cy="696617"/>
                          </a:xfrm>
                          <a:prstGeom prst="rect">
                            <a:avLst/>
                          </a:prstGeom>
                          <a:noFill/>
                          <a:ln>
                            <a:noFill/>
                          </a:ln>
                        </pic:spPr>
                      </pic:pic>
                    </a:graphicData>
                  </a:graphic>
                </wp:inline>
              </w:drawing>
            </w:r>
            <w:r w:rsidRPr="00FC2AB0">
              <w:rPr>
                <w:rFonts w:ascii="Arial" w:hAnsi="Arial" w:cs="Arial"/>
                <w:sz w:val="24"/>
                <w:szCs w:val="24"/>
              </w:rPr>
              <w:t>___________________________</w:t>
            </w:r>
          </w:p>
          <w:p w14:paraId="2D1916B8" w14:textId="2D98ED9C" w:rsidR="00E92E84" w:rsidRPr="00FC2AB0" w:rsidRDefault="00E92E84" w:rsidP="00FC2AB0">
            <w:pPr>
              <w:spacing w:line="360" w:lineRule="auto"/>
              <w:jc w:val="both"/>
              <w:rPr>
                <w:rFonts w:ascii="Arial" w:hAnsi="Arial" w:cs="Arial"/>
                <w:sz w:val="24"/>
                <w:szCs w:val="24"/>
              </w:rPr>
            </w:pPr>
            <w:r w:rsidRPr="00FC2AB0">
              <w:rPr>
                <w:rFonts w:ascii="Arial" w:hAnsi="Arial" w:cs="Arial"/>
                <w:sz w:val="24"/>
                <w:szCs w:val="24"/>
              </w:rPr>
              <w:t>Firma de los estudiantes</w:t>
            </w:r>
          </w:p>
          <w:p w14:paraId="36895A20" w14:textId="77777777" w:rsidR="00E92E84" w:rsidRPr="00FC2AB0" w:rsidRDefault="00E92E84" w:rsidP="00FC2AB0">
            <w:pPr>
              <w:spacing w:line="360" w:lineRule="auto"/>
              <w:jc w:val="both"/>
              <w:rPr>
                <w:rFonts w:ascii="Arial" w:hAnsi="Arial" w:cs="Arial"/>
                <w:sz w:val="24"/>
                <w:szCs w:val="24"/>
              </w:rPr>
            </w:pPr>
          </w:p>
        </w:tc>
      </w:tr>
    </w:tbl>
    <w:p w14:paraId="33E1EE1C" w14:textId="77777777" w:rsidR="00A81F4E" w:rsidRPr="00FC2AB0" w:rsidRDefault="00A81F4E" w:rsidP="00FC2AB0">
      <w:pPr>
        <w:spacing w:line="360" w:lineRule="auto"/>
        <w:jc w:val="both"/>
        <w:rPr>
          <w:rFonts w:ascii="Arial" w:hAnsi="Arial" w:cs="Arial"/>
          <w:sz w:val="24"/>
          <w:szCs w:val="24"/>
        </w:rPr>
      </w:pPr>
    </w:p>
    <w:p w14:paraId="7D787831" w14:textId="77777777" w:rsidR="00A81F4E" w:rsidRPr="00FC2AB0" w:rsidRDefault="00A81F4E" w:rsidP="00FC2AB0">
      <w:pPr>
        <w:spacing w:line="360" w:lineRule="auto"/>
        <w:jc w:val="both"/>
        <w:rPr>
          <w:rFonts w:ascii="Arial" w:hAnsi="Arial" w:cs="Arial"/>
          <w:sz w:val="24"/>
          <w:szCs w:val="24"/>
        </w:rPr>
      </w:pPr>
    </w:p>
    <w:p w14:paraId="11A7EFB5" w14:textId="77777777" w:rsidR="00A81F4E" w:rsidRPr="00FC2AB0" w:rsidRDefault="00A81F4E" w:rsidP="00FC2AB0">
      <w:pPr>
        <w:spacing w:line="360" w:lineRule="auto"/>
        <w:jc w:val="both"/>
        <w:rPr>
          <w:rFonts w:ascii="Arial" w:hAnsi="Arial" w:cs="Arial"/>
          <w:sz w:val="24"/>
          <w:szCs w:val="24"/>
        </w:rPr>
      </w:pPr>
    </w:p>
    <w:p w14:paraId="451AE781" w14:textId="77777777" w:rsidR="00B94EF5" w:rsidRDefault="00B94EF5" w:rsidP="00FC2AB0">
      <w:pPr>
        <w:spacing w:line="360" w:lineRule="auto"/>
        <w:jc w:val="both"/>
        <w:rPr>
          <w:rFonts w:ascii="Arial" w:hAnsi="Arial" w:cs="Arial"/>
          <w:sz w:val="24"/>
          <w:szCs w:val="24"/>
        </w:rPr>
      </w:pPr>
    </w:p>
    <w:p w14:paraId="7B2F2636" w14:textId="77777777" w:rsidR="00B41E55" w:rsidRPr="00FC2AB0" w:rsidRDefault="00B41E55" w:rsidP="00FC2AB0">
      <w:pPr>
        <w:spacing w:line="360" w:lineRule="auto"/>
        <w:jc w:val="both"/>
        <w:rPr>
          <w:rFonts w:ascii="Arial" w:hAnsi="Arial" w:cs="Arial"/>
          <w:sz w:val="24"/>
          <w:szCs w:val="24"/>
        </w:rPr>
      </w:pPr>
    </w:p>
    <w:sdt>
      <w:sdtPr>
        <w:rPr>
          <w:rFonts w:ascii="Arial" w:eastAsiaTheme="minorHAnsi" w:hAnsi="Arial" w:cs="Arial"/>
          <w:color w:val="auto"/>
          <w:sz w:val="24"/>
          <w:szCs w:val="24"/>
          <w:lang w:val="es-ES" w:eastAsia="en-US"/>
        </w:rPr>
        <w:id w:val="710235107"/>
        <w:docPartObj>
          <w:docPartGallery w:val="Table of Contents"/>
          <w:docPartUnique/>
        </w:docPartObj>
      </w:sdtPr>
      <w:sdtEndPr>
        <w:rPr>
          <w:b/>
          <w:bCs/>
        </w:rPr>
      </w:sdtEndPr>
      <w:sdtContent>
        <w:p w14:paraId="6F8FB466" w14:textId="4201D824" w:rsidR="00FF3CA6" w:rsidRPr="00FC2AB0" w:rsidRDefault="00A81F4E" w:rsidP="00FC2AB0">
          <w:pPr>
            <w:pStyle w:val="TtuloTDC"/>
            <w:spacing w:line="360" w:lineRule="auto"/>
            <w:jc w:val="both"/>
            <w:rPr>
              <w:rFonts w:ascii="Arial" w:hAnsi="Arial" w:cs="Arial"/>
              <w:sz w:val="24"/>
              <w:szCs w:val="24"/>
            </w:rPr>
          </w:pPr>
          <w:r w:rsidRPr="00FC2AB0">
            <w:rPr>
              <w:rFonts w:ascii="Arial" w:hAnsi="Arial" w:cs="Arial"/>
              <w:sz w:val="24"/>
              <w:szCs w:val="24"/>
              <w:lang w:val="es-ES"/>
            </w:rPr>
            <w:t>Índice</w:t>
          </w:r>
        </w:p>
        <w:bookmarkStart w:id="0" w:name="_GoBack"/>
        <w:bookmarkEnd w:id="0"/>
        <w:p w14:paraId="13D73DD6" w14:textId="7894DDFE" w:rsidR="00B52DBD" w:rsidRDefault="00FF3CA6">
          <w:pPr>
            <w:pStyle w:val="TDC1"/>
            <w:tabs>
              <w:tab w:val="right" w:leader="dot" w:pos="8828"/>
            </w:tabs>
            <w:rPr>
              <w:rFonts w:eastAsiaTheme="minorEastAsia"/>
              <w:noProof/>
              <w:lang w:val="en-US"/>
            </w:rPr>
          </w:pPr>
          <w:r w:rsidRPr="00FC2AB0">
            <w:rPr>
              <w:rFonts w:ascii="Arial" w:hAnsi="Arial" w:cs="Arial"/>
              <w:sz w:val="24"/>
              <w:szCs w:val="24"/>
            </w:rPr>
            <w:fldChar w:fldCharType="begin"/>
          </w:r>
          <w:r w:rsidRPr="00FC2AB0">
            <w:rPr>
              <w:rFonts w:ascii="Arial" w:hAnsi="Arial" w:cs="Arial"/>
              <w:sz w:val="24"/>
              <w:szCs w:val="24"/>
            </w:rPr>
            <w:instrText xml:space="preserve"> TOC \o "1-3" \h \z \u </w:instrText>
          </w:r>
          <w:r w:rsidRPr="00FC2AB0">
            <w:rPr>
              <w:rFonts w:ascii="Arial" w:hAnsi="Arial" w:cs="Arial"/>
              <w:sz w:val="24"/>
              <w:szCs w:val="24"/>
            </w:rPr>
            <w:fldChar w:fldCharType="separate"/>
          </w:r>
          <w:hyperlink w:anchor="_Toc176797672" w:history="1">
            <w:r w:rsidR="00B52DBD" w:rsidRPr="001E0777">
              <w:rPr>
                <w:rStyle w:val="Hipervnculo"/>
                <w:rFonts w:ascii="Arial" w:hAnsi="Arial" w:cs="Arial"/>
                <w:noProof/>
              </w:rPr>
              <w:t>Introducción</w:t>
            </w:r>
            <w:r w:rsidR="00B52DBD">
              <w:rPr>
                <w:noProof/>
                <w:webHidden/>
              </w:rPr>
              <w:tab/>
            </w:r>
            <w:r w:rsidR="00B52DBD">
              <w:rPr>
                <w:noProof/>
                <w:webHidden/>
              </w:rPr>
              <w:fldChar w:fldCharType="begin"/>
            </w:r>
            <w:r w:rsidR="00B52DBD">
              <w:rPr>
                <w:noProof/>
                <w:webHidden/>
              </w:rPr>
              <w:instrText xml:space="preserve"> PAGEREF _Toc176797672 \h </w:instrText>
            </w:r>
            <w:r w:rsidR="00B52DBD">
              <w:rPr>
                <w:noProof/>
                <w:webHidden/>
              </w:rPr>
            </w:r>
            <w:r w:rsidR="00B52DBD">
              <w:rPr>
                <w:noProof/>
                <w:webHidden/>
              </w:rPr>
              <w:fldChar w:fldCharType="separate"/>
            </w:r>
            <w:r w:rsidR="00B52DBD">
              <w:rPr>
                <w:noProof/>
                <w:webHidden/>
              </w:rPr>
              <w:t>1</w:t>
            </w:r>
            <w:r w:rsidR="00B52DBD">
              <w:rPr>
                <w:noProof/>
                <w:webHidden/>
              </w:rPr>
              <w:fldChar w:fldCharType="end"/>
            </w:r>
          </w:hyperlink>
        </w:p>
        <w:p w14:paraId="436BFC74" w14:textId="23049EF5" w:rsidR="00B52DBD" w:rsidRDefault="00B52DBD">
          <w:pPr>
            <w:pStyle w:val="TDC1"/>
            <w:tabs>
              <w:tab w:val="right" w:leader="dot" w:pos="8828"/>
            </w:tabs>
            <w:rPr>
              <w:rFonts w:eastAsiaTheme="minorEastAsia"/>
              <w:noProof/>
              <w:lang w:val="en-US"/>
            </w:rPr>
          </w:pPr>
          <w:hyperlink w:anchor="_Toc176797673" w:history="1">
            <w:r w:rsidRPr="001E0777">
              <w:rPr>
                <w:rStyle w:val="Hipervnculo"/>
                <w:rFonts w:ascii="Arial" w:hAnsi="Arial" w:cs="Arial"/>
                <w:noProof/>
              </w:rPr>
              <w:t>Capítulo 1: Estado del Arte</w:t>
            </w:r>
            <w:r>
              <w:rPr>
                <w:noProof/>
                <w:webHidden/>
              </w:rPr>
              <w:tab/>
            </w:r>
            <w:r>
              <w:rPr>
                <w:noProof/>
                <w:webHidden/>
              </w:rPr>
              <w:fldChar w:fldCharType="begin"/>
            </w:r>
            <w:r>
              <w:rPr>
                <w:noProof/>
                <w:webHidden/>
              </w:rPr>
              <w:instrText xml:space="preserve"> PAGEREF _Toc176797673 \h </w:instrText>
            </w:r>
            <w:r>
              <w:rPr>
                <w:noProof/>
                <w:webHidden/>
              </w:rPr>
            </w:r>
            <w:r>
              <w:rPr>
                <w:noProof/>
                <w:webHidden/>
              </w:rPr>
              <w:fldChar w:fldCharType="separate"/>
            </w:r>
            <w:r>
              <w:rPr>
                <w:noProof/>
                <w:webHidden/>
              </w:rPr>
              <w:t>7</w:t>
            </w:r>
            <w:r>
              <w:rPr>
                <w:noProof/>
                <w:webHidden/>
              </w:rPr>
              <w:fldChar w:fldCharType="end"/>
            </w:r>
          </w:hyperlink>
        </w:p>
        <w:p w14:paraId="20C0D372" w14:textId="25CF0879" w:rsidR="00B52DBD" w:rsidRDefault="00B52DBD">
          <w:pPr>
            <w:pStyle w:val="TDC2"/>
            <w:tabs>
              <w:tab w:val="right" w:leader="dot" w:pos="8828"/>
            </w:tabs>
            <w:rPr>
              <w:rFonts w:eastAsiaTheme="minorEastAsia"/>
              <w:noProof/>
              <w:lang w:val="en-US"/>
            </w:rPr>
          </w:pPr>
          <w:hyperlink w:anchor="_Toc176797674" w:history="1">
            <w:r w:rsidRPr="001E0777">
              <w:rPr>
                <w:rStyle w:val="Hipervnculo"/>
                <w:rFonts w:ascii="Arial" w:hAnsi="Arial" w:cs="Arial"/>
                <w:noProof/>
              </w:rPr>
              <w:t xml:space="preserve">1.1-Impacto de los </w:t>
            </w:r>
            <w:r w:rsidRPr="001E0777">
              <w:rPr>
                <w:rStyle w:val="Hipervnculo"/>
                <w:rFonts w:ascii="Arial" w:hAnsi="Arial" w:cs="Arial"/>
                <w:i/>
                <w:noProof/>
              </w:rPr>
              <w:t>bots</w:t>
            </w:r>
            <w:r w:rsidRPr="001E0777">
              <w:rPr>
                <w:rStyle w:val="Hipervnculo"/>
                <w:rFonts w:ascii="Arial" w:hAnsi="Arial" w:cs="Arial"/>
                <w:noProof/>
              </w:rPr>
              <w:t xml:space="preserve"> en la Web</w:t>
            </w:r>
            <w:r>
              <w:rPr>
                <w:noProof/>
                <w:webHidden/>
              </w:rPr>
              <w:tab/>
            </w:r>
            <w:r>
              <w:rPr>
                <w:noProof/>
                <w:webHidden/>
              </w:rPr>
              <w:fldChar w:fldCharType="begin"/>
            </w:r>
            <w:r>
              <w:rPr>
                <w:noProof/>
                <w:webHidden/>
              </w:rPr>
              <w:instrText xml:space="preserve"> PAGEREF _Toc176797674 \h </w:instrText>
            </w:r>
            <w:r>
              <w:rPr>
                <w:noProof/>
                <w:webHidden/>
              </w:rPr>
            </w:r>
            <w:r>
              <w:rPr>
                <w:noProof/>
                <w:webHidden/>
              </w:rPr>
              <w:fldChar w:fldCharType="separate"/>
            </w:r>
            <w:r>
              <w:rPr>
                <w:noProof/>
                <w:webHidden/>
              </w:rPr>
              <w:t>7</w:t>
            </w:r>
            <w:r>
              <w:rPr>
                <w:noProof/>
                <w:webHidden/>
              </w:rPr>
              <w:fldChar w:fldCharType="end"/>
            </w:r>
          </w:hyperlink>
        </w:p>
        <w:p w14:paraId="207C8612" w14:textId="7970331E" w:rsidR="00B52DBD" w:rsidRDefault="00B52DBD">
          <w:pPr>
            <w:pStyle w:val="TDC2"/>
            <w:tabs>
              <w:tab w:val="right" w:leader="dot" w:pos="8828"/>
            </w:tabs>
            <w:rPr>
              <w:rFonts w:eastAsiaTheme="minorEastAsia"/>
              <w:noProof/>
              <w:lang w:val="en-US"/>
            </w:rPr>
          </w:pPr>
          <w:hyperlink w:anchor="_Toc176797675" w:history="1">
            <w:r w:rsidRPr="001E0777">
              <w:rPr>
                <w:rStyle w:val="Hipervnculo"/>
                <w:rFonts w:ascii="Arial" w:hAnsi="Arial" w:cs="Arial"/>
                <w:noProof/>
              </w:rPr>
              <w:t>1.2-Tipos de bots</w:t>
            </w:r>
            <w:r>
              <w:rPr>
                <w:noProof/>
                <w:webHidden/>
              </w:rPr>
              <w:tab/>
            </w:r>
            <w:r>
              <w:rPr>
                <w:noProof/>
                <w:webHidden/>
              </w:rPr>
              <w:fldChar w:fldCharType="begin"/>
            </w:r>
            <w:r>
              <w:rPr>
                <w:noProof/>
                <w:webHidden/>
              </w:rPr>
              <w:instrText xml:space="preserve"> PAGEREF _Toc176797675 \h </w:instrText>
            </w:r>
            <w:r>
              <w:rPr>
                <w:noProof/>
                <w:webHidden/>
              </w:rPr>
            </w:r>
            <w:r>
              <w:rPr>
                <w:noProof/>
                <w:webHidden/>
              </w:rPr>
              <w:fldChar w:fldCharType="separate"/>
            </w:r>
            <w:r>
              <w:rPr>
                <w:noProof/>
                <w:webHidden/>
              </w:rPr>
              <w:t>9</w:t>
            </w:r>
            <w:r>
              <w:rPr>
                <w:noProof/>
                <w:webHidden/>
              </w:rPr>
              <w:fldChar w:fldCharType="end"/>
            </w:r>
          </w:hyperlink>
        </w:p>
        <w:p w14:paraId="64302938" w14:textId="30002810" w:rsidR="00B52DBD" w:rsidRDefault="00B52DBD">
          <w:pPr>
            <w:pStyle w:val="TDC2"/>
            <w:tabs>
              <w:tab w:val="right" w:leader="dot" w:pos="8828"/>
            </w:tabs>
            <w:rPr>
              <w:rFonts w:eastAsiaTheme="minorEastAsia"/>
              <w:noProof/>
              <w:lang w:val="en-US"/>
            </w:rPr>
          </w:pPr>
          <w:hyperlink w:anchor="_Toc176797676" w:history="1">
            <w:r w:rsidRPr="001E0777">
              <w:rPr>
                <w:rStyle w:val="Hipervnculo"/>
                <w:rFonts w:ascii="Arial" w:hAnsi="Arial" w:cs="Arial"/>
                <w:noProof/>
              </w:rPr>
              <w:t xml:space="preserve">1.3-Detección de </w:t>
            </w:r>
            <w:r w:rsidRPr="001E0777">
              <w:rPr>
                <w:rStyle w:val="Hipervnculo"/>
                <w:rFonts w:ascii="Arial" w:hAnsi="Arial" w:cs="Arial"/>
                <w:i/>
                <w:noProof/>
              </w:rPr>
              <w:t>bots</w:t>
            </w:r>
            <w:r>
              <w:rPr>
                <w:noProof/>
                <w:webHidden/>
              </w:rPr>
              <w:tab/>
            </w:r>
            <w:r>
              <w:rPr>
                <w:noProof/>
                <w:webHidden/>
              </w:rPr>
              <w:fldChar w:fldCharType="begin"/>
            </w:r>
            <w:r>
              <w:rPr>
                <w:noProof/>
                <w:webHidden/>
              </w:rPr>
              <w:instrText xml:space="preserve"> PAGEREF _Toc176797676 \h </w:instrText>
            </w:r>
            <w:r>
              <w:rPr>
                <w:noProof/>
                <w:webHidden/>
              </w:rPr>
            </w:r>
            <w:r>
              <w:rPr>
                <w:noProof/>
                <w:webHidden/>
              </w:rPr>
              <w:fldChar w:fldCharType="separate"/>
            </w:r>
            <w:r>
              <w:rPr>
                <w:noProof/>
                <w:webHidden/>
              </w:rPr>
              <w:t>11</w:t>
            </w:r>
            <w:r>
              <w:rPr>
                <w:noProof/>
                <w:webHidden/>
              </w:rPr>
              <w:fldChar w:fldCharType="end"/>
            </w:r>
          </w:hyperlink>
        </w:p>
        <w:p w14:paraId="26AA2A87" w14:textId="14A896FA" w:rsidR="00B52DBD" w:rsidRDefault="00B52DBD">
          <w:pPr>
            <w:pStyle w:val="TDC3"/>
            <w:tabs>
              <w:tab w:val="right" w:leader="dot" w:pos="8828"/>
            </w:tabs>
            <w:rPr>
              <w:rFonts w:eastAsiaTheme="minorEastAsia"/>
              <w:noProof/>
              <w:lang w:val="en-US"/>
            </w:rPr>
          </w:pPr>
          <w:hyperlink w:anchor="_Toc176797677" w:history="1">
            <w:r w:rsidRPr="001E0777">
              <w:rPr>
                <w:rStyle w:val="Hipervnculo"/>
                <w:rFonts w:ascii="Arial" w:hAnsi="Arial" w:cs="Arial"/>
                <w:noProof/>
              </w:rPr>
              <w:t xml:space="preserve">1.3.1-Aprendizaje automático en la detección de </w:t>
            </w:r>
            <w:r w:rsidRPr="001E0777">
              <w:rPr>
                <w:rStyle w:val="Hipervnculo"/>
                <w:rFonts w:ascii="Arial" w:hAnsi="Arial" w:cs="Arial"/>
                <w:i/>
                <w:noProof/>
              </w:rPr>
              <w:t>bots</w:t>
            </w:r>
            <w:r>
              <w:rPr>
                <w:noProof/>
                <w:webHidden/>
              </w:rPr>
              <w:tab/>
            </w:r>
            <w:r>
              <w:rPr>
                <w:noProof/>
                <w:webHidden/>
              </w:rPr>
              <w:fldChar w:fldCharType="begin"/>
            </w:r>
            <w:r>
              <w:rPr>
                <w:noProof/>
                <w:webHidden/>
              </w:rPr>
              <w:instrText xml:space="preserve"> PAGEREF _Toc176797677 \h </w:instrText>
            </w:r>
            <w:r>
              <w:rPr>
                <w:noProof/>
                <w:webHidden/>
              </w:rPr>
            </w:r>
            <w:r>
              <w:rPr>
                <w:noProof/>
                <w:webHidden/>
              </w:rPr>
              <w:fldChar w:fldCharType="separate"/>
            </w:r>
            <w:r>
              <w:rPr>
                <w:noProof/>
                <w:webHidden/>
              </w:rPr>
              <w:t>13</w:t>
            </w:r>
            <w:r>
              <w:rPr>
                <w:noProof/>
                <w:webHidden/>
              </w:rPr>
              <w:fldChar w:fldCharType="end"/>
            </w:r>
          </w:hyperlink>
        </w:p>
        <w:p w14:paraId="692E4712" w14:textId="2BD2314E" w:rsidR="00B52DBD" w:rsidRDefault="00B52DBD">
          <w:pPr>
            <w:pStyle w:val="TDC2"/>
            <w:tabs>
              <w:tab w:val="right" w:leader="dot" w:pos="8828"/>
            </w:tabs>
            <w:rPr>
              <w:rFonts w:eastAsiaTheme="minorEastAsia"/>
              <w:noProof/>
              <w:lang w:val="en-US"/>
            </w:rPr>
          </w:pPr>
          <w:hyperlink w:anchor="_Toc176797678" w:history="1">
            <w:r w:rsidRPr="001E0777">
              <w:rPr>
                <w:rStyle w:val="Hipervnculo"/>
                <w:rFonts w:ascii="Arial" w:hAnsi="Arial" w:cs="Arial"/>
                <w:noProof/>
              </w:rPr>
              <w:t>1.4-Algoritmos de aprendizaje supervisado en la detección de bots</w:t>
            </w:r>
            <w:r>
              <w:rPr>
                <w:noProof/>
                <w:webHidden/>
              </w:rPr>
              <w:tab/>
            </w:r>
            <w:r>
              <w:rPr>
                <w:noProof/>
                <w:webHidden/>
              </w:rPr>
              <w:fldChar w:fldCharType="begin"/>
            </w:r>
            <w:r>
              <w:rPr>
                <w:noProof/>
                <w:webHidden/>
              </w:rPr>
              <w:instrText xml:space="preserve"> PAGEREF _Toc176797678 \h </w:instrText>
            </w:r>
            <w:r>
              <w:rPr>
                <w:noProof/>
                <w:webHidden/>
              </w:rPr>
            </w:r>
            <w:r>
              <w:rPr>
                <w:noProof/>
                <w:webHidden/>
              </w:rPr>
              <w:fldChar w:fldCharType="separate"/>
            </w:r>
            <w:r>
              <w:rPr>
                <w:noProof/>
                <w:webHidden/>
              </w:rPr>
              <w:t>14</w:t>
            </w:r>
            <w:r>
              <w:rPr>
                <w:noProof/>
                <w:webHidden/>
              </w:rPr>
              <w:fldChar w:fldCharType="end"/>
            </w:r>
          </w:hyperlink>
        </w:p>
        <w:p w14:paraId="2F696910" w14:textId="629553E2" w:rsidR="00B52DBD" w:rsidRDefault="00B52DBD">
          <w:pPr>
            <w:pStyle w:val="TDC3"/>
            <w:tabs>
              <w:tab w:val="right" w:leader="dot" w:pos="8828"/>
            </w:tabs>
            <w:rPr>
              <w:rFonts w:eastAsiaTheme="minorEastAsia"/>
              <w:noProof/>
              <w:lang w:val="en-US"/>
            </w:rPr>
          </w:pPr>
          <w:hyperlink w:anchor="_Toc176797679" w:history="1">
            <w:r w:rsidRPr="001E0777">
              <w:rPr>
                <w:rStyle w:val="Hipervnculo"/>
                <w:rFonts w:ascii="Arial" w:hAnsi="Arial" w:cs="Arial"/>
                <w:noProof/>
              </w:rPr>
              <w:t>1.4.1-Naive Bayes</w:t>
            </w:r>
            <w:r>
              <w:rPr>
                <w:noProof/>
                <w:webHidden/>
              </w:rPr>
              <w:tab/>
            </w:r>
            <w:r>
              <w:rPr>
                <w:noProof/>
                <w:webHidden/>
              </w:rPr>
              <w:fldChar w:fldCharType="begin"/>
            </w:r>
            <w:r>
              <w:rPr>
                <w:noProof/>
                <w:webHidden/>
              </w:rPr>
              <w:instrText xml:space="preserve"> PAGEREF _Toc176797679 \h </w:instrText>
            </w:r>
            <w:r>
              <w:rPr>
                <w:noProof/>
                <w:webHidden/>
              </w:rPr>
            </w:r>
            <w:r>
              <w:rPr>
                <w:noProof/>
                <w:webHidden/>
              </w:rPr>
              <w:fldChar w:fldCharType="separate"/>
            </w:r>
            <w:r>
              <w:rPr>
                <w:noProof/>
                <w:webHidden/>
              </w:rPr>
              <w:t>15</w:t>
            </w:r>
            <w:r>
              <w:rPr>
                <w:noProof/>
                <w:webHidden/>
              </w:rPr>
              <w:fldChar w:fldCharType="end"/>
            </w:r>
          </w:hyperlink>
        </w:p>
        <w:p w14:paraId="79F05763" w14:textId="76EF1063" w:rsidR="00B52DBD" w:rsidRDefault="00B52DBD">
          <w:pPr>
            <w:pStyle w:val="TDC3"/>
            <w:tabs>
              <w:tab w:val="right" w:leader="dot" w:pos="8828"/>
            </w:tabs>
            <w:rPr>
              <w:rFonts w:eastAsiaTheme="minorEastAsia"/>
              <w:noProof/>
              <w:lang w:val="en-US"/>
            </w:rPr>
          </w:pPr>
          <w:hyperlink w:anchor="_Toc176797680" w:history="1">
            <w:r w:rsidRPr="001E0777">
              <w:rPr>
                <w:rStyle w:val="Hipervnculo"/>
                <w:rFonts w:ascii="Arial" w:hAnsi="Arial" w:cs="Arial"/>
                <w:noProof/>
              </w:rPr>
              <w:t>1.4.2-KNN</w:t>
            </w:r>
            <w:r>
              <w:rPr>
                <w:noProof/>
                <w:webHidden/>
              </w:rPr>
              <w:tab/>
            </w:r>
            <w:r>
              <w:rPr>
                <w:noProof/>
                <w:webHidden/>
              </w:rPr>
              <w:fldChar w:fldCharType="begin"/>
            </w:r>
            <w:r>
              <w:rPr>
                <w:noProof/>
                <w:webHidden/>
              </w:rPr>
              <w:instrText xml:space="preserve"> PAGEREF _Toc176797680 \h </w:instrText>
            </w:r>
            <w:r>
              <w:rPr>
                <w:noProof/>
                <w:webHidden/>
              </w:rPr>
            </w:r>
            <w:r>
              <w:rPr>
                <w:noProof/>
                <w:webHidden/>
              </w:rPr>
              <w:fldChar w:fldCharType="separate"/>
            </w:r>
            <w:r>
              <w:rPr>
                <w:noProof/>
                <w:webHidden/>
              </w:rPr>
              <w:t>16</w:t>
            </w:r>
            <w:r>
              <w:rPr>
                <w:noProof/>
                <w:webHidden/>
              </w:rPr>
              <w:fldChar w:fldCharType="end"/>
            </w:r>
          </w:hyperlink>
        </w:p>
        <w:p w14:paraId="1455633C" w14:textId="218A66E8" w:rsidR="00B52DBD" w:rsidRDefault="00B52DBD">
          <w:pPr>
            <w:pStyle w:val="TDC3"/>
            <w:tabs>
              <w:tab w:val="right" w:leader="dot" w:pos="8828"/>
            </w:tabs>
            <w:rPr>
              <w:rFonts w:eastAsiaTheme="minorEastAsia"/>
              <w:noProof/>
              <w:lang w:val="en-US"/>
            </w:rPr>
          </w:pPr>
          <w:hyperlink w:anchor="_Toc176797681" w:history="1">
            <w:r w:rsidRPr="001E0777">
              <w:rPr>
                <w:rStyle w:val="Hipervnculo"/>
                <w:rFonts w:ascii="Arial" w:hAnsi="Arial" w:cs="Arial"/>
                <w:noProof/>
              </w:rPr>
              <w:t>1.4.3 -Suport Vector Machine</w:t>
            </w:r>
            <w:r>
              <w:rPr>
                <w:noProof/>
                <w:webHidden/>
              </w:rPr>
              <w:tab/>
            </w:r>
            <w:r>
              <w:rPr>
                <w:noProof/>
                <w:webHidden/>
              </w:rPr>
              <w:fldChar w:fldCharType="begin"/>
            </w:r>
            <w:r>
              <w:rPr>
                <w:noProof/>
                <w:webHidden/>
              </w:rPr>
              <w:instrText xml:space="preserve"> PAGEREF _Toc176797681 \h </w:instrText>
            </w:r>
            <w:r>
              <w:rPr>
                <w:noProof/>
                <w:webHidden/>
              </w:rPr>
            </w:r>
            <w:r>
              <w:rPr>
                <w:noProof/>
                <w:webHidden/>
              </w:rPr>
              <w:fldChar w:fldCharType="separate"/>
            </w:r>
            <w:r>
              <w:rPr>
                <w:noProof/>
                <w:webHidden/>
              </w:rPr>
              <w:t>16</w:t>
            </w:r>
            <w:r>
              <w:rPr>
                <w:noProof/>
                <w:webHidden/>
              </w:rPr>
              <w:fldChar w:fldCharType="end"/>
            </w:r>
          </w:hyperlink>
        </w:p>
        <w:p w14:paraId="2ACCA86D" w14:textId="0032F347" w:rsidR="00B52DBD" w:rsidRDefault="00B52DBD">
          <w:pPr>
            <w:pStyle w:val="TDC3"/>
            <w:tabs>
              <w:tab w:val="right" w:leader="dot" w:pos="8828"/>
            </w:tabs>
            <w:rPr>
              <w:rFonts w:eastAsiaTheme="minorEastAsia"/>
              <w:noProof/>
              <w:lang w:val="en-US"/>
            </w:rPr>
          </w:pPr>
          <w:hyperlink w:anchor="_Toc176797682" w:history="1">
            <w:r w:rsidRPr="001E0777">
              <w:rPr>
                <w:rStyle w:val="Hipervnculo"/>
                <w:rFonts w:ascii="Arial" w:hAnsi="Arial" w:cs="Arial"/>
                <w:noProof/>
              </w:rPr>
              <w:t>1.4.4-Árbol de decisión</w:t>
            </w:r>
            <w:r>
              <w:rPr>
                <w:noProof/>
                <w:webHidden/>
              </w:rPr>
              <w:tab/>
            </w:r>
            <w:r>
              <w:rPr>
                <w:noProof/>
                <w:webHidden/>
              </w:rPr>
              <w:fldChar w:fldCharType="begin"/>
            </w:r>
            <w:r>
              <w:rPr>
                <w:noProof/>
                <w:webHidden/>
              </w:rPr>
              <w:instrText xml:space="preserve"> PAGEREF _Toc176797682 \h </w:instrText>
            </w:r>
            <w:r>
              <w:rPr>
                <w:noProof/>
                <w:webHidden/>
              </w:rPr>
            </w:r>
            <w:r>
              <w:rPr>
                <w:noProof/>
                <w:webHidden/>
              </w:rPr>
              <w:fldChar w:fldCharType="separate"/>
            </w:r>
            <w:r>
              <w:rPr>
                <w:noProof/>
                <w:webHidden/>
              </w:rPr>
              <w:t>16</w:t>
            </w:r>
            <w:r>
              <w:rPr>
                <w:noProof/>
                <w:webHidden/>
              </w:rPr>
              <w:fldChar w:fldCharType="end"/>
            </w:r>
          </w:hyperlink>
        </w:p>
        <w:p w14:paraId="086616D9" w14:textId="5D6A41AD" w:rsidR="00B52DBD" w:rsidRDefault="00B52DBD">
          <w:pPr>
            <w:pStyle w:val="TDC3"/>
            <w:tabs>
              <w:tab w:val="right" w:leader="dot" w:pos="8828"/>
            </w:tabs>
            <w:rPr>
              <w:rFonts w:eastAsiaTheme="minorEastAsia"/>
              <w:noProof/>
              <w:lang w:val="en-US"/>
            </w:rPr>
          </w:pPr>
          <w:hyperlink w:anchor="_Toc176797683" w:history="1">
            <w:r w:rsidRPr="001E0777">
              <w:rPr>
                <w:rStyle w:val="Hipervnculo"/>
                <w:rFonts w:ascii="Arial" w:hAnsi="Arial" w:cs="Arial"/>
                <w:noProof/>
              </w:rPr>
              <w:t>1.4.5-Bosque de decisión</w:t>
            </w:r>
            <w:r>
              <w:rPr>
                <w:noProof/>
                <w:webHidden/>
              </w:rPr>
              <w:tab/>
            </w:r>
            <w:r>
              <w:rPr>
                <w:noProof/>
                <w:webHidden/>
              </w:rPr>
              <w:fldChar w:fldCharType="begin"/>
            </w:r>
            <w:r>
              <w:rPr>
                <w:noProof/>
                <w:webHidden/>
              </w:rPr>
              <w:instrText xml:space="preserve"> PAGEREF _Toc176797683 \h </w:instrText>
            </w:r>
            <w:r>
              <w:rPr>
                <w:noProof/>
                <w:webHidden/>
              </w:rPr>
            </w:r>
            <w:r>
              <w:rPr>
                <w:noProof/>
                <w:webHidden/>
              </w:rPr>
              <w:fldChar w:fldCharType="separate"/>
            </w:r>
            <w:r>
              <w:rPr>
                <w:noProof/>
                <w:webHidden/>
              </w:rPr>
              <w:t>18</w:t>
            </w:r>
            <w:r>
              <w:rPr>
                <w:noProof/>
                <w:webHidden/>
              </w:rPr>
              <w:fldChar w:fldCharType="end"/>
            </w:r>
          </w:hyperlink>
        </w:p>
        <w:p w14:paraId="4F872D9E" w14:textId="20D35F8E" w:rsidR="00B52DBD" w:rsidRDefault="00B52DBD">
          <w:pPr>
            <w:pStyle w:val="TDC2"/>
            <w:tabs>
              <w:tab w:val="right" w:leader="dot" w:pos="8828"/>
            </w:tabs>
            <w:rPr>
              <w:rFonts w:eastAsiaTheme="minorEastAsia"/>
              <w:noProof/>
              <w:lang w:val="en-US"/>
            </w:rPr>
          </w:pPr>
          <w:hyperlink w:anchor="_Toc176797684" w:history="1">
            <w:r w:rsidRPr="001E0777">
              <w:rPr>
                <w:rStyle w:val="Hipervnculo"/>
                <w:rFonts w:ascii="Arial" w:hAnsi="Arial" w:cs="Arial"/>
                <w:noProof/>
              </w:rPr>
              <w:t>1.5- Meta aprendizaje</w:t>
            </w:r>
            <w:r>
              <w:rPr>
                <w:noProof/>
                <w:webHidden/>
              </w:rPr>
              <w:tab/>
            </w:r>
            <w:r>
              <w:rPr>
                <w:noProof/>
                <w:webHidden/>
              </w:rPr>
              <w:fldChar w:fldCharType="begin"/>
            </w:r>
            <w:r>
              <w:rPr>
                <w:noProof/>
                <w:webHidden/>
              </w:rPr>
              <w:instrText xml:space="preserve"> PAGEREF _Toc176797684 \h </w:instrText>
            </w:r>
            <w:r>
              <w:rPr>
                <w:noProof/>
                <w:webHidden/>
              </w:rPr>
            </w:r>
            <w:r>
              <w:rPr>
                <w:noProof/>
                <w:webHidden/>
              </w:rPr>
              <w:fldChar w:fldCharType="separate"/>
            </w:r>
            <w:r>
              <w:rPr>
                <w:noProof/>
                <w:webHidden/>
              </w:rPr>
              <w:t>20</w:t>
            </w:r>
            <w:r>
              <w:rPr>
                <w:noProof/>
                <w:webHidden/>
              </w:rPr>
              <w:fldChar w:fldCharType="end"/>
            </w:r>
          </w:hyperlink>
        </w:p>
        <w:p w14:paraId="0FEDD560" w14:textId="4084EC8C" w:rsidR="00B52DBD" w:rsidRDefault="00B52DBD">
          <w:pPr>
            <w:pStyle w:val="TDC2"/>
            <w:tabs>
              <w:tab w:val="right" w:leader="dot" w:pos="8828"/>
            </w:tabs>
            <w:rPr>
              <w:rFonts w:eastAsiaTheme="minorEastAsia"/>
              <w:noProof/>
              <w:lang w:val="en-US"/>
            </w:rPr>
          </w:pPr>
          <w:hyperlink w:anchor="_Toc176797685" w:history="1">
            <w:r w:rsidRPr="001E0777">
              <w:rPr>
                <w:rStyle w:val="Hipervnculo"/>
                <w:rFonts w:ascii="Arial" w:hAnsi="Arial" w:cs="Arial"/>
                <w:noProof/>
              </w:rPr>
              <w:t>1.6- Métricas de caracterización de datos</w:t>
            </w:r>
            <w:r>
              <w:rPr>
                <w:noProof/>
                <w:webHidden/>
              </w:rPr>
              <w:tab/>
            </w:r>
            <w:r>
              <w:rPr>
                <w:noProof/>
                <w:webHidden/>
              </w:rPr>
              <w:fldChar w:fldCharType="begin"/>
            </w:r>
            <w:r>
              <w:rPr>
                <w:noProof/>
                <w:webHidden/>
              </w:rPr>
              <w:instrText xml:space="preserve"> PAGEREF _Toc176797685 \h </w:instrText>
            </w:r>
            <w:r>
              <w:rPr>
                <w:noProof/>
                <w:webHidden/>
              </w:rPr>
            </w:r>
            <w:r>
              <w:rPr>
                <w:noProof/>
                <w:webHidden/>
              </w:rPr>
              <w:fldChar w:fldCharType="separate"/>
            </w:r>
            <w:r>
              <w:rPr>
                <w:noProof/>
                <w:webHidden/>
              </w:rPr>
              <w:t>21</w:t>
            </w:r>
            <w:r>
              <w:rPr>
                <w:noProof/>
                <w:webHidden/>
              </w:rPr>
              <w:fldChar w:fldCharType="end"/>
            </w:r>
          </w:hyperlink>
        </w:p>
        <w:p w14:paraId="321F8896" w14:textId="126B6960" w:rsidR="00B52DBD" w:rsidRDefault="00B52DBD">
          <w:pPr>
            <w:pStyle w:val="TDC3"/>
            <w:tabs>
              <w:tab w:val="right" w:leader="dot" w:pos="8828"/>
            </w:tabs>
            <w:rPr>
              <w:rFonts w:eastAsiaTheme="minorEastAsia"/>
              <w:noProof/>
              <w:lang w:val="en-US"/>
            </w:rPr>
          </w:pPr>
          <w:hyperlink w:anchor="_Toc176797686" w:history="1">
            <w:r w:rsidRPr="001E0777">
              <w:rPr>
                <w:rStyle w:val="Hipervnculo"/>
                <w:rFonts w:ascii="Arial" w:hAnsi="Arial" w:cs="Arial"/>
                <w:noProof/>
              </w:rPr>
              <w:t>1.6.1-Rango Intercuartil (IQR)</w:t>
            </w:r>
            <w:r>
              <w:rPr>
                <w:noProof/>
                <w:webHidden/>
              </w:rPr>
              <w:tab/>
            </w:r>
            <w:r>
              <w:rPr>
                <w:noProof/>
                <w:webHidden/>
              </w:rPr>
              <w:fldChar w:fldCharType="begin"/>
            </w:r>
            <w:r>
              <w:rPr>
                <w:noProof/>
                <w:webHidden/>
              </w:rPr>
              <w:instrText xml:space="preserve"> PAGEREF _Toc176797686 \h </w:instrText>
            </w:r>
            <w:r>
              <w:rPr>
                <w:noProof/>
                <w:webHidden/>
              </w:rPr>
            </w:r>
            <w:r>
              <w:rPr>
                <w:noProof/>
                <w:webHidden/>
              </w:rPr>
              <w:fldChar w:fldCharType="separate"/>
            </w:r>
            <w:r>
              <w:rPr>
                <w:noProof/>
                <w:webHidden/>
              </w:rPr>
              <w:t>21</w:t>
            </w:r>
            <w:r>
              <w:rPr>
                <w:noProof/>
                <w:webHidden/>
              </w:rPr>
              <w:fldChar w:fldCharType="end"/>
            </w:r>
          </w:hyperlink>
        </w:p>
        <w:p w14:paraId="7EC7AB9E" w14:textId="21292747" w:rsidR="00B52DBD" w:rsidRDefault="00B52DBD">
          <w:pPr>
            <w:pStyle w:val="TDC3"/>
            <w:tabs>
              <w:tab w:val="right" w:leader="dot" w:pos="8828"/>
            </w:tabs>
            <w:rPr>
              <w:rFonts w:eastAsiaTheme="minorEastAsia"/>
              <w:noProof/>
              <w:lang w:val="en-US"/>
            </w:rPr>
          </w:pPr>
          <w:hyperlink w:anchor="_Toc176797687" w:history="1">
            <w:r w:rsidRPr="001E0777">
              <w:rPr>
                <w:rStyle w:val="Hipervnculo"/>
                <w:rFonts w:ascii="Arial" w:hAnsi="Arial" w:cs="Arial"/>
                <w:noProof/>
              </w:rPr>
              <w:t>1.6.2- Desviación Media Absoluta (MAD)</w:t>
            </w:r>
            <w:r>
              <w:rPr>
                <w:noProof/>
                <w:webHidden/>
              </w:rPr>
              <w:tab/>
            </w:r>
            <w:r>
              <w:rPr>
                <w:noProof/>
                <w:webHidden/>
              </w:rPr>
              <w:fldChar w:fldCharType="begin"/>
            </w:r>
            <w:r>
              <w:rPr>
                <w:noProof/>
                <w:webHidden/>
              </w:rPr>
              <w:instrText xml:space="preserve"> PAGEREF _Toc176797687 \h </w:instrText>
            </w:r>
            <w:r>
              <w:rPr>
                <w:noProof/>
                <w:webHidden/>
              </w:rPr>
            </w:r>
            <w:r>
              <w:rPr>
                <w:noProof/>
                <w:webHidden/>
              </w:rPr>
              <w:fldChar w:fldCharType="separate"/>
            </w:r>
            <w:r>
              <w:rPr>
                <w:noProof/>
                <w:webHidden/>
              </w:rPr>
              <w:t>21</w:t>
            </w:r>
            <w:r>
              <w:rPr>
                <w:noProof/>
                <w:webHidden/>
              </w:rPr>
              <w:fldChar w:fldCharType="end"/>
            </w:r>
          </w:hyperlink>
        </w:p>
        <w:p w14:paraId="4D0FD764" w14:textId="431A718F" w:rsidR="00B52DBD" w:rsidRDefault="00B52DBD">
          <w:pPr>
            <w:pStyle w:val="TDC3"/>
            <w:tabs>
              <w:tab w:val="right" w:leader="dot" w:pos="8828"/>
            </w:tabs>
            <w:rPr>
              <w:rFonts w:eastAsiaTheme="minorEastAsia"/>
              <w:noProof/>
              <w:lang w:val="en-US"/>
            </w:rPr>
          </w:pPr>
          <w:hyperlink w:anchor="_Toc176797688" w:history="1">
            <w:r w:rsidRPr="001E0777">
              <w:rPr>
                <w:rStyle w:val="Hipervnculo"/>
                <w:rFonts w:ascii="Arial" w:hAnsi="Arial" w:cs="Arial"/>
                <w:noProof/>
              </w:rPr>
              <w:t>1.6.3- Entropía de Shannon</w:t>
            </w:r>
            <w:r>
              <w:rPr>
                <w:noProof/>
                <w:webHidden/>
              </w:rPr>
              <w:tab/>
            </w:r>
            <w:r>
              <w:rPr>
                <w:noProof/>
                <w:webHidden/>
              </w:rPr>
              <w:fldChar w:fldCharType="begin"/>
            </w:r>
            <w:r>
              <w:rPr>
                <w:noProof/>
                <w:webHidden/>
              </w:rPr>
              <w:instrText xml:space="preserve"> PAGEREF _Toc176797688 \h </w:instrText>
            </w:r>
            <w:r>
              <w:rPr>
                <w:noProof/>
                <w:webHidden/>
              </w:rPr>
            </w:r>
            <w:r>
              <w:rPr>
                <w:noProof/>
                <w:webHidden/>
              </w:rPr>
              <w:fldChar w:fldCharType="separate"/>
            </w:r>
            <w:r>
              <w:rPr>
                <w:noProof/>
                <w:webHidden/>
              </w:rPr>
              <w:t>22</w:t>
            </w:r>
            <w:r>
              <w:rPr>
                <w:noProof/>
                <w:webHidden/>
              </w:rPr>
              <w:fldChar w:fldCharType="end"/>
            </w:r>
          </w:hyperlink>
        </w:p>
        <w:p w14:paraId="73C6EF11" w14:textId="7782FAB9" w:rsidR="00B52DBD" w:rsidRDefault="00B52DBD">
          <w:pPr>
            <w:pStyle w:val="TDC3"/>
            <w:tabs>
              <w:tab w:val="right" w:leader="dot" w:pos="8828"/>
            </w:tabs>
            <w:rPr>
              <w:rFonts w:eastAsiaTheme="minorEastAsia"/>
              <w:noProof/>
              <w:lang w:val="en-US"/>
            </w:rPr>
          </w:pPr>
          <w:hyperlink w:anchor="_Toc176797689" w:history="1">
            <w:r w:rsidRPr="001E0777">
              <w:rPr>
                <w:rStyle w:val="Hipervnculo"/>
                <w:rFonts w:ascii="Arial" w:hAnsi="Arial" w:cs="Arial"/>
                <w:noProof/>
              </w:rPr>
              <w:t>1.6.4- Distancia de Mahalanobis</w:t>
            </w:r>
            <w:r>
              <w:rPr>
                <w:noProof/>
                <w:webHidden/>
              </w:rPr>
              <w:tab/>
            </w:r>
            <w:r>
              <w:rPr>
                <w:noProof/>
                <w:webHidden/>
              </w:rPr>
              <w:fldChar w:fldCharType="begin"/>
            </w:r>
            <w:r>
              <w:rPr>
                <w:noProof/>
                <w:webHidden/>
              </w:rPr>
              <w:instrText xml:space="preserve"> PAGEREF _Toc176797689 \h </w:instrText>
            </w:r>
            <w:r>
              <w:rPr>
                <w:noProof/>
                <w:webHidden/>
              </w:rPr>
            </w:r>
            <w:r>
              <w:rPr>
                <w:noProof/>
                <w:webHidden/>
              </w:rPr>
              <w:fldChar w:fldCharType="separate"/>
            </w:r>
            <w:r>
              <w:rPr>
                <w:noProof/>
                <w:webHidden/>
              </w:rPr>
              <w:t>22</w:t>
            </w:r>
            <w:r>
              <w:rPr>
                <w:noProof/>
                <w:webHidden/>
              </w:rPr>
              <w:fldChar w:fldCharType="end"/>
            </w:r>
          </w:hyperlink>
        </w:p>
        <w:p w14:paraId="31CE53EA" w14:textId="2E0DBF98" w:rsidR="00B52DBD" w:rsidRDefault="00B52DBD">
          <w:pPr>
            <w:pStyle w:val="TDC3"/>
            <w:tabs>
              <w:tab w:val="right" w:leader="dot" w:pos="8828"/>
            </w:tabs>
            <w:rPr>
              <w:rFonts w:eastAsiaTheme="minorEastAsia"/>
              <w:noProof/>
              <w:lang w:val="en-US"/>
            </w:rPr>
          </w:pPr>
          <w:hyperlink w:anchor="_Toc176797690" w:history="1">
            <w:r w:rsidRPr="001E0777">
              <w:rPr>
                <w:rStyle w:val="Hipervnculo"/>
                <w:rFonts w:ascii="Arial" w:hAnsi="Arial" w:cs="Arial"/>
                <w:noProof/>
              </w:rPr>
              <w:t>1.6.5- CUSUM</w:t>
            </w:r>
            <w:r>
              <w:rPr>
                <w:noProof/>
                <w:webHidden/>
              </w:rPr>
              <w:tab/>
            </w:r>
            <w:r>
              <w:rPr>
                <w:noProof/>
                <w:webHidden/>
              </w:rPr>
              <w:fldChar w:fldCharType="begin"/>
            </w:r>
            <w:r>
              <w:rPr>
                <w:noProof/>
                <w:webHidden/>
              </w:rPr>
              <w:instrText xml:space="preserve"> PAGEREF _Toc176797690 \h </w:instrText>
            </w:r>
            <w:r>
              <w:rPr>
                <w:noProof/>
                <w:webHidden/>
              </w:rPr>
            </w:r>
            <w:r>
              <w:rPr>
                <w:noProof/>
                <w:webHidden/>
              </w:rPr>
              <w:fldChar w:fldCharType="separate"/>
            </w:r>
            <w:r>
              <w:rPr>
                <w:noProof/>
                <w:webHidden/>
              </w:rPr>
              <w:t>23</w:t>
            </w:r>
            <w:r>
              <w:rPr>
                <w:noProof/>
                <w:webHidden/>
              </w:rPr>
              <w:fldChar w:fldCharType="end"/>
            </w:r>
          </w:hyperlink>
        </w:p>
        <w:p w14:paraId="537611D9" w14:textId="796BA773" w:rsidR="00B52DBD" w:rsidRDefault="00B52DBD">
          <w:pPr>
            <w:pStyle w:val="TDC3"/>
            <w:tabs>
              <w:tab w:val="right" w:leader="dot" w:pos="8828"/>
            </w:tabs>
            <w:rPr>
              <w:rFonts w:eastAsiaTheme="minorEastAsia"/>
              <w:noProof/>
              <w:lang w:val="en-US"/>
            </w:rPr>
          </w:pPr>
          <w:hyperlink w:anchor="_Toc176797691" w:history="1">
            <w:r w:rsidRPr="001E0777">
              <w:rPr>
                <w:rStyle w:val="Hipervnculo"/>
                <w:rFonts w:ascii="Arial" w:hAnsi="Arial" w:cs="Arial"/>
                <w:noProof/>
              </w:rPr>
              <w:t>1.6.6- Distancia de Jensen_Shannon</w:t>
            </w:r>
            <w:r>
              <w:rPr>
                <w:noProof/>
                <w:webHidden/>
              </w:rPr>
              <w:tab/>
            </w:r>
            <w:r>
              <w:rPr>
                <w:noProof/>
                <w:webHidden/>
              </w:rPr>
              <w:fldChar w:fldCharType="begin"/>
            </w:r>
            <w:r>
              <w:rPr>
                <w:noProof/>
                <w:webHidden/>
              </w:rPr>
              <w:instrText xml:space="preserve"> PAGEREF _Toc176797691 \h </w:instrText>
            </w:r>
            <w:r>
              <w:rPr>
                <w:noProof/>
                <w:webHidden/>
              </w:rPr>
            </w:r>
            <w:r>
              <w:rPr>
                <w:noProof/>
                <w:webHidden/>
              </w:rPr>
              <w:fldChar w:fldCharType="separate"/>
            </w:r>
            <w:r>
              <w:rPr>
                <w:noProof/>
                <w:webHidden/>
              </w:rPr>
              <w:t>24</w:t>
            </w:r>
            <w:r>
              <w:rPr>
                <w:noProof/>
                <w:webHidden/>
              </w:rPr>
              <w:fldChar w:fldCharType="end"/>
            </w:r>
          </w:hyperlink>
        </w:p>
        <w:p w14:paraId="73978380" w14:textId="55CB9419" w:rsidR="00B52DBD" w:rsidRDefault="00B52DBD">
          <w:pPr>
            <w:pStyle w:val="TDC2"/>
            <w:tabs>
              <w:tab w:val="right" w:leader="dot" w:pos="8828"/>
            </w:tabs>
            <w:rPr>
              <w:rFonts w:eastAsiaTheme="minorEastAsia"/>
              <w:noProof/>
              <w:lang w:val="en-US"/>
            </w:rPr>
          </w:pPr>
          <w:hyperlink w:anchor="_Toc176797692" w:history="1">
            <w:r w:rsidRPr="001E0777">
              <w:rPr>
                <w:rStyle w:val="Hipervnculo"/>
                <w:rFonts w:ascii="Arial" w:hAnsi="Arial" w:cs="Arial"/>
                <w:noProof/>
              </w:rPr>
              <w:t xml:space="preserve">1.7-Módulo de detección de </w:t>
            </w:r>
            <w:r w:rsidRPr="001E0777">
              <w:rPr>
                <w:rStyle w:val="Hipervnculo"/>
                <w:rFonts w:ascii="Arial" w:hAnsi="Arial" w:cs="Arial"/>
                <w:i/>
                <w:noProof/>
              </w:rPr>
              <w:t>bots</w:t>
            </w:r>
            <w:r>
              <w:rPr>
                <w:noProof/>
                <w:webHidden/>
              </w:rPr>
              <w:tab/>
            </w:r>
            <w:r>
              <w:rPr>
                <w:noProof/>
                <w:webHidden/>
              </w:rPr>
              <w:fldChar w:fldCharType="begin"/>
            </w:r>
            <w:r>
              <w:rPr>
                <w:noProof/>
                <w:webHidden/>
              </w:rPr>
              <w:instrText xml:space="preserve"> PAGEREF _Toc176797692 \h </w:instrText>
            </w:r>
            <w:r>
              <w:rPr>
                <w:noProof/>
                <w:webHidden/>
              </w:rPr>
            </w:r>
            <w:r>
              <w:rPr>
                <w:noProof/>
                <w:webHidden/>
              </w:rPr>
              <w:fldChar w:fldCharType="separate"/>
            </w:r>
            <w:r>
              <w:rPr>
                <w:noProof/>
                <w:webHidden/>
              </w:rPr>
              <w:t>24</w:t>
            </w:r>
            <w:r>
              <w:rPr>
                <w:noProof/>
                <w:webHidden/>
              </w:rPr>
              <w:fldChar w:fldCharType="end"/>
            </w:r>
          </w:hyperlink>
        </w:p>
        <w:p w14:paraId="169CC541" w14:textId="29667E18" w:rsidR="00B52DBD" w:rsidRDefault="00B52DBD">
          <w:pPr>
            <w:pStyle w:val="TDC2"/>
            <w:tabs>
              <w:tab w:val="right" w:leader="dot" w:pos="8828"/>
            </w:tabs>
            <w:rPr>
              <w:rFonts w:eastAsiaTheme="minorEastAsia"/>
              <w:noProof/>
              <w:lang w:val="en-US"/>
            </w:rPr>
          </w:pPr>
          <w:hyperlink w:anchor="_Toc176797693" w:history="1">
            <w:r w:rsidRPr="001E0777">
              <w:rPr>
                <w:rStyle w:val="Hipervnculo"/>
                <w:rFonts w:ascii="Arial" w:hAnsi="Arial" w:cs="Arial"/>
                <w:noProof/>
              </w:rPr>
              <w:t>1.8-Conclusiones parciales</w:t>
            </w:r>
            <w:r>
              <w:rPr>
                <w:noProof/>
                <w:webHidden/>
              </w:rPr>
              <w:tab/>
            </w:r>
            <w:r>
              <w:rPr>
                <w:noProof/>
                <w:webHidden/>
              </w:rPr>
              <w:fldChar w:fldCharType="begin"/>
            </w:r>
            <w:r>
              <w:rPr>
                <w:noProof/>
                <w:webHidden/>
              </w:rPr>
              <w:instrText xml:space="preserve"> PAGEREF _Toc176797693 \h </w:instrText>
            </w:r>
            <w:r>
              <w:rPr>
                <w:noProof/>
                <w:webHidden/>
              </w:rPr>
            </w:r>
            <w:r>
              <w:rPr>
                <w:noProof/>
                <w:webHidden/>
              </w:rPr>
              <w:fldChar w:fldCharType="separate"/>
            </w:r>
            <w:r>
              <w:rPr>
                <w:noProof/>
                <w:webHidden/>
              </w:rPr>
              <w:t>27</w:t>
            </w:r>
            <w:r>
              <w:rPr>
                <w:noProof/>
                <w:webHidden/>
              </w:rPr>
              <w:fldChar w:fldCharType="end"/>
            </w:r>
          </w:hyperlink>
        </w:p>
        <w:p w14:paraId="17481CEB" w14:textId="017F2020" w:rsidR="00B52DBD" w:rsidRDefault="00B52DBD">
          <w:pPr>
            <w:pStyle w:val="TDC1"/>
            <w:tabs>
              <w:tab w:val="right" w:leader="dot" w:pos="8828"/>
            </w:tabs>
            <w:rPr>
              <w:rFonts w:eastAsiaTheme="minorEastAsia"/>
              <w:noProof/>
              <w:lang w:val="en-US"/>
            </w:rPr>
          </w:pPr>
          <w:hyperlink w:anchor="_Toc176797694" w:history="1">
            <w:r w:rsidRPr="001E0777">
              <w:rPr>
                <w:rStyle w:val="Hipervnculo"/>
                <w:rFonts w:ascii="Arial" w:hAnsi="Arial" w:cs="Arial"/>
                <w:noProof/>
              </w:rPr>
              <w:t>Capítulo 2: Desarrollo del nuevo enfoque de detección</w:t>
            </w:r>
            <w:r>
              <w:rPr>
                <w:noProof/>
                <w:webHidden/>
              </w:rPr>
              <w:tab/>
            </w:r>
            <w:r>
              <w:rPr>
                <w:noProof/>
                <w:webHidden/>
              </w:rPr>
              <w:fldChar w:fldCharType="begin"/>
            </w:r>
            <w:r>
              <w:rPr>
                <w:noProof/>
                <w:webHidden/>
              </w:rPr>
              <w:instrText xml:space="preserve"> PAGEREF _Toc176797694 \h </w:instrText>
            </w:r>
            <w:r>
              <w:rPr>
                <w:noProof/>
                <w:webHidden/>
              </w:rPr>
            </w:r>
            <w:r>
              <w:rPr>
                <w:noProof/>
                <w:webHidden/>
              </w:rPr>
              <w:fldChar w:fldCharType="separate"/>
            </w:r>
            <w:r>
              <w:rPr>
                <w:noProof/>
                <w:webHidden/>
              </w:rPr>
              <w:t>28</w:t>
            </w:r>
            <w:r>
              <w:rPr>
                <w:noProof/>
                <w:webHidden/>
              </w:rPr>
              <w:fldChar w:fldCharType="end"/>
            </w:r>
          </w:hyperlink>
        </w:p>
        <w:p w14:paraId="448A0FBB" w14:textId="10404AE2" w:rsidR="00B52DBD" w:rsidRDefault="00B52DBD">
          <w:pPr>
            <w:pStyle w:val="TDC2"/>
            <w:tabs>
              <w:tab w:val="right" w:leader="dot" w:pos="8828"/>
            </w:tabs>
            <w:rPr>
              <w:rFonts w:eastAsiaTheme="minorEastAsia"/>
              <w:noProof/>
              <w:lang w:val="en-US"/>
            </w:rPr>
          </w:pPr>
          <w:hyperlink w:anchor="_Toc176797695" w:history="1">
            <w:r w:rsidRPr="001E0777">
              <w:rPr>
                <w:rStyle w:val="Hipervnculo"/>
                <w:rFonts w:ascii="Arial" w:hAnsi="Arial" w:cs="Arial"/>
                <w:noProof/>
              </w:rPr>
              <w:t xml:space="preserve">2.1-Detalles de la etapa 3 del módulo de detección de </w:t>
            </w:r>
            <w:r w:rsidRPr="001E0777">
              <w:rPr>
                <w:rStyle w:val="Hipervnculo"/>
                <w:rFonts w:ascii="Arial" w:hAnsi="Arial" w:cs="Arial"/>
                <w:i/>
                <w:noProof/>
              </w:rPr>
              <w:t>bots</w:t>
            </w:r>
            <w:r w:rsidRPr="001E0777">
              <w:rPr>
                <w:rStyle w:val="Hipervnculo"/>
                <w:rFonts w:ascii="Arial" w:hAnsi="Arial" w:cs="Arial"/>
                <w:noProof/>
              </w:rPr>
              <w:t xml:space="preserve"> malignos</w:t>
            </w:r>
            <w:r>
              <w:rPr>
                <w:noProof/>
                <w:webHidden/>
              </w:rPr>
              <w:tab/>
            </w:r>
            <w:r>
              <w:rPr>
                <w:noProof/>
                <w:webHidden/>
              </w:rPr>
              <w:fldChar w:fldCharType="begin"/>
            </w:r>
            <w:r>
              <w:rPr>
                <w:noProof/>
                <w:webHidden/>
              </w:rPr>
              <w:instrText xml:space="preserve"> PAGEREF _Toc176797695 \h </w:instrText>
            </w:r>
            <w:r>
              <w:rPr>
                <w:noProof/>
                <w:webHidden/>
              </w:rPr>
            </w:r>
            <w:r>
              <w:rPr>
                <w:noProof/>
                <w:webHidden/>
              </w:rPr>
              <w:fldChar w:fldCharType="separate"/>
            </w:r>
            <w:r>
              <w:rPr>
                <w:noProof/>
                <w:webHidden/>
              </w:rPr>
              <w:t>28</w:t>
            </w:r>
            <w:r>
              <w:rPr>
                <w:noProof/>
                <w:webHidden/>
              </w:rPr>
              <w:fldChar w:fldCharType="end"/>
            </w:r>
          </w:hyperlink>
        </w:p>
        <w:p w14:paraId="7F8A40C9" w14:textId="234BB3EB" w:rsidR="00B52DBD" w:rsidRDefault="00B52DBD">
          <w:pPr>
            <w:pStyle w:val="TDC2"/>
            <w:tabs>
              <w:tab w:val="right" w:leader="dot" w:pos="8828"/>
            </w:tabs>
            <w:rPr>
              <w:rFonts w:eastAsiaTheme="minorEastAsia"/>
              <w:noProof/>
              <w:lang w:val="en-US"/>
            </w:rPr>
          </w:pPr>
          <w:hyperlink w:anchor="_Toc176797696" w:history="1">
            <w:r w:rsidRPr="001E0777">
              <w:rPr>
                <w:rStyle w:val="Hipervnculo"/>
                <w:rFonts w:ascii="Arial" w:hAnsi="Arial" w:cs="Arial"/>
                <w:noProof/>
              </w:rPr>
              <w:t>2.2-Requisitos funcionales</w:t>
            </w:r>
            <w:r>
              <w:rPr>
                <w:noProof/>
                <w:webHidden/>
              </w:rPr>
              <w:tab/>
            </w:r>
            <w:r>
              <w:rPr>
                <w:noProof/>
                <w:webHidden/>
              </w:rPr>
              <w:fldChar w:fldCharType="begin"/>
            </w:r>
            <w:r>
              <w:rPr>
                <w:noProof/>
                <w:webHidden/>
              </w:rPr>
              <w:instrText xml:space="preserve"> PAGEREF _Toc176797696 \h </w:instrText>
            </w:r>
            <w:r>
              <w:rPr>
                <w:noProof/>
                <w:webHidden/>
              </w:rPr>
            </w:r>
            <w:r>
              <w:rPr>
                <w:noProof/>
                <w:webHidden/>
              </w:rPr>
              <w:fldChar w:fldCharType="separate"/>
            </w:r>
            <w:r>
              <w:rPr>
                <w:noProof/>
                <w:webHidden/>
              </w:rPr>
              <w:t>31</w:t>
            </w:r>
            <w:r>
              <w:rPr>
                <w:noProof/>
                <w:webHidden/>
              </w:rPr>
              <w:fldChar w:fldCharType="end"/>
            </w:r>
          </w:hyperlink>
        </w:p>
        <w:p w14:paraId="75E466A3" w14:textId="64316D94" w:rsidR="00B52DBD" w:rsidRDefault="00B52DBD">
          <w:pPr>
            <w:pStyle w:val="TDC2"/>
            <w:tabs>
              <w:tab w:val="right" w:leader="dot" w:pos="8828"/>
            </w:tabs>
            <w:rPr>
              <w:rFonts w:eastAsiaTheme="minorEastAsia"/>
              <w:noProof/>
              <w:lang w:val="en-US"/>
            </w:rPr>
          </w:pPr>
          <w:hyperlink w:anchor="_Toc176797697" w:history="1">
            <w:r w:rsidRPr="001E0777">
              <w:rPr>
                <w:rStyle w:val="Hipervnculo"/>
                <w:rFonts w:ascii="Arial" w:hAnsi="Arial" w:cs="Arial"/>
                <w:noProof/>
              </w:rPr>
              <w:t>2.3 - Simulación de cambios no aleatorios</w:t>
            </w:r>
            <w:r>
              <w:rPr>
                <w:noProof/>
                <w:webHidden/>
              </w:rPr>
              <w:tab/>
            </w:r>
            <w:r>
              <w:rPr>
                <w:noProof/>
                <w:webHidden/>
              </w:rPr>
              <w:fldChar w:fldCharType="begin"/>
            </w:r>
            <w:r>
              <w:rPr>
                <w:noProof/>
                <w:webHidden/>
              </w:rPr>
              <w:instrText xml:space="preserve"> PAGEREF _Toc176797697 \h </w:instrText>
            </w:r>
            <w:r>
              <w:rPr>
                <w:noProof/>
                <w:webHidden/>
              </w:rPr>
            </w:r>
            <w:r>
              <w:rPr>
                <w:noProof/>
                <w:webHidden/>
              </w:rPr>
              <w:fldChar w:fldCharType="separate"/>
            </w:r>
            <w:r>
              <w:rPr>
                <w:noProof/>
                <w:webHidden/>
              </w:rPr>
              <w:t>31</w:t>
            </w:r>
            <w:r>
              <w:rPr>
                <w:noProof/>
                <w:webHidden/>
              </w:rPr>
              <w:fldChar w:fldCharType="end"/>
            </w:r>
          </w:hyperlink>
        </w:p>
        <w:p w14:paraId="564272B9" w14:textId="7283C7A2" w:rsidR="00B52DBD" w:rsidRDefault="00B52DBD">
          <w:pPr>
            <w:pStyle w:val="TDC2"/>
            <w:tabs>
              <w:tab w:val="right" w:leader="dot" w:pos="8828"/>
            </w:tabs>
            <w:rPr>
              <w:rFonts w:eastAsiaTheme="minorEastAsia"/>
              <w:noProof/>
              <w:lang w:val="en-US"/>
            </w:rPr>
          </w:pPr>
          <w:hyperlink w:anchor="_Toc176797698" w:history="1">
            <w:r w:rsidRPr="001E0777">
              <w:rPr>
                <w:rStyle w:val="Hipervnculo"/>
                <w:rFonts w:ascii="Arial" w:hAnsi="Arial" w:cs="Arial"/>
                <w:noProof/>
              </w:rPr>
              <w:t>2.4-Implementación de métricas de caracterización de datos</w:t>
            </w:r>
            <w:r>
              <w:rPr>
                <w:noProof/>
                <w:webHidden/>
              </w:rPr>
              <w:tab/>
            </w:r>
            <w:r>
              <w:rPr>
                <w:noProof/>
                <w:webHidden/>
              </w:rPr>
              <w:fldChar w:fldCharType="begin"/>
            </w:r>
            <w:r>
              <w:rPr>
                <w:noProof/>
                <w:webHidden/>
              </w:rPr>
              <w:instrText xml:space="preserve"> PAGEREF _Toc176797698 \h </w:instrText>
            </w:r>
            <w:r>
              <w:rPr>
                <w:noProof/>
                <w:webHidden/>
              </w:rPr>
            </w:r>
            <w:r>
              <w:rPr>
                <w:noProof/>
                <w:webHidden/>
              </w:rPr>
              <w:fldChar w:fldCharType="separate"/>
            </w:r>
            <w:r>
              <w:rPr>
                <w:noProof/>
                <w:webHidden/>
              </w:rPr>
              <w:t>33</w:t>
            </w:r>
            <w:r>
              <w:rPr>
                <w:noProof/>
                <w:webHidden/>
              </w:rPr>
              <w:fldChar w:fldCharType="end"/>
            </w:r>
          </w:hyperlink>
        </w:p>
        <w:p w14:paraId="4E38189E" w14:textId="608CB55D" w:rsidR="00B52DBD" w:rsidRDefault="00B52DBD">
          <w:pPr>
            <w:pStyle w:val="TDC3"/>
            <w:tabs>
              <w:tab w:val="right" w:leader="dot" w:pos="8828"/>
            </w:tabs>
            <w:rPr>
              <w:rFonts w:eastAsiaTheme="minorEastAsia"/>
              <w:noProof/>
              <w:lang w:val="en-US"/>
            </w:rPr>
          </w:pPr>
          <w:hyperlink w:anchor="_Toc176797699" w:history="1">
            <w:r w:rsidRPr="001E0777">
              <w:rPr>
                <w:rStyle w:val="Hipervnculo"/>
                <w:rFonts w:ascii="Arial" w:hAnsi="Arial" w:cs="Arial"/>
                <w:noProof/>
              </w:rPr>
              <w:t>2.4.1- Implementación de la distancia de Mahalanobis (MD)</w:t>
            </w:r>
            <w:r>
              <w:rPr>
                <w:noProof/>
                <w:webHidden/>
              </w:rPr>
              <w:tab/>
            </w:r>
            <w:r>
              <w:rPr>
                <w:noProof/>
                <w:webHidden/>
              </w:rPr>
              <w:fldChar w:fldCharType="begin"/>
            </w:r>
            <w:r>
              <w:rPr>
                <w:noProof/>
                <w:webHidden/>
              </w:rPr>
              <w:instrText xml:space="preserve"> PAGEREF _Toc176797699 \h </w:instrText>
            </w:r>
            <w:r>
              <w:rPr>
                <w:noProof/>
                <w:webHidden/>
              </w:rPr>
            </w:r>
            <w:r>
              <w:rPr>
                <w:noProof/>
                <w:webHidden/>
              </w:rPr>
              <w:fldChar w:fldCharType="separate"/>
            </w:r>
            <w:r>
              <w:rPr>
                <w:noProof/>
                <w:webHidden/>
              </w:rPr>
              <w:t>34</w:t>
            </w:r>
            <w:r>
              <w:rPr>
                <w:noProof/>
                <w:webHidden/>
              </w:rPr>
              <w:fldChar w:fldCharType="end"/>
            </w:r>
          </w:hyperlink>
        </w:p>
        <w:p w14:paraId="59155770" w14:textId="46B4358D" w:rsidR="00B52DBD" w:rsidRDefault="00B52DBD">
          <w:pPr>
            <w:pStyle w:val="TDC3"/>
            <w:tabs>
              <w:tab w:val="right" w:leader="dot" w:pos="8828"/>
            </w:tabs>
            <w:rPr>
              <w:rFonts w:eastAsiaTheme="minorEastAsia"/>
              <w:noProof/>
              <w:lang w:val="en-US"/>
            </w:rPr>
          </w:pPr>
          <w:hyperlink w:anchor="_Toc176797700" w:history="1">
            <w:r w:rsidRPr="001E0777">
              <w:rPr>
                <w:rStyle w:val="Hipervnculo"/>
                <w:rFonts w:ascii="Arial" w:hAnsi="Arial" w:cs="Arial"/>
                <w:noProof/>
              </w:rPr>
              <w:t>2.4.2- Implementación de MAD</w:t>
            </w:r>
            <w:r>
              <w:rPr>
                <w:noProof/>
                <w:webHidden/>
              </w:rPr>
              <w:tab/>
            </w:r>
            <w:r>
              <w:rPr>
                <w:noProof/>
                <w:webHidden/>
              </w:rPr>
              <w:fldChar w:fldCharType="begin"/>
            </w:r>
            <w:r>
              <w:rPr>
                <w:noProof/>
                <w:webHidden/>
              </w:rPr>
              <w:instrText xml:space="preserve"> PAGEREF _Toc176797700 \h </w:instrText>
            </w:r>
            <w:r>
              <w:rPr>
                <w:noProof/>
                <w:webHidden/>
              </w:rPr>
            </w:r>
            <w:r>
              <w:rPr>
                <w:noProof/>
                <w:webHidden/>
              </w:rPr>
              <w:fldChar w:fldCharType="separate"/>
            </w:r>
            <w:r>
              <w:rPr>
                <w:noProof/>
                <w:webHidden/>
              </w:rPr>
              <w:t>35</w:t>
            </w:r>
            <w:r>
              <w:rPr>
                <w:noProof/>
                <w:webHidden/>
              </w:rPr>
              <w:fldChar w:fldCharType="end"/>
            </w:r>
          </w:hyperlink>
        </w:p>
        <w:p w14:paraId="22C84F10" w14:textId="27545997" w:rsidR="00B52DBD" w:rsidRDefault="00B52DBD">
          <w:pPr>
            <w:pStyle w:val="TDC3"/>
            <w:tabs>
              <w:tab w:val="right" w:leader="dot" w:pos="8828"/>
            </w:tabs>
            <w:rPr>
              <w:rFonts w:eastAsiaTheme="minorEastAsia"/>
              <w:noProof/>
              <w:lang w:val="en-US"/>
            </w:rPr>
          </w:pPr>
          <w:hyperlink w:anchor="_Toc176797701" w:history="1">
            <w:r w:rsidRPr="001E0777">
              <w:rPr>
                <w:rStyle w:val="Hipervnculo"/>
                <w:rFonts w:ascii="Arial" w:hAnsi="Arial" w:cs="Arial"/>
                <w:noProof/>
              </w:rPr>
              <w:t>2.4.3- Implementación de la entropía de Shannon (SE)</w:t>
            </w:r>
            <w:r>
              <w:rPr>
                <w:noProof/>
                <w:webHidden/>
              </w:rPr>
              <w:tab/>
            </w:r>
            <w:r>
              <w:rPr>
                <w:noProof/>
                <w:webHidden/>
              </w:rPr>
              <w:fldChar w:fldCharType="begin"/>
            </w:r>
            <w:r>
              <w:rPr>
                <w:noProof/>
                <w:webHidden/>
              </w:rPr>
              <w:instrText xml:space="preserve"> PAGEREF _Toc176797701 \h </w:instrText>
            </w:r>
            <w:r>
              <w:rPr>
                <w:noProof/>
                <w:webHidden/>
              </w:rPr>
            </w:r>
            <w:r>
              <w:rPr>
                <w:noProof/>
                <w:webHidden/>
              </w:rPr>
              <w:fldChar w:fldCharType="separate"/>
            </w:r>
            <w:r>
              <w:rPr>
                <w:noProof/>
                <w:webHidden/>
              </w:rPr>
              <w:t>36</w:t>
            </w:r>
            <w:r>
              <w:rPr>
                <w:noProof/>
                <w:webHidden/>
              </w:rPr>
              <w:fldChar w:fldCharType="end"/>
            </w:r>
          </w:hyperlink>
        </w:p>
        <w:p w14:paraId="798DD773" w14:textId="707D639A" w:rsidR="00B52DBD" w:rsidRDefault="00B52DBD">
          <w:pPr>
            <w:pStyle w:val="TDC3"/>
            <w:tabs>
              <w:tab w:val="right" w:leader="dot" w:pos="8828"/>
            </w:tabs>
            <w:rPr>
              <w:rFonts w:eastAsiaTheme="minorEastAsia"/>
              <w:noProof/>
              <w:lang w:val="en-US"/>
            </w:rPr>
          </w:pPr>
          <w:hyperlink w:anchor="_Toc176797702" w:history="1">
            <w:r w:rsidRPr="001E0777">
              <w:rPr>
                <w:rStyle w:val="Hipervnculo"/>
                <w:rFonts w:ascii="Arial" w:hAnsi="Arial" w:cs="Arial"/>
                <w:noProof/>
              </w:rPr>
              <w:t>2.4.4- Implementación de la distancia de Jensen-Shannon (JS)</w:t>
            </w:r>
            <w:r>
              <w:rPr>
                <w:noProof/>
                <w:webHidden/>
              </w:rPr>
              <w:tab/>
            </w:r>
            <w:r>
              <w:rPr>
                <w:noProof/>
                <w:webHidden/>
              </w:rPr>
              <w:fldChar w:fldCharType="begin"/>
            </w:r>
            <w:r>
              <w:rPr>
                <w:noProof/>
                <w:webHidden/>
              </w:rPr>
              <w:instrText xml:space="preserve"> PAGEREF _Toc176797702 \h </w:instrText>
            </w:r>
            <w:r>
              <w:rPr>
                <w:noProof/>
                <w:webHidden/>
              </w:rPr>
            </w:r>
            <w:r>
              <w:rPr>
                <w:noProof/>
                <w:webHidden/>
              </w:rPr>
              <w:fldChar w:fldCharType="separate"/>
            </w:r>
            <w:r>
              <w:rPr>
                <w:noProof/>
                <w:webHidden/>
              </w:rPr>
              <w:t>38</w:t>
            </w:r>
            <w:r>
              <w:rPr>
                <w:noProof/>
                <w:webHidden/>
              </w:rPr>
              <w:fldChar w:fldCharType="end"/>
            </w:r>
          </w:hyperlink>
        </w:p>
        <w:p w14:paraId="518F5149" w14:textId="0272317E" w:rsidR="00B52DBD" w:rsidRDefault="00B52DBD">
          <w:pPr>
            <w:pStyle w:val="TDC3"/>
            <w:tabs>
              <w:tab w:val="right" w:leader="dot" w:pos="8828"/>
            </w:tabs>
            <w:rPr>
              <w:rFonts w:eastAsiaTheme="minorEastAsia"/>
              <w:noProof/>
              <w:lang w:val="en-US"/>
            </w:rPr>
          </w:pPr>
          <w:hyperlink w:anchor="_Toc176797703" w:history="1">
            <w:r w:rsidRPr="001E0777">
              <w:rPr>
                <w:rStyle w:val="Hipervnculo"/>
                <w:rFonts w:ascii="Arial" w:hAnsi="Arial" w:cs="Arial"/>
                <w:noProof/>
              </w:rPr>
              <w:t>2.4.5- Implementación de CUSUM</w:t>
            </w:r>
            <w:r>
              <w:rPr>
                <w:noProof/>
                <w:webHidden/>
              </w:rPr>
              <w:tab/>
            </w:r>
            <w:r>
              <w:rPr>
                <w:noProof/>
                <w:webHidden/>
              </w:rPr>
              <w:fldChar w:fldCharType="begin"/>
            </w:r>
            <w:r>
              <w:rPr>
                <w:noProof/>
                <w:webHidden/>
              </w:rPr>
              <w:instrText xml:space="preserve"> PAGEREF _Toc176797703 \h </w:instrText>
            </w:r>
            <w:r>
              <w:rPr>
                <w:noProof/>
                <w:webHidden/>
              </w:rPr>
            </w:r>
            <w:r>
              <w:rPr>
                <w:noProof/>
                <w:webHidden/>
              </w:rPr>
              <w:fldChar w:fldCharType="separate"/>
            </w:r>
            <w:r>
              <w:rPr>
                <w:noProof/>
                <w:webHidden/>
              </w:rPr>
              <w:t>39</w:t>
            </w:r>
            <w:r>
              <w:rPr>
                <w:noProof/>
                <w:webHidden/>
              </w:rPr>
              <w:fldChar w:fldCharType="end"/>
            </w:r>
          </w:hyperlink>
        </w:p>
        <w:p w14:paraId="022E36C3" w14:textId="1D8D92A1" w:rsidR="00B52DBD" w:rsidRDefault="00B52DBD">
          <w:pPr>
            <w:pStyle w:val="TDC2"/>
            <w:tabs>
              <w:tab w:val="right" w:leader="dot" w:pos="8828"/>
            </w:tabs>
            <w:rPr>
              <w:rFonts w:eastAsiaTheme="minorEastAsia"/>
              <w:noProof/>
              <w:lang w:val="en-US"/>
            </w:rPr>
          </w:pPr>
          <w:hyperlink w:anchor="_Toc176797704" w:history="1">
            <w:r w:rsidRPr="001E0777">
              <w:rPr>
                <w:rStyle w:val="Hipervnculo"/>
                <w:rFonts w:ascii="Arial" w:hAnsi="Arial" w:cs="Arial"/>
                <w:noProof/>
              </w:rPr>
              <w:t>2.5-Algoritmo para la asignación de la etiqueta de caracterización, a partir de un enfoque de detección</w:t>
            </w:r>
            <w:r>
              <w:rPr>
                <w:noProof/>
                <w:webHidden/>
              </w:rPr>
              <w:tab/>
            </w:r>
            <w:r>
              <w:rPr>
                <w:noProof/>
                <w:webHidden/>
              </w:rPr>
              <w:fldChar w:fldCharType="begin"/>
            </w:r>
            <w:r>
              <w:rPr>
                <w:noProof/>
                <w:webHidden/>
              </w:rPr>
              <w:instrText xml:space="preserve"> PAGEREF _Toc176797704 \h </w:instrText>
            </w:r>
            <w:r>
              <w:rPr>
                <w:noProof/>
                <w:webHidden/>
              </w:rPr>
            </w:r>
            <w:r>
              <w:rPr>
                <w:noProof/>
                <w:webHidden/>
              </w:rPr>
              <w:fldChar w:fldCharType="separate"/>
            </w:r>
            <w:r>
              <w:rPr>
                <w:noProof/>
                <w:webHidden/>
              </w:rPr>
              <w:t>41</w:t>
            </w:r>
            <w:r>
              <w:rPr>
                <w:noProof/>
                <w:webHidden/>
              </w:rPr>
              <w:fldChar w:fldCharType="end"/>
            </w:r>
          </w:hyperlink>
        </w:p>
        <w:p w14:paraId="41F79721" w14:textId="15631C6F" w:rsidR="00B52DBD" w:rsidRDefault="00B52DBD">
          <w:pPr>
            <w:pStyle w:val="TDC2"/>
            <w:tabs>
              <w:tab w:val="right" w:leader="dot" w:pos="8828"/>
            </w:tabs>
            <w:rPr>
              <w:rFonts w:eastAsiaTheme="minorEastAsia"/>
              <w:noProof/>
              <w:lang w:val="en-US"/>
            </w:rPr>
          </w:pPr>
          <w:hyperlink w:anchor="_Toc176797705" w:history="1">
            <w:r w:rsidRPr="001E0777">
              <w:rPr>
                <w:rStyle w:val="Hipervnculo"/>
                <w:rFonts w:ascii="Arial" w:hAnsi="Arial" w:cs="Arial"/>
                <w:noProof/>
              </w:rPr>
              <w:t>2.6- Ejecución de la tercera etapa del módulo</w:t>
            </w:r>
            <w:r>
              <w:rPr>
                <w:noProof/>
                <w:webHidden/>
              </w:rPr>
              <w:tab/>
            </w:r>
            <w:r>
              <w:rPr>
                <w:noProof/>
                <w:webHidden/>
              </w:rPr>
              <w:fldChar w:fldCharType="begin"/>
            </w:r>
            <w:r>
              <w:rPr>
                <w:noProof/>
                <w:webHidden/>
              </w:rPr>
              <w:instrText xml:space="preserve"> PAGEREF _Toc176797705 \h </w:instrText>
            </w:r>
            <w:r>
              <w:rPr>
                <w:noProof/>
                <w:webHidden/>
              </w:rPr>
            </w:r>
            <w:r>
              <w:rPr>
                <w:noProof/>
                <w:webHidden/>
              </w:rPr>
              <w:fldChar w:fldCharType="separate"/>
            </w:r>
            <w:r>
              <w:rPr>
                <w:noProof/>
                <w:webHidden/>
              </w:rPr>
              <w:t>43</w:t>
            </w:r>
            <w:r>
              <w:rPr>
                <w:noProof/>
                <w:webHidden/>
              </w:rPr>
              <w:fldChar w:fldCharType="end"/>
            </w:r>
          </w:hyperlink>
        </w:p>
        <w:p w14:paraId="526DA0FC" w14:textId="6437F669" w:rsidR="00B52DBD" w:rsidRDefault="00B52DBD">
          <w:pPr>
            <w:pStyle w:val="TDC2"/>
            <w:tabs>
              <w:tab w:val="right" w:leader="dot" w:pos="8828"/>
            </w:tabs>
            <w:rPr>
              <w:rFonts w:eastAsiaTheme="minorEastAsia"/>
              <w:noProof/>
              <w:lang w:val="en-US"/>
            </w:rPr>
          </w:pPr>
          <w:hyperlink w:anchor="_Toc176797706" w:history="1">
            <w:r w:rsidRPr="001E0777">
              <w:rPr>
                <w:rStyle w:val="Hipervnculo"/>
                <w:rFonts w:ascii="Arial" w:hAnsi="Arial" w:cs="Arial"/>
                <w:noProof/>
              </w:rPr>
              <w:t>2.7-Conclusiones parciales</w:t>
            </w:r>
            <w:r>
              <w:rPr>
                <w:noProof/>
                <w:webHidden/>
              </w:rPr>
              <w:tab/>
            </w:r>
            <w:r>
              <w:rPr>
                <w:noProof/>
                <w:webHidden/>
              </w:rPr>
              <w:fldChar w:fldCharType="begin"/>
            </w:r>
            <w:r>
              <w:rPr>
                <w:noProof/>
                <w:webHidden/>
              </w:rPr>
              <w:instrText xml:space="preserve"> PAGEREF _Toc176797706 \h </w:instrText>
            </w:r>
            <w:r>
              <w:rPr>
                <w:noProof/>
                <w:webHidden/>
              </w:rPr>
            </w:r>
            <w:r>
              <w:rPr>
                <w:noProof/>
                <w:webHidden/>
              </w:rPr>
              <w:fldChar w:fldCharType="separate"/>
            </w:r>
            <w:r>
              <w:rPr>
                <w:noProof/>
                <w:webHidden/>
              </w:rPr>
              <w:t>46</w:t>
            </w:r>
            <w:r>
              <w:rPr>
                <w:noProof/>
                <w:webHidden/>
              </w:rPr>
              <w:fldChar w:fldCharType="end"/>
            </w:r>
          </w:hyperlink>
        </w:p>
        <w:p w14:paraId="52C5C5C7" w14:textId="0B48C841" w:rsidR="00B52DBD" w:rsidRDefault="00B52DBD">
          <w:pPr>
            <w:pStyle w:val="TDC1"/>
            <w:tabs>
              <w:tab w:val="right" w:leader="dot" w:pos="8828"/>
            </w:tabs>
            <w:rPr>
              <w:rFonts w:eastAsiaTheme="minorEastAsia"/>
              <w:noProof/>
              <w:lang w:val="en-US"/>
            </w:rPr>
          </w:pPr>
          <w:hyperlink w:anchor="_Toc176797707" w:history="1">
            <w:r w:rsidRPr="001E0777">
              <w:rPr>
                <w:rStyle w:val="Hipervnculo"/>
                <w:rFonts w:ascii="Arial" w:hAnsi="Arial" w:cs="Arial"/>
                <w:noProof/>
              </w:rPr>
              <w:t>Capítulo 3: Evaluación del nuevo enfoque de detección</w:t>
            </w:r>
            <w:r>
              <w:rPr>
                <w:noProof/>
                <w:webHidden/>
              </w:rPr>
              <w:tab/>
            </w:r>
            <w:r>
              <w:rPr>
                <w:noProof/>
                <w:webHidden/>
              </w:rPr>
              <w:fldChar w:fldCharType="begin"/>
            </w:r>
            <w:r>
              <w:rPr>
                <w:noProof/>
                <w:webHidden/>
              </w:rPr>
              <w:instrText xml:space="preserve"> PAGEREF _Toc176797707 \h </w:instrText>
            </w:r>
            <w:r>
              <w:rPr>
                <w:noProof/>
                <w:webHidden/>
              </w:rPr>
            </w:r>
            <w:r>
              <w:rPr>
                <w:noProof/>
                <w:webHidden/>
              </w:rPr>
              <w:fldChar w:fldCharType="separate"/>
            </w:r>
            <w:r>
              <w:rPr>
                <w:noProof/>
                <w:webHidden/>
              </w:rPr>
              <w:t>47</w:t>
            </w:r>
            <w:r>
              <w:rPr>
                <w:noProof/>
                <w:webHidden/>
              </w:rPr>
              <w:fldChar w:fldCharType="end"/>
            </w:r>
          </w:hyperlink>
        </w:p>
        <w:p w14:paraId="08414228" w14:textId="5654C01A" w:rsidR="00B52DBD" w:rsidRDefault="00B52DBD">
          <w:pPr>
            <w:pStyle w:val="TDC2"/>
            <w:tabs>
              <w:tab w:val="right" w:leader="dot" w:pos="8828"/>
            </w:tabs>
            <w:rPr>
              <w:rFonts w:eastAsiaTheme="minorEastAsia"/>
              <w:noProof/>
              <w:lang w:val="en-US"/>
            </w:rPr>
          </w:pPr>
          <w:hyperlink w:anchor="_Toc176797708" w:history="1">
            <w:r w:rsidRPr="001E0777">
              <w:rPr>
                <w:rStyle w:val="Hipervnculo"/>
                <w:rFonts w:ascii="Arial" w:hAnsi="Arial" w:cs="Arial"/>
                <w:noProof/>
              </w:rPr>
              <w:t>3.1-Base de datos CTU-13</w:t>
            </w:r>
            <w:r>
              <w:rPr>
                <w:noProof/>
                <w:webHidden/>
              </w:rPr>
              <w:tab/>
            </w:r>
            <w:r>
              <w:rPr>
                <w:noProof/>
                <w:webHidden/>
              </w:rPr>
              <w:fldChar w:fldCharType="begin"/>
            </w:r>
            <w:r>
              <w:rPr>
                <w:noProof/>
                <w:webHidden/>
              </w:rPr>
              <w:instrText xml:space="preserve"> PAGEREF _Toc176797708 \h </w:instrText>
            </w:r>
            <w:r>
              <w:rPr>
                <w:noProof/>
                <w:webHidden/>
              </w:rPr>
            </w:r>
            <w:r>
              <w:rPr>
                <w:noProof/>
                <w:webHidden/>
              </w:rPr>
              <w:fldChar w:fldCharType="separate"/>
            </w:r>
            <w:r>
              <w:rPr>
                <w:noProof/>
                <w:webHidden/>
              </w:rPr>
              <w:t>47</w:t>
            </w:r>
            <w:r>
              <w:rPr>
                <w:noProof/>
                <w:webHidden/>
              </w:rPr>
              <w:fldChar w:fldCharType="end"/>
            </w:r>
          </w:hyperlink>
        </w:p>
        <w:p w14:paraId="4A93AA5C" w14:textId="5286ACBC" w:rsidR="00B52DBD" w:rsidRDefault="00B52DBD">
          <w:pPr>
            <w:pStyle w:val="TDC3"/>
            <w:tabs>
              <w:tab w:val="right" w:leader="dot" w:pos="8828"/>
            </w:tabs>
            <w:rPr>
              <w:rFonts w:eastAsiaTheme="minorEastAsia"/>
              <w:noProof/>
              <w:lang w:val="en-US"/>
            </w:rPr>
          </w:pPr>
          <w:hyperlink w:anchor="_Toc176797709" w:history="1">
            <w:r w:rsidRPr="001E0777">
              <w:rPr>
                <w:rStyle w:val="Hipervnculo"/>
                <w:rFonts w:ascii="Arial" w:hAnsi="Arial" w:cs="Arial"/>
                <w:noProof/>
              </w:rPr>
              <w:t>3.1.1- Pre procesamiento</w:t>
            </w:r>
            <w:r>
              <w:rPr>
                <w:noProof/>
                <w:webHidden/>
              </w:rPr>
              <w:tab/>
            </w:r>
            <w:r>
              <w:rPr>
                <w:noProof/>
                <w:webHidden/>
              </w:rPr>
              <w:fldChar w:fldCharType="begin"/>
            </w:r>
            <w:r>
              <w:rPr>
                <w:noProof/>
                <w:webHidden/>
              </w:rPr>
              <w:instrText xml:space="preserve"> PAGEREF _Toc176797709 \h </w:instrText>
            </w:r>
            <w:r>
              <w:rPr>
                <w:noProof/>
                <w:webHidden/>
              </w:rPr>
            </w:r>
            <w:r>
              <w:rPr>
                <w:noProof/>
                <w:webHidden/>
              </w:rPr>
              <w:fldChar w:fldCharType="separate"/>
            </w:r>
            <w:r>
              <w:rPr>
                <w:noProof/>
                <w:webHidden/>
              </w:rPr>
              <w:t>48</w:t>
            </w:r>
            <w:r>
              <w:rPr>
                <w:noProof/>
                <w:webHidden/>
              </w:rPr>
              <w:fldChar w:fldCharType="end"/>
            </w:r>
          </w:hyperlink>
        </w:p>
        <w:p w14:paraId="1DFB5D3F" w14:textId="6DE6C44E" w:rsidR="00B52DBD" w:rsidRDefault="00B52DBD">
          <w:pPr>
            <w:pStyle w:val="TDC3"/>
            <w:tabs>
              <w:tab w:val="right" w:leader="dot" w:pos="8828"/>
            </w:tabs>
            <w:rPr>
              <w:rFonts w:eastAsiaTheme="minorEastAsia"/>
              <w:noProof/>
              <w:lang w:val="en-US"/>
            </w:rPr>
          </w:pPr>
          <w:hyperlink w:anchor="_Toc176797710" w:history="1">
            <w:r w:rsidRPr="001E0777">
              <w:rPr>
                <w:rStyle w:val="Hipervnculo"/>
                <w:rFonts w:ascii="Arial" w:hAnsi="Arial" w:cs="Arial"/>
                <w:noProof/>
              </w:rPr>
              <w:t>3.1.2- Base de datos central de CTU-13</w:t>
            </w:r>
            <w:r>
              <w:rPr>
                <w:noProof/>
                <w:webHidden/>
              </w:rPr>
              <w:tab/>
            </w:r>
            <w:r>
              <w:rPr>
                <w:noProof/>
                <w:webHidden/>
              </w:rPr>
              <w:fldChar w:fldCharType="begin"/>
            </w:r>
            <w:r>
              <w:rPr>
                <w:noProof/>
                <w:webHidden/>
              </w:rPr>
              <w:instrText xml:space="preserve"> PAGEREF _Toc176797710 \h </w:instrText>
            </w:r>
            <w:r>
              <w:rPr>
                <w:noProof/>
                <w:webHidden/>
              </w:rPr>
            </w:r>
            <w:r>
              <w:rPr>
                <w:noProof/>
                <w:webHidden/>
              </w:rPr>
              <w:fldChar w:fldCharType="separate"/>
            </w:r>
            <w:r>
              <w:rPr>
                <w:noProof/>
                <w:webHidden/>
              </w:rPr>
              <w:t>48</w:t>
            </w:r>
            <w:r>
              <w:rPr>
                <w:noProof/>
                <w:webHidden/>
              </w:rPr>
              <w:fldChar w:fldCharType="end"/>
            </w:r>
          </w:hyperlink>
        </w:p>
        <w:p w14:paraId="4F34FAD9" w14:textId="2799CF6B" w:rsidR="00B52DBD" w:rsidRDefault="00B52DBD">
          <w:pPr>
            <w:pStyle w:val="TDC2"/>
            <w:tabs>
              <w:tab w:val="right" w:leader="dot" w:pos="8828"/>
            </w:tabs>
            <w:rPr>
              <w:rFonts w:eastAsiaTheme="minorEastAsia"/>
              <w:noProof/>
              <w:lang w:val="en-US"/>
            </w:rPr>
          </w:pPr>
          <w:hyperlink w:anchor="_Toc176797711" w:history="1">
            <w:r w:rsidRPr="001E0777">
              <w:rPr>
                <w:rStyle w:val="Hipervnculo"/>
                <w:rFonts w:ascii="Arial" w:hAnsi="Arial" w:cs="Arial"/>
                <w:noProof/>
                <w:lang w:val="es-US"/>
              </w:rPr>
              <w:t xml:space="preserve">3.2-Generación </w:t>
            </w:r>
            <w:r w:rsidRPr="001E0777">
              <w:rPr>
                <w:rStyle w:val="Hipervnculo"/>
                <w:rFonts w:ascii="Arial" w:hAnsi="Arial" w:cs="Arial"/>
                <w:noProof/>
              </w:rPr>
              <w:t>del árbol de reglas para la selección de etiqueta de caracterización</w:t>
            </w:r>
            <w:r>
              <w:rPr>
                <w:noProof/>
                <w:webHidden/>
              </w:rPr>
              <w:tab/>
            </w:r>
            <w:r>
              <w:rPr>
                <w:noProof/>
                <w:webHidden/>
              </w:rPr>
              <w:fldChar w:fldCharType="begin"/>
            </w:r>
            <w:r>
              <w:rPr>
                <w:noProof/>
                <w:webHidden/>
              </w:rPr>
              <w:instrText xml:space="preserve"> PAGEREF _Toc176797711 \h </w:instrText>
            </w:r>
            <w:r>
              <w:rPr>
                <w:noProof/>
                <w:webHidden/>
              </w:rPr>
            </w:r>
            <w:r>
              <w:rPr>
                <w:noProof/>
                <w:webHidden/>
              </w:rPr>
              <w:fldChar w:fldCharType="separate"/>
            </w:r>
            <w:r>
              <w:rPr>
                <w:noProof/>
                <w:webHidden/>
              </w:rPr>
              <w:t>49</w:t>
            </w:r>
            <w:r>
              <w:rPr>
                <w:noProof/>
                <w:webHidden/>
              </w:rPr>
              <w:fldChar w:fldCharType="end"/>
            </w:r>
          </w:hyperlink>
        </w:p>
        <w:p w14:paraId="3E88432E" w14:textId="04187541" w:rsidR="00B52DBD" w:rsidRDefault="00B52DBD">
          <w:pPr>
            <w:pStyle w:val="TDC3"/>
            <w:tabs>
              <w:tab w:val="right" w:leader="dot" w:pos="8828"/>
            </w:tabs>
            <w:rPr>
              <w:rFonts w:eastAsiaTheme="minorEastAsia"/>
              <w:noProof/>
              <w:lang w:val="en-US"/>
            </w:rPr>
          </w:pPr>
          <w:hyperlink w:anchor="_Toc176797712" w:history="1">
            <w:r w:rsidRPr="001E0777">
              <w:rPr>
                <w:rStyle w:val="Hipervnculo"/>
                <w:rFonts w:ascii="Arial" w:hAnsi="Arial" w:cs="Arial"/>
                <w:noProof/>
                <w:lang w:val="es-US"/>
              </w:rPr>
              <w:t>3.2.1-Elección de la configuración</w:t>
            </w:r>
            <w:r>
              <w:rPr>
                <w:noProof/>
                <w:webHidden/>
              </w:rPr>
              <w:tab/>
            </w:r>
            <w:r>
              <w:rPr>
                <w:noProof/>
                <w:webHidden/>
              </w:rPr>
              <w:fldChar w:fldCharType="begin"/>
            </w:r>
            <w:r>
              <w:rPr>
                <w:noProof/>
                <w:webHidden/>
              </w:rPr>
              <w:instrText xml:space="preserve"> PAGEREF _Toc176797712 \h </w:instrText>
            </w:r>
            <w:r>
              <w:rPr>
                <w:noProof/>
                <w:webHidden/>
              </w:rPr>
            </w:r>
            <w:r>
              <w:rPr>
                <w:noProof/>
                <w:webHidden/>
              </w:rPr>
              <w:fldChar w:fldCharType="separate"/>
            </w:r>
            <w:r>
              <w:rPr>
                <w:noProof/>
                <w:webHidden/>
              </w:rPr>
              <w:t>50</w:t>
            </w:r>
            <w:r>
              <w:rPr>
                <w:noProof/>
                <w:webHidden/>
              </w:rPr>
              <w:fldChar w:fldCharType="end"/>
            </w:r>
          </w:hyperlink>
        </w:p>
        <w:p w14:paraId="0C860837" w14:textId="5044B25B" w:rsidR="00B52DBD" w:rsidRDefault="00B52DBD">
          <w:pPr>
            <w:pStyle w:val="TDC2"/>
            <w:tabs>
              <w:tab w:val="right" w:leader="dot" w:pos="8828"/>
            </w:tabs>
            <w:rPr>
              <w:rFonts w:eastAsiaTheme="minorEastAsia"/>
              <w:noProof/>
              <w:lang w:val="en-US"/>
            </w:rPr>
          </w:pPr>
          <w:hyperlink w:anchor="_Toc176797713" w:history="1">
            <w:r w:rsidRPr="001E0777">
              <w:rPr>
                <w:rStyle w:val="Hipervnculo"/>
                <w:rFonts w:ascii="Arial" w:hAnsi="Arial" w:cs="Arial"/>
                <w:noProof/>
              </w:rPr>
              <w:t>3.3-Estudio de casos</w:t>
            </w:r>
            <w:r>
              <w:rPr>
                <w:noProof/>
                <w:webHidden/>
              </w:rPr>
              <w:tab/>
            </w:r>
            <w:r>
              <w:rPr>
                <w:noProof/>
                <w:webHidden/>
              </w:rPr>
              <w:fldChar w:fldCharType="begin"/>
            </w:r>
            <w:r>
              <w:rPr>
                <w:noProof/>
                <w:webHidden/>
              </w:rPr>
              <w:instrText xml:space="preserve"> PAGEREF _Toc176797713 \h </w:instrText>
            </w:r>
            <w:r>
              <w:rPr>
                <w:noProof/>
                <w:webHidden/>
              </w:rPr>
            </w:r>
            <w:r>
              <w:rPr>
                <w:noProof/>
                <w:webHidden/>
              </w:rPr>
              <w:fldChar w:fldCharType="separate"/>
            </w:r>
            <w:r>
              <w:rPr>
                <w:noProof/>
                <w:webHidden/>
              </w:rPr>
              <w:t>57</w:t>
            </w:r>
            <w:r>
              <w:rPr>
                <w:noProof/>
                <w:webHidden/>
              </w:rPr>
              <w:fldChar w:fldCharType="end"/>
            </w:r>
          </w:hyperlink>
        </w:p>
        <w:p w14:paraId="0CF5EAEB" w14:textId="3DF2E936" w:rsidR="00B52DBD" w:rsidRDefault="00B52DBD">
          <w:pPr>
            <w:pStyle w:val="TDC3"/>
            <w:tabs>
              <w:tab w:val="right" w:leader="dot" w:pos="8828"/>
            </w:tabs>
            <w:rPr>
              <w:rFonts w:eastAsiaTheme="minorEastAsia"/>
              <w:noProof/>
              <w:lang w:val="en-US"/>
            </w:rPr>
          </w:pPr>
          <w:hyperlink w:anchor="_Toc176797714" w:history="1">
            <w:r w:rsidRPr="001E0777">
              <w:rPr>
                <w:rStyle w:val="Hipervnculo"/>
                <w:rFonts w:ascii="Arial" w:hAnsi="Arial" w:cs="Arial"/>
                <w:noProof/>
              </w:rPr>
              <w:t>3.3.1-Descripción de los casos identificados</w:t>
            </w:r>
            <w:r>
              <w:rPr>
                <w:noProof/>
                <w:webHidden/>
              </w:rPr>
              <w:tab/>
            </w:r>
            <w:r>
              <w:rPr>
                <w:noProof/>
                <w:webHidden/>
              </w:rPr>
              <w:fldChar w:fldCharType="begin"/>
            </w:r>
            <w:r>
              <w:rPr>
                <w:noProof/>
                <w:webHidden/>
              </w:rPr>
              <w:instrText xml:space="preserve"> PAGEREF _Toc176797714 \h </w:instrText>
            </w:r>
            <w:r>
              <w:rPr>
                <w:noProof/>
                <w:webHidden/>
              </w:rPr>
            </w:r>
            <w:r>
              <w:rPr>
                <w:noProof/>
                <w:webHidden/>
              </w:rPr>
              <w:fldChar w:fldCharType="separate"/>
            </w:r>
            <w:r>
              <w:rPr>
                <w:noProof/>
                <w:webHidden/>
              </w:rPr>
              <w:t>57</w:t>
            </w:r>
            <w:r>
              <w:rPr>
                <w:noProof/>
                <w:webHidden/>
              </w:rPr>
              <w:fldChar w:fldCharType="end"/>
            </w:r>
          </w:hyperlink>
        </w:p>
        <w:p w14:paraId="5141F10B" w14:textId="1EEC6AFB" w:rsidR="00B52DBD" w:rsidRDefault="00B52DBD">
          <w:pPr>
            <w:pStyle w:val="TDC2"/>
            <w:tabs>
              <w:tab w:val="right" w:leader="dot" w:pos="8828"/>
            </w:tabs>
            <w:rPr>
              <w:rFonts w:eastAsiaTheme="minorEastAsia"/>
              <w:noProof/>
              <w:lang w:val="en-US"/>
            </w:rPr>
          </w:pPr>
          <w:hyperlink w:anchor="_Toc176797715" w:history="1">
            <w:r w:rsidRPr="001E0777">
              <w:rPr>
                <w:rStyle w:val="Hipervnculo"/>
                <w:rFonts w:ascii="Arial" w:hAnsi="Arial" w:cs="Arial"/>
                <w:noProof/>
              </w:rPr>
              <w:t>3.4 – Conclusiones parciales</w:t>
            </w:r>
            <w:r>
              <w:rPr>
                <w:noProof/>
                <w:webHidden/>
              </w:rPr>
              <w:tab/>
            </w:r>
            <w:r>
              <w:rPr>
                <w:noProof/>
                <w:webHidden/>
              </w:rPr>
              <w:fldChar w:fldCharType="begin"/>
            </w:r>
            <w:r>
              <w:rPr>
                <w:noProof/>
                <w:webHidden/>
              </w:rPr>
              <w:instrText xml:space="preserve"> PAGEREF _Toc176797715 \h </w:instrText>
            </w:r>
            <w:r>
              <w:rPr>
                <w:noProof/>
                <w:webHidden/>
              </w:rPr>
            </w:r>
            <w:r>
              <w:rPr>
                <w:noProof/>
                <w:webHidden/>
              </w:rPr>
              <w:fldChar w:fldCharType="separate"/>
            </w:r>
            <w:r>
              <w:rPr>
                <w:noProof/>
                <w:webHidden/>
              </w:rPr>
              <w:t>70</w:t>
            </w:r>
            <w:r>
              <w:rPr>
                <w:noProof/>
                <w:webHidden/>
              </w:rPr>
              <w:fldChar w:fldCharType="end"/>
            </w:r>
          </w:hyperlink>
        </w:p>
        <w:p w14:paraId="69C90B42" w14:textId="42329822" w:rsidR="00B52DBD" w:rsidRDefault="00B52DBD">
          <w:pPr>
            <w:pStyle w:val="TDC1"/>
            <w:tabs>
              <w:tab w:val="right" w:leader="dot" w:pos="8828"/>
            </w:tabs>
            <w:rPr>
              <w:rFonts w:eastAsiaTheme="minorEastAsia"/>
              <w:noProof/>
              <w:lang w:val="en-US"/>
            </w:rPr>
          </w:pPr>
          <w:hyperlink w:anchor="_Toc176797716" w:history="1">
            <w:r w:rsidRPr="001E0777">
              <w:rPr>
                <w:rStyle w:val="Hipervnculo"/>
                <w:rFonts w:ascii="Arial" w:hAnsi="Arial" w:cs="Arial"/>
                <w:noProof/>
              </w:rPr>
              <w:t>Conclusiones generales</w:t>
            </w:r>
            <w:r>
              <w:rPr>
                <w:noProof/>
                <w:webHidden/>
              </w:rPr>
              <w:tab/>
            </w:r>
            <w:r>
              <w:rPr>
                <w:noProof/>
                <w:webHidden/>
              </w:rPr>
              <w:fldChar w:fldCharType="begin"/>
            </w:r>
            <w:r>
              <w:rPr>
                <w:noProof/>
                <w:webHidden/>
              </w:rPr>
              <w:instrText xml:space="preserve"> PAGEREF _Toc176797716 \h </w:instrText>
            </w:r>
            <w:r>
              <w:rPr>
                <w:noProof/>
                <w:webHidden/>
              </w:rPr>
            </w:r>
            <w:r>
              <w:rPr>
                <w:noProof/>
                <w:webHidden/>
              </w:rPr>
              <w:fldChar w:fldCharType="separate"/>
            </w:r>
            <w:r>
              <w:rPr>
                <w:noProof/>
                <w:webHidden/>
              </w:rPr>
              <w:t>71</w:t>
            </w:r>
            <w:r>
              <w:rPr>
                <w:noProof/>
                <w:webHidden/>
              </w:rPr>
              <w:fldChar w:fldCharType="end"/>
            </w:r>
          </w:hyperlink>
        </w:p>
        <w:p w14:paraId="60C1E221" w14:textId="069C1541" w:rsidR="00B52DBD" w:rsidRDefault="00B52DBD">
          <w:pPr>
            <w:pStyle w:val="TDC1"/>
            <w:tabs>
              <w:tab w:val="right" w:leader="dot" w:pos="8828"/>
            </w:tabs>
            <w:rPr>
              <w:rFonts w:eastAsiaTheme="minorEastAsia"/>
              <w:noProof/>
              <w:lang w:val="en-US"/>
            </w:rPr>
          </w:pPr>
          <w:hyperlink w:anchor="_Toc176797717" w:history="1">
            <w:r w:rsidRPr="001E0777">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_Toc176797717 \h </w:instrText>
            </w:r>
            <w:r>
              <w:rPr>
                <w:noProof/>
                <w:webHidden/>
              </w:rPr>
            </w:r>
            <w:r>
              <w:rPr>
                <w:noProof/>
                <w:webHidden/>
              </w:rPr>
              <w:fldChar w:fldCharType="separate"/>
            </w:r>
            <w:r>
              <w:rPr>
                <w:noProof/>
                <w:webHidden/>
              </w:rPr>
              <w:t>72</w:t>
            </w:r>
            <w:r>
              <w:rPr>
                <w:noProof/>
                <w:webHidden/>
              </w:rPr>
              <w:fldChar w:fldCharType="end"/>
            </w:r>
          </w:hyperlink>
        </w:p>
        <w:p w14:paraId="090CEF32" w14:textId="37884D02" w:rsidR="00B52DBD" w:rsidRDefault="00B52DBD">
          <w:pPr>
            <w:pStyle w:val="TDC1"/>
            <w:tabs>
              <w:tab w:val="right" w:leader="dot" w:pos="8828"/>
            </w:tabs>
            <w:rPr>
              <w:rFonts w:eastAsiaTheme="minorEastAsia"/>
              <w:noProof/>
              <w:lang w:val="en-US"/>
            </w:rPr>
          </w:pPr>
          <w:hyperlink w:anchor="_Toc176797718" w:history="1">
            <w:r w:rsidRPr="001E0777">
              <w:rPr>
                <w:rStyle w:val="Hipervnculo"/>
                <w:rFonts w:ascii="Arial" w:hAnsi="Arial" w:cs="Arial"/>
                <w:noProof/>
                <w:lang w:val="en-US"/>
              </w:rPr>
              <w:t>Referencias Bibliográficas</w:t>
            </w:r>
            <w:r>
              <w:rPr>
                <w:noProof/>
                <w:webHidden/>
              </w:rPr>
              <w:tab/>
            </w:r>
            <w:r>
              <w:rPr>
                <w:noProof/>
                <w:webHidden/>
              </w:rPr>
              <w:fldChar w:fldCharType="begin"/>
            </w:r>
            <w:r>
              <w:rPr>
                <w:noProof/>
                <w:webHidden/>
              </w:rPr>
              <w:instrText xml:space="preserve"> PAGEREF _Toc176797718 \h </w:instrText>
            </w:r>
            <w:r>
              <w:rPr>
                <w:noProof/>
                <w:webHidden/>
              </w:rPr>
            </w:r>
            <w:r>
              <w:rPr>
                <w:noProof/>
                <w:webHidden/>
              </w:rPr>
              <w:fldChar w:fldCharType="separate"/>
            </w:r>
            <w:r>
              <w:rPr>
                <w:noProof/>
                <w:webHidden/>
              </w:rPr>
              <w:t>73</w:t>
            </w:r>
            <w:r>
              <w:rPr>
                <w:noProof/>
                <w:webHidden/>
              </w:rPr>
              <w:fldChar w:fldCharType="end"/>
            </w:r>
          </w:hyperlink>
        </w:p>
        <w:p w14:paraId="50411785" w14:textId="1B80411F" w:rsidR="00B52DBD" w:rsidRDefault="00B52DBD">
          <w:pPr>
            <w:pStyle w:val="TDC1"/>
            <w:tabs>
              <w:tab w:val="right" w:leader="dot" w:pos="8828"/>
            </w:tabs>
            <w:rPr>
              <w:rFonts w:eastAsiaTheme="minorEastAsia"/>
              <w:noProof/>
              <w:lang w:val="en-US"/>
            </w:rPr>
          </w:pPr>
          <w:hyperlink w:anchor="_Toc176797719" w:history="1">
            <w:r w:rsidRPr="001E0777">
              <w:rPr>
                <w:rStyle w:val="Hipervnculo"/>
                <w:rFonts w:ascii="Arial" w:hAnsi="Arial" w:cs="Arial"/>
                <w:noProof/>
                <w:lang w:val="es-US"/>
              </w:rPr>
              <w:t>Anexos</w:t>
            </w:r>
            <w:r>
              <w:rPr>
                <w:noProof/>
                <w:webHidden/>
              </w:rPr>
              <w:tab/>
            </w:r>
            <w:r>
              <w:rPr>
                <w:noProof/>
                <w:webHidden/>
              </w:rPr>
              <w:fldChar w:fldCharType="begin"/>
            </w:r>
            <w:r>
              <w:rPr>
                <w:noProof/>
                <w:webHidden/>
              </w:rPr>
              <w:instrText xml:space="preserve"> PAGEREF _Toc176797719 \h </w:instrText>
            </w:r>
            <w:r>
              <w:rPr>
                <w:noProof/>
                <w:webHidden/>
              </w:rPr>
            </w:r>
            <w:r>
              <w:rPr>
                <w:noProof/>
                <w:webHidden/>
              </w:rPr>
              <w:fldChar w:fldCharType="separate"/>
            </w:r>
            <w:r>
              <w:rPr>
                <w:noProof/>
                <w:webHidden/>
              </w:rPr>
              <w:t>76</w:t>
            </w:r>
            <w:r>
              <w:rPr>
                <w:noProof/>
                <w:webHidden/>
              </w:rPr>
              <w:fldChar w:fldCharType="end"/>
            </w:r>
          </w:hyperlink>
        </w:p>
        <w:p w14:paraId="458A7AE0" w14:textId="203E5F35" w:rsidR="00B94EF5" w:rsidRPr="00FC2AB0" w:rsidRDefault="00FF3CA6" w:rsidP="00FC2AB0">
          <w:pPr>
            <w:spacing w:line="360" w:lineRule="auto"/>
            <w:jc w:val="both"/>
            <w:rPr>
              <w:rFonts w:ascii="Arial" w:hAnsi="Arial" w:cs="Arial"/>
              <w:b/>
              <w:bCs/>
              <w:sz w:val="24"/>
              <w:szCs w:val="24"/>
              <w:lang w:val="es-ES"/>
            </w:rPr>
          </w:pPr>
          <w:r w:rsidRPr="00FC2AB0">
            <w:rPr>
              <w:rFonts w:ascii="Arial" w:hAnsi="Arial" w:cs="Arial"/>
              <w:b/>
              <w:bCs/>
              <w:sz w:val="24"/>
              <w:szCs w:val="24"/>
              <w:lang w:val="es-ES"/>
            </w:rPr>
            <w:fldChar w:fldCharType="end"/>
          </w:r>
          <w:r w:rsidR="00B94EF5" w:rsidRPr="00FC2AB0">
            <w:rPr>
              <w:rFonts w:ascii="Arial" w:hAnsi="Arial" w:cs="Arial"/>
              <w:b/>
              <w:bCs/>
              <w:sz w:val="24"/>
              <w:szCs w:val="24"/>
              <w:lang w:val="es-ES"/>
            </w:rPr>
            <w:t>Figuras</w:t>
          </w:r>
        </w:p>
        <w:p w14:paraId="433F54C4" w14:textId="7FEEA02E" w:rsidR="00747B0C" w:rsidRDefault="00913734">
          <w:pPr>
            <w:pStyle w:val="Tabladeilustraciones"/>
            <w:tabs>
              <w:tab w:val="right" w:leader="dot" w:pos="8828"/>
            </w:tabs>
            <w:rPr>
              <w:rFonts w:eastAsiaTheme="minorEastAsia"/>
              <w:noProof/>
              <w:kern w:val="2"/>
              <w:lang w:val="es-US" w:eastAsia="es-US"/>
              <w14:ligatures w14:val="standardContextual"/>
            </w:rPr>
          </w:pPr>
          <w:r w:rsidRPr="00FC2AB0">
            <w:rPr>
              <w:rFonts w:ascii="Arial" w:hAnsi="Arial" w:cs="Arial"/>
              <w:b/>
              <w:bCs/>
              <w:noProof/>
              <w:sz w:val="24"/>
              <w:szCs w:val="24"/>
              <w:lang w:val="es-ES"/>
            </w:rPr>
            <w:fldChar w:fldCharType="begin"/>
          </w:r>
          <w:r w:rsidRPr="00FC2AB0">
            <w:rPr>
              <w:rFonts w:ascii="Arial" w:hAnsi="Arial" w:cs="Arial"/>
              <w:b/>
              <w:bCs/>
              <w:noProof/>
              <w:sz w:val="24"/>
              <w:szCs w:val="24"/>
              <w:lang w:val="es-ES"/>
            </w:rPr>
            <w:instrText xml:space="preserve"> TOC \h \z \c "Figura" </w:instrText>
          </w:r>
          <w:r w:rsidRPr="00FC2AB0">
            <w:rPr>
              <w:rFonts w:ascii="Arial" w:hAnsi="Arial" w:cs="Arial"/>
              <w:b/>
              <w:bCs/>
              <w:noProof/>
              <w:sz w:val="24"/>
              <w:szCs w:val="24"/>
              <w:lang w:val="es-ES"/>
            </w:rPr>
            <w:fldChar w:fldCharType="separate"/>
          </w:r>
          <w:hyperlink w:anchor="_Toc176722673" w:history="1">
            <w:r w:rsidR="00747B0C" w:rsidRPr="008F7EC0">
              <w:rPr>
                <w:rStyle w:val="Hipervnculo"/>
                <w:noProof/>
              </w:rPr>
              <w:t>Figura 1 Cambios en el flujo de red en el 2023 [18]</w:t>
            </w:r>
            <w:r w:rsidR="00747B0C">
              <w:rPr>
                <w:noProof/>
                <w:webHidden/>
              </w:rPr>
              <w:tab/>
            </w:r>
            <w:r w:rsidR="00747B0C">
              <w:rPr>
                <w:noProof/>
                <w:webHidden/>
              </w:rPr>
              <w:fldChar w:fldCharType="begin"/>
            </w:r>
            <w:r w:rsidR="00747B0C">
              <w:rPr>
                <w:noProof/>
                <w:webHidden/>
              </w:rPr>
              <w:instrText xml:space="preserve"> PAGEREF _Toc176722673 \h </w:instrText>
            </w:r>
            <w:r w:rsidR="00747B0C">
              <w:rPr>
                <w:noProof/>
                <w:webHidden/>
              </w:rPr>
            </w:r>
            <w:r w:rsidR="00747B0C">
              <w:rPr>
                <w:noProof/>
                <w:webHidden/>
              </w:rPr>
              <w:fldChar w:fldCharType="separate"/>
            </w:r>
            <w:r w:rsidR="00747B0C">
              <w:rPr>
                <w:noProof/>
                <w:webHidden/>
              </w:rPr>
              <w:t>9</w:t>
            </w:r>
            <w:r w:rsidR="00747B0C">
              <w:rPr>
                <w:noProof/>
                <w:webHidden/>
              </w:rPr>
              <w:fldChar w:fldCharType="end"/>
            </w:r>
          </w:hyperlink>
        </w:p>
        <w:p w14:paraId="6FA3C522" w14:textId="51E46E67"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4" w:history="1">
            <w:r w:rsidR="00747B0C" w:rsidRPr="008F7EC0">
              <w:rPr>
                <w:rStyle w:val="Hipervnculo"/>
                <w:noProof/>
              </w:rPr>
              <w:t>Figura 2 Evolución de la representación de los bots en el flujo de red global [18]</w:t>
            </w:r>
            <w:r w:rsidR="00747B0C">
              <w:rPr>
                <w:noProof/>
                <w:webHidden/>
              </w:rPr>
              <w:tab/>
            </w:r>
            <w:r w:rsidR="00747B0C">
              <w:rPr>
                <w:noProof/>
                <w:webHidden/>
              </w:rPr>
              <w:fldChar w:fldCharType="begin"/>
            </w:r>
            <w:r w:rsidR="00747B0C">
              <w:rPr>
                <w:noProof/>
                <w:webHidden/>
              </w:rPr>
              <w:instrText xml:space="preserve"> PAGEREF _Toc176722674 \h </w:instrText>
            </w:r>
            <w:r w:rsidR="00747B0C">
              <w:rPr>
                <w:noProof/>
                <w:webHidden/>
              </w:rPr>
            </w:r>
            <w:r w:rsidR="00747B0C">
              <w:rPr>
                <w:noProof/>
                <w:webHidden/>
              </w:rPr>
              <w:fldChar w:fldCharType="separate"/>
            </w:r>
            <w:r w:rsidR="00747B0C">
              <w:rPr>
                <w:noProof/>
                <w:webHidden/>
              </w:rPr>
              <w:t>9</w:t>
            </w:r>
            <w:r w:rsidR="00747B0C">
              <w:rPr>
                <w:noProof/>
                <w:webHidden/>
              </w:rPr>
              <w:fldChar w:fldCharType="end"/>
            </w:r>
          </w:hyperlink>
        </w:p>
        <w:p w14:paraId="78CE92B3" w14:textId="36E1F78D"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5" w:history="1">
            <w:r w:rsidR="00747B0C" w:rsidRPr="008F7EC0">
              <w:rPr>
                <w:rStyle w:val="Hipervnculo"/>
                <w:noProof/>
              </w:rPr>
              <w:t>Figura 3 Tipos de bots malignos [18]</w:t>
            </w:r>
            <w:r w:rsidR="00747B0C">
              <w:rPr>
                <w:noProof/>
                <w:webHidden/>
              </w:rPr>
              <w:tab/>
            </w:r>
            <w:r w:rsidR="00747B0C">
              <w:rPr>
                <w:noProof/>
                <w:webHidden/>
              </w:rPr>
              <w:fldChar w:fldCharType="begin"/>
            </w:r>
            <w:r w:rsidR="00747B0C">
              <w:rPr>
                <w:noProof/>
                <w:webHidden/>
              </w:rPr>
              <w:instrText xml:space="preserve"> PAGEREF _Toc176722675 \h </w:instrText>
            </w:r>
            <w:r w:rsidR="00747B0C">
              <w:rPr>
                <w:noProof/>
                <w:webHidden/>
              </w:rPr>
            </w:r>
            <w:r w:rsidR="00747B0C">
              <w:rPr>
                <w:noProof/>
                <w:webHidden/>
              </w:rPr>
              <w:fldChar w:fldCharType="separate"/>
            </w:r>
            <w:r w:rsidR="00747B0C">
              <w:rPr>
                <w:noProof/>
                <w:webHidden/>
              </w:rPr>
              <w:t>11</w:t>
            </w:r>
            <w:r w:rsidR="00747B0C">
              <w:rPr>
                <w:noProof/>
                <w:webHidden/>
              </w:rPr>
              <w:fldChar w:fldCharType="end"/>
            </w:r>
          </w:hyperlink>
        </w:p>
        <w:p w14:paraId="27DEC5DB" w14:textId="05F717AD"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6" w:history="1">
            <w:r w:rsidR="00747B0C" w:rsidRPr="008F7EC0">
              <w:rPr>
                <w:rStyle w:val="Hipervnculo"/>
                <w:noProof/>
              </w:rPr>
              <w:t>Figura 4 Modelo de dominio tomado de [9]</w:t>
            </w:r>
            <w:r w:rsidR="00747B0C">
              <w:rPr>
                <w:noProof/>
                <w:webHidden/>
              </w:rPr>
              <w:tab/>
            </w:r>
            <w:r w:rsidR="00747B0C">
              <w:rPr>
                <w:noProof/>
                <w:webHidden/>
              </w:rPr>
              <w:fldChar w:fldCharType="begin"/>
            </w:r>
            <w:r w:rsidR="00747B0C">
              <w:rPr>
                <w:noProof/>
                <w:webHidden/>
              </w:rPr>
              <w:instrText xml:space="preserve"> PAGEREF _Toc176722676 \h </w:instrText>
            </w:r>
            <w:r w:rsidR="00747B0C">
              <w:rPr>
                <w:noProof/>
                <w:webHidden/>
              </w:rPr>
            </w:r>
            <w:r w:rsidR="00747B0C">
              <w:rPr>
                <w:noProof/>
                <w:webHidden/>
              </w:rPr>
              <w:fldChar w:fldCharType="separate"/>
            </w:r>
            <w:r w:rsidR="00747B0C">
              <w:rPr>
                <w:noProof/>
                <w:webHidden/>
              </w:rPr>
              <w:t>15</w:t>
            </w:r>
            <w:r w:rsidR="00747B0C">
              <w:rPr>
                <w:noProof/>
                <w:webHidden/>
              </w:rPr>
              <w:fldChar w:fldCharType="end"/>
            </w:r>
          </w:hyperlink>
        </w:p>
        <w:p w14:paraId="28591A88" w14:textId="59D21452"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7" w:history="1">
            <w:r w:rsidR="00747B0C" w:rsidRPr="008F7EC0">
              <w:rPr>
                <w:rStyle w:val="Hipervnculo"/>
                <w:noProof/>
              </w:rPr>
              <w:t>Figura 5 Etapas del módulo [9]</w:t>
            </w:r>
            <w:r w:rsidR="00747B0C">
              <w:rPr>
                <w:noProof/>
                <w:webHidden/>
              </w:rPr>
              <w:tab/>
            </w:r>
            <w:r w:rsidR="00747B0C">
              <w:rPr>
                <w:noProof/>
                <w:webHidden/>
              </w:rPr>
              <w:fldChar w:fldCharType="begin"/>
            </w:r>
            <w:r w:rsidR="00747B0C">
              <w:rPr>
                <w:noProof/>
                <w:webHidden/>
              </w:rPr>
              <w:instrText xml:space="preserve"> PAGEREF _Toc176722677 \h </w:instrText>
            </w:r>
            <w:r w:rsidR="00747B0C">
              <w:rPr>
                <w:noProof/>
                <w:webHidden/>
              </w:rPr>
            </w:r>
            <w:r w:rsidR="00747B0C">
              <w:rPr>
                <w:noProof/>
                <w:webHidden/>
              </w:rPr>
              <w:fldChar w:fldCharType="separate"/>
            </w:r>
            <w:r w:rsidR="00747B0C">
              <w:rPr>
                <w:noProof/>
                <w:webHidden/>
              </w:rPr>
              <w:t>26</w:t>
            </w:r>
            <w:r w:rsidR="00747B0C">
              <w:rPr>
                <w:noProof/>
                <w:webHidden/>
              </w:rPr>
              <w:fldChar w:fldCharType="end"/>
            </w:r>
          </w:hyperlink>
        </w:p>
        <w:p w14:paraId="7D5BA12E" w14:textId="22D52922"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8" w:history="1">
            <w:r w:rsidR="00747B0C" w:rsidRPr="008F7EC0">
              <w:rPr>
                <w:rStyle w:val="Hipervnculo"/>
                <w:noProof/>
              </w:rPr>
              <w:t>Figura 6 Ejecución del proceso de la etapa 3 [9]</w:t>
            </w:r>
            <w:r w:rsidR="00747B0C">
              <w:rPr>
                <w:noProof/>
                <w:webHidden/>
              </w:rPr>
              <w:tab/>
            </w:r>
            <w:r w:rsidR="00747B0C">
              <w:rPr>
                <w:noProof/>
                <w:webHidden/>
              </w:rPr>
              <w:fldChar w:fldCharType="begin"/>
            </w:r>
            <w:r w:rsidR="00747B0C">
              <w:rPr>
                <w:noProof/>
                <w:webHidden/>
              </w:rPr>
              <w:instrText xml:space="preserve"> PAGEREF _Toc176722678 \h </w:instrText>
            </w:r>
            <w:r w:rsidR="00747B0C">
              <w:rPr>
                <w:noProof/>
                <w:webHidden/>
              </w:rPr>
            </w:r>
            <w:r w:rsidR="00747B0C">
              <w:rPr>
                <w:noProof/>
                <w:webHidden/>
              </w:rPr>
              <w:fldChar w:fldCharType="separate"/>
            </w:r>
            <w:r w:rsidR="00747B0C">
              <w:rPr>
                <w:noProof/>
                <w:webHidden/>
              </w:rPr>
              <w:t>30</w:t>
            </w:r>
            <w:r w:rsidR="00747B0C">
              <w:rPr>
                <w:noProof/>
                <w:webHidden/>
              </w:rPr>
              <w:fldChar w:fldCharType="end"/>
            </w:r>
          </w:hyperlink>
        </w:p>
        <w:p w14:paraId="3F435061" w14:textId="14141261"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79" w:history="1">
            <w:r w:rsidR="00747B0C" w:rsidRPr="008F7EC0">
              <w:rPr>
                <w:rStyle w:val="Hipervnculo"/>
                <w:noProof/>
              </w:rPr>
              <w:t>Figura 7 Diagrama de flujo de la distancia de Mahalanobis</w:t>
            </w:r>
            <w:r w:rsidR="00747B0C">
              <w:rPr>
                <w:noProof/>
                <w:webHidden/>
              </w:rPr>
              <w:tab/>
            </w:r>
            <w:r w:rsidR="00747B0C">
              <w:rPr>
                <w:noProof/>
                <w:webHidden/>
              </w:rPr>
              <w:fldChar w:fldCharType="begin"/>
            </w:r>
            <w:r w:rsidR="00747B0C">
              <w:rPr>
                <w:noProof/>
                <w:webHidden/>
              </w:rPr>
              <w:instrText xml:space="preserve"> PAGEREF _Toc176722679 \h </w:instrText>
            </w:r>
            <w:r w:rsidR="00747B0C">
              <w:rPr>
                <w:noProof/>
                <w:webHidden/>
              </w:rPr>
            </w:r>
            <w:r w:rsidR="00747B0C">
              <w:rPr>
                <w:noProof/>
                <w:webHidden/>
              </w:rPr>
              <w:fldChar w:fldCharType="separate"/>
            </w:r>
            <w:r w:rsidR="00747B0C">
              <w:rPr>
                <w:noProof/>
                <w:webHidden/>
              </w:rPr>
              <w:t>35</w:t>
            </w:r>
            <w:r w:rsidR="00747B0C">
              <w:rPr>
                <w:noProof/>
                <w:webHidden/>
              </w:rPr>
              <w:fldChar w:fldCharType="end"/>
            </w:r>
          </w:hyperlink>
        </w:p>
        <w:p w14:paraId="146F7E05" w14:textId="648767BE"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0" w:history="1">
            <w:r w:rsidR="00747B0C" w:rsidRPr="008F7EC0">
              <w:rPr>
                <w:rStyle w:val="Hipervnculo"/>
                <w:noProof/>
              </w:rPr>
              <w:t>Figura 8 Diagrama de flujo de MAD</w:t>
            </w:r>
            <w:r w:rsidR="00747B0C">
              <w:rPr>
                <w:noProof/>
                <w:webHidden/>
              </w:rPr>
              <w:tab/>
            </w:r>
            <w:r w:rsidR="00747B0C">
              <w:rPr>
                <w:noProof/>
                <w:webHidden/>
              </w:rPr>
              <w:fldChar w:fldCharType="begin"/>
            </w:r>
            <w:r w:rsidR="00747B0C">
              <w:rPr>
                <w:noProof/>
                <w:webHidden/>
              </w:rPr>
              <w:instrText xml:space="preserve"> PAGEREF _Toc176722680 \h </w:instrText>
            </w:r>
            <w:r w:rsidR="00747B0C">
              <w:rPr>
                <w:noProof/>
                <w:webHidden/>
              </w:rPr>
            </w:r>
            <w:r w:rsidR="00747B0C">
              <w:rPr>
                <w:noProof/>
                <w:webHidden/>
              </w:rPr>
              <w:fldChar w:fldCharType="separate"/>
            </w:r>
            <w:r w:rsidR="00747B0C">
              <w:rPr>
                <w:noProof/>
                <w:webHidden/>
              </w:rPr>
              <w:t>36</w:t>
            </w:r>
            <w:r w:rsidR="00747B0C">
              <w:rPr>
                <w:noProof/>
                <w:webHidden/>
              </w:rPr>
              <w:fldChar w:fldCharType="end"/>
            </w:r>
          </w:hyperlink>
        </w:p>
        <w:p w14:paraId="1442450F" w14:textId="2B968E98"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1" w:history="1">
            <w:r w:rsidR="00747B0C" w:rsidRPr="008F7EC0">
              <w:rPr>
                <w:rStyle w:val="Hipervnculo"/>
                <w:noProof/>
              </w:rPr>
              <w:t>Figura 9 Diagrama de flujo de la entropía de Shannon</w:t>
            </w:r>
            <w:r w:rsidR="00747B0C">
              <w:rPr>
                <w:noProof/>
                <w:webHidden/>
              </w:rPr>
              <w:tab/>
            </w:r>
            <w:r w:rsidR="00747B0C">
              <w:rPr>
                <w:noProof/>
                <w:webHidden/>
              </w:rPr>
              <w:fldChar w:fldCharType="begin"/>
            </w:r>
            <w:r w:rsidR="00747B0C">
              <w:rPr>
                <w:noProof/>
                <w:webHidden/>
              </w:rPr>
              <w:instrText xml:space="preserve"> PAGEREF _Toc176722681 \h </w:instrText>
            </w:r>
            <w:r w:rsidR="00747B0C">
              <w:rPr>
                <w:noProof/>
                <w:webHidden/>
              </w:rPr>
            </w:r>
            <w:r w:rsidR="00747B0C">
              <w:rPr>
                <w:noProof/>
                <w:webHidden/>
              </w:rPr>
              <w:fldChar w:fldCharType="separate"/>
            </w:r>
            <w:r w:rsidR="00747B0C">
              <w:rPr>
                <w:noProof/>
                <w:webHidden/>
              </w:rPr>
              <w:t>37</w:t>
            </w:r>
            <w:r w:rsidR="00747B0C">
              <w:rPr>
                <w:noProof/>
                <w:webHidden/>
              </w:rPr>
              <w:fldChar w:fldCharType="end"/>
            </w:r>
          </w:hyperlink>
        </w:p>
        <w:p w14:paraId="4D600F9D" w14:textId="442277D7"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2" w:history="1">
            <w:r w:rsidR="00747B0C" w:rsidRPr="008F7EC0">
              <w:rPr>
                <w:rStyle w:val="Hipervnculo"/>
                <w:noProof/>
              </w:rPr>
              <w:t>Figura 10 Diagrama de flujo de la distancia de Jensen Shannon</w:t>
            </w:r>
            <w:r w:rsidR="00747B0C">
              <w:rPr>
                <w:noProof/>
                <w:webHidden/>
              </w:rPr>
              <w:tab/>
            </w:r>
            <w:r w:rsidR="00747B0C">
              <w:rPr>
                <w:noProof/>
                <w:webHidden/>
              </w:rPr>
              <w:fldChar w:fldCharType="begin"/>
            </w:r>
            <w:r w:rsidR="00747B0C">
              <w:rPr>
                <w:noProof/>
                <w:webHidden/>
              </w:rPr>
              <w:instrText xml:space="preserve"> PAGEREF _Toc176722682 \h </w:instrText>
            </w:r>
            <w:r w:rsidR="00747B0C">
              <w:rPr>
                <w:noProof/>
                <w:webHidden/>
              </w:rPr>
            </w:r>
            <w:r w:rsidR="00747B0C">
              <w:rPr>
                <w:noProof/>
                <w:webHidden/>
              </w:rPr>
              <w:fldChar w:fldCharType="separate"/>
            </w:r>
            <w:r w:rsidR="00747B0C">
              <w:rPr>
                <w:noProof/>
                <w:webHidden/>
              </w:rPr>
              <w:t>39</w:t>
            </w:r>
            <w:r w:rsidR="00747B0C">
              <w:rPr>
                <w:noProof/>
                <w:webHidden/>
              </w:rPr>
              <w:fldChar w:fldCharType="end"/>
            </w:r>
          </w:hyperlink>
        </w:p>
        <w:p w14:paraId="7943D897" w14:textId="141BB5DA"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3" w:history="1">
            <w:r w:rsidR="00747B0C" w:rsidRPr="008F7EC0">
              <w:rPr>
                <w:rStyle w:val="Hipervnculo"/>
                <w:noProof/>
              </w:rPr>
              <w:t>Figura 11 Diagrama de flujo de CUSUM</w:t>
            </w:r>
            <w:r w:rsidR="00747B0C">
              <w:rPr>
                <w:noProof/>
                <w:webHidden/>
              </w:rPr>
              <w:tab/>
            </w:r>
            <w:r w:rsidR="00747B0C">
              <w:rPr>
                <w:noProof/>
                <w:webHidden/>
              </w:rPr>
              <w:fldChar w:fldCharType="begin"/>
            </w:r>
            <w:r w:rsidR="00747B0C">
              <w:rPr>
                <w:noProof/>
                <w:webHidden/>
              </w:rPr>
              <w:instrText xml:space="preserve"> PAGEREF _Toc176722683 \h </w:instrText>
            </w:r>
            <w:r w:rsidR="00747B0C">
              <w:rPr>
                <w:noProof/>
                <w:webHidden/>
              </w:rPr>
            </w:r>
            <w:r w:rsidR="00747B0C">
              <w:rPr>
                <w:noProof/>
                <w:webHidden/>
              </w:rPr>
              <w:fldChar w:fldCharType="separate"/>
            </w:r>
            <w:r w:rsidR="00747B0C">
              <w:rPr>
                <w:noProof/>
                <w:webHidden/>
              </w:rPr>
              <w:t>40</w:t>
            </w:r>
            <w:r w:rsidR="00747B0C">
              <w:rPr>
                <w:noProof/>
                <w:webHidden/>
              </w:rPr>
              <w:fldChar w:fldCharType="end"/>
            </w:r>
          </w:hyperlink>
        </w:p>
        <w:p w14:paraId="3AD921E6" w14:textId="0E0B7AB8"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4" w:history="1">
            <w:r w:rsidR="00747B0C" w:rsidRPr="008F7EC0">
              <w:rPr>
                <w:rStyle w:val="Hipervnculo"/>
                <w:noProof/>
              </w:rPr>
              <w:t>Figura 12: Diagrama de flujo del proceso de caracterización de usuarios por meta componente</w:t>
            </w:r>
            <w:r w:rsidR="00747B0C">
              <w:rPr>
                <w:noProof/>
                <w:webHidden/>
              </w:rPr>
              <w:tab/>
            </w:r>
            <w:r w:rsidR="00747B0C">
              <w:rPr>
                <w:noProof/>
                <w:webHidden/>
              </w:rPr>
              <w:fldChar w:fldCharType="begin"/>
            </w:r>
            <w:r w:rsidR="00747B0C">
              <w:rPr>
                <w:noProof/>
                <w:webHidden/>
              </w:rPr>
              <w:instrText xml:space="preserve"> PAGEREF _Toc176722684 \h </w:instrText>
            </w:r>
            <w:r w:rsidR="00747B0C">
              <w:rPr>
                <w:noProof/>
                <w:webHidden/>
              </w:rPr>
            </w:r>
            <w:r w:rsidR="00747B0C">
              <w:rPr>
                <w:noProof/>
                <w:webHidden/>
              </w:rPr>
              <w:fldChar w:fldCharType="separate"/>
            </w:r>
            <w:r w:rsidR="00747B0C">
              <w:rPr>
                <w:noProof/>
                <w:webHidden/>
              </w:rPr>
              <w:t>44</w:t>
            </w:r>
            <w:r w:rsidR="00747B0C">
              <w:rPr>
                <w:noProof/>
                <w:webHidden/>
              </w:rPr>
              <w:fldChar w:fldCharType="end"/>
            </w:r>
          </w:hyperlink>
        </w:p>
        <w:p w14:paraId="36F656F0" w14:textId="6263BD32"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5" w:history="1">
            <w:r w:rsidR="00747B0C" w:rsidRPr="008F7EC0">
              <w:rPr>
                <w:rStyle w:val="Hipervnculo"/>
                <w:noProof/>
              </w:rPr>
              <w:t>Figura 13 Diagrama de secuencia del proceso de la etapa 3</w:t>
            </w:r>
            <w:r w:rsidR="00747B0C">
              <w:rPr>
                <w:noProof/>
                <w:webHidden/>
              </w:rPr>
              <w:tab/>
            </w:r>
            <w:r w:rsidR="00747B0C">
              <w:rPr>
                <w:noProof/>
                <w:webHidden/>
              </w:rPr>
              <w:fldChar w:fldCharType="begin"/>
            </w:r>
            <w:r w:rsidR="00747B0C">
              <w:rPr>
                <w:noProof/>
                <w:webHidden/>
              </w:rPr>
              <w:instrText xml:space="preserve"> PAGEREF _Toc176722685 \h </w:instrText>
            </w:r>
            <w:r w:rsidR="00747B0C">
              <w:rPr>
                <w:noProof/>
                <w:webHidden/>
              </w:rPr>
            </w:r>
            <w:r w:rsidR="00747B0C">
              <w:rPr>
                <w:noProof/>
                <w:webHidden/>
              </w:rPr>
              <w:fldChar w:fldCharType="separate"/>
            </w:r>
            <w:r w:rsidR="00747B0C">
              <w:rPr>
                <w:noProof/>
                <w:webHidden/>
              </w:rPr>
              <w:t>46</w:t>
            </w:r>
            <w:r w:rsidR="00747B0C">
              <w:rPr>
                <w:noProof/>
                <w:webHidden/>
              </w:rPr>
              <w:fldChar w:fldCharType="end"/>
            </w:r>
          </w:hyperlink>
        </w:p>
        <w:p w14:paraId="2371FB9F" w14:textId="3A4AA634"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6" w:history="1">
            <w:r w:rsidR="00747B0C" w:rsidRPr="008F7EC0">
              <w:rPr>
                <w:rStyle w:val="Hipervnculo"/>
                <w:noProof/>
              </w:rPr>
              <w:t>Figura 14 Flujo de Knime utilizado para generar el conjunto de reglas</w:t>
            </w:r>
            <w:r w:rsidR="00747B0C">
              <w:rPr>
                <w:noProof/>
                <w:webHidden/>
              </w:rPr>
              <w:tab/>
            </w:r>
            <w:r w:rsidR="00747B0C">
              <w:rPr>
                <w:noProof/>
                <w:webHidden/>
              </w:rPr>
              <w:fldChar w:fldCharType="begin"/>
            </w:r>
            <w:r w:rsidR="00747B0C">
              <w:rPr>
                <w:noProof/>
                <w:webHidden/>
              </w:rPr>
              <w:instrText xml:space="preserve"> PAGEREF _Toc176722686 \h </w:instrText>
            </w:r>
            <w:r w:rsidR="00747B0C">
              <w:rPr>
                <w:noProof/>
                <w:webHidden/>
              </w:rPr>
            </w:r>
            <w:r w:rsidR="00747B0C">
              <w:rPr>
                <w:noProof/>
                <w:webHidden/>
              </w:rPr>
              <w:fldChar w:fldCharType="separate"/>
            </w:r>
            <w:r w:rsidR="00747B0C">
              <w:rPr>
                <w:noProof/>
                <w:webHidden/>
              </w:rPr>
              <w:t>50</w:t>
            </w:r>
            <w:r w:rsidR="00747B0C">
              <w:rPr>
                <w:noProof/>
                <w:webHidden/>
              </w:rPr>
              <w:fldChar w:fldCharType="end"/>
            </w:r>
          </w:hyperlink>
        </w:p>
        <w:p w14:paraId="66CED2B5" w14:textId="5209984D"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7" w:history="1">
            <w:r w:rsidR="00747B0C" w:rsidRPr="008F7EC0">
              <w:rPr>
                <w:rStyle w:val="Hipervnculo"/>
                <w:noProof/>
              </w:rPr>
              <w:t>Figura 15: Gráfica de Caja para los tamaños de paquete de 5000, 10000, 20000 y 25000</w:t>
            </w:r>
            <w:r w:rsidR="00747B0C">
              <w:rPr>
                <w:noProof/>
                <w:webHidden/>
              </w:rPr>
              <w:tab/>
            </w:r>
            <w:r w:rsidR="00747B0C">
              <w:rPr>
                <w:noProof/>
                <w:webHidden/>
              </w:rPr>
              <w:fldChar w:fldCharType="begin"/>
            </w:r>
            <w:r w:rsidR="00747B0C">
              <w:rPr>
                <w:noProof/>
                <w:webHidden/>
              </w:rPr>
              <w:instrText xml:space="preserve"> PAGEREF _Toc176722687 \h </w:instrText>
            </w:r>
            <w:r w:rsidR="00747B0C">
              <w:rPr>
                <w:noProof/>
                <w:webHidden/>
              </w:rPr>
            </w:r>
            <w:r w:rsidR="00747B0C">
              <w:rPr>
                <w:noProof/>
                <w:webHidden/>
              </w:rPr>
              <w:fldChar w:fldCharType="separate"/>
            </w:r>
            <w:r w:rsidR="00747B0C">
              <w:rPr>
                <w:noProof/>
                <w:webHidden/>
              </w:rPr>
              <w:t>54</w:t>
            </w:r>
            <w:r w:rsidR="00747B0C">
              <w:rPr>
                <w:noProof/>
                <w:webHidden/>
              </w:rPr>
              <w:fldChar w:fldCharType="end"/>
            </w:r>
          </w:hyperlink>
        </w:p>
        <w:p w14:paraId="277662B1" w14:textId="1865EC31"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88" w:history="1">
            <w:r w:rsidR="00747B0C" w:rsidRPr="008F7EC0">
              <w:rPr>
                <w:rStyle w:val="Hipervnculo"/>
                <w:noProof/>
              </w:rPr>
              <w:t>Figura 16: Gráfica de Caja para los tamaños de paquete de 5,000, 10,000, 20,000 y 25,000</w:t>
            </w:r>
            <w:r w:rsidR="00747B0C">
              <w:rPr>
                <w:noProof/>
                <w:webHidden/>
              </w:rPr>
              <w:tab/>
            </w:r>
            <w:r w:rsidR="00747B0C">
              <w:rPr>
                <w:noProof/>
                <w:webHidden/>
              </w:rPr>
              <w:fldChar w:fldCharType="begin"/>
            </w:r>
            <w:r w:rsidR="00747B0C">
              <w:rPr>
                <w:noProof/>
                <w:webHidden/>
              </w:rPr>
              <w:instrText xml:space="preserve"> PAGEREF _Toc176722688 \h </w:instrText>
            </w:r>
            <w:r w:rsidR="00747B0C">
              <w:rPr>
                <w:noProof/>
                <w:webHidden/>
              </w:rPr>
            </w:r>
            <w:r w:rsidR="00747B0C">
              <w:rPr>
                <w:noProof/>
                <w:webHidden/>
              </w:rPr>
              <w:fldChar w:fldCharType="separate"/>
            </w:r>
            <w:r w:rsidR="00747B0C">
              <w:rPr>
                <w:noProof/>
                <w:webHidden/>
              </w:rPr>
              <w:t>57</w:t>
            </w:r>
            <w:r w:rsidR="00747B0C">
              <w:rPr>
                <w:noProof/>
                <w:webHidden/>
              </w:rPr>
              <w:fldChar w:fldCharType="end"/>
            </w:r>
          </w:hyperlink>
        </w:p>
        <w:p w14:paraId="4D38EBE2" w14:textId="03B4DA39" w:rsidR="00B94EF5" w:rsidRPr="00FC2AB0" w:rsidRDefault="00913734" w:rsidP="00FC2AB0">
          <w:pPr>
            <w:spacing w:line="360" w:lineRule="auto"/>
            <w:jc w:val="both"/>
            <w:rPr>
              <w:rFonts w:ascii="Arial" w:hAnsi="Arial" w:cs="Arial"/>
              <w:sz w:val="24"/>
              <w:szCs w:val="24"/>
            </w:rPr>
          </w:pPr>
          <w:r w:rsidRPr="00FC2AB0">
            <w:rPr>
              <w:rFonts w:ascii="Arial" w:hAnsi="Arial" w:cs="Arial"/>
              <w:b/>
              <w:bCs/>
              <w:noProof/>
              <w:sz w:val="24"/>
              <w:szCs w:val="24"/>
              <w:lang w:val="es-ES"/>
            </w:rPr>
            <w:fldChar w:fldCharType="end"/>
          </w:r>
        </w:p>
        <w:p w14:paraId="4FD0094A" w14:textId="77777777" w:rsidR="00B94EF5" w:rsidRPr="00FC2AB0" w:rsidRDefault="00B94EF5" w:rsidP="00FC2AB0">
          <w:pPr>
            <w:spacing w:line="360" w:lineRule="auto"/>
            <w:jc w:val="both"/>
            <w:rPr>
              <w:rFonts w:ascii="Arial" w:hAnsi="Arial" w:cs="Arial"/>
              <w:b/>
              <w:sz w:val="24"/>
              <w:szCs w:val="24"/>
            </w:rPr>
          </w:pPr>
          <w:r w:rsidRPr="00FC2AB0">
            <w:rPr>
              <w:rFonts w:ascii="Arial" w:hAnsi="Arial" w:cs="Arial"/>
              <w:b/>
              <w:sz w:val="24"/>
              <w:szCs w:val="24"/>
            </w:rPr>
            <w:t>Tablas</w:t>
          </w:r>
        </w:p>
        <w:p w14:paraId="478C299E" w14:textId="73AB497C" w:rsidR="00747B0C" w:rsidRDefault="00913734">
          <w:pPr>
            <w:pStyle w:val="Tabladeilustraciones"/>
            <w:tabs>
              <w:tab w:val="right" w:leader="dot" w:pos="8828"/>
            </w:tabs>
            <w:rPr>
              <w:rFonts w:eastAsiaTheme="minorEastAsia"/>
              <w:noProof/>
              <w:kern w:val="2"/>
              <w:lang w:val="es-US" w:eastAsia="es-US"/>
              <w14:ligatures w14:val="standardContextual"/>
            </w:rPr>
          </w:pPr>
          <w:r w:rsidRPr="00FC2AB0">
            <w:rPr>
              <w:rFonts w:ascii="Arial" w:hAnsi="Arial" w:cs="Arial"/>
              <w:b/>
              <w:bCs/>
              <w:noProof/>
              <w:sz w:val="24"/>
              <w:szCs w:val="24"/>
              <w:lang w:val="es-ES"/>
            </w:rPr>
            <w:lastRenderedPageBreak/>
            <w:fldChar w:fldCharType="begin"/>
          </w:r>
          <w:r w:rsidRPr="00FC2AB0">
            <w:rPr>
              <w:rFonts w:ascii="Arial" w:hAnsi="Arial" w:cs="Arial"/>
              <w:b/>
              <w:bCs/>
              <w:noProof/>
              <w:sz w:val="24"/>
              <w:szCs w:val="24"/>
              <w:lang w:val="es-ES"/>
            </w:rPr>
            <w:instrText xml:space="preserve"> TOC \h \z \c "Tabla" </w:instrText>
          </w:r>
          <w:r w:rsidRPr="00FC2AB0">
            <w:rPr>
              <w:rFonts w:ascii="Arial" w:hAnsi="Arial" w:cs="Arial"/>
              <w:b/>
              <w:bCs/>
              <w:noProof/>
              <w:sz w:val="24"/>
              <w:szCs w:val="24"/>
              <w:lang w:val="es-ES"/>
            </w:rPr>
            <w:fldChar w:fldCharType="separate"/>
          </w:r>
          <w:hyperlink w:anchor="_Toc176722689" w:history="1">
            <w:r w:rsidR="00747B0C" w:rsidRPr="00E3368B">
              <w:rPr>
                <w:rStyle w:val="Hipervnculo"/>
                <w:noProof/>
              </w:rPr>
              <w:t>Tabla 1 Seudocódigo de la función simulate_positives</w:t>
            </w:r>
            <w:r w:rsidR="00747B0C">
              <w:rPr>
                <w:noProof/>
                <w:webHidden/>
              </w:rPr>
              <w:tab/>
            </w:r>
            <w:r w:rsidR="00747B0C">
              <w:rPr>
                <w:noProof/>
                <w:webHidden/>
              </w:rPr>
              <w:fldChar w:fldCharType="begin"/>
            </w:r>
            <w:r w:rsidR="00747B0C">
              <w:rPr>
                <w:noProof/>
                <w:webHidden/>
              </w:rPr>
              <w:instrText xml:space="preserve"> PAGEREF _Toc176722689 \h </w:instrText>
            </w:r>
            <w:r w:rsidR="00747B0C">
              <w:rPr>
                <w:noProof/>
                <w:webHidden/>
              </w:rPr>
            </w:r>
            <w:r w:rsidR="00747B0C">
              <w:rPr>
                <w:noProof/>
                <w:webHidden/>
              </w:rPr>
              <w:fldChar w:fldCharType="separate"/>
            </w:r>
            <w:r w:rsidR="00747B0C">
              <w:rPr>
                <w:noProof/>
                <w:webHidden/>
              </w:rPr>
              <w:t>32</w:t>
            </w:r>
            <w:r w:rsidR="00747B0C">
              <w:rPr>
                <w:noProof/>
                <w:webHidden/>
              </w:rPr>
              <w:fldChar w:fldCharType="end"/>
            </w:r>
          </w:hyperlink>
        </w:p>
        <w:p w14:paraId="672571DB" w14:textId="56152EB8"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0" w:history="1">
            <w:r w:rsidR="00747B0C" w:rsidRPr="00E3368B">
              <w:rPr>
                <w:rStyle w:val="Hipervnculo"/>
                <w:rFonts w:ascii="Arial" w:hAnsi="Arial" w:cs="Arial"/>
                <w:noProof/>
              </w:rPr>
              <w:t>Tabla 2: Seudocódigo del algoritmo para la asignación de la etiqueta de clase</w:t>
            </w:r>
            <w:r w:rsidR="00747B0C">
              <w:rPr>
                <w:noProof/>
                <w:webHidden/>
              </w:rPr>
              <w:tab/>
            </w:r>
            <w:r w:rsidR="00747B0C">
              <w:rPr>
                <w:noProof/>
                <w:webHidden/>
              </w:rPr>
              <w:fldChar w:fldCharType="begin"/>
            </w:r>
            <w:r w:rsidR="00747B0C">
              <w:rPr>
                <w:noProof/>
                <w:webHidden/>
              </w:rPr>
              <w:instrText xml:space="preserve"> PAGEREF _Toc176722690 \h </w:instrText>
            </w:r>
            <w:r w:rsidR="00747B0C">
              <w:rPr>
                <w:noProof/>
                <w:webHidden/>
              </w:rPr>
            </w:r>
            <w:r w:rsidR="00747B0C">
              <w:rPr>
                <w:noProof/>
                <w:webHidden/>
              </w:rPr>
              <w:fldChar w:fldCharType="separate"/>
            </w:r>
            <w:r w:rsidR="00747B0C">
              <w:rPr>
                <w:noProof/>
                <w:webHidden/>
              </w:rPr>
              <w:t>41</w:t>
            </w:r>
            <w:r w:rsidR="00747B0C">
              <w:rPr>
                <w:noProof/>
                <w:webHidden/>
              </w:rPr>
              <w:fldChar w:fldCharType="end"/>
            </w:r>
          </w:hyperlink>
        </w:p>
        <w:p w14:paraId="228DC822" w14:textId="4C140B8F"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1" w:history="1">
            <w:r w:rsidR="00747B0C" w:rsidRPr="00E3368B">
              <w:rPr>
                <w:rStyle w:val="Hipervnculo"/>
                <w:noProof/>
              </w:rPr>
              <w:t>Tabla 3: Resultados del enfoque con un tamaño de entrada de 100,000</w:t>
            </w:r>
            <w:r w:rsidR="00747B0C">
              <w:rPr>
                <w:noProof/>
                <w:webHidden/>
              </w:rPr>
              <w:tab/>
            </w:r>
            <w:r w:rsidR="00747B0C">
              <w:rPr>
                <w:noProof/>
                <w:webHidden/>
              </w:rPr>
              <w:fldChar w:fldCharType="begin"/>
            </w:r>
            <w:r w:rsidR="00747B0C">
              <w:rPr>
                <w:noProof/>
                <w:webHidden/>
              </w:rPr>
              <w:instrText xml:space="preserve"> PAGEREF _Toc176722691 \h </w:instrText>
            </w:r>
            <w:r w:rsidR="00747B0C">
              <w:rPr>
                <w:noProof/>
                <w:webHidden/>
              </w:rPr>
            </w:r>
            <w:r w:rsidR="00747B0C">
              <w:rPr>
                <w:noProof/>
                <w:webHidden/>
              </w:rPr>
              <w:fldChar w:fldCharType="separate"/>
            </w:r>
            <w:r w:rsidR="00747B0C">
              <w:rPr>
                <w:noProof/>
                <w:webHidden/>
              </w:rPr>
              <w:t>51</w:t>
            </w:r>
            <w:r w:rsidR="00747B0C">
              <w:rPr>
                <w:noProof/>
                <w:webHidden/>
              </w:rPr>
              <w:fldChar w:fldCharType="end"/>
            </w:r>
          </w:hyperlink>
        </w:p>
        <w:p w14:paraId="34439792" w14:textId="209177D6"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2" w:history="1">
            <w:r w:rsidR="00747B0C" w:rsidRPr="00E3368B">
              <w:rPr>
                <w:rStyle w:val="Hipervnculo"/>
                <w:noProof/>
              </w:rPr>
              <w:t>Tabla 4: Resultados del enfoque con un tamaño de entrada de 200,000</w:t>
            </w:r>
            <w:r w:rsidR="00747B0C">
              <w:rPr>
                <w:noProof/>
                <w:webHidden/>
              </w:rPr>
              <w:tab/>
            </w:r>
            <w:r w:rsidR="00747B0C">
              <w:rPr>
                <w:noProof/>
                <w:webHidden/>
              </w:rPr>
              <w:fldChar w:fldCharType="begin"/>
            </w:r>
            <w:r w:rsidR="00747B0C">
              <w:rPr>
                <w:noProof/>
                <w:webHidden/>
              </w:rPr>
              <w:instrText xml:space="preserve"> PAGEREF _Toc176722692 \h </w:instrText>
            </w:r>
            <w:r w:rsidR="00747B0C">
              <w:rPr>
                <w:noProof/>
                <w:webHidden/>
              </w:rPr>
            </w:r>
            <w:r w:rsidR="00747B0C">
              <w:rPr>
                <w:noProof/>
                <w:webHidden/>
              </w:rPr>
              <w:fldChar w:fldCharType="separate"/>
            </w:r>
            <w:r w:rsidR="00747B0C">
              <w:rPr>
                <w:noProof/>
                <w:webHidden/>
              </w:rPr>
              <w:t>52</w:t>
            </w:r>
            <w:r w:rsidR="00747B0C">
              <w:rPr>
                <w:noProof/>
                <w:webHidden/>
              </w:rPr>
              <w:fldChar w:fldCharType="end"/>
            </w:r>
          </w:hyperlink>
        </w:p>
        <w:p w14:paraId="201A8000" w14:textId="69FFC19B"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3" w:history="1">
            <w:r w:rsidR="00747B0C" w:rsidRPr="00E3368B">
              <w:rPr>
                <w:rStyle w:val="Hipervnculo"/>
                <w:noProof/>
              </w:rPr>
              <w:t>Tabla 5 Diferencias para entrada de 200,000 usuarios</w:t>
            </w:r>
            <w:r w:rsidR="00747B0C">
              <w:rPr>
                <w:noProof/>
                <w:webHidden/>
              </w:rPr>
              <w:tab/>
            </w:r>
            <w:r w:rsidR="00747B0C">
              <w:rPr>
                <w:noProof/>
                <w:webHidden/>
              </w:rPr>
              <w:fldChar w:fldCharType="begin"/>
            </w:r>
            <w:r w:rsidR="00747B0C">
              <w:rPr>
                <w:noProof/>
                <w:webHidden/>
              </w:rPr>
              <w:instrText xml:space="preserve"> PAGEREF _Toc176722693 \h </w:instrText>
            </w:r>
            <w:r w:rsidR="00747B0C">
              <w:rPr>
                <w:noProof/>
                <w:webHidden/>
              </w:rPr>
            </w:r>
            <w:r w:rsidR="00747B0C">
              <w:rPr>
                <w:noProof/>
                <w:webHidden/>
              </w:rPr>
              <w:fldChar w:fldCharType="separate"/>
            </w:r>
            <w:r w:rsidR="00747B0C">
              <w:rPr>
                <w:noProof/>
                <w:webHidden/>
              </w:rPr>
              <w:t>54</w:t>
            </w:r>
            <w:r w:rsidR="00747B0C">
              <w:rPr>
                <w:noProof/>
                <w:webHidden/>
              </w:rPr>
              <w:fldChar w:fldCharType="end"/>
            </w:r>
          </w:hyperlink>
        </w:p>
        <w:p w14:paraId="33AD502D" w14:textId="0929306F"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4" w:history="1">
            <w:r w:rsidR="00747B0C" w:rsidRPr="00E3368B">
              <w:rPr>
                <w:rStyle w:val="Hipervnculo"/>
                <w:noProof/>
              </w:rPr>
              <w:t>Tabla 6: Resultados del enfoque con un tamaño de entrada de 300,000</w:t>
            </w:r>
            <w:r w:rsidR="00747B0C">
              <w:rPr>
                <w:noProof/>
                <w:webHidden/>
              </w:rPr>
              <w:tab/>
            </w:r>
            <w:r w:rsidR="00747B0C">
              <w:rPr>
                <w:noProof/>
                <w:webHidden/>
              </w:rPr>
              <w:fldChar w:fldCharType="begin"/>
            </w:r>
            <w:r w:rsidR="00747B0C">
              <w:rPr>
                <w:noProof/>
                <w:webHidden/>
              </w:rPr>
              <w:instrText xml:space="preserve"> PAGEREF _Toc176722694 \h </w:instrText>
            </w:r>
            <w:r w:rsidR="00747B0C">
              <w:rPr>
                <w:noProof/>
                <w:webHidden/>
              </w:rPr>
            </w:r>
            <w:r w:rsidR="00747B0C">
              <w:rPr>
                <w:noProof/>
                <w:webHidden/>
              </w:rPr>
              <w:fldChar w:fldCharType="separate"/>
            </w:r>
            <w:r w:rsidR="00747B0C">
              <w:rPr>
                <w:noProof/>
                <w:webHidden/>
              </w:rPr>
              <w:t>55</w:t>
            </w:r>
            <w:r w:rsidR="00747B0C">
              <w:rPr>
                <w:noProof/>
                <w:webHidden/>
              </w:rPr>
              <w:fldChar w:fldCharType="end"/>
            </w:r>
          </w:hyperlink>
        </w:p>
        <w:p w14:paraId="1AE98F77" w14:textId="6384F04E"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5" w:history="1">
            <w:r w:rsidR="00747B0C" w:rsidRPr="00E3368B">
              <w:rPr>
                <w:rStyle w:val="Hipervnculo"/>
                <w:noProof/>
              </w:rPr>
              <w:t>Tabla 7 Diferencias para entrada de 300,000 usuarios</w:t>
            </w:r>
            <w:r w:rsidR="00747B0C">
              <w:rPr>
                <w:noProof/>
                <w:webHidden/>
              </w:rPr>
              <w:tab/>
            </w:r>
            <w:r w:rsidR="00747B0C">
              <w:rPr>
                <w:noProof/>
                <w:webHidden/>
              </w:rPr>
              <w:fldChar w:fldCharType="begin"/>
            </w:r>
            <w:r w:rsidR="00747B0C">
              <w:rPr>
                <w:noProof/>
                <w:webHidden/>
              </w:rPr>
              <w:instrText xml:space="preserve"> PAGEREF _Toc176722695 \h </w:instrText>
            </w:r>
            <w:r w:rsidR="00747B0C">
              <w:rPr>
                <w:noProof/>
                <w:webHidden/>
              </w:rPr>
            </w:r>
            <w:r w:rsidR="00747B0C">
              <w:rPr>
                <w:noProof/>
                <w:webHidden/>
              </w:rPr>
              <w:fldChar w:fldCharType="separate"/>
            </w:r>
            <w:r w:rsidR="00747B0C">
              <w:rPr>
                <w:noProof/>
                <w:webHidden/>
              </w:rPr>
              <w:t>56</w:t>
            </w:r>
            <w:r w:rsidR="00747B0C">
              <w:rPr>
                <w:noProof/>
                <w:webHidden/>
              </w:rPr>
              <w:fldChar w:fldCharType="end"/>
            </w:r>
          </w:hyperlink>
        </w:p>
        <w:p w14:paraId="0D3175CA" w14:textId="559BBC94"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6" w:history="1">
            <w:r w:rsidR="00747B0C" w:rsidRPr="00E3368B">
              <w:rPr>
                <w:rStyle w:val="Hipervnculo"/>
                <w:noProof/>
              </w:rPr>
              <w:t>Tabla 8 Caso 1 Primera ejecución</w:t>
            </w:r>
            <w:r w:rsidR="00747B0C">
              <w:rPr>
                <w:noProof/>
                <w:webHidden/>
              </w:rPr>
              <w:tab/>
            </w:r>
            <w:r w:rsidR="00747B0C">
              <w:rPr>
                <w:noProof/>
                <w:webHidden/>
              </w:rPr>
              <w:fldChar w:fldCharType="begin"/>
            </w:r>
            <w:r w:rsidR="00747B0C">
              <w:rPr>
                <w:noProof/>
                <w:webHidden/>
              </w:rPr>
              <w:instrText xml:space="preserve"> PAGEREF _Toc176722696 \h </w:instrText>
            </w:r>
            <w:r w:rsidR="00747B0C">
              <w:rPr>
                <w:noProof/>
                <w:webHidden/>
              </w:rPr>
            </w:r>
            <w:r w:rsidR="00747B0C">
              <w:rPr>
                <w:noProof/>
                <w:webHidden/>
              </w:rPr>
              <w:fldChar w:fldCharType="separate"/>
            </w:r>
            <w:r w:rsidR="00747B0C">
              <w:rPr>
                <w:noProof/>
                <w:webHidden/>
              </w:rPr>
              <w:t>59</w:t>
            </w:r>
            <w:r w:rsidR="00747B0C">
              <w:rPr>
                <w:noProof/>
                <w:webHidden/>
              </w:rPr>
              <w:fldChar w:fldCharType="end"/>
            </w:r>
          </w:hyperlink>
        </w:p>
        <w:p w14:paraId="3D808AA5" w14:textId="55DE53BC"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7" w:history="1">
            <w:r w:rsidR="00747B0C" w:rsidRPr="00E3368B">
              <w:rPr>
                <w:rStyle w:val="Hipervnculo"/>
                <w:noProof/>
              </w:rPr>
              <w:t>Tabla 9 Caso 1 Segunda ejecución</w:t>
            </w:r>
            <w:r w:rsidR="00747B0C">
              <w:rPr>
                <w:noProof/>
                <w:webHidden/>
              </w:rPr>
              <w:tab/>
            </w:r>
            <w:r w:rsidR="00747B0C">
              <w:rPr>
                <w:noProof/>
                <w:webHidden/>
              </w:rPr>
              <w:fldChar w:fldCharType="begin"/>
            </w:r>
            <w:r w:rsidR="00747B0C">
              <w:rPr>
                <w:noProof/>
                <w:webHidden/>
              </w:rPr>
              <w:instrText xml:space="preserve"> PAGEREF _Toc176722697 \h </w:instrText>
            </w:r>
            <w:r w:rsidR="00747B0C">
              <w:rPr>
                <w:noProof/>
                <w:webHidden/>
              </w:rPr>
            </w:r>
            <w:r w:rsidR="00747B0C">
              <w:rPr>
                <w:noProof/>
                <w:webHidden/>
              </w:rPr>
              <w:fldChar w:fldCharType="separate"/>
            </w:r>
            <w:r w:rsidR="00747B0C">
              <w:rPr>
                <w:noProof/>
                <w:webHidden/>
              </w:rPr>
              <w:t>61</w:t>
            </w:r>
            <w:r w:rsidR="00747B0C">
              <w:rPr>
                <w:noProof/>
                <w:webHidden/>
              </w:rPr>
              <w:fldChar w:fldCharType="end"/>
            </w:r>
          </w:hyperlink>
        </w:p>
        <w:p w14:paraId="0753A1A1" w14:textId="5B336F17"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8" w:history="1">
            <w:r w:rsidR="00747B0C" w:rsidRPr="00E3368B">
              <w:rPr>
                <w:rStyle w:val="Hipervnculo"/>
                <w:noProof/>
              </w:rPr>
              <w:t>Tabla 10 Caso 2 Primera ejecución</w:t>
            </w:r>
            <w:r w:rsidR="00747B0C">
              <w:rPr>
                <w:noProof/>
                <w:webHidden/>
              </w:rPr>
              <w:tab/>
            </w:r>
            <w:r w:rsidR="00747B0C">
              <w:rPr>
                <w:noProof/>
                <w:webHidden/>
              </w:rPr>
              <w:fldChar w:fldCharType="begin"/>
            </w:r>
            <w:r w:rsidR="00747B0C">
              <w:rPr>
                <w:noProof/>
                <w:webHidden/>
              </w:rPr>
              <w:instrText xml:space="preserve"> PAGEREF _Toc176722698 \h </w:instrText>
            </w:r>
            <w:r w:rsidR="00747B0C">
              <w:rPr>
                <w:noProof/>
                <w:webHidden/>
              </w:rPr>
            </w:r>
            <w:r w:rsidR="00747B0C">
              <w:rPr>
                <w:noProof/>
                <w:webHidden/>
              </w:rPr>
              <w:fldChar w:fldCharType="separate"/>
            </w:r>
            <w:r w:rsidR="00747B0C">
              <w:rPr>
                <w:noProof/>
                <w:webHidden/>
              </w:rPr>
              <w:t>63</w:t>
            </w:r>
            <w:r w:rsidR="00747B0C">
              <w:rPr>
                <w:noProof/>
                <w:webHidden/>
              </w:rPr>
              <w:fldChar w:fldCharType="end"/>
            </w:r>
          </w:hyperlink>
        </w:p>
        <w:p w14:paraId="2E6C4E1E" w14:textId="77ED5DC4"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699" w:history="1">
            <w:r w:rsidR="00747B0C" w:rsidRPr="00E3368B">
              <w:rPr>
                <w:rStyle w:val="Hipervnculo"/>
                <w:noProof/>
              </w:rPr>
              <w:t>Tabla 11 Caso 2 Segunda ejecución</w:t>
            </w:r>
            <w:r w:rsidR="00747B0C">
              <w:rPr>
                <w:noProof/>
                <w:webHidden/>
              </w:rPr>
              <w:tab/>
            </w:r>
            <w:r w:rsidR="00747B0C">
              <w:rPr>
                <w:noProof/>
                <w:webHidden/>
              </w:rPr>
              <w:fldChar w:fldCharType="begin"/>
            </w:r>
            <w:r w:rsidR="00747B0C">
              <w:rPr>
                <w:noProof/>
                <w:webHidden/>
              </w:rPr>
              <w:instrText xml:space="preserve"> PAGEREF _Toc176722699 \h </w:instrText>
            </w:r>
            <w:r w:rsidR="00747B0C">
              <w:rPr>
                <w:noProof/>
                <w:webHidden/>
              </w:rPr>
            </w:r>
            <w:r w:rsidR="00747B0C">
              <w:rPr>
                <w:noProof/>
                <w:webHidden/>
              </w:rPr>
              <w:fldChar w:fldCharType="separate"/>
            </w:r>
            <w:r w:rsidR="00747B0C">
              <w:rPr>
                <w:noProof/>
                <w:webHidden/>
              </w:rPr>
              <w:t>64</w:t>
            </w:r>
            <w:r w:rsidR="00747B0C">
              <w:rPr>
                <w:noProof/>
                <w:webHidden/>
              </w:rPr>
              <w:fldChar w:fldCharType="end"/>
            </w:r>
          </w:hyperlink>
        </w:p>
        <w:p w14:paraId="0BFDAA52" w14:textId="0C67249E"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700" w:history="1">
            <w:r w:rsidR="00747B0C" w:rsidRPr="00E3368B">
              <w:rPr>
                <w:rStyle w:val="Hipervnculo"/>
                <w:noProof/>
              </w:rPr>
              <w:t>Tabla 12 Caso 3 Primera ejecución</w:t>
            </w:r>
            <w:r w:rsidR="00747B0C">
              <w:rPr>
                <w:noProof/>
                <w:webHidden/>
              </w:rPr>
              <w:tab/>
            </w:r>
            <w:r w:rsidR="00747B0C">
              <w:rPr>
                <w:noProof/>
                <w:webHidden/>
              </w:rPr>
              <w:fldChar w:fldCharType="begin"/>
            </w:r>
            <w:r w:rsidR="00747B0C">
              <w:rPr>
                <w:noProof/>
                <w:webHidden/>
              </w:rPr>
              <w:instrText xml:space="preserve"> PAGEREF _Toc176722700 \h </w:instrText>
            </w:r>
            <w:r w:rsidR="00747B0C">
              <w:rPr>
                <w:noProof/>
                <w:webHidden/>
              </w:rPr>
            </w:r>
            <w:r w:rsidR="00747B0C">
              <w:rPr>
                <w:noProof/>
                <w:webHidden/>
              </w:rPr>
              <w:fldChar w:fldCharType="separate"/>
            </w:r>
            <w:r w:rsidR="00747B0C">
              <w:rPr>
                <w:noProof/>
                <w:webHidden/>
              </w:rPr>
              <w:t>67</w:t>
            </w:r>
            <w:r w:rsidR="00747B0C">
              <w:rPr>
                <w:noProof/>
                <w:webHidden/>
              </w:rPr>
              <w:fldChar w:fldCharType="end"/>
            </w:r>
          </w:hyperlink>
        </w:p>
        <w:p w14:paraId="1D7BC1F7" w14:textId="189F3A17"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701" w:history="1">
            <w:r w:rsidR="00747B0C" w:rsidRPr="00E3368B">
              <w:rPr>
                <w:rStyle w:val="Hipervnculo"/>
                <w:noProof/>
              </w:rPr>
              <w:t>Tabla 13 Caso 3 Segunda ejecución</w:t>
            </w:r>
            <w:r w:rsidR="00747B0C">
              <w:rPr>
                <w:noProof/>
                <w:webHidden/>
              </w:rPr>
              <w:tab/>
            </w:r>
            <w:r w:rsidR="00747B0C">
              <w:rPr>
                <w:noProof/>
                <w:webHidden/>
              </w:rPr>
              <w:fldChar w:fldCharType="begin"/>
            </w:r>
            <w:r w:rsidR="00747B0C">
              <w:rPr>
                <w:noProof/>
                <w:webHidden/>
              </w:rPr>
              <w:instrText xml:space="preserve"> PAGEREF _Toc176722701 \h </w:instrText>
            </w:r>
            <w:r w:rsidR="00747B0C">
              <w:rPr>
                <w:noProof/>
                <w:webHidden/>
              </w:rPr>
            </w:r>
            <w:r w:rsidR="00747B0C">
              <w:rPr>
                <w:noProof/>
                <w:webHidden/>
              </w:rPr>
              <w:fldChar w:fldCharType="separate"/>
            </w:r>
            <w:r w:rsidR="00747B0C">
              <w:rPr>
                <w:noProof/>
                <w:webHidden/>
              </w:rPr>
              <w:t>68</w:t>
            </w:r>
            <w:r w:rsidR="00747B0C">
              <w:rPr>
                <w:noProof/>
                <w:webHidden/>
              </w:rPr>
              <w:fldChar w:fldCharType="end"/>
            </w:r>
          </w:hyperlink>
        </w:p>
        <w:p w14:paraId="349C5186" w14:textId="2FCCE0B8" w:rsidR="004C16D2" w:rsidRDefault="00913734" w:rsidP="00FC2AB0">
          <w:pPr>
            <w:spacing w:line="360" w:lineRule="auto"/>
            <w:jc w:val="both"/>
            <w:rPr>
              <w:rFonts w:ascii="Arial" w:hAnsi="Arial" w:cs="Arial"/>
              <w:b/>
              <w:bCs/>
              <w:noProof/>
              <w:sz w:val="24"/>
              <w:szCs w:val="24"/>
              <w:lang w:val="es-ES"/>
            </w:rPr>
          </w:pPr>
          <w:r w:rsidRPr="00FC2AB0">
            <w:rPr>
              <w:rFonts w:ascii="Arial" w:hAnsi="Arial" w:cs="Arial"/>
              <w:b/>
              <w:bCs/>
              <w:noProof/>
              <w:sz w:val="24"/>
              <w:szCs w:val="24"/>
              <w:lang w:val="es-ES"/>
            </w:rPr>
            <w:fldChar w:fldCharType="end"/>
          </w:r>
        </w:p>
        <w:p w14:paraId="2EAA79C9" w14:textId="77777777" w:rsidR="00747B0C" w:rsidRDefault="004C16D2" w:rsidP="00FC2AB0">
          <w:pPr>
            <w:spacing w:line="360" w:lineRule="auto"/>
            <w:jc w:val="both"/>
            <w:rPr>
              <w:noProof/>
            </w:rPr>
          </w:pPr>
          <w:r>
            <w:rPr>
              <w:rFonts w:ascii="Arial" w:hAnsi="Arial" w:cs="Arial"/>
              <w:b/>
              <w:bCs/>
              <w:noProof/>
              <w:sz w:val="24"/>
              <w:szCs w:val="24"/>
              <w:lang w:val="es-ES"/>
            </w:rPr>
            <w:t>Ecuaciones</w:t>
          </w:r>
          <w:r>
            <w:rPr>
              <w:rFonts w:ascii="Arial" w:hAnsi="Arial" w:cs="Arial"/>
              <w:b/>
              <w:bCs/>
              <w:noProof/>
              <w:sz w:val="24"/>
              <w:szCs w:val="24"/>
              <w:lang w:val="es-ES"/>
            </w:rPr>
            <w:fldChar w:fldCharType="begin"/>
          </w:r>
          <w:r>
            <w:rPr>
              <w:rFonts w:ascii="Arial" w:hAnsi="Arial" w:cs="Arial"/>
              <w:b/>
              <w:bCs/>
              <w:noProof/>
              <w:sz w:val="24"/>
              <w:szCs w:val="24"/>
              <w:lang w:val="es-ES"/>
            </w:rPr>
            <w:instrText xml:space="preserve"> TOC \h \z \c "Ecuación" </w:instrText>
          </w:r>
          <w:r>
            <w:rPr>
              <w:rFonts w:ascii="Arial" w:hAnsi="Arial" w:cs="Arial"/>
              <w:b/>
              <w:bCs/>
              <w:noProof/>
              <w:sz w:val="24"/>
              <w:szCs w:val="24"/>
              <w:lang w:val="es-ES"/>
            </w:rPr>
            <w:fldChar w:fldCharType="separate"/>
          </w:r>
        </w:p>
        <w:p w14:paraId="5D0ECFA9" w14:textId="7BC94D74"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842" w:history="1">
            <w:r w:rsidR="00747B0C" w:rsidRPr="006943D4">
              <w:rPr>
                <w:rStyle w:val="Hipervnculo"/>
                <w:noProof/>
              </w:rPr>
              <w:t>Ecuación 1 Entropía de Shannon</w:t>
            </w:r>
            <w:r w:rsidR="00747B0C">
              <w:rPr>
                <w:noProof/>
                <w:webHidden/>
              </w:rPr>
              <w:tab/>
            </w:r>
            <w:r w:rsidR="00747B0C">
              <w:rPr>
                <w:noProof/>
                <w:webHidden/>
              </w:rPr>
              <w:fldChar w:fldCharType="begin"/>
            </w:r>
            <w:r w:rsidR="00747B0C">
              <w:rPr>
                <w:noProof/>
                <w:webHidden/>
              </w:rPr>
              <w:instrText xml:space="preserve"> PAGEREF _Toc176722842 \h </w:instrText>
            </w:r>
            <w:r w:rsidR="00747B0C">
              <w:rPr>
                <w:noProof/>
                <w:webHidden/>
              </w:rPr>
            </w:r>
            <w:r w:rsidR="00747B0C">
              <w:rPr>
                <w:noProof/>
                <w:webHidden/>
              </w:rPr>
              <w:fldChar w:fldCharType="separate"/>
            </w:r>
            <w:r w:rsidR="00747B0C">
              <w:rPr>
                <w:noProof/>
                <w:webHidden/>
              </w:rPr>
              <w:t>22</w:t>
            </w:r>
            <w:r w:rsidR="00747B0C">
              <w:rPr>
                <w:noProof/>
                <w:webHidden/>
              </w:rPr>
              <w:fldChar w:fldCharType="end"/>
            </w:r>
          </w:hyperlink>
        </w:p>
        <w:p w14:paraId="1C4176B7" w14:textId="0A158996"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843" w:history="1">
            <w:r w:rsidR="00747B0C" w:rsidRPr="006943D4">
              <w:rPr>
                <w:rStyle w:val="Hipervnculo"/>
                <w:noProof/>
              </w:rPr>
              <w:t>Ecuación 2 Distancia de Mahalanobis</w:t>
            </w:r>
            <w:r w:rsidR="00747B0C">
              <w:rPr>
                <w:noProof/>
                <w:webHidden/>
              </w:rPr>
              <w:tab/>
            </w:r>
            <w:r w:rsidR="00747B0C">
              <w:rPr>
                <w:noProof/>
                <w:webHidden/>
              </w:rPr>
              <w:fldChar w:fldCharType="begin"/>
            </w:r>
            <w:r w:rsidR="00747B0C">
              <w:rPr>
                <w:noProof/>
                <w:webHidden/>
              </w:rPr>
              <w:instrText xml:space="preserve"> PAGEREF _Toc176722843 \h </w:instrText>
            </w:r>
            <w:r w:rsidR="00747B0C">
              <w:rPr>
                <w:noProof/>
                <w:webHidden/>
              </w:rPr>
            </w:r>
            <w:r w:rsidR="00747B0C">
              <w:rPr>
                <w:noProof/>
                <w:webHidden/>
              </w:rPr>
              <w:fldChar w:fldCharType="separate"/>
            </w:r>
            <w:r w:rsidR="00747B0C">
              <w:rPr>
                <w:noProof/>
                <w:webHidden/>
              </w:rPr>
              <w:t>23</w:t>
            </w:r>
            <w:r w:rsidR="00747B0C">
              <w:rPr>
                <w:noProof/>
                <w:webHidden/>
              </w:rPr>
              <w:fldChar w:fldCharType="end"/>
            </w:r>
          </w:hyperlink>
        </w:p>
        <w:p w14:paraId="167408AC" w14:textId="4BB10476"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844" w:history="1">
            <w:r w:rsidR="00747B0C" w:rsidRPr="006943D4">
              <w:rPr>
                <w:rStyle w:val="Hipervnculo"/>
                <w:noProof/>
              </w:rPr>
              <w:t>Ecuación 3 Distancia de Jensen_Shannon</w:t>
            </w:r>
            <w:r w:rsidR="00747B0C">
              <w:rPr>
                <w:noProof/>
                <w:webHidden/>
              </w:rPr>
              <w:tab/>
            </w:r>
            <w:r w:rsidR="00747B0C">
              <w:rPr>
                <w:noProof/>
                <w:webHidden/>
              </w:rPr>
              <w:fldChar w:fldCharType="begin"/>
            </w:r>
            <w:r w:rsidR="00747B0C">
              <w:rPr>
                <w:noProof/>
                <w:webHidden/>
              </w:rPr>
              <w:instrText xml:space="preserve"> PAGEREF _Toc176722844 \h </w:instrText>
            </w:r>
            <w:r w:rsidR="00747B0C">
              <w:rPr>
                <w:noProof/>
                <w:webHidden/>
              </w:rPr>
            </w:r>
            <w:r w:rsidR="00747B0C">
              <w:rPr>
                <w:noProof/>
                <w:webHidden/>
              </w:rPr>
              <w:fldChar w:fldCharType="separate"/>
            </w:r>
            <w:r w:rsidR="00747B0C">
              <w:rPr>
                <w:noProof/>
                <w:webHidden/>
              </w:rPr>
              <w:t>24</w:t>
            </w:r>
            <w:r w:rsidR="00747B0C">
              <w:rPr>
                <w:noProof/>
                <w:webHidden/>
              </w:rPr>
              <w:fldChar w:fldCharType="end"/>
            </w:r>
          </w:hyperlink>
        </w:p>
        <w:p w14:paraId="7C7D7F2E" w14:textId="1E39C0C0"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845" w:history="1">
            <w:r w:rsidR="00747B0C" w:rsidRPr="006943D4">
              <w:rPr>
                <w:rStyle w:val="Hipervnculo"/>
                <w:noProof/>
              </w:rPr>
              <w:t>Ecuación 4 Distribución promedio</w:t>
            </w:r>
            <w:r w:rsidR="00747B0C">
              <w:rPr>
                <w:noProof/>
                <w:webHidden/>
              </w:rPr>
              <w:tab/>
            </w:r>
            <w:r w:rsidR="00747B0C">
              <w:rPr>
                <w:noProof/>
                <w:webHidden/>
              </w:rPr>
              <w:fldChar w:fldCharType="begin"/>
            </w:r>
            <w:r w:rsidR="00747B0C">
              <w:rPr>
                <w:noProof/>
                <w:webHidden/>
              </w:rPr>
              <w:instrText xml:space="preserve"> PAGEREF _Toc176722845 \h </w:instrText>
            </w:r>
            <w:r w:rsidR="00747B0C">
              <w:rPr>
                <w:noProof/>
                <w:webHidden/>
              </w:rPr>
            </w:r>
            <w:r w:rsidR="00747B0C">
              <w:rPr>
                <w:noProof/>
                <w:webHidden/>
              </w:rPr>
              <w:fldChar w:fldCharType="separate"/>
            </w:r>
            <w:r w:rsidR="00747B0C">
              <w:rPr>
                <w:noProof/>
                <w:webHidden/>
              </w:rPr>
              <w:t>24</w:t>
            </w:r>
            <w:r w:rsidR="00747B0C">
              <w:rPr>
                <w:noProof/>
                <w:webHidden/>
              </w:rPr>
              <w:fldChar w:fldCharType="end"/>
            </w:r>
          </w:hyperlink>
        </w:p>
        <w:p w14:paraId="7584F999" w14:textId="62A78C33" w:rsidR="00747B0C" w:rsidRDefault="006035B1">
          <w:pPr>
            <w:pStyle w:val="Tabladeilustraciones"/>
            <w:tabs>
              <w:tab w:val="right" w:leader="dot" w:pos="8828"/>
            </w:tabs>
            <w:rPr>
              <w:rFonts w:eastAsiaTheme="minorEastAsia"/>
              <w:noProof/>
              <w:kern w:val="2"/>
              <w:lang w:val="es-US" w:eastAsia="es-US"/>
              <w14:ligatures w14:val="standardContextual"/>
            </w:rPr>
          </w:pPr>
          <w:hyperlink w:anchor="_Toc176722846" w:history="1">
            <w:r w:rsidR="00747B0C" w:rsidRPr="006943D4">
              <w:rPr>
                <w:rStyle w:val="Hipervnculo"/>
                <w:noProof/>
              </w:rPr>
              <w:t>Ecuación 5 Divergencia KL</w:t>
            </w:r>
            <w:r w:rsidR="00747B0C">
              <w:rPr>
                <w:noProof/>
                <w:webHidden/>
              </w:rPr>
              <w:tab/>
            </w:r>
            <w:r w:rsidR="00747B0C">
              <w:rPr>
                <w:noProof/>
                <w:webHidden/>
              </w:rPr>
              <w:fldChar w:fldCharType="begin"/>
            </w:r>
            <w:r w:rsidR="00747B0C">
              <w:rPr>
                <w:noProof/>
                <w:webHidden/>
              </w:rPr>
              <w:instrText xml:space="preserve"> PAGEREF _Toc176722846 \h </w:instrText>
            </w:r>
            <w:r w:rsidR="00747B0C">
              <w:rPr>
                <w:noProof/>
                <w:webHidden/>
              </w:rPr>
            </w:r>
            <w:r w:rsidR="00747B0C">
              <w:rPr>
                <w:noProof/>
                <w:webHidden/>
              </w:rPr>
              <w:fldChar w:fldCharType="separate"/>
            </w:r>
            <w:r w:rsidR="00747B0C">
              <w:rPr>
                <w:noProof/>
                <w:webHidden/>
              </w:rPr>
              <w:t>24</w:t>
            </w:r>
            <w:r w:rsidR="00747B0C">
              <w:rPr>
                <w:noProof/>
                <w:webHidden/>
              </w:rPr>
              <w:fldChar w:fldCharType="end"/>
            </w:r>
          </w:hyperlink>
        </w:p>
        <w:p w14:paraId="0F6F18A0" w14:textId="2913E83F" w:rsidR="00841705" w:rsidRPr="00FC2AB0" w:rsidRDefault="004C16D2" w:rsidP="00FC2AB0">
          <w:pPr>
            <w:spacing w:line="360" w:lineRule="auto"/>
            <w:jc w:val="both"/>
            <w:rPr>
              <w:rFonts w:ascii="Arial" w:hAnsi="Arial" w:cs="Arial"/>
              <w:sz w:val="24"/>
              <w:szCs w:val="24"/>
            </w:rPr>
            <w:sectPr w:rsidR="00841705" w:rsidRPr="00FC2AB0" w:rsidSect="00D967B3">
              <w:pgSz w:w="12240" w:h="15840"/>
              <w:pgMar w:top="1417" w:right="1701" w:bottom="1417" w:left="1701" w:header="708" w:footer="708" w:gutter="0"/>
              <w:pgNumType w:start="1"/>
              <w:cols w:space="708"/>
              <w:docGrid w:linePitch="360"/>
            </w:sectPr>
          </w:pPr>
          <w:r>
            <w:rPr>
              <w:rFonts w:ascii="Arial" w:hAnsi="Arial" w:cs="Arial"/>
              <w:b/>
              <w:bCs/>
              <w:noProof/>
              <w:sz w:val="24"/>
              <w:szCs w:val="24"/>
              <w:lang w:val="es-ES"/>
            </w:rPr>
            <w:fldChar w:fldCharType="end"/>
          </w:r>
        </w:p>
      </w:sdtContent>
    </w:sdt>
    <w:p w14:paraId="76DC96AC" w14:textId="761FBB5B" w:rsidR="00E65F65" w:rsidRPr="00FC2AB0" w:rsidRDefault="00491AB2" w:rsidP="00FC2AB0">
      <w:pPr>
        <w:pStyle w:val="Ttulo1"/>
        <w:spacing w:line="360" w:lineRule="auto"/>
        <w:jc w:val="both"/>
        <w:rPr>
          <w:rFonts w:ascii="Arial" w:hAnsi="Arial" w:cs="Arial"/>
          <w:sz w:val="24"/>
          <w:szCs w:val="24"/>
        </w:rPr>
      </w:pPr>
      <w:bookmarkStart w:id="1" w:name="_Toc176797672"/>
      <w:r w:rsidRPr="00FC2AB0">
        <w:rPr>
          <w:rFonts w:ascii="Arial" w:hAnsi="Arial" w:cs="Arial"/>
          <w:sz w:val="24"/>
          <w:szCs w:val="24"/>
        </w:rPr>
        <w:lastRenderedPageBreak/>
        <w:t>Introducción</w:t>
      </w:r>
      <w:bookmarkEnd w:id="1"/>
      <w:r w:rsidRPr="00FC2AB0">
        <w:rPr>
          <w:rFonts w:ascii="Arial" w:hAnsi="Arial" w:cs="Arial"/>
          <w:sz w:val="24"/>
          <w:szCs w:val="24"/>
        </w:rPr>
        <w:t xml:space="preserve"> </w:t>
      </w:r>
    </w:p>
    <w:p w14:paraId="4C3F7D24" w14:textId="3C029176" w:rsidR="001368F6" w:rsidRPr="00FC2AB0" w:rsidRDefault="00BA2A31" w:rsidP="00FC2AB0">
      <w:pPr>
        <w:pStyle w:val="text-black"/>
        <w:spacing w:line="360" w:lineRule="auto"/>
        <w:jc w:val="both"/>
        <w:rPr>
          <w:rFonts w:ascii="Arial" w:hAnsi="Arial" w:cs="Arial"/>
        </w:rPr>
      </w:pPr>
      <w:r w:rsidRPr="00FC2AB0">
        <w:rPr>
          <w:rFonts w:ascii="Arial" w:hAnsi="Arial" w:cs="Arial"/>
        </w:rPr>
        <w:t>La expansión y creciente adopción de dispositivos conectados a Internet, junto con el aumento constante de datos producidos por estos, han creado nuevas oportunidades para los ataques cibernéticos. Los incidentes más comunes en las redes incluyen: estafas de identidad, robos de información de tarjetas de crédito y débito, fallas en los sistemas y servidores, en</w:t>
      </w:r>
      <w:r w:rsidR="004D5836" w:rsidRPr="00FC2AB0">
        <w:rPr>
          <w:rFonts w:ascii="Arial" w:hAnsi="Arial" w:cs="Arial"/>
        </w:rPr>
        <w:t xml:space="preserve">tre otros tipos de </w:t>
      </w:r>
      <w:r w:rsidR="004C4BFA" w:rsidRPr="00FC2AB0">
        <w:rPr>
          <w:rFonts w:ascii="Arial" w:hAnsi="Arial" w:cs="Arial"/>
        </w:rPr>
        <w:t>amenazas</w:t>
      </w:r>
      <w:r w:rsidR="004D5836" w:rsidRPr="00FC2AB0">
        <w:rPr>
          <w:rFonts w:ascii="Arial" w:hAnsi="Arial" w:cs="Arial"/>
        </w:rPr>
        <w:t>, pero estos</w:t>
      </w:r>
      <w:r w:rsidRPr="00FC2AB0">
        <w:rPr>
          <w:rFonts w:ascii="Arial" w:hAnsi="Arial" w:cs="Arial"/>
        </w:rPr>
        <w:t xml:space="preserve"> ataques no son </w:t>
      </w:r>
      <w:r w:rsidR="004D5836" w:rsidRPr="00FC2AB0">
        <w:rPr>
          <w:rFonts w:ascii="Arial" w:hAnsi="Arial" w:cs="Arial"/>
        </w:rPr>
        <w:t>realizados solo por</w:t>
      </w:r>
      <w:r w:rsidR="007D3C51" w:rsidRPr="00FC2AB0">
        <w:rPr>
          <w:rFonts w:ascii="Arial" w:hAnsi="Arial" w:cs="Arial"/>
        </w:rPr>
        <w:t xml:space="preserve"> </w:t>
      </w:r>
      <w:r w:rsidRPr="00FC2AB0">
        <w:rPr>
          <w:rFonts w:ascii="Arial" w:hAnsi="Arial" w:cs="Arial"/>
        </w:rPr>
        <w:t>humanos</w:t>
      </w:r>
      <w:r w:rsidR="004D5836" w:rsidRPr="00FC2AB0">
        <w:rPr>
          <w:rFonts w:ascii="Arial" w:hAnsi="Arial" w:cs="Arial"/>
        </w:rPr>
        <w:t>,</w:t>
      </w:r>
      <w:r w:rsidRPr="00FC2AB0">
        <w:rPr>
          <w:rFonts w:ascii="Arial" w:hAnsi="Arial" w:cs="Arial"/>
        </w:rPr>
        <w:t xml:space="preserve"> debido al papel cada vez más prominente jugado por software malicioso. En particular, los ataques llevados a cabo por </w:t>
      </w:r>
      <w:r w:rsidRPr="00FC2AB0">
        <w:rPr>
          <w:rFonts w:ascii="Arial" w:hAnsi="Arial" w:cs="Arial"/>
          <w:i/>
        </w:rPr>
        <w:t>bots</w:t>
      </w:r>
      <w:r w:rsidRPr="00FC2AB0">
        <w:rPr>
          <w:rFonts w:ascii="Arial" w:hAnsi="Arial" w:cs="Arial"/>
        </w:rPr>
        <w:t xml:space="preserve"> se han convertido en uno de los principales riesgos de seguridad entre todas las formas de malware presentes en Internet</w:t>
      </w:r>
      <w:r w:rsidR="004D5836" w:rsidRPr="00FC2AB0">
        <w:rPr>
          <w:rFonts w:ascii="Arial" w:hAnsi="Arial" w:cs="Arial"/>
        </w:rPr>
        <w:t>, llegando a</w:t>
      </w:r>
      <w:r w:rsidR="00C3050E" w:rsidRPr="00FC2AB0">
        <w:rPr>
          <w:rFonts w:ascii="Arial" w:hAnsi="Arial" w:cs="Arial"/>
        </w:rPr>
        <w:t xml:space="preserve"> representar el 80% de los ataques cibernéticos en </w:t>
      </w:r>
      <w:r w:rsidR="00083708" w:rsidRPr="00FC2AB0">
        <w:rPr>
          <w:rFonts w:ascii="Arial" w:hAnsi="Arial" w:cs="Arial"/>
        </w:rPr>
        <w:t xml:space="preserve">el mundo moderno </w:t>
      </w:r>
      <w:r w:rsidR="002C01C1" w:rsidRPr="00FC2AB0">
        <w:rPr>
          <w:rFonts w:ascii="Arial" w:hAnsi="Arial" w:cs="Arial"/>
        </w:rPr>
        <w:fldChar w:fldCharType="begin"/>
      </w:r>
      <w:r w:rsidR="001C5FD4">
        <w:rPr>
          <w:rFonts w:ascii="Arial" w:hAnsi="Arial" w:cs="Arial"/>
        </w:rPr>
        <w:instrText xml:space="preserve"> ADDIN EN.CITE &lt;EndNote&gt;&lt;Cite&gt;&lt;Author&gt;Vishwakarma&lt;/Author&gt;&lt;Year&gt;2020&lt;/Year&gt;&lt;RecNum&gt;1&lt;/RecNum&gt;&lt;DisplayText&gt;[1]&lt;/DisplayText&gt;&lt;record&gt;&lt;rec-number&gt;1&lt;/rec-number&gt;&lt;foreign-keys&gt;&lt;key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002C01C1" w:rsidRPr="00FC2AB0">
        <w:rPr>
          <w:rFonts w:ascii="Arial" w:hAnsi="Arial" w:cs="Arial"/>
        </w:rPr>
        <w:fldChar w:fldCharType="separate"/>
      </w:r>
      <w:r w:rsidR="002C01C1" w:rsidRPr="00FC2AB0">
        <w:rPr>
          <w:rFonts w:ascii="Arial" w:hAnsi="Arial" w:cs="Arial"/>
          <w:noProof/>
        </w:rPr>
        <w:t>[1]</w:t>
      </w:r>
      <w:r w:rsidR="002C01C1" w:rsidRPr="00FC2AB0">
        <w:rPr>
          <w:rFonts w:ascii="Arial" w:hAnsi="Arial" w:cs="Arial"/>
        </w:rPr>
        <w:fldChar w:fldCharType="end"/>
      </w:r>
      <w:r w:rsidRPr="00FC2AB0">
        <w:rPr>
          <w:rFonts w:ascii="Arial" w:hAnsi="Arial" w:cs="Arial"/>
        </w:rPr>
        <w:t>.</w:t>
      </w:r>
      <w:r w:rsidR="002C01C1" w:rsidRPr="00FC2AB0">
        <w:rPr>
          <w:rFonts w:ascii="Arial" w:hAnsi="Arial" w:cs="Arial"/>
        </w:rPr>
        <w:t xml:space="preserve"> </w:t>
      </w:r>
      <w:r w:rsidR="001368F6" w:rsidRPr="00FC2AB0">
        <w:rPr>
          <w:rFonts w:ascii="Arial" w:hAnsi="Arial" w:cs="Arial"/>
        </w:rPr>
        <w:t xml:space="preserve">Los </w:t>
      </w:r>
      <w:r w:rsidR="001368F6" w:rsidRPr="00FC2AB0">
        <w:rPr>
          <w:rFonts w:ascii="Arial" w:hAnsi="Arial" w:cs="Arial"/>
          <w:i/>
        </w:rPr>
        <w:t>bots</w:t>
      </w:r>
      <w:r w:rsidR="001368F6" w:rsidRPr="00FC2AB0">
        <w:rPr>
          <w:rFonts w:ascii="Arial" w:hAnsi="Arial" w:cs="Arial"/>
        </w:rPr>
        <w:t>, abreviatura de "robots", son programas informáticos diseñados para realizar tareas automáticas en la red</w:t>
      </w:r>
      <w:r w:rsidR="004A0A49">
        <w:rPr>
          <w:rFonts w:ascii="Arial" w:hAnsi="Arial" w:cs="Arial"/>
        </w:rPr>
        <w:t xml:space="preserve"> </w:t>
      </w:r>
      <w:r w:rsidR="006635EA" w:rsidRPr="00FC2AB0">
        <w:rPr>
          <w:rFonts w:ascii="Arial" w:hAnsi="Arial" w:cs="Arial"/>
        </w:rPr>
        <w:fldChar w:fldCharType="begin">
          <w:fldData xml:space="preserve">PEVuZE5vdGU+PENpdGU+PEF1dGhvcj5Sb3ZldHRhPC9BdXRob3I+PFllYXI+MjAyMDwvWWVhcj48
UmVjTnVtPjI8L1JlY051bT48RGlzcGxheVRleHQ+WzItNF08L0Rpc3BsYXlUZXh0PjxyZWNvcmQ+
PHJlYy1udW1iZXI+MjwvcmVjLW51bWJlcj48Zm9yZWlnbi1rZXlzPjxrZXkgYXBwPSJFTiIgZGIt
aWQ9ImF2cGRlZjk5cDJwMHJyZWVyMDd4NWZyNmEwZmVhdHNhd3NhcCIgdGltZXN0YW1wPSIxNzIx
MzM3NTExIj4yPC9rZXk+PC9mb3JlaWduLWtleXM+PHJlZi10eXBlIG5hbWU9IkpvdXJuYWwgQXJ0
aWNsZSI+MTc8L3JlZi10eXBlPjxjb250cmlidXRvcnM+PGF1dGhvcnM+PGF1dGhvcj5Sb3ZldHRh
LCBTdGVmYW5vPC9hdXRob3I+PGF1dGhvcj5TdWNoYWNrYSwgR3Jhxbx5bmE8L2F1dGhvcj48YXV0
aG9yPk1hc3VsbGksIEZyYW5jZXNjbzwvYXV0aG9yPjwvYXV0aG9ycz48L2NvbnRyaWJ1dG9ycz48
dGl0bGVzPjx0aXRsZT5Cb3QgcmVjb2duaXRpb24gaW4gYSBXZWIgc3RvcmU6IEFuIGFwcHJvYWNo
IGJhc2VkIG9uIHVuc3VwZXJ2aXNlZCBsZWFybmluZzwvdGl0bGU+PHNlY29uZGFyeS10aXRsZT5K
b3VybmFsIG9mIE5ldHdvcmsgYW5kIENvbXB1dGVyIEFwcGxpY2F0aW9uczwvc2Vjb25kYXJ5LXRp
dGxlPjwvdGl0bGVzPjxwZXJpb2RpY2FsPjxmdWxsLXRpdGxlPkpvdXJuYWwgb2YgTmV0d29yayBh
bmQgQ29tcHV0ZXIgQXBwbGljYXRpb25zPC9mdWxsLXRpdGxlPjwvcGVyaW9kaWNhbD48cGFnZXM+
MTAyNTc3PC9wYWdlcz48dm9sdW1lPjE1Nzwvdm9sdW1lPjxkYXRlcz48eWVhcj4yMDIwPC95ZWFy
PjwvZGF0ZXM+PGlzYm4+MTA4NC04MDQ1PC9pc2JuPjx1cmxzPjwvdXJscz48L3JlY29yZD48L0Np
dGU+PENpdGU+PEF1dGhvcj5YdTwvQXV0aG9yPjxZZWFyPjIwMTg8L1llYXI+PFJlY051bT43ODwv
UmVjTnVtPjxyZWNvcmQ+PHJlYy1udW1iZXI+Nzg8L3JlYy1udW1iZXI+PGZvcmVpZ24ta2V5cz48
a2V5IGFwcD0iRU4iIGRiLWlkPSI5ZnJwZmZwcm81OXdyZmVhdzlmdmFlZTgyMDk5Zjkwc2ZmcnQi
IHRpbWVzdGFtcD0iMTcxNTcyMDQ3MiI+Nzg8L2tleT48L2ZvcmVpZ24ta2V5cz48cmVmLXR5cGUg
bmFtZT0iQ29uZmVyZW5jZSBQcm9jZWVkaW5ncyI+MTA8L3JlZi10eXBlPjxjb250cmlidXRvcnM+
PGF1dGhvcnM+PGF1dGhvcj5YdSwgSGFpdGFvPC9hdXRob3I+PGF1dGhvcj5MaSwgWmhhbzwvYXV0
aG9yPjxhdXRob3I+Q2h1LCBDaGVuPC9hdXRob3I+PGF1dGhvcj5DaGVuLCBZdWFubWk8L2F1dGhv
cj48YXV0aG9yPllhbmcsIFlpZmFuPC9hdXRob3I+PGF1dGhvcj5MdSwgSGFpZmVuZzwvYXV0aG9y
PjxhdXRob3I+V2FuZywgSGFpbmluZzwvYXV0aG9yPjxhdXRob3I+U3RhdnJvdSwgQW5nZWxvczwv
YXV0aG9yPjwvYXV0aG9ycz48L2NvbnRyaWJ1dG9ycz48dGl0bGVzPjx0aXRsZT5EZXRlY3Rpbmcg
YW5kIGNoYXJhY3Rlcml6aW5nIHdlYiBib3QgdHJhZmZpYyBpbiBhIGxhcmdlIGUtY29tbWVyY2Ug
bWFya2V0cGxhY2U8L3RpdGxlPjxzZWNvbmRhcnktdGl0bGU+Q29tcHV0ZXIgU2VjdXJpdHk6IDIz
cmQgRXVyb3BlYW4gU3ltcG9zaXVtIG9uIFJlc2VhcmNoIGluIENvbXB1dGVyIFNlY3VyaXR5LCBF
U09SSUNTIDIwMTgsIEJhcmNlbG9uYSwgU3BhaW4sIFNlcHRlbWJlciAzLTcsIDIwMTgsIFByb2Nl
ZWRpbmdzLCBQYXJ0IElJIDIzPC9zZWNvbmRhcnktdGl0bGU+PC90aXRsZXM+PHBhZ2VzPjE0My0x
NjM8L3BhZ2VzPjxkYXRlcz48eWVhcj4yMDE4PC95ZWFyPjwvZGF0ZXM+PHB1Ymxpc2hlcj5TcHJp
bmdlcjwvcHVibGlzaGVyPjxpc2JuPjMzMTk5ODk4OFg8L2lzYm4+PHVybHM+PC91cmxzPjwvcmVj
b3JkPjwvQ2l0ZT48Q2l0ZT48QXV0aG9yPkNlcnF1ZWlyYTwvQXV0aG9yPjxZZWFyPjIwMjM8L1ll
YXI+PFJlY051bT4xPC9SZWNOdW0+PHJlY29yZD48cmVjLW51bWJlcj4xPC9yZWMtbnVtYmVyPjxm
b3JlaWduLWtleXM+PGtleSBhcHA9IkVOIiBkYi1pZD0iOWZycGZmcHJvNTl3cmZlYXc5ZnZhZWU4
MjA5OWY5MHNmZnJ0IiB0aW1lc3RhbXA9IjE2ODc2MjUxNjUiPjE8L2tleT48L2ZvcmVpZ24ta2V5
cz48cmVmLXR5cGUgbmFtZT0iSm91cm5hbCBBcnRpY2xlIj4xNzwvcmVmLXR5cGU+PGNvbnRyaWJ1
dG9ycz48YXV0aG9ycz48YXV0aG9yPkNlcnF1ZWlyYSwgRGllZ288L2F1dGhvcj48L2F1dGhvcnM+
PC9jb250cmlidXRvcnM+PHRpdGxlcz48dGl0bGU+SU5UUk9EVUNDScOTTiBBTCBDT05DRVBUTyBE
RSBCT1RTPC90aXRsZT48L3RpdGxlcz48cGFnZXM+NDwvcGFnZXM+PGRhdGVzPjx5ZWFyPjIwMjM8
L3llYXI+PHB1Yi1kYXRlcz48ZGF0ZT5KdW5lIDIwMjM8L2RhdGU+PC9wdWItZGF0ZXM+PC9kYXRl
cz48dXJscz48L3VybHM+PC9yZWNvcmQ+PC9DaXRlPjwvRW5kTm90ZT5=
</w:fldData>
        </w:fldChar>
      </w:r>
      <w:r w:rsidR="00637EC1">
        <w:rPr>
          <w:rFonts w:ascii="Arial" w:hAnsi="Arial" w:cs="Arial"/>
        </w:rPr>
        <w:instrText xml:space="preserve"> ADDIN EN.CITE </w:instrText>
      </w:r>
      <w:r w:rsidR="00637EC1">
        <w:rPr>
          <w:rFonts w:ascii="Arial" w:hAnsi="Arial" w:cs="Arial"/>
        </w:rPr>
        <w:fldChar w:fldCharType="begin">
          <w:fldData xml:space="preserve">PEVuZE5vdGU+PENpdGU+PEF1dGhvcj5Sb3ZldHRhPC9BdXRob3I+PFllYXI+MjAyMDwvWWVhcj48
UmVjTnVtPjI8L1JlY051bT48RGlzcGxheVRleHQ+WzItNF08L0Rpc3BsYXlUZXh0PjxyZWNvcmQ+
PHJlYy1udW1iZXI+MjwvcmVjLW51bWJlcj48Zm9yZWlnbi1rZXlzPjxrZXkgYXBwPSJFTiIgZGIt
aWQ9ImF2cGRlZjk5cDJwMHJyZWVyMDd4NWZyNmEwZmVhdHNhd3NhcCIgdGltZXN0YW1wPSIxNzIx
MzM3NTExIj4yPC9rZXk+PC9mb3JlaWduLWtleXM+PHJlZi10eXBlIG5hbWU9IkpvdXJuYWwgQXJ0
aWNsZSI+MTc8L3JlZi10eXBlPjxjb250cmlidXRvcnM+PGF1dGhvcnM+PGF1dGhvcj5Sb3ZldHRh
LCBTdGVmYW5vPC9hdXRob3I+PGF1dGhvcj5TdWNoYWNrYSwgR3Jhxbx5bmE8L2F1dGhvcj48YXV0
aG9yPk1hc3VsbGksIEZyYW5jZXNjbzwvYXV0aG9yPjwvYXV0aG9ycz48L2NvbnRyaWJ1dG9ycz48
dGl0bGVzPjx0aXRsZT5Cb3QgcmVjb2duaXRpb24gaW4gYSBXZWIgc3RvcmU6IEFuIGFwcHJvYWNo
IGJhc2VkIG9uIHVuc3VwZXJ2aXNlZCBsZWFybmluZzwvdGl0bGU+PHNlY29uZGFyeS10aXRsZT5K
b3VybmFsIG9mIE5ldHdvcmsgYW5kIENvbXB1dGVyIEFwcGxpY2F0aW9uczwvc2Vjb25kYXJ5LXRp
dGxlPjwvdGl0bGVzPjxwZXJpb2RpY2FsPjxmdWxsLXRpdGxlPkpvdXJuYWwgb2YgTmV0d29yayBh
bmQgQ29tcHV0ZXIgQXBwbGljYXRpb25zPC9mdWxsLXRpdGxlPjwvcGVyaW9kaWNhbD48cGFnZXM+
MTAyNTc3PC9wYWdlcz48dm9sdW1lPjE1Nzwvdm9sdW1lPjxkYXRlcz48eWVhcj4yMDIwPC95ZWFy
PjwvZGF0ZXM+PGlzYm4+MTA4NC04MDQ1PC9pc2JuPjx1cmxzPjwvdXJscz48L3JlY29yZD48L0Np
dGU+PENpdGU+PEF1dGhvcj5YdTwvQXV0aG9yPjxZZWFyPjIwMTg8L1llYXI+PFJlY051bT43ODwv
UmVjTnVtPjxyZWNvcmQ+PHJlYy1udW1iZXI+Nzg8L3JlYy1udW1iZXI+PGZvcmVpZ24ta2V5cz48
a2V5IGFwcD0iRU4iIGRiLWlkPSI5ZnJwZmZwcm81OXdyZmVhdzlmdmFlZTgyMDk5Zjkwc2ZmcnQi
IHRpbWVzdGFtcD0iMTcxNTcyMDQ3MiI+Nzg8L2tleT48L2ZvcmVpZ24ta2V5cz48cmVmLXR5cGUg
bmFtZT0iQ29uZmVyZW5jZSBQcm9jZWVkaW5ncyI+MTA8L3JlZi10eXBlPjxjb250cmlidXRvcnM+
PGF1dGhvcnM+PGF1dGhvcj5YdSwgSGFpdGFvPC9hdXRob3I+PGF1dGhvcj5MaSwgWmhhbzwvYXV0
aG9yPjxhdXRob3I+Q2h1LCBDaGVuPC9hdXRob3I+PGF1dGhvcj5DaGVuLCBZdWFubWk8L2F1dGhv
cj48YXV0aG9yPllhbmcsIFlpZmFuPC9hdXRob3I+PGF1dGhvcj5MdSwgSGFpZmVuZzwvYXV0aG9y
PjxhdXRob3I+V2FuZywgSGFpbmluZzwvYXV0aG9yPjxhdXRob3I+U3RhdnJvdSwgQW5nZWxvczwv
YXV0aG9yPjwvYXV0aG9ycz48L2NvbnRyaWJ1dG9ycz48dGl0bGVzPjx0aXRsZT5EZXRlY3Rpbmcg
YW5kIGNoYXJhY3Rlcml6aW5nIHdlYiBib3QgdHJhZmZpYyBpbiBhIGxhcmdlIGUtY29tbWVyY2Ug
bWFya2V0cGxhY2U8L3RpdGxlPjxzZWNvbmRhcnktdGl0bGU+Q29tcHV0ZXIgU2VjdXJpdHk6IDIz
cmQgRXVyb3BlYW4gU3ltcG9zaXVtIG9uIFJlc2VhcmNoIGluIENvbXB1dGVyIFNlY3VyaXR5LCBF
U09SSUNTIDIwMTgsIEJhcmNlbG9uYSwgU3BhaW4sIFNlcHRlbWJlciAzLTcsIDIwMTgsIFByb2Nl
ZWRpbmdzLCBQYXJ0IElJIDIzPC9zZWNvbmRhcnktdGl0bGU+PC90aXRsZXM+PHBhZ2VzPjE0My0x
NjM8L3BhZ2VzPjxkYXRlcz48eWVhcj4yMDE4PC95ZWFyPjwvZGF0ZXM+PHB1Ymxpc2hlcj5TcHJp
bmdlcjwvcHVibGlzaGVyPjxpc2JuPjMzMTk5ODk4OFg8L2lzYm4+PHVybHM+PC91cmxzPjwvcmVj
b3JkPjwvQ2l0ZT48Q2l0ZT48QXV0aG9yPkNlcnF1ZWlyYTwvQXV0aG9yPjxZZWFyPjIwMjM8L1ll
YXI+PFJlY051bT4xPC9SZWNOdW0+PHJlY29yZD48cmVjLW51bWJlcj4xPC9yZWMtbnVtYmVyPjxm
b3JlaWduLWtleXM+PGtleSBhcHA9IkVOIiBkYi1pZD0iOWZycGZmcHJvNTl3cmZlYXc5ZnZhZWU4
MjA5OWY5MHNmZnJ0IiB0aW1lc3RhbXA9IjE2ODc2MjUxNjUiPjE8L2tleT48L2ZvcmVpZ24ta2V5
cz48cmVmLXR5cGUgbmFtZT0iSm91cm5hbCBBcnRpY2xlIj4xNzwvcmVmLXR5cGU+PGNvbnRyaWJ1
dG9ycz48YXV0aG9ycz48YXV0aG9yPkNlcnF1ZWlyYSwgRGllZ288L2F1dGhvcj48L2F1dGhvcnM+
PC9jb250cmlidXRvcnM+PHRpdGxlcz48dGl0bGU+SU5UUk9EVUNDScOTTiBBTCBDT05DRVBUTyBE
RSBCT1RTPC90aXRsZT48L3RpdGxlcz48cGFnZXM+NDwvcGFnZXM+PGRhdGVzPjx5ZWFyPjIwMjM8
L3llYXI+PHB1Yi1kYXRlcz48ZGF0ZT5KdW5lIDIwMjM8L2RhdGU+PC9wdWItZGF0ZXM+PC9kYXRl
cz48dXJscz48L3VybHM+PC9yZWNvcmQ+PC9DaXRlPjwvRW5kTm90ZT5=
</w:fldData>
        </w:fldChar>
      </w:r>
      <w:r w:rsidR="00637EC1">
        <w:rPr>
          <w:rFonts w:ascii="Arial" w:hAnsi="Arial" w:cs="Arial"/>
        </w:rPr>
        <w:instrText xml:space="preserve"> ADDIN EN.CITE.DATA </w:instrText>
      </w:r>
      <w:r w:rsidR="00637EC1">
        <w:rPr>
          <w:rFonts w:ascii="Arial" w:hAnsi="Arial" w:cs="Arial"/>
        </w:rPr>
      </w:r>
      <w:r w:rsidR="00637EC1">
        <w:rPr>
          <w:rFonts w:ascii="Arial" w:hAnsi="Arial" w:cs="Arial"/>
        </w:rPr>
        <w:fldChar w:fldCharType="end"/>
      </w:r>
      <w:r w:rsidR="006635EA" w:rsidRPr="00FC2AB0">
        <w:rPr>
          <w:rFonts w:ascii="Arial" w:hAnsi="Arial" w:cs="Arial"/>
        </w:rPr>
      </w:r>
      <w:r w:rsidR="006635EA" w:rsidRPr="00FC2AB0">
        <w:rPr>
          <w:rFonts w:ascii="Arial" w:hAnsi="Arial" w:cs="Arial"/>
        </w:rPr>
        <w:fldChar w:fldCharType="separate"/>
      </w:r>
      <w:r w:rsidR="002C01C1" w:rsidRPr="00FC2AB0">
        <w:rPr>
          <w:rFonts w:ascii="Arial" w:hAnsi="Arial" w:cs="Arial"/>
          <w:noProof/>
        </w:rPr>
        <w:t>[2-4]</w:t>
      </w:r>
      <w:r w:rsidR="006635EA" w:rsidRPr="00FC2AB0">
        <w:rPr>
          <w:rFonts w:ascii="Arial" w:hAnsi="Arial" w:cs="Arial"/>
        </w:rPr>
        <w:fldChar w:fldCharType="end"/>
      </w:r>
      <w:r w:rsidR="00D87539" w:rsidRPr="00FC2AB0">
        <w:rPr>
          <w:rFonts w:ascii="Arial" w:hAnsi="Arial" w:cs="Arial"/>
        </w:rPr>
        <w:t xml:space="preserve">. </w:t>
      </w:r>
      <w:r w:rsidR="001368F6" w:rsidRPr="00FC2AB0">
        <w:rPr>
          <w:rFonts w:ascii="Arial" w:hAnsi="Arial" w:cs="Arial"/>
        </w:rPr>
        <w:t>Estos pueden tener diversas funciones, desde responder automáticamente a consultas simples</w:t>
      </w:r>
      <w:r w:rsidR="00637EC1">
        <w:rPr>
          <w:rFonts w:ascii="Arial" w:hAnsi="Arial" w:cs="Arial"/>
        </w:rPr>
        <w:t xml:space="preserve"> y realizar tareas repetitivas,</w:t>
      </w:r>
      <w:r w:rsidR="001368F6" w:rsidRPr="00FC2AB0">
        <w:rPr>
          <w:rFonts w:ascii="Arial" w:hAnsi="Arial" w:cs="Arial"/>
        </w:rPr>
        <w:t xml:space="preserve"> hasta realizar acciones más complejas como interactuar con usuarios en redes sociales o realizar transacciones comerciales</w:t>
      </w:r>
      <w:r w:rsidR="004A0A49">
        <w:rPr>
          <w:rFonts w:ascii="Arial" w:hAnsi="Arial" w:cs="Arial"/>
        </w:rPr>
        <w:t xml:space="preserve"> </w:t>
      </w:r>
      <w:r w:rsidR="00523F26" w:rsidRPr="00FC2AB0">
        <w:rPr>
          <w:rFonts w:ascii="Arial" w:hAnsi="Arial" w:cs="Arial"/>
        </w:rPr>
        <w:fldChar w:fldCharType="begin"/>
      </w:r>
      <w:r w:rsidR="00637EC1">
        <w:rPr>
          <w:rFonts w:ascii="Arial" w:hAnsi="Arial" w:cs="Arial"/>
        </w:rPr>
        <w:instrText xml:space="preserve"> ADDIN EN.CITE &lt;EndNote&gt;&lt;Cite&gt;&lt;Author&gt;Rovetta&lt;/Author&gt;&lt;Year&gt;2020&lt;/Year&gt;&lt;RecNum&gt;2&lt;/RecNum&gt;&lt;DisplayText&gt;[2, 3]&lt;/DisplayText&gt;&lt;record&gt;&lt;rec-number&gt;2&lt;/rec-number&gt;&lt;foreign-keys&gt;&lt;key app="EN" db-id="avpdef99p2p0rreer07x5fr6a0featsawsap" timestamp="1721337511"&gt;2&lt;/key&gt;&lt;/foreign-keys&gt;&lt;ref-type name="Journal Article"&gt;17&lt;/ref-type&gt;&lt;contributors&gt;&lt;authors&gt;&lt;author&gt;Rovetta, Stefano&lt;/author&gt;&lt;author&gt;Suchacka, Grażyna&lt;/author&gt;&lt;author&gt;Masulli, Francesco&lt;/author&gt;&lt;/authors&gt;&lt;/contributors&gt;&lt;titles&gt;&lt;title&gt;Bot recognition in a Web store: An approach based on unsupervised learning&lt;/title&gt;&lt;secondary-title&gt;Journal of Network and Computer Applications&lt;/secondary-title&gt;&lt;/titles&gt;&lt;periodical&gt;&lt;full-title&gt;Journal of Network and Computer Applications&lt;/full-title&gt;&lt;/periodical&gt;&lt;pages&gt;102577&lt;/pages&gt;&lt;volume&gt;157&lt;/volume&gt;&lt;dates&gt;&lt;year&gt;2020&lt;/year&gt;&lt;/dates&gt;&lt;isbn&gt;1084-8045&lt;/isbn&gt;&lt;urls&gt;&lt;/urls&gt;&lt;/record&gt;&lt;/Cite&gt;&lt;Cite&gt;&lt;Author&gt;Xu&lt;/Author&gt;&lt;Year&gt;2018&lt;/Year&gt;&lt;RecNum&gt;78&lt;/RecNum&gt;&lt;record&gt;&lt;rec-number&gt;78&lt;/rec-number&gt;&lt;foreign-keys&gt;&lt;key app="EN" db-id="9frpffpro59wrfeaw9fvaee82099f90sffrt" timestamp="1715720472"&gt;78&lt;/key&gt;&lt;/foreign-keys&gt;&lt;ref-type name="Conference Proceedings"&gt;10&lt;/ref-type&gt;&lt;contributors&gt;&lt;authors&gt;&lt;author&gt;Xu, Haitao&lt;/author&gt;&lt;author&gt;Li, Zhao&lt;/author&gt;&lt;author&gt;Chu, Chen&lt;/author&gt;&lt;author&gt;Chen, Yuanmi&lt;/author&gt;&lt;author&gt;Yang, Yifan&lt;/author&gt;&lt;author&gt;Lu, Haifeng&lt;/author&gt;&lt;author&gt;Wang, Haining&lt;/author&gt;&lt;author&gt;Stavrou, Angelos&lt;/author&gt;&lt;/authors&gt;&lt;/contributors&gt;&lt;titles&gt;&lt;title&gt;Detecting and characterizing web bot traffic in a large e-commerce marketplace&lt;/title&gt;&lt;secondary-title&gt;Computer Security: 23rd European Symposium on Research in Computer Security, ESORICS 2018, Barcelona, Spain, September 3-7, 2018, Proceedings, Part II 23&lt;/secondary-title&gt;&lt;/titles&gt;&lt;pages&gt;143-163&lt;/pages&gt;&lt;dates&gt;&lt;year&gt;2018&lt;/year&gt;&lt;/dates&gt;&lt;publisher&gt;Springer&lt;/publisher&gt;&lt;isbn&gt;331998988X&lt;/isbn&gt;&lt;urls&gt;&lt;/urls&gt;&lt;/record&gt;&lt;/Cite&gt;&lt;/EndNote&gt;</w:instrText>
      </w:r>
      <w:r w:rsidR="00523F26" w:rsidRPr="00FC2AB0">
        <w:rPr>
          <w:rFonts w:ascii="Arial" w:hAnsi="Arial" w:cs="Arial"/>
        </w:rPr>
        <w:fldChar w:fldCharType="separate"/>
      </w:r>
      <w:r w:rsidR="002C01C1" w:rsidRPr="00FC2AB0">
        <w:rPr>
          <w:rFonts w:ascii="Arial" w:hAnsi="Arial" w:cs="Arial"/>
          <w:noProof/>
        </w:rPr>
        <w:t>[2, 3]</w:t>
      </w:r>
      <w:r w:rsidR="00523F26" w:rsidRPr="00FC2AB0">
        <w:rPr>
          <w:rFonts w:ascii="Arial" w:hAnsi="Arial" w:cs="Arial"/>
        </w:rPr>
        <w:fldChar w:fldCharType="end"/>
      </w:r>
      <w:r w:rsidR="001368F6" w:rsidRPr="00FC2AB0">
        <w:rPr>
          <w:rFonts w:ascii="Arial" w:hAnsi="Arial" w:cs="Arial"/>
        </w:rPr>
        <w:t>.</w:t>
      </w:r>
    </w:p>
    <w:p w14:paraId="3AB099C2" w14:textId="67232922"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Sin embargo, el </w:t>
      </w:r>
      <w:r w:rsidR="00EB5428">
        <w:rPr>
          <w:rFonts w:ascii="Arial" w:hAnsi="Arial" w:cs="Arial"/>
          <w:sz w:val="24"/>
          <w:szCs w:val="24"/>
        </w:rPr>
        <w:t>auge</w:t>
      </w:r>
      <w:r w:rsidRPr="00FC2AB0">
        <w:rPr>
          <w:rFonts w:ascii="Arial" w:hAnsi="Arial" w:cs="Arial"/>
          <w:sz w:val="24"/>
          <w:szCs w:val="24"/>
        </w:rPr>
        <w:t xml:space="preserve"> de los </w:t>
      </w:r>
      <w:r w:rsidRPr="00FC2AB0">
        <w:rPr>
          <w:rFonts w:ascii="Arial" w:hAnsi="Arial" w:cs="Arial"/>
          <w:i/>
          <w:sz w:val="24"/>
          <w:szCs w:val="24"/>
        </w:rPr>
        <w:t>bots</w:t>
      </w:r>
      <w:r w:rsidRPr="00FC2AB0">
        <w:rPr>
          <w:rFonts w:ascii="Arial" w:hAnsi="Arial" w:cs="Arial"/>
          <w:sz w:val="24"/>
          <w:szCs w:val="24"/>
        </w:rPr>
        <w:t xml:space="preserve"> también ha planteado preocupaciones en torno a la privacidad y la seguridad de los datos. Algunos </w:t>
      </w:r>
      <w:r w:rsidRPr="00FC2AB0">
        <w:rPr>
          <w:rFonts w:ascii="Arial" w:hAnsi="Arial" w:cs="Arial"/>
          <w:i/>
          <w:sz w:val="24"/>
          <w:szCs w:val="24"/>
        </w:rPr>
        <w:t>bots</w:t>
      </w:r>
      <w:r w:rsidRPr="00FC2AB0">
        <w:rPr>
          <w:rFonts w:ascii="Arial" w:hAnsi="Arial" w:cs="Arial"/>
          <w:sz w:val="24"/>
          <w:szCs w:val="24"/>
        </w:rPr>
        <w:t xml:space="preserve"> pueden ser utilizados de manera maliciosa para recopilar información personal de los usuarios sin su consentimiento, lo que plantea riesgos de violación de la privacidad. Además, también pueden ser utilizados para difundir </w:t>
      </w:r>
      <w:r w:rsidR="00CA4D4B" w:rsidRPr="00FC2AB0">
        <w:rPr>
          <w:rFonts w:ascii="Arial" w:hAnsi="Arial" w:cs="Arial"/>
          <w:sz w:val="24"/>
          <w:szCs w:val="24"/>
        </w:rPr>
        <w:t>spam,</w:t>
      </w:r>
      <w:r w:rsidRPr="00FC2AB0">
        <w:rPr>
          <w:rFonts w:ascii="Arial" w:hAnsi="Arial" w:cs="Arial"/>
          <w:sz w:val="24"/>
          <w:szCs w:val="24"/>
        </w:rPr>
        <w:t xml:space="preserve"> realizar actividades fraudulentas, ataques distribuidos de denegación de servicio (DDoS), entre otros, causando perjuicios a usuarios y clientes en línea</w:t>
      </w:r>
      <w:r w:rsidR="004A0A49">
        <w:rPr>
          <w:rFonts w:ascii="Arial" w:hAnsi="Arial" w:cs="Arial"/>
          <w:sz w:val="24"/>
          <w:szCs w:val="24"/>
        </w:rPr>
        <w:t xml:space="preserve"> </w:t>
      </w:r>
      <w:r w:rsidR="008F7103" w:rsidRPr="00FC2AB0">
        <w:rPr>
          <w:rFonts w:ascii="Arial" w:hAnsi="Arial" w:cs="Arial"/>
          <w:sz w:val="24"/>
          <w:szCs w:val="24"/>
        </w:rPr>
        <w:fldChar w:fldCharType="begin">
          <w:fldData xml:space="preserve">PEVuZE5vdGU+PENpdGU+PEF1dGhvcj5BaG1lZDwvQXV0aG9yPjxZZWFyPjIwMjI8L1llYXI+PFJl
Y051bT43NDwvUmVjTnVtPjxEaXNwbGF5VGV4dD5bMSwgNSwgNl08L0Rpc3BsYXlUZXh0PjxyZWNv
cmQ+PHJlYy1udW1iZXI+NzQ8L3JlYy1udW1iZXI+PGZvcmVpZ24ta2V5cz48a2V5IGFwcD0iRU4i
IGRiLWlkPSI5ZnJwZmZwcm81OXdyZmVhdzlmdmFlZTgyMDk5Zjkwc2ZmcnQiIHRpbWVzdGFtcD0i
MTcxNTQwNTQwNCI+NzQ8L2tleT48L2ZvcmVpZ24ta2V5cz48cmVmLXR5cGUgbmFtZT0iSm91cm5h
bCBBcnRpY2xlIj4xNzwvcmVmLXR5cGU+PGNvbnRyaWJ1dG9ycz48YXV0aG9ycz48YXV0aG9yPkFo
bWVkLCBBYmR1bGdoYW5pIEFsaTwvYXV0aG9yPjxhdXRob3I+SmFiYmFyLCBXYWhlYiBBPC9hdXRo
b3I+PGF1dGhvcj5TYWRpcSwgQWxpIFNhZmFhPC9hdXRob3I+PGF1dGhvcj5QYXRlbCwgSGlyYW48
L2F1dGhvcj48L2F1dGhvcnM+PC9jb250cmlidXRvcnM+PHRpdGxlcz48dGl0bGU+RGVlcCBsZWFy
bmluZy1iYXNlZCBjbGFzc2lmaWNhdGlvbiBtb2RlbCBmb3IgYm90bmV0IGF0dGFjayBkZXRlY3Rp
b248L3RpdGxlPjxzZWNvbmRhcnktdGl0bGU+Sm91cm5hbCBvZiBBbWJpZW50IEludGVsbGlnZW5j
ZSBhbmQgSHVtYW5pemVkIENvbXB1dGluZzwvc2Vjb25kYXJ5LXRpdGxlPjwvdGl0bGVzPjxwYWdl
cz4zNDU3LTM0NjY8L3BhZ2VzPjx2b2x1bWU+MTM8L3ZvbHVtZT48bnVtYmVyPjc8L251bWJlcj48
ZGF0ZXM+PHllYXI+MjAyMjwveWVhcj48L2RhdGVzPjxpc2JuPjE4NjgtNTEzNzwvaXNibj48dXJs
cz48L3VybHM+PC9yZWNvcmQ+PC9DaXRlPjxDaXRlPjxBdXRob3I+VmlzaHdha2FybWE8L0F1dGhv
cj48WWVhcj4yMDIwPC9ZZWFyPjxSZWNOdW0+MTwvUmVjTnVtPjxyZWNvcmQ+PHJlYy1udW1iZXI+
MTwvcmVjLW51bWJlcj48Zm9yZWlnbi1rZXlzPjxrZXkgYXBwPSJFTiIgZGItaWQ9ImF2cGRlZjk5
cDJwMHJyZWVyMDd4NWZyNmEwZmVhdHNhd3NhcCIgdGltZXN0YW1wPSIxNzIxMzM3NTExIj4xPC9r
ZXk+PC9mb3JlaWduLWtleXM+PHJlZi10eXBlIG5hbWU9IkpvdXJuYWwgQXJ0aWNsZSI+MTc8L3Jl
Zi10eXBlPjxjb250cmlidXRvcnM+PGF1dGhvcnM+PGF1dGhvcj5WaXNod2FrYXJtYSwgQW5hbmQg
UmF2aW5kcmE8L2F1dGhvcj48L2F1dGhvcnM+PC9jb250cmlidXRvcnM+PHRpdGxlcz48dGl0bGU+
TmV0d29yayBUcmFmZmljIEJhc2VkIEJvdG5ldCBEZXRlY3Rpb24gVXNpbmcgTWFjaGluZSBMZWFy
bmluZzwvdGl0bGU+PC90aXRsZXM+PGRhdGVzPjx5ZWFyPjIwMjA8L3llYXI+PC9kYXRlcz48dXJs
cz48L3VybHM+PC9yZWNvcmQ+PC9DaXRlPjxDaXRlPjxBdXRob3I+TmlyYW5qYW48L0F1dGhvcj48
WWVhcj4yMDE4PC9ZZWFyPjxSZWNOdW0+MTA3PC9SZWNOdW0+PHJlY29yZD48cmVjLW51bWJlcj4x
MDc8L3JlYy1udW1iZXI+PGZvcmVpZ24ta2V5cz48a2V5IGFwcD0iRU4iIGRiLWlkPSI5ZnJwZmZw
cm81OXdyZmVhdzlmdmFlZTgyMDk5Zjkwc2ZmcnQiIHRpbWVzdGFtcD0iMTcxOTU4NjQ4NSI+MTA3
PC9rZXk+PC9mb3JlaWduLWtleXM+PHJlZi10eXBlIG5hbWU9IkNvbmZlcmVuY2UgUHJvY2VlZGlu
Z3MiPjEwPC9yZWYtdHlwZT48Y29udHJpYnV0b3JzPjxhdXRob3JzPjxhdXRob3I+TmlyYW5qYW4s
IEE8L2F1dGhvcj48YXV0aG9yPkFrc2hvYmh5YSwgS008L2F1dGhvcj48YXV0aG9yPlNoZW5veSwg
UCBEZWVwYTwvYXV0aG9yPjxhdXRob3I+VmVudWdvcGFsLCBLUjwvYXV0aG9yPjwvYXV0aG9ycz48
L2NvbnRyaWJ1dG9ycz48dGl0bGVzPjx0aXRsZT5FS05JUzogRW5zZW1ibGUgb2YgS05OLCBOYcOv
dmUgQmF5ZXMgS2VybmVsIGFuZCBJRDMgZm9yIEVmZmljaWVudCBCb3RuZXQgQ2xhc3NpZmljYXRp
b24gVXNpbmcgU3RhY2tpbmc8L3RpdGxlPjxzZWNvbmRhcnktdGl0bGU+MjAxOCBJbnRlcm5hdGlv
bmFsIENvbmZlcmVuY2Ugb24gRGF0YSBTY2llbmNlIGFuZCBFbmdpbmVlcmluZyAoSUNEU0UpPC9z
ZWNvbmRhcnktdGl0bGU+PC90aXRsZXM+PHBhZ2VzPjEtNjwvcGFnZXM+PGRhdGVzPjx5ZWFyPjIw
MTg8L3llYXI+PC9kYXRlcz48cHVibGlzaGVyPklFRUU8L3B1Ymxpc2hlcj48aXNibj4xNTM4NjQ4
NTU1PC9pc2JuPjx1cmxzPjwvdXJscz48L3JlY29yZD48L0NpdGU+PC9FbmROb3RlPn==
</w:fldData>
        </w:fldChar>
      </w:r>
      <w:r w:rsidR="00637EC1">
        <w:rPr>
          <w:rFonts w:ascii="Arial" w:hAnsi="Arial" w:cs="Arial"/>
          <w:sz w:val="24"/>
          <w:szCs w:val="24"/>
        </w:rPr>
        <w:instrText xml:space="preserve"> ADDIN EN.CITE </w:instrText>
      </w:r>
      <w:r w:rsidR="00637EC1">
        <w:rPr>
          <w:rFonts w:ascii="Arial" w:hAnsi="Arial" w:cs="Arial"/>
          <w:sz w:val="24"/>
          <w:szCs w:val="24"/>
        </w:rPr>
        <w:fldChar w:fldCharType="begin">
          <w:fldData xml:space="preserve">PEVuZE5vdGU+PENpdGU+PEF1dGhvcj5BaG1lZDwvQXV0aG9yPjxZZWFyPjIwMjI8L1llYXI+PFJl
Y051bT43NDwvUmVjTnVtPjxEaXNwbGF5VGV4dD5bMSwgNSwgNl08L0Rpc3BsYXlUZXh0PjxyZWNv
cmQ+PHJlYy1udW1iZXI+NzQ8L3JlYy1udW1iZXI+PGZvcmVpZ24ta2V5cz48a2V5IGFwcD0iRU4i
IGRiLWlkPSI5ZnJwZmZwcm81OXdyZmVhdzlmdmFlZTgyMDk5Zjkwc2ZmcnQiIHRpbWVzdGFtcD0i
MTcxNTQwNTQwNCI+NzQ8L2tleT48L2ZvcmVpZ24ta2V5cz48cmVmLXR5cGUgbmFtZT0iSm91cm5h
bCBBcnRpY2xlIj4xNzwvcmVmLXR5cGU+PGNvbnRyaWJ1dG9ycz48YXV0aG9ycz48YXV0aG9yPkFo
bWVkLCBBYmR1bGdoYW5pIEFsaTwvYXV0aG9yPjxhdXRob3I+SmFiYmFyLCBXYWhlYiBBPC9hdXRo
b3I+PGF1dGhvcj5TYWRpcSwgQWxpIFNhZmFhPC9hdXRob3I+PGF1dGhvcj5QYXRlbCwgSGlyYW48
L2F1dGhvcj48L2F1dGhvcnM+PC9jb250cmlidXRvcnM+PHRpdGxlcz48dGl0bGU+RGVlcCBsZWFy
bmluZy1iYXNlZCBjbGFzc2lmaWNhdGlvbiBtb2RlbCBmb3IgYm90bmV0IGF0dGFjayBkZXRlY3Rp
b248L3RpdGxlPjxzZWNvbmRhcnktdGl0bGU+Sm91cm5hbCBvZiBBbWJpZW50IEludGVsbGlnZW5j
ZSBhbmQgSHVtYW5pemVkIENvbXB1dGluZzwvc2Vjb25kYXJ5LXRpdGxlPjwvdGl0bGVzPjxwYWdl
cz4zNDU3LTM0NjY8L3BhZ2VzPjx2b2x1bWU+MTM8L3ZvbHVtZT48bnVtYmVyPjc8L251bWJlcj48
ZGF0ZXM+PHllYXI+MjAyMjwveWVhcj48L2RhdGVzPjxpc2JuPjE4NjgtNTEzNzwvaXNibj48dXJs
cz48L3VybHM+PC9yZWNvcmQ+PC9DaXRlPjxDaXRlPjxBdXRob3I+VmlzaHdha2FybWE8L0F1dGhv
cj48WWVhcj4yMDIwPC9ZZWFyPjxSZWNOdW0+MTwvUmVjTnVtPjxyZWNvcmQ+PHJlYy1udW1iZXI+
MTwvcmVjLW51bWJlcj48Zm9yZWlnbi1rZXlzPjxrZXkgYXBwPSJFTiIgZGItaWQ9ImF2cGRlZjk5
cDJwMHJyZWVyMDd4NWZyNmEwZmVhdHNhd3NhcCIgdGltZXN0YW1wPSIxNzIxMzM3NTExIj4xPC9r
ZXk+PC9mb3JlaWduLWtleXM+PHJlZi10eXBlIG5hbWU9IkpvdXJuYWwgQXJ0aWNsZSI+MTc8L3Jl
Zi10eXBlPjxjb250cmlidXRvcnM+PGF1dGhvcnM+PGF1dGhvcj5WaXNod2FrYXJtYSwgQW5hbmQg
UmF2aW5kcmE8L2F1dGhvcj48L2F1dGhvcnM+PC9jb250cmlidXRvcnM+PHRpdGxlcz48dGl0bGU+
TmV0d29yayBUcmFmZmljIEJhc2VkIEJvdG5ldCBEZXRlY3Rpb24gVXNpbmcgTWFjaGluZSBMZWFy
bmluZzwvdGl0bGU+PC90aXRsZXM+PGRhdGVzPjx5ZWFyPjIwMjA8L3llYXI+PC9kYXRlcz48dXJs
cz48L3VybHM+PC9yZWNvcmQ+PC9DaXRlPjxDaXRlPjxBdXRob3I+TmlyYW5qYW48L0F1dGhvcj48
WWVhcj4yMDE4PC9ZZWFyPjxSZWNOdW0+MTA3PC9SZWNOdW0+PHJlY29yZD48cmVjLW51bWJlcj4x
MDc8L3JlYy1udW1iZXI+PGZvcmVpZ24ta2V5cz48a2V5IGFwcD0iRU4iIGRiLWlkPSI5ZnJwZmZw
cm81OXdyZmVhdzlmdmFlZTgyMDk5Zjkwc2ZmcnQiIHRpbWVzdGFtcD0iMTcxOTU4NjQ4NSI+MTA3
PC9rZXk+PC9mb3JlaWduLWtleXM+PHJlZi10eXBlIG5hbWU9IkNvbmZlcmVuY2UgUHJvY2VlZGlu
Z3MiPjEwPC9yZWYtdHlwZT48Y29udHJpYnV0b3JzPjxhdXRob3JzPjxhdXRob3I+TmlyYW5qYW4s
IEE8L2F1dGhvcj48YXV0aG9yPkFrc2hvYmh5YSwgS008L2F1dGhvcj48YXV0aG9yPlNoZW5veSwg
UCBEZWVwYTwvYXV0aG9yPjxhdXRob3I+VmVudWdvcGFsLCBLUjwvYXV0aG9yPjwvYXV0aG9ycz48
L2NvbnRyaWJ1dG9ycz48dGl0bGVzPjx0aXRsZT5FS05JUzogRW5zZW1ibGUgb2YgS05OLCBOYcOv
dmUgQmF5ZXMgS2VybmVsIGFuZCBJRDMgZm9yIEVmZmljaWVudCBCb3RuZXQgQ2xhc3NpZmljYXRp
b24gVXNpbmcgU3RhY2tpbmc8L3RpdGxlPjxzZWNvbmRhcnktdGl0bGU+MjAxOCBJbnRlcm5hdGlv
bmFsIENvbmZlcmVuY2Ugb24gRGF0YSBTY2llbmNlIGFuZCBFbmdpbmVlcmluZyAoSUNEU0UpPC9z
ZWNvbmRhcnktdGl0bGU+PC90aXRsZXM+PHBhZ2VzPjEtNjwvcGFnZXM+PGRhdGVzPjx5ZWFyPjIw
MTg8L3llYXI+PC9kYXRlcz48cHVibGlzaGVyPklFRUU8L3B1Ymxpc2hlcj48aXNibj4xNTM4NjQ4
NTU1PC9pc2JuPjx1cmxzPjwvdXJscz48L3JlY29yZD48L0NpdGU+PC9FbmROb3RlPn==
</w:fldData>
        </w:fldChar>
      </w:r>
      <w:r w:rsidR="00637EC1">
        <w:rPr>
          <w:rFonts w:ascii="Arial" w:hAnsi="Arial" w:cs="Arial"/>
          <w:sz w:val="24"/>
          <w:szCs w:val="24"/>
        </w:rPr>
        <w:instrText xml:space="preserve"> ADDIN EN.CITE.DATA </w:instrText>
      </w:r>
      <w:r w:rsidR="00637EC1">
        <w:rPr>
          <w:rFonts w:ascii="Arial" w:hAnsi="Arial" w:cs="Arial"/>
          <w:sz w:val="24"/>
          <w:szCs w:val="24"/>
        </w:rPr>
      </w:r>
      <w:r w:rsidR="00637EC1">
        <w:rPr>
          <w:rFonts w:ascii="Arial" w:hAnsi="Arial" w:cs="Arial"/>
          <w:sz w:val="24"/>
          <w:szCs w:val="24"/>
        </w:rPr>
        <w:fldChar w:fldCharType="end"/>
      </w:r>
      <w:r w:rsidR="008F7103" w:rsidRPr="00FC2AB0">
        <w:rPr>
          <w:rFonts w:ascii="Arial" w:hAnsi="Arial" w:cs="Arial"/>
          <w:sz w:val="24"/>
          <w:szCs w:val="24"/>
        </w:rPr>
      </w:r>
      <w:r w:rsidR="008F7103" w:rsidRPr="00FC2AB0">
        <w:rPr>
          <w:rFonts w:ascii="Arial" w:hAnsi="Arial" w:cs="Arial"/>
          <w:sz w:val="24"/>
          <w:szCs w:val="24"/>
        </w:rPr>
        <w:fldChar w:fldCharType="separate"/>
      </w:r>
      <w:r w:rsidR="005E43B6" w:rsidRPr="00FC2AB0">
        <w:rPr>
          <w:rFonts w:ascii="Arial" w:hAnsi="Arial" w:cs="Arial"/>
          <w:noProof/>
          <w:sz w:val="24"/>
          <w:szCs w:val="24"/>
        </w:rPr>
        <w:t>[1, 5, 6]</w:t>
      </w:r>
      <w:r w:rsidR="008F7103" w:rsidRPr="00FC2AB0">
        <w:rPr>
          <w:rFonts w:ascii="Arial" w:hAnsi="Arial" w:cs="Arial"/>
          <w:sz w:val="24"/>
          <w:szCs w:val="24"/>
        </w:rPr>
        <w:fldChar w:fldCharType="end"/>
      </w:r>
      <w:r w:rsidRPr="00FC2AB0">
        <w:rPr>
          <w:rFonts w:ascii="Arial" w:hAnsi="Arial" w:cs="Arial"/>
          <w:sz w:val="24"/>
          <w:szCs w:val="24"/>
        </w:rPr>
        <w:t>.</w:t>
      </w:r>
      <w:r w:rsidR="00E9177E" w:rsidRPr="00FC2AB0">
        <w:rPr>
          <w:rFonts w:ascii="Arial" w:hAnsi="Arial" w:cs="Arial"/>
          <w:sz w:val="24"/>
          <w:szCs w:val="24"/>
        </w:rPr>
        <w:t xml:space="preserve"> </w:t>
      </w:r>
    </w:p>
    <w:p w14:paraId="24076C7D" w14:textId="276E0B30"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Ante esta doble naturaleza, los </w:t>
      </w:r>
      <w:r w:rsidRPr="00FC2AB0">
        <w:rPr>
          <w:rFonts w:ascii="Arial" w:hAnsi="Arial" w:cs="Arial"/>
          <w:i/>
          <w:sz w:val="24"/>
          <w:szCs w:val="24"/>
        </w:rPr>
        <w:t>bots</w:t>
      </w:r>
      <w:r w:rsidRPr="00FC2AB0">
        <w:rPr>
          <w:rFonts w:ascii="Arial" w:hAnsi="Arial" w:cs="Arial"/>
          <w:sz w:val="24"/>
          <w:szCs w:val="24"/>
        </w:rPr>
        <w:t xml:space="preserve"> suponen una amenaza significativa para la ciberseguridad, lo que hace imperativa su correcta detección</w:t>
      </w:r>
      <w:r w:rsidR="004A0A49">
        <w:rPr>
          <w:rFonts w:ascii="Arial" w:hAnsi="Arial" w:cs="Arial"/>
          <w:sz w:val="24"/>
          <w:szCs w:val="24"/>
        </w:rPr>
        <w:t xml:space="preserve"> </w:t>
      </w:r>
      <w:r w:rsidR="00E06765"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&lt;EndNote&gt;&lt;Cite&gt;&lt;Author&gt;Ahmed&lt;/Author&gt;&lt;Year&gt;2022&lt;/Year&gt;&lt;RecNum&gt;74&lt;/RecNum&gt;&lt;DisplayText&gt;[5]&lt;/DisplayText&gt;&lt;record&gt;&lt;rec-number&gt;74&lt;/rec-number&gt;&lt;foreign-keys&gt;&lt;key app="EN" db-id="9frpffpro59wrfeaw9fvaee82099f90sffrt" timestamp="1715405404"&gt;74&lt;/key&gt;&lt;/foreign-keys&gt;&lt;ref-type name="Journal Article"&gt;17&lt;/ref-type&gt;&lt;contributors&gt;&lt;authors&gt;&lt;author&gt;Ahmed, Abdulghani Ali&lt;/author&gt;&lt;author&gt;Jabbar, Waheb A&lt;/author&gt;&lt;author&gt;Sadiq, Ali Safaa&lt;/author&gt;&lt;author&gt;Patel, Hiran&lt;/author&gt;&lt;/authors&gt;&lt;/contributors&gt;&lt;titles&gt;&lt;title&gt;Deep learning-based classification model for botnet attack detection&lt;/title&gt;&lt;secondary-title&gt;Journal of Ambient Intelligence and Humanized Computing&lt;/secondary-title&gt;&lt;/titles&gt;&lt;pages&gt;3457-3466&lt;/pages&gt;&lt;volume&gt;13&lt;/volume&gt;&lt;number&gt;7&lt;/number&gt;&lt;dates&gt;&lt;year&gt;2022&lt;/year&gt;&lt;/dates&gt;&lt;isbn&gt;1868-5137&lt;/isbn&gt;&lt;urls&gt;&lt;/urls&gt;&lt;/record&gt;&lt;/Cite&gt;&lt;/EndNote&gt;</w:instrText>
      </w:r>
      <w:r w:rsidR="00E06765" w:rsidRPr="00FC2AB0">
        <w:rPr>
          <w:rFonts w:ascii="Arial" w:hAnsi="Arial" w:cs="Arial"/>
          <w:sz w:val="24"/>
          <w:szCs w:val="24"/>
        </w:rPr>
        <w:fldChar w:fldCharType="separate"/>
      </w:r>
      <w:r w:rsidR="002C01C1" w:rsidRPr="00FC2AB0">
        <w:rPr>
          <w:rFonts w:ascii="Arial" w:hAnsi="Arial" w:cs="Arial"/>
          <w:noProof/>
          <w:sz w:val="24"/>
          <w:szCs w:val="24"/>
        </w:rPr>
        <w:t>[5]</w:t>
      </w:r>
      <w:r w:rsidR="00E06765" w:rsidRPr="00FC2AB0">
        <w:rPr>
          <w:rFonts w:ascii="Arial" w:hAnsi="Arial" w:cs="Arial"/>
          <w:sz w:val="24"/>
          <w:szCs w:val="24"/>
        </w:rPr>
        <w:fldChar w:fldCharType="end"/>
      </w:r>
      <w:r w:rsidRPr="00FC2AB0">
        <w:rPr>
          <w:rFonts w:ascii="Arial" w:hAnsi="Arial" w:cs="Arial"/>
          <w:sz w:val="24"/>
          <w:szCs w:val="24"/>
        </w:rPr>
        <w:t>. Para abordar este reto, han surgido numerosas soluciones</w:t>
      </w:r>
      <w:r w:rsidR="00685320" w:rsidRPr="00FC2AB0">
        <w:rPr>
          <w:rFonts w:ascii="Arial" w:hAnsi="Arial" w:cs="Arial"/>
          <w:sz w:val="24"/>
          <w:szCs w:val="24"/>
        </w:rPr>
        <w:t xml:space="preserve"> </w:t>
      </w:r>
      <w:r w:rsidR="006505E8" w:rsidRPr="00FC2AB0">
        <w:rPr>
          <w:rFonts w:ascii="Arial" w:hAnsi="Arial" w:cs="Arial"/>
          <w:sz w:val="24"/>
          <w:szCs w:val="24"/>
        </w:rPr>
        <w:t>como las basadas en</w:t>
      </w:r>
      <w:r w:rsidR="006505E8" w:rsidRPr="00BF2BDD">
        <w:rPr>
          <w:rFonts w:ascii="Arial" w:hAnsi="Arial" w:cs="Arial"/>
          <w:i/>
          <w:sz w:val="24"/>
          <w:szCs w:val="24"/>
        </w:rPr>
        <w:t xml:space="preserve"> </w:t>
      </w:r>
      <w:r w:rsidR="00AE1C26" w:rsidRPr="00BF2BDD">
        <w:rPr>
          <w:rFonts w:ascii="Arial" w:hAnsi="Arial" w:cs="Arial"/>
          <w:i/>
          <w:sz w:val="24"/>
          <w:szCs w:val="24"/>
        </w:rPr>
        <w:t>h</w:t>
      </w:r>
      <w:r w:rsidRPr="00BF2BDD">
        <w:rPr>
          <w:rFonts w:ascii="Arial" w:hAnsi="Arial" w:cs="Arial"/>
          <w:i/>
          <w:sz w:val="24"/>
          <w:szCs w:val="24"/>
        </w:rPr>
        <w:t>oneypots</w:t>
      </w:r>
      <w:r w:rsidR="009C1F0A" w:rsidRPr="00BF2BDD">
        <w:rPr>
          <w:rFonts w:ascii="Arial" w:hAnsi="Arial" w:cs="Arial"/>
          <w:i/>
          <w:sz w:val="24"/>
          <w:szCs w:val="24"/>
        </w:rPr>
        <w:t xml:space="preserve"> </w:t>
      </w:r>
      <w:r w:rsidR="009C1F0A" w:rsidRPr="00FC2AB0">
        <w:rPr>
          <w:rFonts w:ascii="Arial" w:hAnsi="Arial" w:cs="Arial"/>
          <w:sz w:val="24"/>
          <w:szCs w:val="24"/>
        </w:rPr>
        <w:t xml:space="preserve">o </w:t>
      </w:r>
      <w:r w:rsidR="00AE1C26" w:rsidRPr="00FC2AB0">
        <w:rPr>
          <w:rFonts w:ascii="Arial" w:hAnsi="Arial" w:cs="Arial"/>
          <w:sz w:val="24"/>
          <w:szCs w:val="24"/>
        </w:rPr>
        <w:t>análisis de comportamiento (</w:t>
      </w:r>
      <w:r w:rsidRPr="00FC2AB0">
        <w:rPr>
          <w:rFonts w:ascii="Arial" w:hAnsi="Arial" w:cs="Arial"/>
          <w:sz w:val="24"/>
          <w:szCs w:val="24"/>
        </w:rPr>
        <w:t>test de Turing</w:t>
      </w:r>
      <w:r w:rsidR="009C1F0A" w:rsidRPr="00FC2AB0">
        <w:rPr>
          <w:rFonts w:ascii="Arial" w:hAnsi="Arial" w:cs="Arial"/>
          <w:sz w:val="24"/>
          <w:szCs w:val="24"/>
        </w:rPr>
        <w:t>), pero</w:t>
      </w:r>
      <w:r w:rsidR="00344A3F" w:rsidRPr="00FC2AB0">
        <w:rPr>
          <w:rFonts w:ascii="Arial" w:hAnsi="Arial" w:cs="Arial"/>
          <w:sz w:val="24"/>
          <w:szCs w:val="24"/>
        </w:rPr>
        <w:t xml:space="preserve"> </w:t>
      </w:r>
      <w:r w:rsidR="009C1F0A" w:rsidRPr="00FC2AB0">
        <w:rPr>
          <w:rFonts w:ascii="Arial" w:hAnsi="Arial" w:cs="Arial"/>
          <w:sz w:val="24"/>
          <w:szCs w:val="24"/>
        </w:rPr>
        <w:t>en especial</w:t>
      </w:r>
      <w:r w:rsidR="00AE1C26" w:rsidRPr="00FC2AB0">
        <w:rPr>
          <w:rFonts w:ascii="Arial" w:hAnsi="Arial" w:cs="Arial"/>
          <w:sz w:val="24"/>
          <w:szCs w:val="24"/>
        </w:rPr>
        <w:t xml:space="preserve"> </w:t>
      </w:r>
      <w:r w:rsidR="009C1F0A" w:rsidRPr="00FC2AB0">
        <w:rPr>
          <w:rFonts w:ascii="Arial" w:hAnsi="Arial" w:cs="Arial"/>
          <w:sz w:val="24"/>
          <w:szCs w:val="24"/>
        </w:rPr>
        <w:t xml:space="preserve">se destacan las </w:t>
      </w:r>
      <w:r w:rsidR="00AE1C26" w:rsidRPr="00FC2AB0">
        <w:rPr>
          <w:rFonts w:ascii="Arial" w:hAnsi="Arial" w:cs="Arial"/>
          <w:sz w:val="24"/>
          <w:szCs w:val="24"/>
        </w:rPr>
        <w:t xml:space="preserve">soluciones de minería de datos </w:t>
      </w:r>
      <w:r w:rsidR="0095274E">
        <w:rPr>
          <w:rFonts w:ascii="Arial" w:hAnsi="Arial" w:cs="Arial"/>
          <w:sz w:val="24"/>
          <w:szCs w:val="24"/>
        </w:rPr>
        <w:t>aplicando diversos algoritmos de</w:t>
      </w:r>
      <w:r w:rsidR="00AE1C26" w:rsidRPr="00FC2AB0">
        <w:rPr>
          <w:rFonts w:ascii="Arial" w:hAnsi="Arial" w:cs="Arial"/>
          <w:sz w:val="24"/>
          <w:szCs w:val="24"/>
        </w:rPr>
        <w:t xml:space="preserve"> aprendizaje automático</w:t>
      </w:r>
      <w:r w:rsidR="000B65BB" w:rsidRPr="00FC2AB0">
        <w:rPr>
          <w:rFonts w:ascii="Arial" w:hAnsi="Arial" w:cs="Arial"/>
          <w:sz w:val="24"/>
          <w:szCs w:val="24"/>
        </w:rPr>
        <w:t xml:space="preserve"> </w:t>
      </w:r>
      <w:r w:rsidR="00E06765"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&lt;EndNote&gt;&lt;Cite&gt;&lt;Author&gt;Chissingui&lt;/Author&gt;&lt;Year&gt;2020&lt;/Year&gt;&lt;RecNum&gt;21&lt;/RecNum&gt;&lt;DisplayText&gt;[7]&lt;/DisplayText&gt;&lt;record&gt;&lt;rec-number&gt;21&lt;/rec-number&gt;&lt;foreign-keys&gt;&lt;key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E06765" w:rsidRPr="00FC2AB0">
        <w:rPr>
          <w:rFonts w:ascii="Arial" w:hAnsi="Arial" w:cs="Arial"/>
          <w:sz w:val="24"/>
          <w:szCs w:val="24"/>
        </w:rPr>
        <w:fldChar w:fldCharType="separate"/>
      </w:r>
      <w:r w:rsidR="005E43B6" w:rsidRPr="00FC2AB0">
        <w:rPr>
          <w:rFonts w:ascii="Arial" w:hAnsi="Arial" w:cs="Arial"/>
          <w:noProof/>
          <w:sz w:val="24"/>
          <w:szCs w:val="24"/>
        </w:rPr>
        <w:t>[7]</w:t>
      </w:r>
      <w:r w:rsidR="00E06765" w:rsidRPr="00FC2AB0">
        <w:rPr>
          <w:rFonts w:ascii="Arial" w:hAnsi="Arial" w:cs="Arial"/>
          <w:sz w:val="24"/>
          <w:szCs w:val="24"/>
        </w:rPr>
        <w:fldChar w:fldCharType="end"/>
      </w:r>
      <w:r w:rsidRPr="00FC2AB0">
        <w:rPr>
          <w:rFonts w:ascii="Arial" w:hAnsi="Arial" w:cs="Arial"/>
          <w:sz w:val="24"/>
          <w:szCs w:val="24"/>
        </w:rPr>
        <w:t>.</w:t>
      </w:r>
    </w:p>
    <w:p w14:paraId="4BD9B60D" w14:textId="29E69FB8" w:rsidR="001368F6" w:rsidRPr="004F5EA9" w:rsidRDefault="001368F6" w:rsidP="004F5EA9">
      <w:pPr>
        <w:pStyle w:val="Textocomentario"/>
        <w:spacing w:line="360" w:lineRule="auto"/>
        <w:rPr>
          <w:sz w:val="24"/>
          <w:szCs w:val="24"/>
        </w:rPr>
      </w:pPr>
      <w:r w:rsidRPr="004F5EA9">
        <w:rPr>
          <w:sz w:val="24"/>
          <w:szCs w:val="24"/>
        </w:rPr>
        <w:lastRenderedPageBreak/>
        <w:t>La minería de datos</w:t>
      </w:r>
      <w:r w:rsidR="008275B3" w:rsidRPr="004F5EA9">
        <w:rPr>
          <w:sz w:val="24"/>
          <w:szCs w:val="24"/>
        </w:rPr>
        <w:t xml:space="preserve"> es una disciplina que</w:t>
      </w:r>
      <w:r w:rsidR="007D3C51" w:rsidRPr="004F5EA9">
        <w:rPr>
          <w:sz w:val="24"/>
          <w:szCs w:val="24"/>
        </w:rPr>
        <w:t xml:space="preserve"> </w:t>
      </w:r>
      <w:r w:rsidRPr="004F5EA9">
        <w:rPr>
          <w:sz w:val="24"/>
          <w:szCs w:val="24"/>
        </w:rPr>
        <w:t>se encarga de extraer información relevante y patrones ocultos a partir de grandes volúmenes de datos</w:t>
      </w:r>
      <w:r w:rsidR="0095274E" w:rsidRPr="004F5EA9">
        <w:rPr>
          <w:sz w:val="24"/>
          <w:szCs w:val="24"/>
        </w:rPr>
        <w:t xml:space="preserve"> lo que permite identificar comportamientos anómalos que podrían indicar la presencia de </w:t>
      </w:r>
      <w:r w:rsidR="0095274E" w:rsidRPr="004F5EA9">
        <w:rPr>
          <w:i/>
          <w:sz w:val="24"/>
          <w:szCs w:val="24"/>
        </w:rPr>
        <w:t>bots</w:t>
      </w:r>
      <w:r w:rsidR="0095274E" w:rsidRPr="004F5EA9">
        <w:rPr>
          <w:sz w:val="24"/>
          <w:szCs w:val="24"/>
        </w:rPr>
        <w:t xml:space="preserve"> </w:t>
      </w:r>
      <w:r w:rsidR="00E06765" w:rsidRPr="004F5EA9">
        <w:rPr>
          <w:sz w:val="24"/>
          <w:szCs w:val="24"/>
        </w:rPr>
        <w:fldChar w:fldCharType="begin"/>
      </w:r>
      <w:r w:rsidR="00637EC1">
        <w:rPr>
          <w:sz w:val="24"/>
          <w:szCs w:val="24"/>
        </w:rPr>
        <w:instrText xml:space="preserve"> ADDIN EN.CITE &lt;EndNote&gt;&lt;Cite&gt;&lt;Author&gt;Hernández Orallo&lt;/Author&gt;&lt;Year&gt;2004&lt;/Year&gt;&lt;RecNum&gt;5&lt;/RecNum&gt;&lt;DisplayText&gt;[8]&lt;/DisplayText&gt;&lt;record&gt;&lt;rec-number&gt;5&lt;/rec-number&gt;&lt;foreign-keys&gt;&lt;key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Datos&lt;/title&gt;&lt;/titles&gt;&lt;dates&gt;&lt;year&gt;2004&lt;/year&gt;&lt;/dates&gt;&lt;urls&gt;&lt;/urls&gt;&lt;/record&gt;&lt;/Cite&gt;&lt;/EndNote&gt;</w:instrText>
      </w:r>
      <w:r w:rsidR="00E06765" w:rsidRPr="004F5EA9">
        <w:rPr>
          <w:sz w:val="24"/>
          <w:szCs w:val="24"/>
        </w:rPr>
        <w:fldChar w:fldCharType="separate"/>
      </w:r>
      <w:r w:rsidR="005E43B6" w:rsidRPr="004F5EA9">
        <w:rPr>
          <w:noProof/>
          <w:sz w:val="24"/>
          <w:szCs w:val="24"/>
        </w:rPr>
        <w:t>[8]</w:t>
      </w:r>
      <w:r w:rsidR="00E06765" w:rsidRPr="004F5EA9">
        <w:rPr>
          <w:sz w:val="24"/>
          <w:szCs w:val="24"/>
        </w:rPr>
        <w:fldChar w:fldCharType="end"/>
      </w:r>
      <w:r w:rsidR="0095274E" w:rsidRPr="004F5EA9">
        <w:rPr>
          <w:sz w:val="24"/>
          <w:szCs w:val="24"/>
        </w:rPr>
        <w:t>.</w:t>
      </w:r>
      <w:r w:rsidR="00D40563">
        <w:rPr>
          <w:rStyle w:val="Refdecomentario"/>
          <w:sz w:val="24"/>
          <w:szCs w:val="24"/>
        </w:rPr>
        <w:t xml:space="preserve"> </w:t>
      </w:r>
      <w:r w:rsidR="00A12668" w:rsidRPr="004F5EA9">
        <w:rPr>
          <w:sz w:val="24"/>
          <w:szCs w:val="24"/>
        </w:rPr>
        <w:t xml:space="preserve">En </w:t>
      </w:r>
      <w:r w:rsidR="00343133" w:rsidRPr="004F5EA9">
        <w:rPr>
          <w:sz w:val="24"/>
          <w:szCs w:val="24"/>
        </w:rPr>
        <w:t xml:space="preserve">diversos trabajos tales como </w:t>
      </w:r>
      <w:r w:rsidR="00343133" w:rsidRPr="004F5EA9">
        <w:rPr>
          <w:sz w:val="24"/>
          <w:szCs w:val="24"/>
        </w:rPr>
        <w:fldChar w:fldCharType="begin"/>
      </w:r>
      <w:r w:rsidR="00637EC1">
        <w:rPr>
          <w:sz w:val="24"/>
          <w:szCs w:val="24"/>
        </w:rPr>
        <w:instrText xml:space="preserve"> ADDIN EN.CITE &lt;EndNote&gt;&lt;Cite&gt;&lt;Author&gt;Chissingui&lt;/Author&gt;&lt;Year&gt;2020&lt;/Year&gt;&lt;RecNum&gt;21&lt;/RecNum&gt;&lt;DisplayText&gt;[7, 9, 10]&lt;/DisplayText&gt;&lt;record&gt;&lt;rec-number&gt;21&lt;/rec-number&gt;&lt;foreign-keys&gt;&lt;key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Cite&gt;&lt;Author&gt;Echevarría&lt;/Author&gt;&lt;Year&gt;2022&lt;/Year&gt;&lt;RecNum&gt;7&lt;/RecNum&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Cite&gt;&lt;Author&gt;Oviedo&lt;/Author&gt;&lt;Year&gt;2021&lt;/Year&gt;&lt;RecNum&gt;85&lt;/RecNum&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informático&lt;/work-type&gt;&lt;urls&gt;&lt;/urls&gt;&lt;/record&gt;&lt;/Cite&gt;&lt;/EndNote&gt;</w:instrText>
      </w:r>
      <w:r w:rsidR="00343133" w:rsidRPr="004F5EA9">
        <w:rPr>
          <w:sz w:val="24"/>
          <w:szCs w:val="24"/>
        </w:rPr>
        <w:fldChar w:fldCharType="separate"/>
      </w:r>
      <w:r w:rsidR="00343133" w:rsidRPr="004F5EA9">
        <w:rPr>
          <w:noProof/>
          <w:sz w:val="24"/>
          <w:szCs w:val="24"/>
        </w:rPr>
        <w:t>[7, 9, 10]</w:t>
      </w:r>
      <w:r w:rsidR="00343133" w:rsidRPr="004F5EA9">
        <w:rPr>
          <w:sz w:val="24"/>
          <w:szCs w:val="24"/>
        </w:rPr>
        <w:fldChar w:fldCharType="end"/>
      </w:r>
      <w:r w:rsidR="00343133" w:rsidRPr="004F5EA9">
        <w:rPr>
          <w:sz w:val="24"/>
          <w:szCs w:val="24"/>
        </w:rPr>
        <w:t xml:space="preserve"> se plantea el uso de la minería de datos para detectar </w:t>
      </w:r>
      <w:r w:rsidR="00343133" w:rsidRPr="004F5EA9">
        <w:rPr>
          <w:i/>
          <w:sz w:val="24"/>
          <w:szCs w:val="24"/>
        </w:rPr>
        <w:t>bots</w:t>
      </w:r>
      <w:r w:rsidR="00343133" w:rsidRPr="004F5EA9">
        <w:rPr>
          <w:sz w:val="24"/>
          <w:szCs w:val="24"/>
        </w:rPr>
        <w:t xml:space="preserve"> malignos o maliciosos, a partir de la aplicación y desarrollo de enf</w:t>
      </w:r>
      <w:r w:rsidR="004F5EA9" w:rsidRPr="004F5EA9">
        <w:rPr>
          <w:sz w:val="24"/>
          <w:szCs w:val="24"/>
        </w:rPr>
        <w:t>oques de aprendizaje automático</w:t>
      </w:r>
      <w:r w:rsidR="00637EC1">
        <w:rPr>
          <w:sz w:val="24"/>
          <w:szCs w:val="24"/>
        </w:rPr>
        <w:t>(ML por sus siglas en ingles)</w:t>
      </w:r>
      <w:r w:rsidR="004F5EA9" w:rsidRPr="004F5EA9">
        <w:rPr>
          <w:sz w:val="24"/>
          <w:szCs w:val="24"/>
        </w:rPr>
        <w:t>. E</w:t>
      </w:r>
      <w:r w:rsidR="00C76F78" w:rsidRPr="004F5EA9">
        <w:rPr>
          <w:sz w:val="24"/>
          <w:szCs w:val="24"/>
        </w:rPr>
        <w:t xml:space="preserve">ste se centra en el entrenamiento </w:t>
      </w:r>
      <w:r w:rsidRPr="004F5EA9">
        <w:rPr>
          <w:sz w:val="24"/>
          <w:szCs w:val="24"/>
        </w:rPr>
        <w:t>de</w:t>
      </w:r>
      <w:r w:rsidR="007D3C51" w:rsidRPr="004F5EA9">
        <w:rPr>
          <w:sz w:val="24"/>
          <w:szCs w:val="24"/>
        </w:rPr>
        <w:t xml:space="preserve"> </w:t>
      </w:r>
      <w:r w:rsidRPr="004F5EA9">
        <w:rPr>
          <w:sz w:val="24"/>
          <w:szCs w:val="24"/>
        </w:rPr>
        <w:t>algoritmos para analizar y aprender de los datos</w:t>
      </w:r>
      <w:r w:rsidR="004F5EA9" w:rsidRPr="004F5EA9">
        <w:rPr>
          <w:sz w:val="24"/>
          <w:szCs w:val="24"/>
        </w:rPr>
        <w:t xml:space="preserve">, lo que facilita la creación de modelos capaces de detectar la actividad de </w:t>
      </w:r>
      <w:r w:rsidR="004F5EA9" w:rsidRPr="004F5EA9">
        <w:rPr>
          <w:i/>
          <w:sz w:val="24"/>
          <w:szCs w:val="24"/>
        </w:rPr>
        <w:t>bots</w:t>
      </w:r>
      <w:r w:rsidR="004F5EA9" w:rsidRPr="004F5EA9">
        <w:rPr>
          <w:sz w:val="24"/>
          <w:szCs w:val="24"/>
        </w:rPr>
        <w:t>, especialmente a partir del aprendizaje supervisado</w:t>
      </w:r>
      <w:r w:rsidR="00C76F78" w:rsidRPr="004F5EA9">
        <w:rPr>
          <w:sz w:val="24"/>
          <w:szCs w:val="24"/>
        </w:rPr>
        <w:t xml:space="preserve"> </w:t>
      </w:r>
      <w:r w:rsidR="00C76F78" w:rsidRPr="004F5EA9">
        <w:rPr>
          <w:sz w:val="24"/>
          <w:szCs w:val="24"/>
        </w:rPr>
        <w:fldChar w:fldCharType="begin"/>
      </w:r>
      <w:r w:rsidR="00637EC1">
        <w:rPr>
          <w:sz w:val="24"/>
          <w:szCs w:val="24"/>
        </w:rPr>
        <w:instrText xml:space="preserve"> ADDIN EN.CITE &lt;EndNote&gt;&lt;Cite&gt;&lt;Author&gt;Hernández Orallo&lt;/Author&gt;&lt;Year&gt;2004&lt;/Year&gt;&lt;RecNum&gt;5&lt;/RecNum&gt;&lt;DisplayText&gt;[8, 11]&lt;/DisplayText&gt;&lt;record&gt;&lt;rec-number&gt;5&lt;/rec-number&gt;&lt;foreign-keys&gt;&lt;key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Cite&gt;&lt;Author&gt;Mohammed&lt;/Author&gt;&lt;Year&gt;2016&lt;/Year&gt;&lt;RecNum&gt;82&lt;/RecNum&gt;&lt;record&gt;&lt;rec-number&gt;82&lt;/rec-number&gt;&lt;foreign-keys&gt;&lt;key app="EN" db-id="9frpffpro59wrfeaw9fvaee82099f90sffrt" timestamp="1716296965"&gt;82&lt;/key&gt;&lt;/foreign-keys&gt;&lt;ref-type name="Book"&gt;6&lt;/ref-type&gt;&lt;contributors&gt;&lt;authors&gt;&lt;author&gt;Mohammed, Mohssen&lt;/author&gt;&lt;author&gt;Khan, Muhammad Badruddin&lt;/author&gt;&lt;author&gt;Bashier, Eihab Bashier Mohammed&lt;/author&gt;&lt;/authors&gt;&lt;/contributors&gt;&lt;titles&gt;&lt;title&gt;Machine learning: algorithms and applications&lt;/title&gt;&lt;/titles&gt;&lt;dates&gt;&lt;year&gt;2016&lt;/year&gt;&lt;/dates&gt;&lt;publisher&gt;Crc Press&lt;/publisher&gt;&lt;isbn&gt;1315371650&lt;/isbn&gt;&lt;urls&gt;&lt;/urls&gt;&lt;/record&gt;&lt;/Cite&gt;&lt;/EndNote&gt;</w:instrText>
      </w:r>
      <w:r w:rsidR="00C76F78" w:rsidRPr="004F5EA9">
        <w:rPr>
          <w:sz w:val="24"/>
          <w:szCs w:val="24"/>
        </w:rPr>
        <w:fldChar w:fldCharType="separate"/>
      </w:r>
      <w:r w:rsidR="00343133" w:rsidRPr="004F5EA9">
        <w:rPr>
          <w:noProof/>
          <w:sz w:val="24"/>
          <w:szCs w:val="24"/>
        </w:rPr>
        <w:t>[8, 11]</w:t>
      </w:r>
      <w:r w:rsidR="00C76F78" w:rsidRPr="004F5EA9">
        <w:rPr>
          <w:sz w:val="24"/>
          <w:szCs w:val="24"/>
        </w:rPr>
        <w:fldChar w:fldCharType="end"/>
      </w:r>
      <w:r w:rsidR="004F5EA9" w:rsidRPr="004F5EA9">
        <w:rPr>
          <w:sz w:val="24"/>
          <w:szCs w:val="24"/>
        </w:rPr>
        <w:t>.</w:t>
      </w:r>
    </w:p>
    <w:p w14:paraId="7A29E4DD" w14:textId="7A6411A7" w:rsidR="001368F6" w:rsidRPr="00FC2AB0" w:rsidRDefault="001368F6" w:rsidP="00FC2AB0">
      <w:pPr>
        <w:pStyle w:val="text-black"/>
        <w:spacing w:line="360" w:lineRule="auto"/>
        <w:jc w:val="both"/>
        <w:rPr>
          <w:rFonts w:ascii="Arial" w:hAnsi="Arial" w:cs="Arial"/>
        </w:rPr>
      </w:pPr>
      <w:r w:rsidRPr="00FC2AB0">
        <w:rPr>
          <w:rFonts w:ascii="Arial" w:hAnsi="Arial" w:cs="Arial"/>
        </w:rPr>
        <w:t>El aprendizaje supervisado es una</w:t>
      </w:r>
      <w:r w:rsidR="007D3C51" w:rsidRPr="00FC2AB0">
        <w:rPr>
          <w:rFonts w:ascii="Arial" w:hAnsi="Arial" w:cs="Arial"/>
        </w:rPr>
        <w:t xml:space="preserve"> </w:t>
      </w:r>
      <w:r w:rsidRPr="00FC2AB0">
        <w:rPr>
          <w:rFonts w:ascii="Arial" w:hAnsi="Arial" w:cs="Arial"/>
        </w:rPr>
        <w:t>rama del aprendizaje automático que se basa en el uso de datos etiquetados para entrenar algoritmos</w:t>
      </w:r>
      <w:r w:rsidR="0095274E">
        <w:rPr>
          <w:rFonts w:ascii="Arial" w:hAnsi="Arial" w:cs="Arial"/>
        </w:rPr>
        <w:t xml:space="preserve"> </w:t>
      </w:r>
      <w:r w:rsidR="00C76F78" w:rsidRPr="00FC2AB0">
        <w:rPr>
          <w:rFonts w:ascii="Arial" w:hAnsi="Arial" w:cs="Arial"/>
        </w:rPr>
        <w:fldChar w:fldCharType="begin"/>
      </w:r>
      <w:r w:rsidR="00637EC1">
        <w:rPr>
          <w:rFonts w:ascii="Arial" w:hAnsi="Arial" w:cs="Arial"/>
        </w:rPr>
        <w:instrText xml:space="preserve"> ADDIN EN.CITE &lt;EndNote&gt;&lt;Cite&gt;&lt;Author&gt;Hernández Orallo&lt;/Author&gt;&lt;Year&gt;2004&lt;/Year&gt;&lt;RecNum&gt;5&lt;/RecNum&gt;&lt;DisplayText&gt;[8, 11]&lt;/DisplayText&gt;&lt;record&gt;&lt;rec-number&gt;5&lt;/rec-number&gt;&lt;foreign-keys&gt;&lt;key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Cite&gt;&lt;Author&gt;Mohammed&lt;/Author&gt;&lt;Year&gt;2016&lt;/Year&gt;&lt;RecNum&gt;82&lt;/RecNum&gt;&lt;record&gt;&lt;rec-number&gt;82&lt;/rec-number&gt;&lt;foreign-keys&gt;&lt;key app="EN" db-id="9frpffpro59wrfeaw9fvaee82099f90sffrt" timestamp="1716296965"&gt;82&lt;/key&gt;&lt;/foreign-keys&gt;&lt;ref-type name="Book"&gt;6&lt;/ref-type&gt;&lt;contributors&gt;&lt;authors&gt;&lt;author&gt;Mohammed, Mohssen&lt;/author&gt;&lt;author&gt;Khan, Muhammad Badruddin&lt;/author&gt;&lt;author&gt;Bashier, Eihab Bashier Mohammed&lt;/author&gt;&lt;/authors&gt;&lt;/contributors&gt;&lt;titles&gt;&lt;title&gt;Machine learning: algorithms and applications&lt;/title&gt;&lt;/titles&gt;&lt;dates&gt;&lt;year&gt;2016&lt;/year&gt;&lt;/dates&gt;&lt;publisher&gt;Crc Press&lt;/publisher&gt;&lt;isbn&gt;1315371650&lt;/isbn&gt;&lt;urls&gt;&lt;/urls&gt;&lt;/record&gt;&lt;/Cite&gt;&lt;/EndNote&gt;</w:instrText>
      </w:r>
      <w:r w:rsidR="00C76F78" w:rsidRPr="00FC2AB0">
        <w:rPr>
          <w:rFonts w:ascii="Arial" w:hAnsi="Arial" w:cs="Arial"/>
        </w:rPr>
        <w:fldChar w:fldCharType="separate"/>
      </w:r>
      <w:r w:rsidR="00343133">
        <w:rPr>
          <w:rFonts w:ascii="Arial" w:hAnsi="Arial" w:cs="Arial"/>
          <w:noProof/>
        </w:rPr>
        <w:t>[8, 11]</w:t>
      </w:r>
      <w:r w:rsidR="00C76F78" w:rsidRPr="00FC2AB0">
        <w:rPr>
          <w:rFonts w:ascii="Arial" w:hAnsi="Arial" w:cs="Arial"/>
        </w:rPr>
        <w:fldChar w:fldCharType="end"/>
      </w:r>
      <w:r w:rsidRPr="00FC2AB0">
        <w:rPr>
          <w:rFonts w:ascii="Arial" w:hAnsi="Arial" w:cs="Arial"/>
        </w:rPr>
        <w:t xml:space="preserve">. En la detección de </w:t>
      </w:r>
      <w:r w:rsidRPr="00FC2AB0">
        <w:rPr>
          <w:rFonts w:ascii="Arial" w:hAnsi="Arial" w:cs="Arial"/>
          <w:i/>
        </w:rPr>
        <w:t>bots</w:t>
      </w:r>
      <w:r w:rsidRPr="00FC2AB0">
        <w:rPr>
          <w:rFonts w:ascii="Arial" w:hAnsi="Arial" w:cs="Arial"/>
        </w:rPr>
        <w:t>,</w:t>
      </w:r>
      <w:r w:rsidR="007D3C51" w:rsidRPr="00FC2AB0">
        <w:rPr>
          <w:rFonts w:ascii="Arial" w:hAnsi="Arial" w:cs="Arial"/>
        </w:rPr>
        <w:t xml:space="preserve"> </w:t>
      </w:r>
      <w:r w:rsidRPr="00FC2AB0">
        <w:rPr>
          <w:rFonts w:ascii="Arial" w:hAnsi="Arial" w:cs="Arial"/>
        </w:rPr>
        <w:t>implica el uso de conjuntos de datos que contienen ejemplos de comportamientos</w:t>
      </w:r>
      <w:r w:rsidR="0095274E">
        <w:rPr>
          <w:rFonts w:ascii="Arial" w:hAnsi="Arial" w:cs="Arial"/>
        </w:rPr>
        <w:t xml:space="preserve"> de</w:t>
      </w:r>
      <w:r w:rsidRPr="00FC2AB0">
        <w:rPr>
          <w:rFonts w:ascii="Arial" w:hAnsi="Arial" w:cs="Arial"/>
        </w:rPr>
        <w:t xml:space="preserve"> </w:t>
      </w:r>
      <w:r w:rsidRPr="00FC2AB0">
        <w:rPr>
          <w:rFonts w:ascii="Arial" w:hAnsi="Arial" w:cs="Arial"/>
          <w:i/>
        </w:rPr>
        <w:t>bot</w:t>
      </w:r>
      <w:r w:rsidR="0095274E">
        <w:rPr>
          <w:rFonts w:ascii="Arial" w:hAnsi="Arial" w:cs="Arial"/>
          <w:i/>
        </w:rPr>
        <w:t>s</w:t>
      </w:r>
      <w:r w:rsidRPr="00FC2AB0">
        <w:rPr>
          <w:rFonts w:ascii="Arial" w:hAnsi="Arial" w:cs="Arial"/>
        </w:rPr>
        <w:t xml:space="preserve"> </w:t>
      </w:r>
      <w:r w:rsidR="0095274E">
        <w:rPr>
          <w:rFonts w:ascii="Arial" w:hAnsi="Arial" w:cs="Arial"/>
        </w:rPr>
        <w:t xml:space="preserve">malignos </w:t>
      </w:r>
      <w:r w:rsidRPr="00FC2AB0">
        <w:rPr>
          <w:rFonts w:ascii="Arial" w:hAnsi="Arial" w:cs="Arial"/>
        </w:rPr>
        <w:t>previamente etiquetados. Estos datos se utilizan para entrenar un modelo que pueda distinguir entre actividades legít</w:t>
      </w:r>
      <w:r w:rsidR="00D31162" w:rsidRPr="00FC2AB0">
        <w:rPr>
          <w:rFonts w:ascii="Arial" w:hAnsi="Arial" w:cs="Arial"/>
        </w:rPr>
        <w:t>imas y maliciosas</w:t>
      </w:r>
      <w:r w:rsidR="009008A1">
        <w:rPr>
          <w:rFonts w:ascii="Arial" w:hAnsi="Arial" w:cs="Arial"/>
        </w:rPr>
        <w:t xml:space="preserve"> </w:t>
      </w:r>
      <w:r w:rsidR="009008A1">
        <w:rPr>
          <w:rFonts w:ascii="Arial" w:hAnsi="Arial" w:cs="Arial"/>
        </w:rPr>
        <w:fldChar w:fldCharType="begin"/>
      </w:r>
      <w:r w:rsidR="00637EC1">
        <w:rPr>
          <w:rFonts w:ascii="Arial" w:hAnsi="Arial" w:cs="Arial"/>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9008A1">
        <w:rPr>
          <w:rFonts w:ascii="Arial" w:hAnsi="Arial" w:cs="Arial"/>
        </w:rPr>
        <w:fldChar w:fldCharType="separate"/>
      </w:r>
      <w:r w:rsidR="009008A1">
        <w:rPr>
          <w:rFonts w:ascii="Arial" w:hAnsi="Arial" w:cs="Arial"/>
          <w:noProof/>
        </w:rPr>
        <w:t>[9]</w:t>
      </w:r>
      <w:r w:rsidR="009008A1">
        <w:rPr>
          <w:rFonts w:ascii="Arial" w:hAnsi="Arial" w:cs="Arial"/>
        </w:rPr>
        <w:fldChar w:fldCharType="end"/>
      </w:r>
      <w:r w:rsidRPr="00FC2AB0">
        <w:rPr>
          <w:rFonts w:ascii="Arial" w:hAnsi="Arial" w:cs="Arial"/>
        </w:rPr>
        <w:t>.</w:t>
      </w:r>
    </w:p>
    <w:p w14:paraId="343DF1D0" w14:textId="61DB7D20" w:rsidR="001368F6" w:rsidRPr="00FC2AB0" w:rsidRDefault="00637EC1" w:rsidP="00FC2AB0">
      <w:pPr>
        <w:pStyle w:val="text-black"/>
        <w:spacing w:line="360" w:lineRule="auto"/>
        <w:jc w:val="both"/>
        <w:rPr>
          <w:rFonts w:ascii="Arial" w:hAnsi="Arial" w:cs="Arial"/>
        </w:rPr>
      </w:pPr>
      <w:r>
        <w:rPr>
          <w:rFonts w:ascii="Arial" w:hAnsi="Arial" w:cs="Arial"/>
        </w:rPr>
        <w:t xml:space="preserve">Dentro del aprendizaje supervisado en la detección de </w:t>
      </w:r>
      <w:r w:rsidRPr="0095274E">
        <w:rPr>
          <w:rFonts w:ascii="Arial" w:hAnsi="Arial" w:cs="Arial"/>
          <w:i/>
        </w:rPr>
        <w:t>bots</w:t>
      </w:r>
      <w:r>
        <w:rPr>
          <w:rFonts w:ascii="Arial" w:hAnsi="Arial" w:cs="Arial"/>
        </w:rPr>
        <w:t xml:space="preserve"> malignos,</w:t>
      </w:r>
      <w:r w:rsidRPr="00FC2AB0">
        <w:rPr>
          <w:rFonts w:ascii="Arial" w:hAnsi="Arial" w:cs="Arial"/>
        </w:rPr>
        <w:t xml:space="preserve"> </w:t>
      </w:r>
      <w:r w:rsidR="00836E11" w:rsidRPr="00FC2AB0">
        <w:rPr>
          <w:rFonts w:ascii="Arial" w:hAnsi="Arial" w:cs="Arial"/>
        </w:rPr>
        <w:t>sobresalen l</w:t>
      </w:r>
      <w:r w:rsidR="001368F6" w:rsidRPr="00FC2AB0">
        <w:rPr>
          <w:rFonts w:ascii="Arial" w:hAnsi="Arial" w:cs="Arial"/>
        </w:rPr>
        <w:t>os árboles de decisión</w:t>
      </w:r>
      <w:r w:rsidR="00836E11" w:rsidRPr="00FC2AB0">
        <w:rPr>
          <w:rFonts w:ascii="Arial" w:hAnsi="Arial" w:cs="Arial"/>
        </w:rPr>
        <w:t>, que</w:t>
      </w:r>
      <w:r w:rsidR="001368F6" w:rsidRPr="00FC2AB0">
        <w:rPr>
          <w:rFonts w:ascii="Arial" w:hAnsi="Arial" w:cs="Arial"/>
        </w:rPr>
        <w:t xml:space="preserve"> son estructuras de datos jerárquicos capaces de</w:t>
      </w:r>
      <w:r w:rsidR="007D3C51" w:rsidRPr="00FC2AB0">
        <w:rPr>
          <w:rFonts w:ascii="Arial" w:hAnsi="Arial" w:cs="Arial"/>
        </w:rPr>
        <w:t xml:space="preserve"> </w:t>
      </w:r>
      <w:r w:rsidR="001368F6" w:rsidRPr="00FC2AB0">
        <w:rPr>
          <w:rFonts w:ascii="Arial" w:hAnsi="Arial" w:cs="Arial"/>
        </w:rPr>
        <w:t xml:space="preserve">capturar relaciones no lineales entre las características y las etiquetas. Representan una secuencia de decisiones a partir de un nodo raíz y sus posibles resultados (nodos hojas).Sin embargo, estos tienden a </w:t>
      </w:r>
      <w:r w:rsidR="00BF2BDD" w:rsidRPr="00FC2AB0">
        <w:rPr>
          <w:rFonts w:ascii="Arial" w:hAnsi="Arial" w:cs="Arial"/>
        </w:rPr>
        <w:t>sobre ajustarse</w:t>
      </w:r>
      <w:r w:rsidR="001368F6" w:rsidRPr="00FC2AB0">
        <w:rPr>
          <w:rFonts w:ascii="Arial" w:hAnsi="Arial" w:cs="Arial"/>
        </w:rPr>
        <w:t xml:space="preserve"> a los datos de entrenamiento, lo que puede limitar su capacidad para generalizar a nuevos datos</w:t>
      </w:r>
      <w:r w:rsidR="0095274E">
        <w:rPr>
          <w:rFonts w:ascii="Arial" w:hAnsi="Arial" w:cs="Arial"/>
        </w:rPr>
        <w:t xml:space="preserve"> </w:t>
      </w:r>
      <w:r w:rsidR="00E83942" w:rsidRPr="00FC2AB0">
        <w:rPr>
          <w:rFonts w:ascii="Arial" w:hAnsi="Arial" w:cs="Arial"/>
        </w:rPr>
        <w:fldChar w:fldCharType="begin"/>
      </w:r>
      <w:r>
        <w:rPr>
          <w:rFonts w:ascii="Arial" w:hAnsi="Arial" w:cs="Arial"/>
        </w:rPr>
        <w:instrText xml:space="preserve"> ADDIN EN.CITE &lt;EndNote&gt;&lt;Cite&gt;&lt;Author&gt;Hernández Orallo&lt;/Author&gt;&lt;Year&gt;2004&lt;/Year&gt;&lt;RecNum&gt;5&lt;/RecNum&gt;&lt;DisplayText&gt;[8]&lt;/DisplayText&gt;&lt;record&gt;&lt;rec-number&gt;5&lt;/rec-number&gt;&lt;foreign-keys&gt;&lt;key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Datos&lt;/title&gt;&lt;/titles&gt;&lt;dates&gt;&lt;year&gt;2004&lt;/year&gt;&lt;/dates&gt;&lt;urls&gt;&lt;/urls&gt;&lt;/record&gt;&lt;/Cite&gt;&lt;/EndNote&gt;</w:instrText>
      </w:r>
      <w:r w:rsidR="00E83942" w:rsidRPr="00FC2AB0">
        <w:rPr>
          <w:rFonts w:ascii="Arial" w:hAnsi="Arial" w:cs="Arial"/>
        </w:rPr>
        <w:fldChar w:fldCharType="separate"/>
      </w:r>
      <w:r w:rsidR="005E43B6" w:rsidRPr="00FC2AB0">
        <w:rPr>
          <w:rFonts w:ascii="Arial" w:hAnsi="Arial" w:cs="Arial"/>
          <w:noProof/>
        </w:rPr>
        <w:t>[8]</w:t>
      </w:r>
      <w:r w:rsidR="00E83942" w:rsidRPr="00FC2AB0">
        <w:rPr>
          <w:rFonts w:ascii="Arial" w:hAnsi="Arial" w:cs="Arial"/>
        </w:rPr>
        <w:fldChar w:fldCharType="end"/>
      </w:r>
      <w:r w:rsidR="001368F6" w:rsidRPr="00FC2AB0">
        <w:rPr>
          <w:rFonts w:ascii="Arial" w:hAnsi="Arial" w:cs="Arial"/>
        </w:rPr>
        <w:t>.</w:t>
      </w:r>
    </w:p>
    <w:p w14:paraId="47729865" w14:textId="5A8E9F50" w:rsidR="001368F6" w:rsidRPr="00FC2AB0" w:rsidRDefault="006168DB" w:rsidP="00FC2AB0">
      <w:pPr>
        <w:pStyle w:val="text-black"/>
        <w:spacing w:line="360" w:lineRule="auto"/>
        <w:jc w:val="both"/>
        <w:rPr>
          <w:rFonts w:ascii="Arial" w:hAnsi="Arial" w:cs="Arial"/>
        </w:rPr>
      </w:pPr>
      <w:r>
        <w:rPr>
          <w:rFonts w:ascii="Arial" w:hAnsi="Arial" w:cs="Arial"/>
        </w:rPr>
        <w:t>Otro de los algoritmos utilizados en</w:t>
      </w:r>
      <w:r w:rsidR="0095274E">
        <w:rPr>
          <w:rFonts w:ascii="Arial" w:hAnsi="Arial" w:cs="Arial"/>
        </w:rPr>
        <w:t xml:space="preserve"> la detección de </w:t>
      </w:r>
      <w:r w:rsidR="0095274E" w:rsidRPr="0095274E">
        <w:rPr>
          <w:rFonts w:ascii="Arial" w:hAnsi="Arial" w:cs="Arial"/>
          <w:i/>
        </w:rPr>
        <w:t>bots</w:t>
      </w:r>
      <w:r w:rsidR="0095274E">
        <w:rPr>
          <w:rFonts w:ascii="Arial" w:hAnsi="Arial" w:cs="Arial"/>
        </w:rPr>
        <w:t xml:space="preserve"> malignos son los bosques de decisión</w:t>
      </w:r>
      <w:r>
        <w:rPr>
          <w:rFonts w:ascii="Arial" w:hAnsi="Arial" w:cs="Arial"/>
        </w:rPr>
        <w:t>,</w:t>
      </w:r>
      <w:r w:rsidR="00100D49">
        <w:rPr>
          <w:rFonts w:ascii="Arial" w:hAnsi="Arial" w:cs="Arial"/>
        </w:rPr>
        <w:t xml:space="preserve"> tales como </w:t>
      </w:r>
      <w:r w:rsidR="00100D49" w:rsidRPr="00100D49">
        <w:rPr>
          <w:rFonts w:ascii="Arial" w:hAnsi="Arial" w:cs="Arial"/>
          <w:i/>
        </w:rPr>
        <w:t>Random Forest</w:t>
      </w:r>
      <w:r w:rsidR="00100D49">
        <w:rPr>
          <w:rFonts w:ascii="Arial" w:hAnsi="Arial" w:cs="Arial"/>
        </w:rPr>
        <w:t xml:space="preserve"> (RF) y </w:t>
      </w:r>
      <w:r w:rsidR="00100D49" w:rsidRPr="00100D49">
        <w:rPr>
          <w:rFonts w:ascii="Arial" w:hAnsi="Arial" w:cs="Arial"/>
          <w:i/>
        </w:rPr>
        <w:t>Proactive Forest</w:t>
      </w:r>
      <w:r w:rsidR="00100D49">
        <w:rPr>
          <w:rFonts w:ascii="Arial" w:hAnsi="Arial" w:cs="Arial"/>
        </w:rPr>
        <w:t xml:space="preserve"> (PF),</w:t>
      </w:r>
      <w:r w:rsidR="0095274E">
        <w:rPr>
          <w:rFonts w:ascii="Arial" w:hAnsi="Arial" w:cs="Arial"/>
        </w:rPr>
        <w:t xml:space="preserve"> </w:t>
      </w:r>
      <w:r>
        <w:rPr>
          <w:rFonts w:ascii="Arial" w:hAnsi="Arial" w:cs="Arial"/>
        </w:rPr>
        <w:t>que se plantean como</w:t>
      </w:r>
      <w:r w:rsidR="00D40563">
        <w:rPr>
          <w:rFonts w:ascii="Arial" w:hAnsi="Arial" w:cs="Arial"/>
        </w:rPr>
        <w:t xml:space="preserve"> </w:t>
      </w:r>
      <w:r w:rsidR="0095274E">
        <w:rPr>
          <w:rFonts w:ascii="Arial" w:hAnsi="Arial" w:cs="Arial"/>
        </w:rPr>
        <w:t xml:space="preserve">una alternativa </w:t>
      </w:r>
      <w:r w:rsidR="00100D49">
        <w:rPr>
          <w:rFonts w:ascii="Arial" w:hAnsi="Arial" w:cs="Arial"/>
        </w:rPr>
        <w:t>a</w:t>
      </w:r>
      <w:r w:rsidR="0095274E">
        <w:rPr>
          <w:rFonts w:ascii="Arial" w:hAnsi="Arial" w:cs="Arial"/>
        </w:rPr>
        <w:t xml:space="preserve"> las limitaciones de un árbol de decisión individual.</w:t>
      </w:r>
      <w:r w:rsidR="000F0A76">
        <w:rPr>
          <w:rFonts w:ascii="Arial" w:hAnsi="Arial" w:cs="Arial"/>
        </w:rPr>
        <w:t xml:space="preserve"> </w:t>
      </w:r>
      <w:r w:rsidR="0095274E">
        <w:rPr>
          <w:rFonts w:ascii="Arial" w:hAnsi="Arial" w:cs="Arial"/>
        </w:rPr>
        <w:t>Los</w:t>
      </w:r>
      <w:r w:rsidR="001368F6" w:rsidRPr="00FC2AB0">
        <w:rPr>
          <w:rFonts w:ascii="Arial" w:hAnsi="Arial" w:cs="Arial"/>
        </w:rPr>
        <w:t xml:space="preserve"> bo</w:t>
      </w:r>
      <w:r w:rsidR="0095274E">
        <w:rPr>
          <w:rFonts w:ascii="Arial" w:hAnsi="Arial" w:cs="Arial"/>
        </w:rPr>
        <w:t>sques de decisión</w:t>
      </w:r>
      <w:r w:rsidR="00D40563">
        <w:rPr>
          <w:rFonts w:ascii="Arial" w:hAnsi="Arial" w:cs="Arial"/>
        </w:rPr>
        <w:t xml:space="preserve"> </w:t>
      </w:r>
      <w:r w:rsidR="001368F6" w:rsidRPr="00FC2AB0">
        <w:rPr>
          <w:rFonts w:ascii="Arial" w:hAnsi="Arial" w:cs="Arial"/>
        </w:rPr>
        <w:t>son conjuntos de múltiples árboles de decisión que trabajan juntos para mejorar la precisió</w:t>
      </w:r>
      <w:r w:rsidR="005952A5">
        <w:rPr>
          <w:rFonts w:ascii="Arial" w:hAnsi="Arial" w:cs="Arial"/>
        </w:rPr>
        <w:t>n y la diversidad del modelo</w:t>
      </w:r>
      <w:r w:rsidR="005F43B1" w:rsidRPr="00FC2AB0">
        <w:rPr>
          <w:rFonts w:ascii="Arial" w:hAnsi="Arial" w:cs="Arial"/>
        </w:rPr>
        <w:t xml:space="preserve"> </w:t>
      </w:r>
      <w:r w:rsidR="005F43B1" w:rsidRPr="00FC2AB0">
        <w:rPr>
          <w:rFonts w:ascii="Arial" w:hAnsi="Arial" w:cs="Arial"/>
        </w:rPr>
        <w:fldChar w:fldCharType="begin">
          <w:fldData xml:space="preserve">PEVuZE5vdGU+PENpdGU+PEF1dGhvcj5DZXBlcm8tUMOpcmV6PC9BdXRob3I+PFllYXI+MjAxODwv
WWVhcj48UmVjTnVtPjk5PC9SZWNOdW0+PERpc3BsYXlUZXh0PlsxMi0xNF08L0Rpc3BsYXlUZXh0
PjxyZWNvcmQ+PHJlYy1udW1iZXI+OTk8L3JlYy1udW1iZXI+PGZvcmVpZ24ta2V5cz48a2V5IGFw
cD0iRU4iIGRiLWlkPSI5ZnJwZmZwcm81OXdyZmVhdzlmdmFlZTgyMDk5Zjkwc2ZmcnQiIHRpbWVz
dGFtcD0iMTcxNzgwNjkzOSI+OTk8L2tleT48L2ZvcmVpZ24ta2V5cz48cmVmLXR5cGUgbmFtZT0i
Q29uZmVyZW5jZSBQcm9jZWVkaW5ncyI+MTA8L3JlZi10eXBlPjxjb250cmlidXRvcnM+PGF1dGhv
cnM+PGF1dGhvcj5DZXBlcm8tUMOpcmV6LCBOYXltYTwvYXV0aG9yPjxhdXRob3I+RGVuaXMtTWly
YW5kYSwgTHVpcyBBbGJlcnRvPC9hdXRob3I+PGF1dGhvcj5IZXJuw6FuZGV6LVBhbGFjaW8sIFJh
ZmFlbDwvYXV0aG9yPjxhdXRob3I+TW9yZW5vLUVzcGlubywgTWFpbHluPC9hdXRob3I+PGF1dGhv
cj5HYXJjw61hLUJvcnJvdG8sIE1pbHRvbjwvYXV0aG9yPjwvYXV0aG9ycz48L2NvbnRyaWJ1dG9y
cz48dGl0bGVzPjx0aXRsZT5Qcm9hY3RpdmUgZm9yZXN0IGZvciBzdXBlcnZpc2VkIGNsYXNzaWZp
Y2F0aW9uPC90aXRsZT48c2Vjb25kYXJ5LXRpdGxlPkludGVybmF0aW9uYWwgV29ya3Nob3Agb24g
QXJ0aWZpY2lhbCBJbnRlbGxpZ2VuY2UgYW5kIFBhdHRlcm4gUmVjb2duaXRpb248L3NlY29uZGFy
eS10aXRsZT48L3RpdGxlcz48cGFnZXM+MjU1LTI2MjwvcGFnZXM+PGRhdGVzPjx5ZWFyPjIwMTg8
L3llYXI+PC9kYXRlcz48cHVibGlzaGVyPlNwcmluZ2VyPC9wdWJsaXNoZXI+PHVybHM+PC91cmxz
PjwvcmVjb3JkPjwvQ2l0ZT48Q2l0ZT48QXV0aG9yPlJva2FjaDwvQXV0aG9yPjxZZWFyPjIwMTY8
L1llYXI+PFJlY051bT4xMDA8L1JlY051bT48cmVjb3JkPjxyZWMtbnVtYmVyPjEwMDwvcmVjLW51
bWJlcj48Zm9yZWlnbi1rZXlzPjxrZXkgYXBwPSJFTiIgZGItaWQ9IjlmcnBmZnBybzU5d3JmZWF3
OWZ2YWVlODIwOTlmOTBzZmZydCIgdGltZXN0YW1wPSIxNzE3ODA3MjgzIj4xMDA8L2tleT48L2Zv
cmVpZ24ta2V5cz48cmVmLXR5cGUgbmFtZT0iSm91cm5hbCBBcnRpY2xlIj4xNzwvcmVmLXR5cGU+
PGNvbnRyaWJ1dG9ycz48YXV0aG9ycz48YXV0aG9yPlJva2FjaCwgTGlvcjwvYXV0aG9yPjwvYXV0
aG9ycz48L2NvbnRyaWJ1dG9ycz48dGl0bGVzPjx0aXRsZT5EZWNpc2lvbiBmb3Jlc3Q6IFR3ZW50
eSB5ZWFycyBvZiByZXNlYXJjaDwvdGl0bGU+PHNlY29uZGFyeS10aXRsZT5JbmZvcm1hdGlvbiBG
dXNpb248L3NlY29uZGFyeS10aXRsZT48L3RpdGxlcz48cGFnZXM+MTExLTEyNTwvcGFnZXM+PHZv
bHVtZT4yNzwvdm9sdW1lPjxkYXRlcz48eWVhcj4yMDE2PC95ZWFyPjwvZGF0ZXM+PGlzYm4+MTU2
Ni0yNTM1PC9pc2JuPjx1cmxzPjwvdXJscz48L3JlY29yZD48L0NpdGU+PENpdGU+PEF1dGhvcj5N
aXJhbmRhPC9BdXRob3I+PFllYXI+MjAxODwvWWVhcj48UmVjTnVtPjExMTwvUmVjTnVtPjxyZWNv
cmQ+PHJlYy1udW1iZXI+MTExPC9yZWMtbnVtYmVyPjxmb3JlaWduLWtleXM+PGtleSBhcHA9IkVO
IiBkYi1pZD0iOWZycGZmcHJvNTl3cmZlYXc5ZnZhZWU4MjA5OWY5MHNmZnJ0IiB0aW1lc3RhbXA9
IjE3MTk2NDA2MzciPjExMTwva2V5PjwvZm9yZWlnbi1rZXlzPjxyZWYtdHlwZSBuYW1lPSJUaGVz
aXMiPjMyPC9yZWYtdHlwZT48Y29udHJpYnV0b3JzPjxhdXRob3JzPjxhdXRob3I+THVpcyBBbGJl
cnRvIERlbmlzIE1pcmFuZGE8L2F1dGhvcj48YXV0aG9yPlJhZmFlbCBIZXJuw6FuZGV6IFDDqXJl
eiBQYWxhY2lvPC9hdXRob3I+PC9hdXRob3JzPjwvY29udHJpYnV0b3JzPjx0aXRsZXM+PHRpdGxl
PkNvbnN0cnVjY2nDs24gcHJvYWN0aXZhIGRlIGJvc3F1ZXMgZGUgZGVjaXNpw7NuPC90aXRsZT48
L3RpdGxlcz48cGFnZXM+ODA8L3BhZ2VzPjxkYXRlcz48eWVhcj4yMDE4PC95ZWFyPjwvZGF0ZXM+
PHB1Ymxpc2hlcj5Vbml2ZXJzaWRhZCBUZWNub2zDs2dpY2EgZGUgTGEgSGFiYW5hJiN4RDvigJxK
b3PDqSBBbnRvbmlvIEVjaGV2ZXJyw61h4oCdKEN1amFlKTwvcHVibGlzaGVyPjx1cmxzPjwvdXJs
cz48L3JlY29yZD48L0NpdGU+PC9FbmROb3RlPgB=
</w:fldData>
        </w:fldChar>
      </w:r>
      <w:r w:rsidR="00637EC1">
        <w:rPr>
          <w:rFonts w:ascii="Arial" w:hAnsi="Arial" w:cs="Arial"/>
        </w:rPr>
        <w:instrText xml:space="preserve"> ADDIN EN.CITE </w:instrText>
      </w:r>
      <w:r w:rsidR="00637EC1">
        <w:rPr>
          <w:rFonts w:ascii="Arial" w:hAnsi="Arial" w:cs="Arial"/>
        </w:rPr>
        <w:fldChar w:fldCharType="begin">
          <w:fldData xml:space="preserve">PEVuZE5vdGU+PENpdGU+PEF1dGhvcj5DZXBlcm8tUMOpcmV6PC9BdXRob3I+PFllYXI+MjAxODwv
WWVhcj48UmVjTnVtPjk5PC9SZWNOdW0+PERpc3BsYXlUZXh0PlsxMi0xNF08L0Rpc3BsYXlUZXh0
PjxyZWNvcmQ+PHJlYy1udW1iZXI+OTk8L3JlYy1udW1iZXI+PGZvcmVpZ24ta2V5cz48a2V5IGFw
cD0iRU4iIGRiLWlkPSI5ZnJwZmZwcm81OXdyZmVhdzlmdmFlZTgyMDk5Zjkwc2ZmcnQiIHRpbWVz
dGFtcD0iMTcxNzgwNjkzOSI+OTk8L2tleT48L2ZvcmVpZ24ta2V5cz48cmVmLXR5cGUgbmFtZT0i
Q29uZmVyZW5jZSBQcm9jZWVkaW5ncyI+MTA8L3JlZi10eXBlPjxjb250cmlidXRvcnM+PGF1dGhv
cnM+PGF1dGhvcj5DZXBlcm8tUMOpcmV6LCBOYXltYTwvYXV0aG9yPjxhdXRob3I+RGVuaXMtTWly
YW5kYSwgTHVpcyBBbGJlcnRvPC9hdXRob3I+PGF1dGhvcj5IZXJuw6FuZGV6LVBhbGFjaW8sIFJh
ZmFlbDwvYXV0aG9yPjxhdXRob3I+TW9yZW5vLUVzcGlubywgTWFpbHluPC9hdXRob3I+PGF1dGhv
cj5HYXJjw61hLUJvcnJvdG8sIE1pbHRvbjwvYXV0aG9yPjwvYXV0aG9ycz48L2NvbnRyaWJ1dG9y
cz48dGl0bGVzPjx0aXRsZT5Qcm9hY3RpdmUgZm9yZXN0IGZvciBzdXBlcnZpc2VkIGNsYXNzaWZp
Y2F0aW9uPC90aXRsZT48c2Vjb25kYXJ5LXRpdGxlPkludGVybmF0aW9uYWwgV29ya3Nob3Agb24g
QXJ0aWZpY2lhbCBJbnRlbGxpZ2VuY2UgYW5kIFBhdHRlcm4gUmVjb2duaXRpb248L3NlY29uZGFy
eS10aXRsZT48L3RpdGxlcz48cGFnZXM+MjU1LTI2MjwvcGFnZXM+PGRhdGVzPjx5ZWFyPjIwMTg8
L3llYXI+PC9kYXRlcz48cHVibGlzaGVyPlNwcmluZ2VyPC9wdWJsaXNoZXI+PHVybHM+PC91cmxz
PjwvcmVjb3JkPjwvQ2l0ZT48Q2l0ZT48QXV0aG9yPlJva2FjaDwvQXV0aG9yPjxZZWFyPjIwMTY8
L1llYXI+PFJlY051bT4xMDA8L1JlY051bT48cmVjb3JkPjxyZWMtbnVtYmVyPjEwMDwvcmVjLW51
bWJlcj48Zm9yZWlnbi1rZXlzPjxrZXkgYXBwPSJFTiIgZGItaWQ9IjlmcnBmZnBybzU5d3JmZWF3
OWZ2YWVlODIwOTlmOTBzZmZydCIgdGltZXN0YW1wPSIxNzE3ODA3MjgzIj4xMDA8L2tleT48L2Zv
cmVpZ24ta2V5cz48cmVmLXR5cGUgbmFtZT0iSm91cm5hbCBBcnRpY2xlIj4xNzwvcmVmLXR5cGU+
PGNvbnRyaWJ1dG9ycz48YXV0aG9ycz48YXV0aG9yPlJva2FjaCwgTGlvcjwvYXV0aG9yPjwvYXV0
aG9ycz48L2NvbnRyaWJ1dG9ycz48dGl0bGVzPjx0aXRsZT5EZWNpc2lvbiBmb3Jlc3Q6IFR3ZW50
eSB5ZWFycyBvZiByZXNlYXJjaDwvdGl0bGU+PHNlY29uZGFyeS10aXRsZT5JbmZvcm1hdGlvbiBG
dXNpb248L3NlY29uZGFyeS10aXRsZT48L3RpdGxlcz48cGFnZXM+MTExLTEyNTwvcGFnZXM+PHZv
bHVtZT4yNzwvdm9sdW1lPjxkYXRlcz48eWVhcj4yMDE2PC95ZWFyPjwvZGF0ZXM+PGlzYm4+MTU2
Ni0yNTM1PC9pc2JuPjx1cmxzPjwvdXJscz48L3JlY29yZD48L0NpdGU+PENpdGU+PEF1dGhvcj5N
aXJhbmRhPC9BdXRob3I+PFllYXI+MjAxODwvWWVhcj48UmVjTnVtPjExMTwvUmVjTnVtPjxyZWNv
cmQ+PHJlYy1udW1iZXI+MTExPC9yZWMtbnVtYmVyPjxmb3JlaWduLWtleXM+PGtleSBhcHA9IkVO
IiBkYi1pZD0iOWZycGZmcHJvNTl3cmZlYXc5ZnZhZWU4MjA5OWY5MHNmZnJ0IiB0aW1lc3RhbXA9
IjE3MTk2NDA2MzciPjExMTwva2V5PjwvZm9yZWlnbi1rZXlzPjxyZWYtdHlwZSBuYW1lPSJUaGVz
aXMiPjMyPC9yZWYtdHlwZT48Y29udHJpYnV0b3JzPjxhdXRob3JzPjxhdXRob3I+THVpcyBBbGJl
cnRvIERlbmlzIE1pcmFuZGE8L2F1dGhvcj48YXV0aG9yPlJhZmFlbCBIZXJuw6FuZGV6IFDDqXJl
eiBQYWxhY2lvPC9hdXRob3I+PC9hdXRob3JzPjwvY29udHJpYnV0b3JzPjx0aXRsZXM+PHRpdGxl
PkNvbnN0cnVjY2nDs24gcHJvYWN0aXZhIGRlIGJvc3F1ZXMgZGUgZGVjaXNpw7NuPC90aXRsZT48
L3RpdGxlcz48cGFnZXM+ODA8L3BhZ2VzPjxkYXRlcz48eWVhcj4yMDE4PC95ZWFyPjwvZGF0ZXM+
PHB1Ymxpc2hlcj5Vbml2ZXJzaWRhZCBUZWNub2zDs2dpY2EgZGUgTGEgSGFiYW5hJiN4RDvigJxK
b3PDqSBBbnRvbmlvIEVjaGV2ZXJyw61h4oCdKEN1amFlKTwvcHVibGlzaGVyPjx1cmxzPjwvdXJs
cz48L3JlY29yZD48L0NpdGU+PC9FbmROb3RlPgB=
</w:fldData>
        </w:fldChar>
      </w:r>
      <w:r w:rsidR="00637EC1">
        <w:rPr>
          <w:rFonts w:ascii="Arial" w:hAnsi="Arial" w:cs="Arial"/>
        </w:rPr>
        <w:instrText xml:space="preserve"> ADDIN EN.CITE.DATA </w:instrText>
      </w:r>
      <w:r w:rsidR="00637EC1">
        <w:rPr>
          <w:rFonts w:ascii="Arial" w:hAnsi="Arial" w:cs="Arial"/>
        </w:rPr>
      </w:r>
      <w:r w:rsidR="00637EC1">
        <w:rPr>
          <w:rFonts w:ascii="Arial" w:hAnsi="Arial" w:cs="Arial"/>
        </w:rPr>
        <w:fldChar w:fldCharType="end"/>
      </w:r>
      <w:r w:rsidR="005F43B1" w:rsidRPr="00FC2AB0">
        <w:rPr>
          <w:rFonts w:ascii="Arial" w:hAnsi="Arial" w:cs="Arial"/>
        </w:rPr>
      </w:r>
      <w:r w:rsidR="005F43B1" w:rsidRPr="00FC2AB0">
        <w:rPr>
          <w:rFonts w:ascii="Arial" w:hAnsi="Arial" w:cs="Arial"/>
        </w:rPr>
        <w:fldChar w:fldCharType="separate"/>
      </w:r>
      <w:r w:rsidR="00343133">
        <w:rPr>
          <w:rFonts w:ascii="Arial" w:hAnsi="Arial" w:cs="Arial"/>
          <w:noProof/>
        </w:rPr>
        <w:t>[12-14]</w:t>
      </w:r>
      <w:r w:rsidR="005F43B1" w:rsidRPr="00FC2AB0">
        <w:rPr>
          <w:rFonts w:ascii="Arial" w:hAnsi="Arial" w:cs="Arial"/>
        </w:rPr>
        <w:fldChar w:fldCharType="end"/>
      </w:r>
      <w:r w:rsidR="001368F6" w:rsidRPr="00FC2AB0">
        <w:rPr>
          <w:rFonts w:ascii="Arial" w:hAnsi="Arial" w:cs="Arial"/>
        </w:rPr>
        <w:t>. Cada árbol en el bosque se entrena con una muestra del conjunto de datos original, lo que ayuda a reducir el sobreajuste y a mejorar la capacidad predictiva del modelo</w:t>
      </w:r>
      <w:r w:rsidR="0095274E">
        <w:rPr>
          <w:rFonts w:ascii="Arial" w:hAnsi="Arial" w:cs="Arial"/>
        </w:rPr>
        <w:t xml:space="preserve"> </w:t>
      </w:r>
      <w:r w:rsidR="00735859" w:rsidRPr="00FC2AB0">
        <w:rPr>
          <w:rFonts w:ascii="Arial" w:hAnsi="Arial" w:cs="Arial"/>
        </w:rPr>
        <w:lastRenderedPageBreak/>
        <w:fldChar w:fldCharType="begin"/>
      </w:r>
      <w:r w:rsidR="00637EC1">
        <w:rPr>
          <w:rFonts w:ascii="Arial" w:hAnsi="Arial" w:cs="Arial"/>
        </w:rPr>
        <w:instrText xml:space="preserve"> ADDIN EN.CITE &lt;EndNote&gt;&lt;Cite&gt;&lt;Author&gt;Rokach&lt;/Author&gt;&lt;Year&gt;2016&lt;/Year&gt;&lt;RecNum&gt;100&lt;/RecNum&gt;&lt;DisplayText&gt;[13]&lt;/DisplayText&gt;&lt;record&gt;&lt;rec-number&gt;100&lt;/rec-number&gt;&lt;foreign-keys&gt;&lt;key app="EN" db-id="9frpffpro59wrfeaw9fvaee82099f90sffrt" timestamp="1717807283"&gt;100&lt;/key&gt;&lt;/foreign-keys&gt;&lt;ref-type name="Journal Article"&gt;17&lt;/ref-type&gt;&lt;contributors&gt;&lt;authors&gt;&lt;author&gt;Rokach, Lior&lt;/author&gt;&lt;/authors&gt;&lt;/contributors&gt;&lt;titles&gt;&lt;title&gt;Decision forest: Twenty years of research&lt;/title&gt;&lt;secondary-title&gt;Information Fusion&lt;/secondary-title&gt;&lt;/titles&gt;&lt;pages&gt;111-125&lt;/pages&gt;&lt;volume&gt;27&lt;/volume&gt;&lt;dates&gt;&lt;year&gt;2016&lt;/year&gt;&lt;/dates&gt;&lt;isbn&gt;1566-2535&lt;/isbn&gt;&lt;urls&gt;&lt;/urls&gt;&lt;/record&gt;&lt;/Cite&gt;&lt;/EndNote&gt;</w:instrText>
      </w:r>
      <w:r w:rsidR="00735859" w:rsidRPr="00FC2AB0">
        <w:rPr>
          <w:rFonts w:ascii="Arial" w:hAnsi="Arial" w:cs="Arial"/>
        </w:rPr>
        <w:fldChar w:fldCharType="separate"/>
      </w:r>
      <w:r w:rsidR="00343133">
        <w:rPr>
          <w:rFonts w:ascii="Arial" w:hAnsi="Arial" w:cs="Arial"/>
          <w:noProof/>
        </w:rPr>
        <w:t>[13]</w:t>
      </w:r>
      <w:r w:rsidR="00735859" w:rsidRPr="00FC2AB0">
        <w:rPr>
          <w:rFonts w:ascii="Arial" w:hAnsi="Arial" w:cs="Arial"/>
        </w:rPr>
        <w:fldChar w:fldCharType="end"/>
      </w:r>
      <w:r w:rsidR="001368F6" w:rsidRPr="00FC2AB0">
        <w:rPr>
          <w:rFonts w:ascii="Arial" w:hAnsi="Arial" w:cs="Arial"/>
        </w:rPr>
        <w:t xml:space="preserve">. Esta técnica permite capturar patrones complejos y variaciones en los datos, lo que los hace especialmente efectivos en la detección de </w:t>
      </w:r>
      <w:r w:rsidR="001368F6" w:rsidRPr="00FC2AB0">
        <w:rPr>
          <w:rFonts w:ascii="Arial" w:hAnsi="Arial" w:cs="Arial"/>
          <w:i/>
        </w:rPr>
        <w:t>bots</w:t>
      </w:r>
      <w:r w:rsidR="001368F6" w:rsidRPr="00FC2AB0">
        <w:rPr>
          <w:rFonts w:ascii="Arial" w:hAnsi="Arial" w:cs="Arial"/>
        </w:rPr>
        <w:t xml:space="preserve"> y otros problemas de clasificación.</w:t>
      </w:r>
    </w:p>
    <w:p w14:paraId="124D40BF" w14:textId="082C9CE8" w:rsidR="001368F6" w:rsidRPr="00FC2AB0" w:rsidRDefault="00637EC1" w:rsidP="00491D6F">
      <w:pPr>
        <w:pStyle w:val="text-black"/>
        <w:spacing w:line="360" w:lineRule="auto"/>
        <w:jc w:val="both"/>
        <w:rPr>
          <w:rFonts w:ascii="Arial" w:hAnsi="Arial" w:cs="Arial"/>
        </w:rPr>
      </w:pPr>
      <w:r>
        <w:rPr>
          <w:rFonts w:ascii="Arial" w:hAnsi="Arial" w:cs="Arial"/>
        </w:rPr>
        <w:t xml:space="preserve">Como se ha planteado los algoritmos de aprendizaje supervisado aprenden de datos históricos, sin embargo con la rápida evolución </w:t>
      </w:r>
      <w:r w:rsidR="00137E0C">
        <w:rPr>
          <w:rFonts w:ascii="Arial" w:hAnsi="Arial" w:cs="Arial"/>
        </w:rPr>
        <w:t xml:space="preserve">de los </w:t>
      </w:r>
      <w:r w:rsidR="00137E0C" w:rsidRPr="00137E0C">
        <w:rPr>
          <w:rFonts w:ascii="Arial" w:hAnsi="Arial" w:cs="Arial"/>
          <w:i/>
        </w:rPr>
        <w:t>bots</w:t>
      </w:r>
      <w:r w:rsidR="00137E0C">
        <w:rPr>
          <w:rFonts w:ascii="Arial" w:hAnsi="Arial" w:cs="Arial"/>
          <w:i/>
        </w:rPr>
        <w:t xml:space="preserve"> </w:t>
      </w:r>
      <w:r w:rsidR="00137E0C" w:rsidRPr="00137E0C">
        <w:rPr>
          <w:rFonts w:ascii="Arial" w:hAnsi="Arial" w:cs="Arial"/>
        </w:rPr>
        <w:t xml:space="preserve">y </w:t>
      </w:r>
      <w:r w:rsidR="00137E0C">
        <w:rPr>
          <w:rFonts w:ascii="Arial" w:hAnsi="Arial" w:cs="Arial"/>
        </w:rPr>
        <w:t xml:space="preserve">la similitud que tienen los </w:t>
      </w:r>
      <w:r w:rsidR="00137E0C" w:rsidRPr="00137E0C">
        <w:rPr>
          <w:rFonts w:ascii="Arial" w:hAnsi="Arial" w:cs="Arial"/>
          <w:i/>
        </w:rPr>
        <w:t>bots</w:t>
      </w:r>
      <w:r w:rsidR="00137E0C">
        <w:rPr>
          <w:rFonts w:ascii="Arial" w:hAnsi="Arial" w:cs="Arial"/>
        </w:rPr>
        <w:t xml:space="preserve"> malignos con los usuarios humanos</w:t>
      </w:r>
      <w:r w:rsidR="00141126">
        <w:rPr>
          <w:rFonts w:ascii="Arial" w:hAnsi="Arial" w:cs="Arial"/>
        </w:rPr>
        <w:t>,</w:t>
      </w:r>
      <w:r w:rsidR="00137E0C">
        <w:rPr>
          <w:rFonts w:ascii="Arial" w:hAnsi="Arial" w:cs="Arial"/>
        </w:rPr>
        <w:t xml:space="preserve"> hace que su detección en el futuro</w:t>
      </w:r>
      <w:r w:rsidR="0096395F">
        <w:rPr>
          <w:rFonts w:ascii="Arial" w:hAnsi="Arial" w:cs="Arial"/>
        </w:rPr>
        <w:t xml:space="preserve"> pueda tener ciertas limitaciones </w:t>
      </w:r>
      <w:r w:rsidR="00137E0C">
        <w:rPr>
          <w:rFonts w:ascii="Arial" w:hAnsi="Arial" w:cs="Arial"/>
        </w:rPr>
        <w:t>si solo se usa un algoritmo de aprendizaje supervisado</w:t>
      </w:r>
      <w:r w:rsidR="00BF0AAD">
        <w:rPr>
          <w:rFonts w:ascii="Arial" w:hAnsi="Arial" w:cs="Arial"/>
        </w:rPr>
        <w:t xml:space="preserve"> </w:t>
      </w:r>
      <w:r w:rsidR="00BF0AAD" w:rsidRPr="00FC2AB0">
        <w:rPr>
          <w:rFonts w:ascii="Arial" w:hAnsi="Arial" w:cs="Arial"/>
        </w:rPr>
        <w:fldChar w:fldCharType="begin"/>
      </w:r>
      <w:r>
        <w:rPr>
          <w:rFonts w:ascii="Arial" w:hAnsi="Arial" w:cs="Arial"/>
        </w:rPr>
        <w:instrText xml:space="preserve"> ADDIN EN.CITE &lt;EndNote&gt;&lt;Cite&gt;&lt;Author&gt;Domingos&lt;/Author&gt;&lt;Year&gt;2012&lt;/Year&gt;&lt;RecNum&gt;81&lt;/RecNum&gt;&lt;DisplayText&gt;[15, 16]&lt;/DisplayText&gt;&lt;record&gt;&lt;rec-number&gt;81&lt;/rec-number&gt;&lt;foreign-keys&gt;&lt;key app="EN" db-id="9frpffpro59wrfeaw9fvaee82099f90sffrt" timestamp="1715727558"&gt;81&lt;/key&gt;&lt;/foreign-keys&gt;&lt;ref-type name="Journal Article"&gt;17&lt;/ref-type&gt;&lt;contributors&gt;&lt;authors&gt;&lt;author&gt;Domingos, Pedro&lt;/author&gt;&lt;/authors&gt;&lt;/contributors&gt;&lt;titles&gt;&lt;title&gt;A few useful things to know about machine learning&lt;/title&gt;&lt;secondary-title&gt;Communications of the ACM&lt;/secondary-title&gt;&lt;/titles&gt;&lt;pages&gt;78-87&lt;/pages&gt;&lt;volume&gt;55&lt;/volume&gt;&lt;number&gt;10&lt;/number&gt;&lt;dates&gt;&lt;year&gt;2012&lt;/year&gt;&lt;/dates&gt;&lt;isbn&gt;0001-0782&lt;/isbn&gt;&lt;urls&gt;&lt;/urls&gt;&lt;/record&gt;&lt;/Cite&gt;&lt;Cite&gt;&lt;Author&gt;Hospedales&lt;/Author&gt;&lt;Year&gt;2021&lt;/Year&gt;&lt;RecNum&gt;98&lt;/RecNum&gt;&lt;record&gt;&lt;rec-number&gt;98&lt;/rec-number&gt;&lt;foreign-keys&gt;&lt;key app="EN" db-id="9frpffpro59wrfeaw9fvaee82099f90sffrt" timestamp="1717803626"&gt;98&lt;/key&gt;&lt;/foreign-keys&gt;&lt;ref-type name="Journal Article"&gt;17&lt;/ref-type&gt;&lt;contributors&gt;&lt;authors&gt;&lt;author&gt;Hospedales, Timothy&lt;/author&gt;&lt;author&gt;Antoniou, Antreas&lt;/author&gt;&lt;author&gt;Micaelli, Paul&lt;/author&gt;&lt;author&gt;Storkey, Amos&lt;/author&gt;&lt;/authors&gt;&lt;/contributors&gt;&lt;titles&gt;&lt;title&gt;Meta-learning in neural networks: A survey&lt;/title&gt;&lt;secondary-title&gt;IEEE transactions on pattern analysis and machine intelligence&lt;/secondary-title&gt;&lt;/titles&gt;&lt;pages&gt;5149-5169&lt;/pages&gt;&lt;volume&gt;44&lt;/volume&gt;&lt;number&gt;9&lt;/number&gt;&lt;dates&gt;&lt;year&gt;2021&lt;/year&gt;&lt;/dates&gt;&lt;isbn&gt;0162-8828&lt;/isbn&gt;&lt;urls&gt;&lt;/urls&gt;&lt;/record&gt;&lt;/Cite&gt;&lt;/EndNote&gt;</w:instrText>
      </w:r>
      <w:r w:rsidR="00BF0AAD" w:rsidRPr="00FC2AB0">
        <w:rPr>
          <w:rFonts w:ascii="Arial" w:hAnsi="Arial" w:cs="Arial"/>
        </w:rPr>
        <w:fldChar w:fldCharType="separate"/>
      </w:r>
      <w:r w:rsidR="00343133">
        <w:rPr>
          <w:rFonts w:ascii="Arial" w:hAnsi="Arial" w:cs="Arial"/>
          <w:noProof/>
        </w:rPr>
        <w:t>[15, 16]</w:t>
      </w:r>
      <w:r w:rsidR="00BF0AAD" w:rsidRPr="00FC2AB0">
        <w:rPr>
          <w:rFonts w:ascii="Arial" w:hAnsi="Arial" w:cs="Arial"/>
        </w:rPr>
        <w:fldChar w:fldCharType="end"/>
      </w:r>
      <w:r w:rsidR="00137E0C">
        <w:rPr>
          <w:rFonts w:ascii="Arial" w:hAnsi="Arial" w:cs="Arial"/>
        </w:rPr>
        <w:t>.</w:t>
      </w:r>
      <w:r w:rsidR="00BA48C7">
        <w:rPr>
          <w:rFonts w:ascii="Arial" w:hAnsi="Arial" w:cs="Arial"/>
        </w:rPr>
        <w:t xml:space="preserve"> U</w:t>
      </w:r>
      <w:r w:rsidR="00BA48C7" w:rsidRPr="00BA48C7">
        <w:rPr>
          <w:rFonts w:ascii="Arial" w:hAnsi="Arial" w:cs="Arial"/>
        </w:rPr>
        <w:t>na posible solución a este problema es la aplicación del meta</w:t>
      </w:r>
      <w:r w:rsidR="00466558">
        <w:rPr>
          <w:rFonts w:ascii="Arial" w:hAnsi="Arial" w:cs="Arial"/>
        </w:rPr>
        <w:t xml:space="preserve"> </w:t>
      </w:r>
      <w:r w:rsidR="00BA48C7" w:rsidRPr="00BA48C7">
        <w:rPr>
          <w:rFonts w:ascii="Arial" w:hAnsi="Arial" w:cs="Arial"/>
        </w:rPr>
        <w:t xml:space="preserve">aprendizaje, que permite a los modelos adaptarse y mejorar continuamente frente a nuevas estrategias de </w:t>
      </w:r>
      <w:r w:rsidR="00CC4FEA">
        <w:rPr>
          <w:rFonts w:ascii="Arial" w:hAnsi="Arial" w:cs="Arial"/>
        </w:rPr>
        <w:t xml:space="preserve">detección de </w:t>
      </w:r>
      <w:r w:rsidR="001368F6" w:rsidRPr="00FC2AB0">
        <w:rPr>
          <w:rFonts w:ascii="Arial" w:hAnsi="Arial" w:cs="Arial"/>
          <w:i/>
        </w:rPr>
        <w:t>bots</w:t>
      </w:r>
      <w:r w:rsidR="00CC4FEA">
        <w:rPr>
          <w:rFonts w:ascii="Arial" w:hAnsi="Arial" w:cs="Arial"/>
          <w:i/>
        </w:rPr>
        <w:t xml:space="preserve"> </w:t>
      </w:r>
      <w:r w:rsidR="00CC4FEA">
        <w:rPr>
          <w:rFonts w:ascii="Arial" w:hAnsi="Arial" w:cs="Arial"/>
          <w:iCs/>
        </w:rPr>
        <w:t>malignos</w:t>
      </w:r>
      <w:r w:rsidR="00D40563">
        <w:rPr>
          <w:rStyle w:val="Refdecomentario"/>
          <w:rFonts w:ascii="Arial" w:eastAsia="Arial" w:hAnsi="Arial" w:cs="Arial"/>
          <w:color w:val="000000"/>
        </w:rPr>
        <w:t xml:space="preserve"> </w:t>
      </w:r>
      <w:r w:rsidR="00491D6F" w:rsidRPr="00FC2AB0">
        <w:rPr>
          <w:rFonts w:ascii="Arial" w:hAnsi="Arial" w:cs="Arial"/>
        </w:rPr>
        <w:fldChar w:fldCharType="begin"/>
      </w:r>
      <w:r>
        <w:rPr>
          <w:rFonts w:ascii="Arial" w:hAnsi="Arial" w:cs="Arial"/>
        </w:rPr>
        <w:instrText xml:space="preserve"> ADDIN EN.CITE &lt;EndNote&gt;&lt;Cite&gt;&lt;Author&gt;Hospedales&lt;/Author&gt;&lt;Year&gt;2021&lt;/Year&gt;&lt;RecNum&gt;98&lt;/RecNum&gt;&lt;DisplayText&gt;[16]&lt;/DisplayText&gt;&lt;record&gt;&lt;rec-number&gt;98&lt;/rec-number&gt;&lt;foreign-keys&gt;&lt;key app="EN" db-id="9frpffpro59wrfeaw9fvaee82099f90sffrt" timestamp="1717803626"&gt;98&lt;/key&gt;&lt;/foreign-keys&gt;&lt;ref-type name="Journal Article"&gt;17&lt;/ref-type&gt;&lt;contributors&gt;&lt;authors&gt;&lt;author&gt;Hospedales, Timothy&lt;/author&gt;&lt;author&gt;Antoniou, Antreas&lt;/author&gt;&lt;author&gt;Micaelli, Paul&lt;/author&gt;&lt;author&gt;Storkey, Amos&lt;/author&gt;&lt;/authors&gt;&lt;/contributors&gt;&lt;titles&gt;&lt;title&gt;Meta-learning in neural networks: A survey&lt;/title&gt;&lt;secondary-title&gt;IEEE transactions on pattern analysis and machine intelligence&lt;/secondary-title&gt;&lt;/titles&gt;&lt;pages&gt;5149-5169&lt;/pages&gt;&lt;volume&gt;44&lt;/volume&gt;&lt;number&gt;9&lt;/number&gt;&lt;dates&gt;&lt;year&gt;2021&lt;/year&gt;&lt;/dates&gt;&lt;isbn&gt;0162-8828&lt;/isbn&gt;&lt;urls&gt;&lt;/urls&gt;&lt;/record&gt;&lt;/Cite&gt;&lt;/EndNote&gt;</w:instrText>
      </w:r>
      <w:r w:rsidR="00491D6F" w:rsidRPr="00FC2AB0">
        <w:rPr>
          <w:rFonts w:ascii="Arial" w:hAnsi="Arial" w:cs="Arial"/>
        </w:rPr>
        <w:fldChar w:fldCharType="separate"/>
      </w:r>
      <w:r w:rsidR="00343133">
        <w:rPr>
          <w:rFonts w:ascii="Arial" w:hAnsi="Arial" w:cs="Arial"/>
          <w:noProof/>
        </w:rPr>
        <w:t>[16]</w:t>
      </w:r>
      <w:r w:rsidR="00491D6F" w:rsidRPr="00FC2AB0">
        <w:rPr>
          <w:rFonts w:ascii="Arial" w:hAnsi="Arial" w:cs="Arial"/>
        </w:rPr>
        <w:fldChar w:fldCharType="end"/>
      </w:r>
      <w:r w:rsidR="00491D6F" w:rsidRPr="00FC2AB0">
        <w:rPr>
          <w:rFonts w:ascii="Arial" w:hAnsi="Arial" w:cs="Arial"/>
        </w:rPr>
        <w:t>.</w:t>
      </w:r>
    </w:p>
    <w:p w14:paraId="10B650E5" w14:textId="7500D400" w:rsidR="00982C55" w:rsidRPr="00FC2AB0" w:rsidRDefault="00BF0AAD" w:rsidP="00FC2AB0">
      <w:pPr>
        <w:pStyle w:val="text-black"/>
        <w:spacing w:line="360" w:lineRule="auto"/>
        <w:jc w:val="both"/>
        <w:rPr>
          <w:rFonts w:ascii="Arial" w:hAnsi="Arial" w:cs="Arial"/>
        </w:rPr>
      </w:pPr>
      <w:r>
        <w:rPr>
          <w:rFonts w:ascii="Arial" w:hAnsi="Arial" w:cs="Arial"/>
        </w:rPr>
        <w:t>E</w:t>
      </w:r>
      <w:r w:rsidR="001368F6" w:rsidRPr="00FC2AB0">
        <w:rPr>
          <w:rFonts w:ascii="Arial" w:hAnsi="Arial" w:cs="Arial"/>
        </w:rPr>
        <w:t xml:space="preserve">l </w:t>
      </w:r>
      <w:r w:rsidR="0039261F">
        <w:rPr>
          <w:rFonts w:ascii="Arial" w:hAnsi="Arial" w:cs="Arial"/>
        </w:rPr>
        <w:t>meta</w:t>
      </w:r>
      <w:r w:rsidR="00141126">
        <w:rPr>
          <w:rFonts w:ascii="Arial" w:hAnsi="Arial" w:cs="Arial"/>
        </w:rPr>
        <w:t xml:space="preserve"> </w:t>
      </w:r>
      <w:r w:rsidR="00F76D4C" w:rsidRPr="00FC2AB0">
        <w:rPr>
          <w:rFonts w:ascii="Arial" w:hAnsi="Arial" w:cs="Arial"/>
        </w:rPr>
        <w:t>aprendizaje</w:t>
      </w:r>
      <w:r w:rsidR="001368F6" w:rsidRPr="00FC2AB0">
        <w:rPr>
          <w:rFonts w:ascii="Arial" w:hAnsi="Arial" w:cs="Arial"/>
        </w:rPr>
        <w:t xml:space="preserve"> es una técnica de aprendizaje automático que permite a un modelo adaptarse a nuevos conjuntos de datos y escenarios</w:t>
      </w:r>
      <w:r w:rsidR="00CA3F18" w:rsidRPr="00FC2AB0">
        <w:rPr>
          <w:rFonts w:ascii="Arial" w:hAnsi="Arial" w:cs="Arial"/>
        </w:rPr>
        <w:t xml:space="preserve"> en función de las experiencias</w:t>
      </w:r>
      <w:r w:rsidR="00C46E35" w:rsidRPr="00FC2AB0">
        <w:rPr>
          <w:rFonts w:ascii="Arial" w:hAnsi="Arial" w:cs="Arial"/>
        </w:rPr>
        <w:t xml:space="preserve"> previas</w:t>
      </w:r>
      <w:r w:rsidR="000410E0">
        <w:rPr>
          <w:rFonts w:ascii="Arial" w:hAnsi="Arial" w:cs="Arial"/>
        </w:rPr>
        <w:t>,</w:t>
      </w:r>
      <w:r w:rsidR="000410E0" w:rsidRPr="00FC2AB0">
        <w:rPr>
          <w:rFonts w:ascii="Arial" w:hAnsi="Arial" w:cs="Arial"/>
        </w:rPr>
        <w:t xml:space="preserve"> incluso cuando los comportamientos difieren significativamente de los ejemplos con los que fue entrenado</w:t>
      </w:r>
      <w:r w:rsidR="000410E0">
        <w:rPr>
          <w:rFonts w:ascii="Arial" w:hAnsi="Arial" w:cs="Arial"/>
        </w:rPr>
        <w:t xml:space="preserve"> </w:t>
      </w:r>
      <w:r w:rsidR="002616C1" w:rsidRPr="00FC2AB0">
        <w:rPr>
          <w:rFonts w:ascii="Arial" w:hAnsi="Arial" w:cs="Arial"/>
        </w:rPr>
        <w:fldChar w:fldCharType="begin"/>
      </w:r>
      <w:r w:rsidR="00637EC1">
        <w:rPr>
          <w:rFonts w:ascii="Arial" w:hAnsi="Arial" w:cs="Arial"/>
        </w:rPr>
        <w:instrText xml:space="preserve"> ADDIN EN.CITE &lt;EndNote&gt;&lt;Cite&gt;&lt;Author&gt;Hospedales&lt;/Author&gt;&lt;Year&gt;2021&lt;/Year&gt;&lt;RecNum&gt;98&lt;/RecNum&gt;&lt;DisplayText&gt;[16]&lt;/DisplayText&gt;&lt;record&gt;&lt;rec-number&gt;98&lt;/rec-number&gt;&lt;foreign-keys&gt;&lt;key app="EN" db-id="9frpffpro59wrfeaw9fvaee82099f90sffrt" timestamp="1717803626"&gt;98&lt;/key&gt;&lt;/foreign-keys&gt;&lt;ref-type name="Journal Article"&gt;17&lt;/ref-type&gt;&lt;contributors&gt;&lt;authors&gt;&lt;author&gt;Hospedales, Timothy&lt;/author&gt;&lt;author&gt;Antoniou, Antreas&lt;/author&gt;&lt;author&gt;Micaelli, Paul&lt;/author&gt;&lt;author&gt;Storkey, Amos&lt;/author&gt;&lt;/authors&gt;&lt;/contributors&gt;&lt;titles&gt;&lt;title&gt;Meta-learning in neural networks: A survey&lt;/title&gt;&lt;secondary-title&gt;IEEE transactions on pattern analysis and machine intelligence&lt;/secondary-title&gt;&lt;/titles&gt;&lt;pages&gt;5149-5169&lt;/pages&gt;&lt;volume&gt;44&lt;/volume&gt;&lt;number&gt;9&lt;/number&gt;&lt;dates&gt;&lt;year&gt;2021&lt;/year&gt;&lt;/dates&gt;&lt;isbn&gt;0162-8828&lt;/isbn&gt;&lt;urls&gt;&lt;/urls&gt;&lt;/record&gt;&lt;/Cite&gt;&lt;/EndNote&gt;</w:instrText>
      </w:r>
      <w:r w:rsidR="002616C1" w:rsidRPr="00FC2AB0">
        <w:rPr>
          <w:rFonts w:ascii="Arial" w:hAnsi="Arial" w:cs="Arial"/>
        </w:rPr>
        <w:fldChar w:fldCharType="separate"/>
      </w:r>
      <w:r w:rsidR="00343133">
        <w:rPr>
          <w:rFonts w:ascii="Arial" w:hAnsi="Arial" w:cs="Arial"/>
          <w:noProof/>
        </w:rPr>
        <w:t>[16]</w:t>
      </w:r>
      <w:r w:rsidR="002616C1" w:rsidRPr="00FC2AB0">
        <w:rPr>
          <w:rFonts w:ascii="Arial" w:hAnsi="Arial" w:cs="Arial"/>
        </w:rPr>
        <w:fldChar w:fldCharType="end"/>
      </w:r>
      <w:r w:rsidR="001368F6" w:rsidRPr="00FC2AB0">
        <w:rPr>
          <w:rFonts w:ascii="Arial" w:hAnsi="Arial" w:cs="Arial"/>
        </w:rPr>
        <w:t xml:space="preserve">. </w:t>
      </w:r>
      <w:r w:rsidR="003B789A" w:rsidRPr="003B789A">
        <w:rPr>
          <w:rFonts w:ascii="Arial" w:hAnsi="Arial" w:cs="Arial"/>
        </w:rPr>
        <w:t xml:space="preserve">Uno de los marcos fundamentales </w:t>
      </w:r>
      <w:r w:rsidR="000410E0">
        <w:rPr>
          <w:rFonts w:ascii="Arial" w:hAnsi="Arial" w:cs="Arial"/>
        </w:rPr>
        <w:t>de esta técnica lo constituye</w:t>
      </w:r>
      <w:r w:rsidR="003B789A" w:rsidRPr="003B789A">
        <w:rPr>
          <w:rFonts w:ascii="Arial" w:hAnsi="Arial" w:cs="Arial"/>
        </w:rPr>
        <w:t xml:space="preserve"> el uso de métricas para la caracterización de conjuntos de datos. Estas métricas permiten evaluar y describir las propiedades y estructuras de los datos, lo que es </w:t>
      </w:r>
      <w:r w:rsidR="000410E0">
        <w:rPr>
          <w:rFonts w:ascii="Arial" w:hAnsi="Arial" w:cs="Arial"/>
        </w:rPr>
        <w:t xml:space="preserve">ayuda en gran medida a </w:t>
      </w:r>
      <w:r w:rsidR="003B789A" w:rsidRPr="003B789A">
        <w:rPr>
          <w:rFonts w:ascii="Arial" w:hAnsi="Arial" w:cs="Arial"/>
        </w:rPr>
        <w:t>la selección y optimización de modelos de aprendizaje</w:t>
      </w:r>
      <w:r w:rsidR="0081088C">
        <w:rPr>
          <w:rFonts w:ascii="Arial" w:hAnsi="Arial" w:cs="Arial"/>
        </w:rPr>
        <w:t xml:space="preserve"> </w:t>
      </w:r>
      <w:r w:rsidR="0003591A" w:rsidRPr="00FC2AB0">
        <w:rPr>
          <w:rFonts w:ascii="Arial" w:hAnsi="Arial" w:cs="Arial"/>
        </w:rPr>
        <w:fldChar w:fldCharType="begin"/>
      </w:r>
      <w:r w:rsidR="00637EC1">
        <w:rPr>
          <w:rFonts w:ascii="Arial" w:hAnsi="Arial" w:cs="Arial"/>
        </w:rPr>
        <w:instrText xml:space="preserve"> ADDIN EN.CITE &lt;EndNote&gt;&lt;Cite&gt;&lt;Author&gt;Hospedales&lt;/Author&gt;&lt;Year&gt;2021&lt;/Year&gt;&lt;RecNum&gt;98&lt;/RecNum&gt;&lt;DisplayText&gt;[16]&lt;/DisplayText&gt;&lt;record&gt;&lt;rec-number&gt;98&lt;/rec-number&gt;&lt;foreign-keys&gt;&lt;key app="EN" db-id="9frpffpro59wrfeaw9fvaee82099f90sffrt" timestamp="1717803626"&gt;98&lt;/key&gt;&lt;/foreign-keys&gt;&lt;ref-type name="Journal Article"&gt;17&lt;/ref-type&gt;&lt;contributors&gt;&lt;authors&gt;&lt;author&gt;Hospedales, Timothy&lt;/author&gt;&lt;author&gt;Antoniou, Antreas&lt;/author&gt;&lt;author&gt;Micaelli, Paul&lt;/author&gt;&lt;author&gt;Storkey, Amos&lt;/author&gt;&lt;/authors&gt;&lt;/contributors&gt;&lt;titles&gt;&lt;title&gt;Meta-learning in neural networks: A survey&lt;/title&gt;&lt;secondary-title&gt;IEEE transactions on pattern analysis and machine intelligence&lt;/secondary-title&gt;&lt;/titles&gt;&lt;pages&gt;5149-5169&lt;/pages&gt;&lt;volume&gt;44&lt;/volume&gt;&lt;number&gt;9&lt;/number&gt;&lt;dates&gt;&lt;year&gt;2021&lt;/year&gt;&lt;/dates&gt;&lt;isbn&gt;0162-8828&lt;/isbn&gt;&lt;urls&gt;&lt;/urls&gt;&lt;/record&gt;&lt;/Cite&gt;&lt;/EndNote&gt;</w:instrText>
      </w:r>
      <w:r w:rsidR="0003591A" w:rsidRPr="00FC2AB0">
        <w:rPr>
          <w:rFonts w:ascii="Arial" w:hAnsi="Arial" w:cs="Arial"/>
        </w:rPr>
        <w:fldChar w:fldCharType="separate"/>
      </w:r>
      <w:r w:rsidR="00343133">
        <w:rPr>
          <w:rFonts w:ascii="Arial" w:hAnsi="Arial" w:cs="Arial"/>
          <w:noProof/>
        </w:rPr>
        <w:t>[16]</w:t>
      </w:r>
      <w:r w:rsidR="0003591A" w:rsidRPr="00FC2AB0">
        <w:rPr>
          <w:rFonts w:ascii="Arial" w:hAnsi="Arial" w:cs="Arial"/>
        </w:rPr>
        <w:fldChar w:fldCharType="end"/>
      </w:r>
      <w:r w:rsidR="008625F7">
        <w:rPr>
          <w:rFonts w:ascii="Arial" w:hAnsi="Arial" w:cs="Arial"/>
        </w:rPr>
        <w:t>.</w:t>
      </w:r>
      <w:r w:rsidR="005559D1" w:rsidRPr="00FC2AB0">
        <w:rPr>
          <w:rFonts w:ascii="Arial" w:hAnsi="Arial" w:cs="Arial"/>
        </w:rPr>
        <w:t xml:space="preserve"> </w:t>
      </w:r>
      <w:r w:rsidR="008625F7">
        <w:rPr>
          <w:rFonts w:ascii="Arial" w:hAnsi="Arial" w:cs="Arial"/>
        </w:rPr>
        <w:t>También es</w:t>
      </w:r>
      <w:r w:rsidR="005559D1" w:rsidRPr="00FC2AB0">
        <w:rPr>
          <w:rFonts w:ascii="Arial" w:hAnsi="Arial" w:cs="Arial"/>
        </w:rPr>
        <w:t xml:space="preserve"> importante destacar que </w:t>
      </w:r>
      <w:r w:rsidR="002D71A3" w:rsidRPr="00FC2AB0">
        <w:rPr>
          <w:rFonts w:ascii="Arial" w:hAnsi="Arial" w:cs="Arial"/>
        </w:rPr>
        <w:t>existen métricas que</w:t>
      </w:r>
      <w:r w:rsidR="005559D1" w:rsidRPr="00FC2AB0">
        <w:rPr>
          <w:rFonts w:ascii="Arial" w:hAnsi="Arial" w:cs="Arial"/>
        </w:rPr>
        <w:t xml:space="preserve"> se pueden utilizar independientemente para la </w:t>
      </w:r>
      <w:r w:rsidR="00363831" w:rsidRPr="00FC2AB0">
        <w:rPr>
          <w:rFonts w:ascii="Arial" w:hAnsi="Arial" w:cs="Arial"/>
        </w:rPr>
        <w:t>detección</w:t>
      </w:r>
      <w:r w:rsidR="005559D1" w:rsidRPr="00FC2AB0">
        <w:rPr>
          <w:rFonts w:ascii="Arial" w:hAnsi="Arial" w:cs="Arial"/>
        </w:rPr>
        <w:t xml:space="preserve"> de usuarios anómalos (</w:t>
      </w:r>
      <w:r w:rsidR="005559D1" w:rsidRPr="00FC2AB0">
        <w:rPr>
          <w:rFonts w:ascii="Arial" w:hAnsi="Arial" w:cs="Arial"/>
          <w:i/>
        </w:rPr>
        <w:t>bots</w:t>
      </w:r>
      <w:r w:rsidR="005559D1" w:rsidRPr="00FC2AB0">
        <w:rPr>
          <w:rFonts w:ascii="Arial" w:hAnsi="Arial" w:cs="Arial"/>
        </w:rPr>
        <w:t>)</w:t>
      </w:r>
      <w:r w:rsidR="00697040" w:rsidRPr="00FC2AB0">
        <w:rPr>
          <w:rFonts w:ascii="Arial" w:hAnsi="Arial" w:cs="Arial"/>
        </w:rPr>
        <w:t xml:space="preserve"> como es el caso de la entropía de Shannon</w:t>
      </w:r>
      <w:r w:rsidR="00137E0C">
        <w:rPr>
          <w:rFonts w:ascii="Arial" w:hAnsi="Arial" w:cs="Arial"/>
        </w:rPr>
        <w:t xml:space="preserve"> </w:t>
      </w:r>
      <w:r w:rsidR="00697040" w:rsidRPr="00FC2AB0">
        <w:rPr>
          <w:rFonts w:ascii="Arial" w:hAnsi="Arial" w:cs="Arial"/>
        </w:rPr>
        <w:fldChar w:fldCharType="begin"/>
      </w:r>
      <w:r w:rsidR="00637EC1">
        <w:rPr>
          <w:rFonts w:ascii="Arial" w:hAnsi="Arial" w:cs="Arial"/>
        </w:rPr>
        <w:instrText xml:space="preserve"> ADDIN EN.CITE &lt;EndNote&gt;&lt;Cite&gt;&lt;Author&gt;Castro Turga&lt;/Author&gt;&lt;Year&gt;2020&lt;/Year&gt;&lt;RecNum&gt;114&lt;/RecNum&gt;&lt;DisplayText&gt;[17]&lt;/DisplayText&gt;&lt;record&gt;&lt;rec-number&gt;114&lt;/rec-number&gt;&lt;foreign-keys&gt;&lt;key app="EN" db-id="9frpffpro59wrfeaw9fvaee82099f90sffrt" timestamp="1722870981"&gt;114&lt;/key&gt;&lt;/foreign-keys&gt;&lt;ref-type name="Journal Article"&gt;17&lt;/ref-type&gt;&lt;contributors&gt;&lt;authors&gt;&lt;author&gt;Castro Turga, Julián&lt;/author&gt;&lt;/authors&gt;&lt;/contributors&gt;&lt;titles&gt;&lt;title&gt;Evaluación de la entropía como métrica para detección y clasificación de ataques en base al tráfico de red&lt;/title&gt;&lt;/titles&gt;&lt;dates&gt;&lt;year&gt;2020&lt;/year&gt;&lt;/dates&gt;&lt;urls&gt;&lt;/urls&gt;&lt;/record&gt;&lt;/Cite&gt;&lt;/EndNote&gt;</w:instrText>
      </w:r>
      <w:r w:rsidR="00697040" w:rsidRPr="00FC2AB0">
        <w:rPr>
          <w:rFonts w:ascii="Arial" w:hAnsi="Arial" w:cs="Arial"/>
        </w:rPr>
        <w:fldChar w:fldCharType="separate"/>
      </w:r>
      <w:r w:rsidR="00343133">
        <w:rPr>
          <w:rFonts w:ascii="Arial" w:hAnsi="Arial" w:cs="Arial"/>
          <w:noProof/>
        </w:rPr>
        <w:t>[17]</w:t>
      </w:r>
      <w:r w:rsidR="00697040" w:rsidRPr="00FC2AB0">
        <w:rPr>
          <w:rFonts w:ascii="Arial" w:hAnsi="Arial" w:cs="Arial"/>
        </w:rPr>
        <w:fldChar w:fldCharType="end"/>
      </w:r>
      <w:r w:rsidR="005559D1" w:rsidRPr="00FC2AB0">
        <w:rPr>
          <w:rFonts w:ascii="Arial" w:hAnsi="Arial" w:cs="Arial"/>
        </w:rPr>
        <w:t>.</w:t>
      </w:r>
    </w:p>
    <w:p w14:paraId="44889FD5" w14:textId="27D3737D" w:rsidR="001368F6" w:rsidRPr="00FC2AB0" w:rsidRDefault="00637EC1" w:rsidP="00FC2AB0">
      <w:pPr>
        <w:pStyle w:val="text-black"/>
        <w:spacing w:line="360" w:lineRule="auto"/>
        <w:jc w:val="both"/>
        <w:rPr>
          <w:rFonts w:ascii="Arial" w:hAnsi="Arial" w:cs="Arial"/>
        </w:rPr>
      </w:pPr>
      <w:r>
        <w:rPr>
          <w:rFonts w:ascii="Arial" w:hAnsi="Arial" w:cs="Arial"/>
        </w:rPr>
        <w:t>A partir del análisis de las potencialidades que ofrece el aprendizaje automático, e</w:t>
      </w:r>
      <w:r w:rsidRPr="00FC2AB0">
        <w:rPr>
          <w:rFonts w:ascii="Arial" w:hAnsi="Arial" w:cs="Arial"/>
        </w:rPr>
        <w:t xml:space="preserve">n la Universidad Tecnológica de La Habana José Antonio Echeverría (Cujae) se desarrolló un módulo de detección de </w:t>
      </w:r>
      <w:r w:rsidRPr="00FC2AB0">
        <w:rPr>
          <w:rFonts w:ascii="Arial" w:hAnsi="Arial" w:cs="Arial"/>
          <w:i/>
        </w:rPr>
        <w:t>bots</w:t>
      </w:r>
      <w:r w:rsidRPr="00FC2AB0">
        <w:rPr>
          <w:rFonts w:ascii="Arial" w:hAnsi="Arial" w:cs="Arial"/>
        </w:rPr>
        <w:t xml:space="preserve"> </w:t>
      </w:r>
      <w:r>
        <w:rPr>
          <w:rFonts w:ascii="Arial" w:hAnsi="Arial" w:cs="Arial"/>
        </w:rPr>
        <w:t>malignos, basado en ML que consta de tres etapas, sin embargo, este no ha sido completado</w:t>
      </w:r>
      <w:r w:rsidR="00411A28">
        <w:rPr>
          <w:rFonts w:ascii="Arial" w:hAnsi="Arial" w:cs="Arial"/>
        </w:rPr>
        <w:t>.</w:t>
      </w:r>
      <w:r w:rsidR="00411A28" w:rsidRPr="00411A28">
        <w:rPr>
          <w:rFonts w:ascii="Arial" w:hAnsi="Arial" w:cs="Arial"/>
        </w:rPr>
        <w:t xml:space="preserve"> </w:t>
      </w:r>
      <w:r w:rsidR="00411A28">
        <w:rPr>
          <w:rFonts w:ascii="Arial" w:hAnsi="Arial" w:cs="Arial"/>
        </w:rPr>
        <w:t>En su tercera etapa se realiza un proceso de caracterización que depende de datos etiquetados tanto para la asignación de la etiqueta clase como para la caracterización en sí, lo que puede restringir la precisión en caso de instancias totalmente desconocidas</w:t>
      </w:r>
      <w:r w:rsidR="000713A8">
        <w:rPr>
          <w:rFonts w:ascii="Arial" w:hAnsi="Arial" w:cs="Arial"/>
        </w:rPr>
        <w:t xml:space="preserve"> </w:t>
      </w:r>
      <w:r w:rsidR="00DB1686" w:rsidRPr="00FC2AB0">
        <w:rPr>
          <w:rFonts w:ascii="Arial" w:hAnsi="Arial" w:cs="Arial"/>
        </w:rPr>
        <w:fldChar w:fldCharType="begin"/>
      </w:r>
      <w:r>
        <w:rPr>
          <w:rFonts w:ascii="Arial" w:hAnsi="Arial" w:cs="Arial"/>
        </w:rPr>
        <w:instrText xml:space="preserve"> ADDIN EN.CITE &lt;EndNote&gt;&lt;Cite&gt;&lt;Author&gt;Echevarría&lt;/Author&gt;&lt;Year&gt;2022&lt;/Year&gt;&lt;RecNum&gt;7&lt;/RecNum&gt;&lt;DisplayText&gt;[7, 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Cite&gt;&lt;Author&gt;Chissingui&lt;/Author&gt;&lt;Year&gt;2020&lt;/Year&gt;&lt;RecNum&gt;21&lt;/RecNum&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DB1686" w:rsidRPr="00FC2AB0">
        <w:rPr>
          <w:rFonts w:ascii="Arial" w:hAnsi="Arial" w:cs="Arial"/>
        </w:rPr>
        <w:fldChar w:fldCharType="separate"/>
      </w:r>
      <w:r w:rsidR="00343133">
        <w:rPr>
          <w:rFonts w:ascii="Arial" w:hAnsi="Arial" w:cs="Arial"/>
          <w:noProof/>
        </w:rPr>
        <w:t>[7, 9]</w:t>
      </w:r>
      <w:r w:rsidR="00DB1686" w:rsidRPr="00FC2AB0">
        <w:rPr>
          <w:rFonts w:ascii="Arial" w:hAnsi="Arial" w:cs="Arial"/>
        </w:rPr>
        <w:fldChar w:fldCharType="end"/>
      </w:r>
      <w:r w:rsidR="000713A8">
        <w:rPr>
          <w:rFonts w:ascii="Arial" w:hAnsi="Arial" w:cs="Arial"/>
        </w:rPr>
        <w:t>.</w:t>
      </w:r>
      <w:r w:rsidR="00411A28">
        <w:rPr>
          <w:rFonts w:ascii="Arial" w:hAnsi="Arial" w:cs="Arial"/>
        </w:rPr>
        <w:t xml:space="preserve"> A partir </w:t>
      </w:r>
      <w:r w:rsidR="00411A28">
        <w:rPr>
          <w:rFonts w:ascii="Arial" w:hAnsi="Arial" w:cs="Arial"/>
        </w:rPr>
        <w:lastRenderedPageBreak/>
        <w:t>de esto se produce</w:t>
      </w:r>
      <w:r w:rsidR="00411A28">
        <w:rPr>
          <w:rStyle w:val="Refdecomentario"/>
          <w:rFonts w:ascii="Arial" w:eastAsia="Arial" w:hAnsi="Arial" w:cs="Arial"/>
          <w:color w:val="000000"/>
        </w:rPr>
        <w:t xml:space="preserve"> </w:t>
      </w:r>
      <w:r w:rsidR="00411A28" w:rsidRPr="00411A28">
        <w:rPr>
          <w:rStyle w:val="Refdecomentario"/>
          <w:rFonts w:ascii="Arial" w:eastAsia="Arial" w:hAnsi="Arial" w:cs="Arial"/>
          <w:color w:val="000000"/>
          <w:sz w:val="24"/>
          <w:szCs w:val="24"/>
        </w:rPr>
        <w:t>u</w:t>
      </w:r>
      <w:r w:rsidR="001368F6" w:rsidRPr="00FC2AB0">
        <w:rPr>
          <w:rFonts w:ascii="Arial" w:hAnsi="Arial" w:cs="Arial"/>
        </w:rPr>
        <w:t>n tema de investigación o</w:t>
      </w:r>
      <w:r w:rsidR="001368F6" w:rsidRPr="00411A28">
        <w:rPr>
          <w:rFonts w:ascii="Arial" w:hAnsi="Arial" w:cs="Arial"/>
          <w:b/>
        </w:rPr>
        <w:t xml:space="preserve"> problema</w:t>
      </w:r>
      <w:r w:rsidR="001368F6" w:rsidRPr="00FC2AB0">
        <w:rPr>
          <w:rFonts w:ascii="Arial" w:hAnsi="Arial" w:cs="Arial"/>
        </w:rPr>
        <w:t xml:space="preserve"> a resolver: </w:t>
      </w:r>
      <w:r w:rsidR="00DC2825" w:rsidRPr="00FC2AB0">
        <w:rPr>
          <w:rFonts w:ascii="Arial" w:hAnsi="Arial" w:cs="Arial"/>
        </w:rPr>
        <w:t>¿Cómo</w:t>
      </w:r>
      <w:r w:rsidR="00FD568B" w:rsidRPr="00FC2AB0">
        <w:rPr>
          <w:rFonts w:ascii="Arial" w:hAnsi="Arial" w:cs="Arial"/>
        </w:rPr>
        <w:t xml:space="preserve"> mejorar la clasificación entre </w:t>
      </w:r>
      <w:r w:rsidR="00FD568B" w:rsidRPr="00FC2AB0">
        <w:rPr>
          <w:rFonts w:ascii="Arial" w:hAnsi="Arial" w:cs="Arial"/>
          <w:i/>
        </w:rPr>
        <w:t>bots</w:t>
      </w:r>
      <w:r w:rsidR="00FD568B" w:rsidRPr="00FC2AB0">
        <w:rPr>
          <w:rFonts w:ascii="Arial" w:hAnsi="Arial" w:cs="Arial"/>
        </w:rPr>
        <w:t xml:space="preserve"> y humanos?</w:t>
      </w:r>
      <w:r w:rsidR="001368F6" w:rsidRPr="00FC2AB0">
        <w:rPr>
          <w:rFonts w:ascii="Arial" w:hAnsi="Arial" w:cs="Arial"/>
        </w:rPr>
        <w:t xml:space="preserve"> </w:t>
      </w:r>
    </w:p>
    <w:p w14:paraId="4868934F" w14:textId="61CF5F9E"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Para solucionar este problema se propone como </w:t>
      </w:r>
      <w:r w:rsidRPr="00411A28">
        <w:rPr>
          <w:rFonts w:ascii="Arial" w:hAnsi="Arial" w:cs="Arial"/>
          <w:b/>
          <w:sz w:val="24"/>
          <w:szCs w:val="24"/>
        </w:rPr>
        <w:t>objeto de estudio</w:t>
      </w:r>
      <w:r w:rsidR="007D3C51" w:rsidRPr="00FC2AB0">
        <w:rPr>
          <w:rFonts w:ascii="Arial" w:hAnsi="Arial" w:cs="Arial"/>
          <w:sz w:val="24"/>
          <w:szCs w:val="24"/>
        </w:rPr>
        <w:t xml:space="preserve"> </w:t>
      </w:r>
      <w:r w:rsidR="003106F1" w:rsidRPr="00FC2AB0">
        <w:rPr>
          <w:rFonts w:ascii="Arial" w:hAnsi="Arial" w:cs="Arial"/>
          <w:sz w:val="24"/>
          <w:szCs w:val="24"/>
        </w:rPr>
        <w:t>el aprendizaje automático</w:t>
      </w:r>
      <w:r w:rsidRPr="00FC2AB0">
        <w:rPr>
          <w:rFonts w:ascii="Arial" w:hAnsi="Arial" w:cs="Arial"/>
          <w:sz w:val="24"/>
          <w:szCs w:val="24"/>
        </w:rPr>
        <w:t xml:space="preserve"> </w:t>
      </w:r>
      <w:r w:rsidR="00EC22AA" w:rsidRPr="00FC2AB0">
        <w:rPr>
          <w:rFonts w:ascii="Arial" w:hAnsi="Arial" w:cs="Arial"/>
          <w:sz w:val="24"/>
          <w:szCs w:val="24"/>
        </w:rPr>
        <w:t xml:space="preserve">en la detección de </w:t>
      </w:r>
      <w:r w:rsidR="00EC22AA" w:rsidRPr="00FC2AB0">
        <w:rPr>
          <w:rFonts w:ascii="Arial" w:hAnsi="Arial" w:cs="Arial"/>
          <w:i/>
          <w:sz w:val="24"/>
          <w:szCs w:val="24"/>
        </w:rPr>
        <w:t>bots</w:t>
      </w:r>
      <w:r w:rsidR="00EC22AA" w:rsidRPr="00FC2AB0">
        <w:rPr>
          <w:rFonts w:ascii="Arial" w:hAnsi="Arial" w:cs="Arial"/>
          <w:sz w:val="24"/>
          <w:szCs w:val="24"/>
        </w:rPr>
        <w:t xml:space="preserve"> </w:t>
      </w:r>
      <w:r w:rsidRPr="00FC2AB0">
        <w:rPr>
          <w:rFonts w:ascii="Arial" w:hAnsi="Arial" w:cs="Arial"/>
          <w:sz w:val="24"/>
          <w:szCs w:val="24"/>
        </w:rPr>
        <w:t xml:space="preserve">y como </w:t>
      </w:r>
      <w:r w:rsidRPr="00411A28">
        <w:rPr>
          <w:rFonts w:ascii="Arial" w:hAnsi="Arial" w:cs="Arial"/>
          <w:b/>
          <w:sz w:val="24"/>
          <w:szCs w:val="24"/>
        </w:rPr>
        <w:t>campo de acción</w:t>
      </w:r>
      <w:r w:rsidR="00EF481A">
        <w:rPr>
          <w:rStyle w:val="Refdecomentario"/>
          <w:rFonts w:ascii="Arial" w:eastAsia="Arial" w:hAnsi="Arial" w:cs="Arial"/>
          <w:color w:val="000000"/>
          <w:lang w:eastAsia="es-MX"/>
        </w:rPr>
        <w:t xml:space="preserve"> </w:t>
      </w:r>
      <w:r w:rsidR="00DC47CA" w:rsidRPr="00FC2AB0">
        <w:rPr>
          <w:rFonts w:ascii="Arial" w:hAnsi="Arial" w:cs="Arial"/>
          <w:sz w:val="24"/>
          <w:szCs w:val="24"/>
        </w:rPr>
        <w:t>el</w:t>
      </w:r>
      <w:r w:rsidR="00994D1D" w:rsidRPr="00FC2AB0">
        <w:rPr>
          <w:rFonts w:ascii="Arial" w:hAnsi="Arial" w:cs="Arial"/>
          <w:sz w:val="24"/>
          <w:szCs w:val="24"/>
        </w:rPr>
        <w:t xml:space="preserve"> meta</w:t>
      </w:r>
      <w:r w:rsidR="00466558">
        <w:rPr>
          <w:rFonts w:ascii="Arial" w:hAnsi="Arial" w:cs="Arial"/>
          <w:sz w:val="24"/>
          <w:szCs w:val="24"/>
        </w:rPr>
        <w:t xml:space="preserve"> </w:t>
      </w:r>
      <w:r w:rsidR="00994D1D" w:rsidRPr="00FC2AB0">
        <w:rPr>
          <w:rFonts w:ascii="Arial" w:hAnsi="Arial" w:cs="Arial"/>
          <w:sz w:val="24"/>
          <w:szCs w:val="24"/>
        </w:rPr>
        <w:t>aprendizaje</w:t>
      </w:r>
      <w:r w:rsidR="003106F1" w:rsidRPr="00FC2AB0">
        <w:rPr>
          <w:rFonts w:ascii="Arial" w:hAnsi="Arial" w:cs="Arial"/>
          <w:sz w:val="24"/>
          <w:szCs w:val="24"/>
        </w:rPr>
        <w:t xml:space="preserve"> en la detección de </w:t>
      </w:r>
      <w:r w:rsidR="003106F1" w:rsidRPr="00FC2AB0">
        <w:rPr>
          <w:rFonts w:ascii="Arial" w:hAnsi="Arial" w:cs="Arial"/>
          <w:i/>
          <w:sz w:val="24"/>
          <w:szCs w:val="24"/>
        </w:rPr>
        <w:t>bots</w:t>
      </w:r>
      <w:r w:rsidR="003106F1" w:rsidRPr="00FC2AB0">
        <w:rPr>
          <w:rFonts w:ascii="Arial" w:hAnsi="Arial" w:cs="Arial"/>
          <w:sz w:val="24"/>
          <w:szCs w:val="24"/>
        </w:rPr>
        <w:t>.</w:t>
      </w:r>
    </w:p>
    <w:p w14:paraId="6EE80ADF" w14:textId="38DB35D1" w:rsidR="001368F6"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El </w:t>
      </w:r>
      <w:r w:rsidRPr="00531CAF">
        <w:rPr>
          <w:rFonts w:ascii="Arial" w:hAnsi="Arial" w:cs="Arial"/>
          <w:b/>
          <w:sz w:val="24"/>
          <w:szCs w:val="24"/>
        </w:rPr>
        <w:t>objetivo general</w:t>
      </w:r>
      <w:r w:rsidR="00994D1D" w:rsidRPr="00FC2AB0">
        <w:rPr>
          <w:rFonts w:ascii="Arial" w:hAnsi="Arial" w:cs="Arial"/>
          <w:sz w:val="24"/>
          <w:szCs w:val="24"/>
        </w:rPr>
        <w:t xml:space="preserve"> es</w:t>
      </w:r>
      <w:r w:rsidRPr="00FC2AB0">
        <w:rPr>
          <w:rFonts w:ascii="Arial" w:hAnsi="Arial" w:cs="Arial"/>
          <w:sz w:val="24"/>
          <w:szCs w:val="24"/>
        </w:rPr>
        <w:t xml:space="preserve"> </w:t>
      </w:r>
      <w:r w:rsidR="00BD5525">
        <w:rPr>
          <w:rFonts w:ascii="Arial" w:hAnsi="Arial" w:cs="Arial"/>
          <w:sz w:val="24"/>
          <w:szCs w:val="24"/>
        </w:rPr>
        <w:t>desarrollar una nueva versión del módulo para d</w:t>
      </w:r>
      <w:r w:rsidR="00EB5428" w:rsidRPr="00FC2AB0">
        <w:rPr>
          <w:rFonts w:ascii="Arial" w:hAnsi="Arial" w:cs="Arial"/>
          <w:sz w:val="24"/>
          <w:szCs w:val="24"/>
        </w:rPr>
        <w:t xml:space="preserve">etectar </w:t>
      </w:r>
      <w:r w:rsidR="00EB5428" w:rsidRPr="00FC2AB0">
        <w:rPr>
          <w:rFonts w:ascii="Arial" w:hAnsi="Arial" w:cs="Arial"/>
          <w:i/>
          <w:sz w:val="24"/>
          <w:szCs w:val="24"/>
        </w:rPr>
        <w:t>bots</w:t>
      </w:r>
      <w:r w:rsidR="00EB5428" w:rsidRPr="00FC2AB0">
        <w:rPr>
          <w:rFonts w:ascii="Arial" w:hAnsi="Arial" w:cs="Arial"/>
          <w:sz w:val="24"/>
          <w:szCs w:val="24"/>
        </w:rPr>
        <w:t xml:space="preserve"> malignos</w:t>
      </w:r>
      <w:r w:rsidR="00EB5428">
        <w:rPr>
          <w:rFonts w:ascii="Arial" w:hAnsi="Arial" w:cs="Arial"/>
          <w:sz w:val="24"/>
          <w:szCs w:val="24"/>
        </w:rPr>
        <w:t xml:space="preserve">, </w:t>
      </w:r>
      <w:r w:rsidR="003106F1" w:rsidRPr="00FC2AB0">
        <w:rPr>
          <w:rFonts w:ascii="Arial" w:hAnsi="Arial" w:cs="Arial"/>
          <w:sz w:val="24"/>
          <w:szCs w:val="24"/>
        </w:rPr>
        <w:t xml:space="preserve">basado en </w:t>
      </w:r>
      <w:r w:rsidR="00931E38" w:rsidRPr="00FC2AB0">
        <w:rPr>
          <w:rFonts w:ascii="Arial" w:hAnsi="Arial" w:cs="Arial"/>
          <w:sz w:val="24"/>
          <w:szCs w:val="24"/>
        </w:rPr>
        <w:t xml:space="preserve">aprendizaje </w:t>
      </w:r>
      <w:r w:rsidR="000E2B7F" w:rsidRPr="00FC2AB0">
        <w:rPr>
          <w:rFonts w:ascii="Arial" w:hAnsi="Arial" w:cs="Arial"/>
          <w:sz w:val="24"/>
          <w:szCs w:val="24"/>
        </w:rPr>
        <w:t>automático</w:t>
      </w:r>
      <w:r w:rsidR="000E2B7F">
        <w:rPr>
          <w:rFonts w:ascii="Arial" w:hAnsi="Arial" w:cs="Arial"/>
          <w:sz w:val="24"/>
          <w:szCs w:val="24"/>
        </w:rPr>
        <w:t xml:space="preserve"> (</w:t>
      </w:r>
      <w:r w:rsidR="00BD5525">
        <w:rPr>
          <w:rFonts w:ascii="Arial" w:hAnsi="Arial" w:cs="Arial"/>
          <w:sz w:val="24"/>
          <w:szCs w:val="24"/>
        </w:rPr>
        <w:t xml:space="preserve">durante las PP2 lo relacionado al proceso de caracterización de datos de la etapa 3 </w:t>
      </w:r>
      <w:r w:rsidR="00124689">
        <w:rPr>
          <w:rFonts w:ascii="Arial" w:hAnsi="Arial" w:cs="Arial"/>
          <w:sz w:val="24"/>
          <w:szCs w:val="24"/>
        </w:rPr>
        <w:t>y en</w:t>
      </w:r>
      <w:r w:rsidR="00BD5525">
        <w:rPr>
          <w:rFonts w:ascii="Arial" w:hAnsi="Arial" w:cs="Arial"/>
          <w:sz w:val="24"/>
          <w:szCs w:val="24"/>
        </w:rPr>
        <w:t xml:space="preserve"> la Tesis lo relacionado a la etapa 2 y la integración)</w:t>
      </w:r>
      <w:r w:rsidRPr="00FC2AB0">
        <w:rPr>
          <w:rFonts w:ascii="Arial" w:hAnsi="Arial" w:cs="Arial"/>
          <w:sz w:val="24"/>
          <w:szCs w:val="24"/>
        </w:rPr>
        <w:t xml:space="preserve">. A continuación, se presentan los </w:t>
      </w:r>
      <w:r w:rsidRPr="000A639D">
        <w:rPr>
          <w:rFonts w:ascii="Arial" w:hAnsi="Arial" w:cs="Arial"/>
          <w:b/>
          <w:sz w:val="24"/>
          <w:szCs w:val="24"/>
        </w:rPr>
        <w:t>objetivos específicos</w:t>
      </w:r>
      <w:r w:rsidRPr="00FC2AB0">
        <w:rPr>
          <w:rFonts w:ascii="Arial" w:hAnsi="Arial" w:cs="Arial"/>
          <w:sz w:val="24"/>
          <w:szCs w:val="24"/>
        </w:rPr>
        <w:t>:</w:t>
      </w:r>
    </w:p>
    <w:p w14:paraId="78506AFC" w14:textId="77777777" w:rsidR="00C124C3" w:rsidRPr="00C124C3" w:rsidRDefault="00856CE9" w:rsidP="007F660A">
      <w:pPr>
        <w:pStyle w:val="Prrafodelista"/>
        <w:numPr>
          <w:ilvl w:val="0"/>
          <w:numId w:val="21"/>
        </w:numPr>
        <w:spacing w:line="360" w:lineRule="auto"/>
        <w:rPr>
          <w:szCs w:val="24"/>
        </w:rPr>
      </w:pPr>
      <w:r w:rsidRPr="00856CE9">
        <w:rPr>
          <w:szCs w:val="24"/>
        </w:rPr>
        <w:t xml:space="preserve">Asimilar los elementos teóricos asociados a las métricas de caracterización de datos en la detección de </w:t>
      </w:r>
      <w:r w:rsidRPr="00856CE9">
        <w:rPr>
          <w:i/>
          <w:szCs w:val="24"/>
        </w:rPr>
        <w:t>bots</w:t>
      </w:r>
    </w:p>
    <w:p w14:paraId="34C43458" w14:textId="6D7C5054" w:rsidR="00856CE9" w:rsidRDefault="002F1E6B" w:rsidP="007F660A">
      <w:pPr>
        <w:pStyle w:val="Prrafodelista"/>
        <w:numPr>
          <w:ilvl w:val="1"/>
          <w:numId w:val="22"/>
        </w:numPr>
        <w:spacing w:line="360" w:lineRule="auto"/>
        <w:rPr>
          <w:szCs w:val="24"/>
        </w:rPr>
      </w:pPr>
      <w:r w:rsidRPr="00856CE9">
        <w:rPr>
          <w:szCs w:val="24"/>
        </w:rPr>
        <w:t xml:space="preserve">Analizar la literatura existente sobre detección de </w:t>
      </w:r>
      <w:r w:rsidRPr="00856CE9">
        <w:rPr>
          <w:i/>
          <w:szCs w:val="24"/>
        </w:rPr>
        <w:t>bots</w:t>
      </w:r>
      <w:r w:rsidRPr="00856CE9">
        <w:rPr>
          <w:szCs w:val="24"/>
        </w:rPr>
        <w:t xml:space="preserve"> (Adrian y Carlos).</w:t>
      </w:r>
    </w:p>
    <w:p w14:paraId="17FD854F" w14:textId="4A40A417" w:rsidR="00856CE9" w:rsidRDefault="00856CE9" w:rsidP="007F660A">
      <w:pPr>
        <w:pStyle w:val="Prrafodelista"/>
        <w:numPr>
          <w:ilvl w:val="1"/>
          <w:numId w:val="22"/>
        </w:numPr>
        <w:spacing w:line="360" w:lineRule="auto"/>
        <w:rPr>
          <w:szCs w:val="24"/>
        </w:rPr>
      </w:pPr>
      <w:r>
        <w:rPr>
          <w:szCs w:val="24"/>
        </w:rPr>
        <w:t xml:space="preserve">Identificar </w:t>
      </w:r>
      <w:r w:rsidRPr="002F1E6B">
        <w:rPr>
          <w:szCs w:val="24"/>
        </w:rPr>
        <w:t>métricas de caracterización de datos que no dependan de datos etiquetados (</w:t>
      </w:r>
      <w:r w:rsidR="00C64D19">
        <w:rPr>
          <w:szCs w:val="24"/>
        </w:rPr>
        <w:t xml:space="preserve">PP2, </w:t>
      </w:r>
      <w:r w:rsidRPr="002F1E6B">
        <w:rPr>
          <w:szCs w:val="24"/>
        </w:rPr>
        <w:t>Adrian</w:t>
      </w:r>
      <w:r w:rsidR="004366E2">
        <w:rPr>
          <w:szCs w:val="24"/>
        </w:rPr>
        <w:t xml:space="preserve"> </w:t>
      </w:r>
      <w:r w:rsidRPr="002F1E6B">
        <w:rPr>
          <w:szCs w:val="24"/>
        </w:rPr>
        <w:t>y Carlos).</w:t>
      </w:r>
    </w:p>
    <w:p w14:paraId="0189F493" w14:textId="2612CB6A" w:rsidR="00C73E40" w:rsidRPr="002F1E6B" w:rsidRDefault="00C73E40" w:rsidP="007F660A">
      <w:pPr>
        <w:pStyle w:val="Prrafodelista"/>
        <w:numPr>
          <w:ilvl w:val="1"/>
          <w:numId w:val="22"/>
        </w:numPr>
        <w:spacing w:line="360" w:lineRule="auto"/>
        <w:rPr>
          <w:szCs w:val="24"/>
        </w:rPr>
      </w:pPr>
      <w:r>
        <w:rPr>
          <w:szCs w:val="24"/>
        </w:rPr>
        <w:t xml:space="preserve">Implementar </w:t>
      </w:r>
      <w:r w:rsidRPr="002F1E6B">
        <w:rPr>
          <w:szCs w:val="24"/>
        </w:rPr>
        <w:t>6</w:t>
      </w:r>
      <w:r>
        <w:rPr>
          <w:szCs w:val="24"/>
        </w:rPr>
        <w:t xml:space="preserve"> </w:t>
      </w:r>
      <w:r w:rsidRPr="002F1E6B">
        <w:rPr>
          <w:szCs w:val="24"/>
        </w:rPr>
        <w:t>métricas de caracterización de datos</w:t>
      </w:r>
      <w:r w:rsidR="004366E2">
        <w:rPr>
          <w:szCs w:val="24"/>
        </w:rPr>
        <w:t xml:space="preserve"> </w:t>
      </w:r>
      <w:r w:rsidR="004366E2" w:rsidRPr="002F1E6B">
        <w:rPr>
          <w:szCs w:val="24"/>
        </w:rPr>
        <w:t>(</w:t>
      </w:r>
      <w:r w:rsidR="004366E2">
        <w:rPr>
          <w:szCs w:val="24"/>
        </w:rPr>
        <w:t xml:space="preserve">PP2, </w:t>
      </w:r>
      <w:r w:rsidR="004366E2" w:rsidRPr="002F1E6B">
        <w:rPr>
          <w:szCs w:val="24"/>
        </w:rPr>
        <w:t>Adrian-3 y Carlos-3).</w:t>
      </w:r>
    </w:p>
    <w:p w14:paraId="24D49605" w14:textId="07970D57" w:rsidR="005452C3" w:rsidRDefault="00C124C3" w:rsidP="007F660A">
      <w:pPr>
        <w:pStyle w:val="Prrafodelista"/>
        <w:numPr>
          <w:ilvl w:val="0"/>
          <w:numId w:val="21"/>
        </w:numPr>
        <w:spacing w:line="360" w:lineRule="auto"/>
        <w:rPr>
          <w:szCs w:val="24"/>
        </w:rPr>
      </w:pPr>
      <w:r>
        <w:rPr>
          <w:szCs w:val="24"/>
        </w:rPr>
        <w:t>R</w:t>
      </w:r>
      <w:r w:rsidR="00856CE9" w:rsidRPr="00856CE9">
        <w:rPr>
          <w:szCs w:val="24"/>
        </w:rPr>
        <w:t xml:space="preserve">ediseñar </w:t>
      </w:r>
      <w:r w:rsidR="00CC4FEA">
        <w:rPr>
          <w:szCs w:val="24"/>
        </w:rPr>
        <w:t>el módulo de</w:t>
      </w:r>
      <w:r w:rsidR="00856CE9" w:rsidRPr="00856CE9">
        <w:rPr>
          <w:szCs w:val="24"/>
        </w:rPr>
        <w:t xml:space="preserve"> clasificación d</w:t>
      </w:r>
      <w:r w:rsidR="00CC4FEA">
        <w:rPr>
          <w:szCs w:val="24"/>
        </w:rPr>
        <w:t xml:space="preserve">e </w:t>
      </w:r>
      <w:r w:rsidR="00CC4FEA" w:rsidRPr="00CC4FEA">
        <w:rPr>
          <w:i/>
          <w:iCs/>
          <w:szCs w:val="24"/>
        </w:rPr>
        <w:t>bots</w:t>
      </w:r>
      <w:r w:rsidR="00CC4FEA">
        <w:rPr>
          <w:szCs w:val="24"/>
        </w:rPr>
        <w:t xml:space="preserve"> malignos</w:t>
      </w:r>
      <w:r w:rsidR="00856CE9" w:rsidRPr="00856CE9">
        <w:rPr>
          <w:szCs w:val="24"/>
        </w:rPr>
        <w:t>.</w:t>
      </w:r>
    </w:p>
    <w:p w14:paraId="15AA662E" w14:textId="59C8971F" w:rsidR="005452C3" w:rsidRPr="00C124C3" w:rsidRDefault="005452C3" w:rsidP="007F660A">
      <w:pPr>
        <w:pStyle w:val="Prrafodelista"/>
        <w:numPr>
          <w:ilvl w:val="2"/>
          <w:numId w:val="23"/>
        </w:numPr>
        <w:spacing w:line="360" w:lineRule="auto"/>
        <w:ind w:left="1418" w:hanging="284"/>
        <w:rPr>
          <w:szCs w:val="24"/>
        </w:rPr>
      </w:pPr>
      <w:r w:rsidRPr="00C124C3">
        <w:rPr>
          <w:szCs w:val="24"/>
        </w:rPr>
        <w:t>Proponer e implementar un nuevo enfoque de clasificación a partir de las métricas implementadas (</w:t>
      </w:r>
      <w:r w:rsidR="00C64D19">
        <w:rPr>
          <w:szCs w:val="24"/>
        </w:rPr>
        <w:t xml:space="preserve">PP2, </w:t>
      </w:r>
      <w:r w:rsidRPr="00C124C3">
        <w:rPr>
          <w:szCs w:val="24"/>
        </w:rPr>
        <w:t>Carlos).</w:t>
      </w:r>
    </w:p>
    <w:p w14:paraId="451EA271" w14:textId="3DCD6981" w:rsidR="005452C3" w:rsidRPr="00C124C3" w:rsidRDefault="005452C3" w:rsidP="007F660A">
      <w:pPr>
        <w:pStyle w:val="Prrafodelista"/>
        <w:numPr>
          <w:ilvl w:val="2"/>
          <w:numId w:val="23"/>
        </w:numPr>
        <w:spacing w:line="360" w:lineRule="auto"/>
        <w:ind w:left="1418" w:hanging="284"/>
        <w:rPr>
          <w:szCs w:val="24"/>
        </w:rPr>
      </w:pPr>
      <w:r w:rsidRPr="00C124C3">
        <w:rPr>
          <w:szCs w:val="24"/>
        </w:rPr>
        <w:t>Rediseñar la base de hechos del módulo a partir de las métricas empleadas y el enfoque propuesto (</w:t>
      </w:r>
      <w:r w:rsidR="00C64D19">
        <w:rPr>
          <w:szCs w:val="24"/>
        </w:rPr>
        <w:t xml:space="preserve">PP2, </w:t>
      </w:r>
      <w:r w:rsidRPr="00C124C3">
        <w:rPr>
          <w:szCs w:val="24"/>
        </w:rPr>
        <w:t>Adrian).</w:t>
      </w:r>
    </w:p>
    <w:p w14:paraId="434A9793" w14:textId="7105CA18" w:rsidR="005452C3" w:rsidRDefault="005452C3" w:rsidP="007F660A">
      <w:pPr>
        <w:pStyle w:val="Prrafodelista"/>
        <w:numPr>
          <w:ilvl w:val="2"/>
          <w:numId w:val="23"/>
        </w:numPr>
        <w:spacing w:line="360" w:lineRule="auto"/>
        <w:ind w:left="1418" w:hanging="284"/>
        <w:rPr>
          <w:szCs w:val="24"/>
        </w:rPr>
      </w:pPr>
      <w:r w:rsidRPr="00C124C3">
        <w:rPr>
          <w:szCs w:val="24"/>
        </w:rPr>
        <w:t>Int</w:t>
      </w:r>
      <w:r w:rsidR="00070FBA">
        <w:rPr>
          <w:szCs w:val="24"/>
        </w:rPr>
        <w:t xml:space="preserve">egrar un esquema basado en meta </w:t>
      </w:r>
      <w:r w:rsidRPr="00C124C3">
        <w:rPr>
          <w:szCs w:val="24"/>
        </w:rPr>
        <w:t>aprendizaje</w:t>
      </w:r>
      <w:r w:rsidR="00C64D19">
        <w:rPr>
          <w:szCs w:val="24"/>
        </w:rPr>
        <w:t xml:space="preserve"> en la segunda etapa,</w:t>
      </w:r>
      <w:r w:rsidRPr="00C124C3">
        <w:rPr>
          <w:szCs w:val="24"/>
        </w:rPr>
        <w:t xml:space="preserve"> que permita elegir qué clasificador utilizar a partir de los datos (</w:t>
      </w:r>
      <w:r w:rsidR="00C64D19">
        <w:rPr>
          <w:szCs w:val="24"/>
        </w:rPr>
        <w:t xml:space="preserve">Tesis, </w:t>
      </w:r>
      <w:r w:rsidRPr="00C124C3">
        <w:rPr>
          <w:szCs w:val="24"/>
        </w:rPr>
        <w:t>Carlos).</w:t>
      </w:r>
    </w:p>
    <w:p w14:paraId="367DD2DE" w14:textId="07B52D09" w:rsidR="005452C3" w:rsidRDefault="005452C3" w:rsidP="007F660A">
      <w:pPr>
        <w:pStyle w:val="Prrafodelista"/>
        <w:numPr>
          <w:ilvl w:val="1"/>
          <w:numId w:val="23"/>
        </w:numPr>
        <w:spacing w:line="360" w:lineRule="auto"/>
        <w:ind w:left="1418" w:hanging="284"/>
        <w:rPr>
          <w:szCs w:val="24"/>
        </w:rPr>
      </w:pPr>
      <w:r w:rsidRPr="002F1E6B">
        <w:rPr>
          <w:szCs w:val="24"/>
        </w:rPr>
        <w:t>Proponer y desarrollar una nueva forma para simular un cambio en las características de los datos que no sea aleatoria (</w:t>
      </w:r>
      <w:r w:rsidR="00E22497">
        <w:rPr>
          <w:szCs w:val="24"/>
        </w:rPr>
        <w:t xml:space="preserve">PP2, </w:t>
      </w:r>
      <w:r w:rsidRPr="002F1E6B">
        <w:rPr>
          <w:szCs w:val="24"/>
        </w:rPr>
        <w:t>Adrian).</w:t>
      </w:r>
    </w:p>
    <w:p w14:paraId="317B43B7" w14:textId="3F313346" w:rsidR="00E22497" w:rsidRPr="005452C3" w:rsidRDefault="00E22497" w:rsidP="007F660A">
      <w:pPr>
        <w:pStyle w:val="Prrafodelista"/>
        <w:numPr>
          <w:ilvl w:val="1"/>
          <w:numId w:val="23"/>
        </w:numPr>
        <w:spacing w:line="360" w:lineRule="auto"/>
        <w:ind w:left="1418" w:hanging="284"/>
        <w:rPr>
          <w:szCs w:val="24"/>
        </w:rPr>
      </w:pPr>
      <w:r w:rsidRPr="00FC2AB0">
        <w:rPr>
          <w:bCs/>
          <w:szCs w:val="24"/>
        </w:rPr>
        <w:t xml:space="preserve">Integrar las tres etapas del módulo de detección de </w:t>
      </w:r>
      <w:r w:rsidRPr="00FC2AB0">
        <w:rPr>
          <w:bCs/>
          <w:i/>
          <w:szCs w:val="24"/>
        </w:rPr>
        <w:t>bots</w:t>
      </w:r>
      <w:r w:rsidRPr="00FC2AB0">
        <w:rPr>
          <w:bCs/>
          <w:szCs w:val="24"/>
        </w:rPr>
        <w:t xml:space="preserve"> malignos (</w:t>
      </w:r>
      <w:r w:rsidR="00C73E40">
        <w:rPr>
          <w:bCs/>
          <w:szCs w:val="24"/>
        </w:rPr>
        <w:t xml:space="preserve">Tesis, </w:t>
      </w:r>
      <w:r w:rsidRPr="00FC2AB0">
        <w:rPr>
          <w:bCs/>
          <w:szCs w:val="24"/>
        </w:rPr>
        <w:t>Adrian).</w:t>
      </w:r>
    </w:p>
    <w:p w14:paraId="3CAF57F8" w14:textId="463B7420" w:rsidR="005452C3" w:rsidRPr="005452C3" w:rsidRDefault="005452C3" w:rsidP="007F660A">
      <w:pPr>
        <w:pStyle w:val="Prrafodelista"/>
        <w:numPr>
          <w:ilvl w:val="0"/>
          <w:numId w:val="21"/>
        </w:numPr>
        <w:spacing w:line="360" w:lineRule="auto"/>
        <w:rPr>
          <w:szCs w:val="24"/>
        </w:rPr>
      </w:pPr>
      <w:r w:rsidRPr="005452C3">
        <w:rPr>
          <w:szCs w:val="24"/>
        </w:rPr>
        <w:lastRenderedPageBreak/>
        <w:t>Evaluar y comparar los resultados obtenidos</w:t>
      </w:r>
      <w:r>
        <w:rPr>
          <w:szCs w:val="24"/>
        </w:rPr>
        <w:t xml:space="preserve"> por las etapas del módulo</w:t>
      </w:r>
      <w:r w:rsidR="00CC4FEA">
        <w:rPr>
          <w:szCs w:val="24"/>
        </w:rPr>
        <w:t xml:space="preserve"> de detección de </w:t>
      </w:r>
      <w:r w:rsidR="00CC4FEA" w:rsidRPr="00CC4FEA">
        <w:rPr>
          <w:i/>
          <w:iCs/>
          <w:szCs w:val="24"/>
        </w:rPr>
        <w:t>bots</w:t>
      </w:r>
      <w:r w:rsidR="00CC4FEA">
        <w:rPr>
          <w:szCs w:val="24"/>
        </w:rPr>
        <w:t xml:space="preserve"> malignos</w:t>
      </w:r>
      <w:r w:rsidRPr="005452C3">
        <w:rPr>
          <w:szCs w:val="24"/>
        </w:rPr>
        <w:t>.</w:t>
      </w:r>
    </w:p>
    <w:p w14:paraId="2DCE961D" w14:textId="2776DEA7" w:rsidR="005452C3" w:rsidRPr="00C64D19" w:rsidRDefault="005452C3" w:rsidP="007F660A">
      <w:pPr>
        <w:pStyle w:val="Prrafodelista"/>
        <w:numPr>
          <w:ilvl w:val="0"/>
          <w:numId w:val="24"/>
        </w:numPr>
        <w:spacing w:line="360" w:lineRule="auto"/>
        <w:ind w:left="1418"/>
        <w:rPr>
          <w:szCs w:val="24"/>
        </w:rPr>
      </w:pPr>
      <w:r w:rsidRPr="00C64D19">
        <w:rPr>
          <w:szCs w:val="24"/>
        </w:rPr>
        <w:t>Efectuar un estudio de casos de la etapa tres del módulo a partir de la nueva forma de caracterizar los datos (</w:t>
      </w:r>
      <w:r w:rsidR="00E22497">
        <w:rPr>
          <w:szCs w:val="24"/>
        </w:rPr>
        <w:t xml:space="preserve">PP2, </w:t>
      </w:r>
      <w:r w:rsidRPr="00C64D19">
        <w:rPr>
          <w:szCs w:val="24"/>
        </w:rPr>
        <w:t>Adrian y Carlos).</w:t>
      </w:r>
    </w:p>
    <w:p w14:paraId="69618FB4" w14:textId="074080E4" w:rsidR="005452C3" w:rsidRPr="00C64D19" w:rsidRDefault="005452C3" w:rsidP="007F660A">
      <w:pPr>
        <w:pStyle w:val="Prrafodelista"/>
        <w:numPr>
          <w:ilvl w:val="0"/>
          <w:numId w:val="24"/>
        </w:numPr>
        <w:spacing w:line="360" w:lineRule="auto"/>
        <w:ind w:left="1418"/>
        <w:rPr>
          <w:szCs w:val="24"/>
        </w:rPr>
      </w:pPr>
      <w:r w:rsidRPr="00C64D19">
        <w:rPr>
          <w:szCs w:val="24"/>
        </w:rPr>
        <w:t>Comparar los resultados alcanzados en la etapa dos al aplicar el nuevo esquema de selección de un algoritmo de clasificación con los resultados obtenidos en trabajos previos (</w:t>
      </w:r>
      <w:r w:rsidR="00E22497">
        <w:rPr>
          <w:szCs w:val="24"/>
        </w:rPr>
        <w:t xml:space="preserve">Tesis, </w:t>
      </w:r>
      <w:r w:rsidRPr="00C64D19">
        <w:rPr>
          <w:szCs w:val="24"/>
        </w:rPr>
        <w:t>Carlos).</w:t>
      </w:r>
    </w:p>
    <w:p w14:paraId="5ED2DCEE" w14:textId="3DF58881" w:rsidR="005452C3" w:rsidRPr="00C64D19" w:rsidRDefault="005452C3" w:rsidP="007F660A">
      <w:pPr>
        <w:pStyle w:val="Prrafodelista"/>
        <w:numPr>
          <w:ilvl w:val="0"/>
          <w:numId w:val="24"/>
        </w:numPr>
        <w:spacing w:line="360" w:lineRule="auto"/>
        <w:ind w:left="1418"/>
        <w:rPr>
          <w:szCs w:val="24"/>
        </w:rPr>
      </w:pPr>
      <w:r w:rsidRPr="00C64D19">
        <w:rPr>
          <w:szCs w:val="24"/>
        </w:rPr>
        <w:t xml:space="preserve">Comparar los resultados del módulo de detección de </w:t>
      </w:r>
      <w:r w:rsidRPr="00C64D19">
        <w:rPr>
          <w:i/>
          <w:szCs w:val="24"/>
        </w:rPr>
        <w:t>bots</w:t>
      </w:r>
      <w:r w:rsidRPr="00C64D19">
        <w:rPr>
          <w:szCs w:val="24"/>
        </w:rPr>
        <w:t xml:space="preserve"> con los obtenidos en trabajos previos y otros enfoques propuestos en la literatura (</w:t>
      </w:r>
      <w:r w:rsidR="00E22497">
        <w:rPr>
          <w:szCs w:val="24"/>
        </w:rPr>
        <w:t xml:space="preserve">Tesis, </w:t>
      </w:r>
      <w:r w:rsidRPr="00C64D19">
        <w:rPr>
          <w:szCs w:val="24"/>
        </w:rPr>
        <w:t>Adrian y Carlos).</w:t>
      </w:r>
    </w:p>
    <w:p w14:paraId="2C341A29" w14:textId="2DE7D24B" w:rsidR="00C310C8" w:rsidRPr="00E22497" w:rsidRDefault="005452C3" w:rsidP="007F660A">
      <w:pPr>
        <w:pStyle w:val="Prrafodelista"/>
        <w:numPr>
          <w:ilvl w:val="0"/>
          <w:numId w:val="24"/>
        </w:numPr>
        <w:spacing w:line="360" w:lineRule="auto"/>
        <w:ind w:left="1418"/>
        <w:rPr>
          <w:szCs w:val="24"/>
        </w:rPr>
      </w:pPr>
      <w:r w:rsidRPr="00C64D19">
        <w:rPr>
          <w:szCs w:val="24"/>
        </w:rPr>
        <w:t>Analizar los resultados y arribar a conclusiones (Adrian y Carlos).</w:t>
      </w:r>
    </w:p>
    <w:p w14:paraId="6473D6E6" w14:textId="7BA440FD"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El</w:t>
      </w:r>
      <w:r w:rsidR="00525CDA" w:rsidRPr="00FC2AB0">
        <w:rPr>
          <w:rFonts w:ascii="Arial" w:hAnsi="Arial" w:cs="Arial"/>
          <w:sz w:val="24"/>
          <w:szCs w:val="24"/>
        </w:rPr>
        <w:t xml:space="preserve"> </w:t>
      </w:r>
      <w:r w:rsidRPr="00FC2AB0">
        <w:rPr>
          <w:rFonts w:ascii="Arial" w:hAnsi="Arial" w:cs="Arial"/>
          <w:sz w:val="24"/>
          <w:szCs w:val="24"/>
        </w:rPr>
        <w:t>valor teórico</w:t>
      </w:r>
      <w:r w:rsidR="00525CDA" w:rsidRPr="00FC2AB0">
        <w:rPr>
          <w:rFonts w:ascii="Arial" w:hAnsi="Arial" w:cs="Arial"/>
          <w:sz w:val="24"/>
          <w:szCs w:val="24"/>
        </w:rPr>
        <w:t xml:space="preserve"> </w:t>
      </w:r>
      <w:r w:rsidRPr="00FC2AB0">
        <w:rPr>
          <w:rFonts w:ascii="Arial" w:hAnsi="Arial" w:cs="Arial"/>
          <w:sz w:val="24"/>
          <w:szCs w:val="24"/>
        </w:rPr>
        <w:t>del trabajo radica en la asimilación de lo</w:t>
      </w:r>
      <w:r w:rsidR="009C1AD7" w:rsidRPr="00FC2AB0">
        <w:rPr>
          <w:rFonts w:ascii="Arial" w:hAnsi="Arial" w:cs="Arial"/>
          <w:sz w:val="24"/>
          <w:szCs w:val="24"/>
        </w:rPr>
        <w:t xml:space="preserve">s principales conceptos, técnicas de aprendizaje automático </w:t>
      </w:r>
      <w:r w:rsidRPr="00FC2AB0">
        <w:rPr>
          <w:rFonts w:ascii="Arial" w:hAnsi="Arial" w:cs="Arial"/>
          <w:sz w:val="24"/>
          <w:szCs w:val="24"/>
        </w:rPr>
        <w:t>y métric</w:t>
      </w:r>
      <w:r w:rsidR="00EF2EA9" w:rsidRPr="00FC2AB0">
        <w:rPr>
          <w:rFonts w:ascii="Arial" w:hAnsi="Arial" w:cs="Arial"/>
          <w:sz w:val="24"/>
          <w:szCs w:val="24"/>
        </w:rPr>
        <w:t>as de caracterización de datos</w:t>
      </w:r>
      <w:r w:rsidRPr="00FC2AB0">
        <w:rPr>
          <w:rFonts w:ascii="Arial" w:hAnsi="Arial" w:cs="Arial"/>
          <w:sz w:val="24"/>
          <w:szCs w:val="24"/>
        </w:rPr>
        <w:t xml:space="preserve"> aplicados</w:t>
      </w:r>
      <w:r w:rsidR="007D3C51" w:rsidRPr="00FC2AB0">
        <w:rPr>
          <w:rFonts w:ascii="Arial" w:hAnsi="Arial" w:cs="Arial"/>
          <w:sz w:val="24"/>
          <w:szCs w:val="24"/>
        </w:rPr>
        <w:t xml:space="preserve"> </w:t>
      </w:r>
      <w:r w:rsidRPr="00FC2AB0">
        <w:rPr>
          <w:rFonts w:ascii="Arial" w:hAnsi="Arial" w:cs="Arial"/>
          <w:sz w:val="24"/>
          <w:szCs w:val="24"/>
        </w:rPr>
        <w:t>a</w:t>
      </w:r>
      <w:r w:rsidR="007D3C51" w:rsidRPr="00FC2AB0">
        <w:rPr>
          <w:rFonts w:ascii="Arial" w:hAnsi="Arial" w:cs="Arial"/>
          <w:sz w:val="24"/>
          <w:szCs w:val="24"/>
        </w:rPr>
        <w:t xml:space="preserve"> </w:t>
      </w:r>
      <w:r w:rsidRPr="00FC2AB0">
        <w:rPr>
          <w:rFonts w:ascii="Arial" w:hAnsi="Arial" w:cs="Arial"/>
          <w:sz w:val="24"/>
          <w:szCs w:val="24"/>
        </w:rPr>
        <w:t>la</w:t>
      </w:r>
      <w:r w:rsidR="007D3C51" w:rsidRPr="00FC2AB0">
        <w:rPr>
          <w:rFonts w:ascii="Arial" w:hAnsi="Arial" w:cs="Arial"/>
          <w:sz w:val="24"/>
          <w:szCs w:val="24"/>
        </w:rPr>
        <w:t xml:space="preserve"> </w:t>
      </w:r>
      <w:r w:rsidRPr="00FC2AB0">
        <w:rPr>
          <w:rFonts w:ascii="Arial" w:hAnsi="Arial" w:cs="Arial"/>
          <w:sz w:val="24"/>
          <w:szCs w:val="24"/>
        </w:rPr>
        <w:t>detección</w:t>
      </w:r>
      <w:r w:rsidR="007D3C51" w:rsidRPr="00FC2AB0">
        <w:rPr>
          <w:rFonts w:ascii="Arial" w:hAnsi="Arial" w:cs="Arial"/>
          <w:sz w:val="24"/>
          <w:szCs w:val="24"/>
        </w:rPr>
        <w:t xml:space="preserve"> </w:t>
      </w:r>
      <w:r w:rsidRPr="00FC2AB0">
        <w:rPr>
          <w:rFonts w:ascii="Arial" w:hAnsi="Arial" w:cs="Arial"/>
          <w:sz w:val="24"/>
          <w:szCs w:val="24"/>
        </w:rPr>
        <w:t>de</w:t>
      </w:r>
      <w:r w:rsidR="007D3C51" w:rsidRPr="00FC2AB0">
        <w:rPr>
          <w:rFonts w:ascii="Arial" w:hAnsi="Arial" w:cs="Arial"/>
          <w:sz w:val="24"/>
          <w:szCs w:val="24"/>
        </w:rPr>
        <w:t xml:space="preserve"> </w:t>
      </w:r>
      <w:r w:rsidRPr="00FC2AB0">
        <w:rPr>
          <w:rFonts w:ascii="Arial" w:hAnsi="Arial" w:cs="Arial"/>
          <w:i/>
          <w:sz w:val="24"/>
          <w:szCs w:val="24"/>
        </w:rPr>
        <w:t>bots</w:t>
      </w:r>
      <w:r w:rsidRPr="00FC2AB0">
        <w:rPr>
          <w:rFonts w:ascii="Arial" w:hAnsi="Arial" w:cs="Arial"/>
          <w:sz w:val="24"/>
          <w:szCs w:val="24"/>
        </w:rPr>
        <w:t>.</w:t>
      </w:r>
      <w:r w:rsidR="007D3C51" w:rsidRPr="00FC2AB0">
        <w:rPr>
          <w:rFonts w:ascii="Arial" w:hAnsi="Arial" w:cs="Arial"/>
          <w:sz w:val="24"/>
          <w:szCs w:val="24"/>
        </w:rPr>
        <w:t xml:space="preserve"> </w:t>
      </w:r>
      <w:r w:rsidR="00EB5428">
        <w:rPr>
          <w:rFonts w:ascii="Arial" w:hAnsi="Arial" w:cs="Arial"/>
          <w:sz w:val="24"/>
          <w:szCs w:val="24"/>
        </w:rPr>
        <w:t>El valor práctico radica en el progreso</w:t>
      </w:r>
      <w:r w:rsidR="00EB5428" w:rsidRPr="00FC2AB0">
        <w:rPr>
          <w:rFonts w:ascii="Arial" w:hAnsi="Arial" w:cs="Arial"/>
          <w:sz w:val="24"/>
          <w:szCs w:val="24"/>
        </w:rPr>
        <w:t xml:space="preserve"> </w:t>
      </w:r>
      <w:r w:rsidR="00EB5428">
        <w:rPr>
          <w:rFonts w:ascii="Arial" w:hAnsi="Arial" w:cs="Arial"/>
          <w:sz w:val="24"/>
          <w:szCs w:val="24"/>
        </w:rPr>
        <w:t>en</w:t>
      </w:r>
      <w:r w:rsidR="00EB5428" w:rsidRPr="00FC2AB0">
        <w:rPr>
          <w:rFonts w:ascii="Arial" w:hAnsi="Arial" w:cs="Arial"/>
          <w:sz w:val="24"/>
          <w:szCs w:val="24"/>
        </w:rPr>
        <w:t xml:space="preserve"> un módulo para detectar </w:t>
      </w:r>
      <w:r w:rsidR="00EB5428" w:rsidRPr="00FC2AB0">
        <w:rPr>
          <w:rFonts w:ascii="Arial" w:hAnsi="Arial" w:cs="Arial"/>
          <w:i/>
          <w:sz w:val="24"/>
          <w:szCs w:val="24"/>
        </w:rPr>
        <w:t>bots</w:t>
      </w:r>
      <w:r w:rsidR="00EB5428" w:rsidRPr="00FC2AB0">
        <w:rPr>
          <w:rFonts w:ascii="Arial" w:hAnsi="Arial" w:cs="Arial"/>
          <w:sz w:val="24"/>
          <w:szCs w:val="24"/>
        </w:rPr>
        <w:t xml:space="preserve"> malignos, basado en aprendizaje automático, evaluando su rendimiento a partir de un diseño experimental y estudio de casos.</w:t>
      </w:r>
      <w:r w:rsidR="006A153A">
        <w:rPr>
          <w:rFonts w:ascii="Arial" w:hAnsi="Arial" w:cs="Arial"/>
          <w:sz w:val="24"/>
          <w:szCs w:val="24"/>
        </w:rPr>
        <w:t xml:space="preserve"> Como artefacto de salida se produce un algoritmo.</w:t>
      </w:r>
    </w:p>
    <w:p w14:paraId="4B082293" w14:textId="7960DB6B"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La estructura del trabajo propuesto</w:t>
      </w:r>
      <w:r w:rsidR="000E43FE" w:rsidRPr="00FC2AB0">
        <w:rPr>
          <w:rFonts w:ascii="Arial" w:hAnsi="Arial" w:cs="Arial"/>
          <w:sz w:val="24"/>
          <w:szCs w:val="24"/>
        </w:rPr>
        <w:t xml:space="preserve"> para las Prácticas Profesionales 2</w:t>
      </w:r>
      <w:r w:rsidRPr="00FC2AB0">
        <w:rPr>
          <w:rFonts w:ascii="Arial" w:hAnsi="Arial" w:cs="Arial"/>
          <w:sz w:val="24"/>
          <w:szCs w:val="24"/>
        </w:rPr>
        <w:t xml:space="preserve"> se organiza en tres capítulos fundamentales, diseñados para abordar de manera sistemática y práctica el desafío de mejorar la detección de </w:t>
      </w:r>
      <w:r w:rsidRPr="00FC2AB0">
        <w:rPr>
          <w:rFonts w:ascii="Arial" w:hAnsi="Arial" w:cs="Arial"/>
          <w:i/>
          <w:sz w:val="24"/>
          <w:szCs w:val="24"/>
        </w:rPr>
        <w:t>bots</w:t>
      </w:r>
      <w:r w:rsidRPr="00FC2AB0">
        <w:rPr>
          <w:rFonts w:ascii="Arial" w:hAnsi="Arial" w:cs="Arial"/>
          <w:sz w:val="24"/>
          <w:szCs w:val="24"/>
        </w:rPr>
        <w:t xml:space="preserve"> mediante el uso de métric</w:t>
      </w:r>
      <w:r w:rsidR="00525CDA" w:rsidRPr="00FC2AB0">
        <w:rPr>
          <w:rFonts w:ascii="Arial" w:hAnsi="Arial" w:cs="Arial"/>
          <w:sz w:val="24"/>
          <w:szCs w:val="24"/>
        </w:rPr>
        <w:t xml:space="preserve">as de caracterización de datos. </w:t>
      </w:r>
      <w:r w:rsidRPr="00FC2AB0">
        <w:rPr>
          <w:rFonts w:ascii="Arial" w:hAnsi="Arial" w:cs="Arial"/>
          <w:sz w:val="24"/>
          <w:szCs w:val="24"/>
        </w:rPr>
        <w:t>Cada capítulo tiene un propósito específico, desde la revisión teórica hasta la implementación práctica y evaluación de los resultados</w:t>
      </w:r>
      <w:r w:rsidR="00EB5428">
        <w:rPr>
          <w:rFonts w:ascii="Arial" w:hAnsi="Arial" w:cs="Arial"/>
          <w:sz w:val="24"/>
          <w:szCs w:val="24"/>
        </w:rPr>
        <w:t>.</w:t>
      </w:r>
    </w:p>
    <w:p w14:paraId="12234642" w14:textId="77777777"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Capítulo 1: Análisis Teórico y Contextual</w:t>
      </w:r>
    </w:p>
    <w:p w14:paraId="6E4B182F" w14:textId="77777777"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Este capítulo establece las bases teóricas y contextualiza el problema de la detección de </w:t>
      </w:r>
      <w:r w:rsidRPr="00FC2AB0">
        <w:rPr>
          <w:rFonts w:ascii="Arial" w:hAnsi="Arial" w:cs="Arial"/>
          <w:i/>
          <w:sz w:val="24"/>
          <w:szCs w:val="24"/>
        </w:rPr>
        <w:t>bots</w:t>
      </w:r>
      <w:r w:rsidRPr="00FC2AB0">
        <w:rPr>
          <w:rFonts w:ascii="Arial" w:hAnsi="Arial" w:cs="Arial"/>
          <w:sz w:val="24"/>
          <w:szCs w:val="24"/>
        </w:rPr>
        <w:t xml:space="preserve"> en el panorama actual de seguridad cibernética. Se discuten:</w:t>
      </w:r>
    </w:p>
    <w:p w14:paraId="51EBA47B" w14:textId="46DCD132" w:rsidR="001368F6" w:rsidRPr="00FC2AB0" w:rsidRDefault="001368F6" w:rsidP="007F660A">
      <w:pPr>
        <w:pStyle w:val="Prrafodelista"/>
        <w:numPr>
          <w:ilvl w:val="0"/>
          <w:numId w:val="5"/>
        </w:numPr>
        <w:spacing w:line="360" w:lineRule="auto"/>
        <w:rPr>
          <w:szCs w:val="24"/>
        </w:rPr>
      </w:pPr>
      <w:r w:rsidRPr="00FC2AB0">
        <w:rPr>
          <w:rStyle w:val="Textoennegrita"/>
          <w:b w:val="0"/>
          <w:szCs w:val="24"/>
        </w:rPr>
        <w:t xml:space="preserve">Impacto de los </w:t>
      </w:r>
      <w:r w:rsidR="00251B57">
        <w:rPr>
          <w:rStyle w:val="Textoennegrita"/>
          <w:b w:val="0"/>
          <w:i/>
          <w:szCs w:val="24"/>
        </w:rPr>
        <w:t>b</w:t>
      </w:r>
      <w:r w:rsidRPr="00FC2AB0">
        <w:rPr>
          <w:rStyle w:val="Textoennegrita"/>
          <w:b w:val="0"/>
          <w:i/>
          <w:szCs w:val="24"/>
        </w:rPr>
        <w:t>ots</w:t>
      </w:r>
      <w:r w:rsidRPr="00FC2AB0">
        <w:rPr>
          <w:szCs w:val="24"/>
        </w:rPr>
        <w:t xml:space="preserve">: Se examina cómo los </w:t>
      </w:r>
      <w:r w:rsidRPr="00FC2AB0">
        <w:rPr>
          <w:i/>
          <w:szCs w:val="24"/>
        </w:rPr>
        <w:t>bots</w:t>
      </w:r>
      <w:r w:rsidRPr="00FC2AB0">
        <w:rPr>
          <w:szCs w:val="24"/>
        </w:rPr>
        <w:t xml:space="preserve"> afectan la seguridad en línea, destacando su papel en ataques comunes como DDoS, </w:t>
      </w:r>
      <w:r w:rsidRPr="00FC2AB0">
        <w:rPr>
          <w:i/>
          <w:szCs w:val="24"/>
        </w:rPr>
        <w:t>phishing</w:t>
      </w:r>
      <w:r w:rsidRPr="00FC2AB0">
        <w:rPr>
          <w:szCs w:val="24"/>
        </w:rPr>
        <w:t>, y spam.</w:t>
      </w:r>
    </w:p>
    <w:p w14:paraId="5811E19E" w14:textId="77777777" w:rsidR="001368F6" w:rsidRPr="00FC2AB0" w:rsidRDefault="001368F6" w:rsidP="007F660A">
      <w:pPr>
        <w:pStyle w:val="Prrafodelista"/>
        <w:numPr>
          <w:ilvl w:val="0"/>
          <w:numId w:val="5"/>
        </w:numPr>
        <w:spacing w:line="360" w:lineRule="auto"/>
        <w:rPr>
          <w:szCs w:val="24"/>
        </w:rPr>
      </w:pPr>
      <w:r w:rsidRPr="00FC2AB0">
        <w:rPr>
          <w:rStyle w:val="Textoennegrita"/>
          <w:b w:val="0"/>
          <w:szCs w:val="24"/>
        </w:rPr>
        <w:t>Técnicas de Detección</w:t>
      </w:r>
      <w:r w:rsidRPr="00FC2AB0">
        <w:rPr>
          <w:szCs w:val="24"/>
        </w:rPr>
        <w:t xml:space="preserve">: Se revisan las técnicas actuales para la detección de </w:t>
      </w:r>
      <w:r w:rsidRPr="00FC2AB0">
        <w:rPr>
          <w:i/>
          <w:szCs w:val="24"/>
        </w:rPr>
        <w:t>bots</w:t>
      </w:r>
      <w:r w:rsidRPr="00FC2AB0">
        <w:rPr>
          <w:szCs w:val="24"/>
        </w:rPr>
        <w:t>, incluyendo el aprendizaje automático y la minería de datos.</w:t>
      </w:r>
    </w:p>
    <w:p w14:paraId="4109498F" w14:textId="77777777" w:rsidR="001368F6" w:rsidRPr="00FC2AB0" w:rsidRDefault="001368F6" w:rsidP="007F660A">
      <w:pPr>
        <w:pStyle w:val="Prrafodelista"/>
        <w:numPr>
          <w:ilvl w:val="0"/>
          <w:numId w:val="5"/>
        </w:numPr>
        <w:spacing w:line="360" w:lineRule="auto"/>
        <w:rPr>
          <w:szCs w:val="24"/>
        </w:rPr>
      </w:pPr>
      <w:r w:rsidRPr="00FC2AB0">
        <w:rPr>
          <w:rStyle w:val="Textoennegrita"/>
          <w:b w:val="0"/>
          <w:szCs w:val="24"/>
        </w:rPr>
        <w:lastRenderedPageBreak/>
        <w:t>Métricas de Caracterización de Datos</w:t>
      </w:r>
      <w:r w:rsidRPr="00FC2AB0">
        <w:rPr>
          <w:szCs w:val="24"/>
        </w:rPr>
        <w:t>: Se introduce el concepto de métricas de caracterización de datos como una alternativa a los métodos tradicionales de detección, enfocándose en aquellos que no requieren datos etiquetados.</w:t>
      </w:r>
    </w:p>
    <w:p w14:paraId="1C57C0A7" w14:textId="03DBD3D9"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Capítulo 2: </w:t>
      </w:r>
      <w:r w:rsidR="0035112A" w:rsidRPr="00FC2AB0">
        <w:rPr>
          <w:rFonts w:ascii="Arial" w:hAnsi="Arial" w:cs="Arial"/>
          <w:sz w:val="24"/>
          <w:szCs w:val="24"/>
        </w:rPr>
        <w:t>Desarrollo del nuevo enfoque de detección</w:t>
      </w:r>
      <w:r w:rsidR="007D3C51" w:rsidRPr="00FC2AB0">
        <w:rPr>
          <w:rFonts w:ascii="Arial" w:hAnsi="Arial" w:cs="Arial"/>
          <w:sz w:val="24"/>
          <w:szCs w:val="24"/>
        </w:rPr>
        <w:t xml:space="preserve"> </w:t>
      </w:r>
    </w:p>
    <w:p w14:paraId="3718E450" w14:textId="43EEA780" w:rsidR="00E51EAA"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Aquí se lleva a cabo la implementación práctica de </w:t>
      </w:r>
      <w:r w:rsidR="00E51EAA" w:rsidRPr="00FC2AB0">
        <w:rPr>
          <w:rFonts w:ascii="Arial" w:hAnsi="Arial" w:cs="Arial"/>
          <w:sz w:val="24"/>
          <w:szCs w:val="24"/>
        </w:rPr>
        <w:t xml:space="preserve">los avances realizados en el </w:t>
      </w:r>
      <w:r w:rsidR="00344A3F" w:rsidRPr="00FC2AB0">
        <w:rPr>
          <w:rFonts w:ascii="Arial" w:hAnsi="Arial" w:cs="Arial"/>
          <w:sz w:val="24"/>
          <w:szCs w:val="24"/>
        </w:rPr>
        <w:t>módulo</w:t>
      </w:r>
      <w:r w:rsidR="00E51EAA" w:rsidRPr="00FC2AB0">
        <w:rPr>
          <w:rFonts w:ascii="Arial" w:hAnsi="Arial" w:cs="Arial"/>
          <w:sz w:val="24"/>
          <w:szCs w:val="24"/>
        </w:rPr>
        <w:t>:</w:t>
      </w:r>
    </w:p>
    <w:p w14:paraId="2676EDAA" w14:textId="77777777" w:rsidR="00344A3F" w:rsidRPr="00FC2AB0" w:rsidRDefault="00E51EAA" w:rsidP="007F660A">
      <w:pPr>
        <w:pStyle w:val="Prrafodelista"/>
        <w:numPr>
          <w:ilvl w:val="0"/>
          <w:numId w:val="6"/>
        </w:numPr>
        <w:spacing w:line="360" w:lineRule="auto"/>
        <w:rPr>
          <w:rStyle w:val="Textoennegrita"/>
          <w:b w:val="0"/>
          <w:bCs w:val="0"/>
          <w:szCs w:val="24"/>
        </w:rPr>
      </w:pPr>
      <w:r w:rsidRPr="00FC2AB0">
        <w:rPr>
          <w:rStyle w:val="Textoennegrita"/>
          <w:b w:val="0"/>
          <w:szCs w:val="24"/>
        </w:rPr>
        <w:t>Implementación de nuevas métricas de caracterización de datos</w:t>
      </w:r>
      <w:r w:rsidR="00344A3F" w:rsidRPr="00FC2AB0">
        <w:rPr>
          <w:rStyle w:val="Textoennegrita"/>
          <w:b w:val="0"/>
          <w:szCs w:val="24"/>
        </w:rPr>
        <w:t>.</w:t>
      </w:r>
    </w:p>
    <w:p w14:paraId="28154AC6" w14:textId="3B886674" w:rsidR="001368F6" w:rsidRPr="00FC2AB0" w:rsidRDefault="001368F6" w:rsidP="007F660A">
      <w:pPr>
        <w:pStyle w:val="Prrafodelista"/>
        <w:numPr>
          <w:ilvl w:val="0"/>
          <w:numId w:val="6"/>
        </w:numPr>
        <w:spacing w:line="360" w:lineRule="auto"/>
        <w:rPr>
          <w:szCs w:val="24"/>
        </w:rPr>
      </w:pPr>
      <w:r w:rsidRPr="00FC2AB0">
        <w:rPr>
          <w:rStyle w:val="Textoennegrita"/>
          <w:b w:val="0"/>
          <w:szCs w:val="24"/>
        </w:rPr>
        <w:t>Desarrollo de Clasificador</w:t>
      </w:r>
      <w:r w:rsidRPr="00FC2AB0">
        <w:rPr>
          <w:szCs w:val="24"/>
        </w:rPr>
        <w:t>: Se propone e implementa un nuevo enfoque de clasificación basado en las métricas elegidas.</w:t>
      </w:r>
    </w:p>
    <w:p w14:paraId="53E25BB4" w14:textId="77777777" w:rsidR="001368F6" w:rsidRPr="00FC2AB0" w:rsidRDefault="001368F6" w:rsidP="007F660A">
      <w:pPr>
        <w:pStyle w:val="Prrafodelista"/>
        <w:numPr>
          <w:ilvl w:val="0"/>
          <w:numId w:val="6"/>
        </w:numPr>
        <w:spacing w:line="360" w:lineRule="auto"/>
        <w:rPr>
          <w:szCs w:val="24"/>
        </w:rPr>
      </w:pPr>
      <w:r w:rsidRPr="00FC2AB0">
        <w:rPr>
          <w:rStyle w:val="Textoennegrita"/>
          <w:b w:val="0"/>
          <w:szCs w:val="24"/>
        </w:rPr>
        <w:t>Rediseño de la Base de Hechos</w:t>
      </w:r>
      <w:r w:rsidRPr="00FC2AB0">
        <w:rPr>
          <w:szCs w:val="24"/>
        </w:rPr>
        <w:t xml:space="preserve">: Se proponen y desarrollan modificaciones en la base de hechos del módulo de detección de </w:t>
      </w:r>
      <w:r w:rsidRPr="00FC2AB0">
        <w:rPr>
          <w:i/>
          <w:szCs w:val="24"/>
        </w:rPr>
        <w:t>bots</w:t>
      </w:r>
      <w:r w:rsidRPr="00FC2AB0">
        <w:rPr>
          <w:szCs w:val="24"/>
        </w:rPr>
        <w:t xml:space="preserve"> para integrar las nuevas métricas.</w:t>
      </w:r>
    </w:p>
    <w:p w14:paraId="2DE4F710" w14:textId="2175AAEC" w:rsidR="001368F6" w:rsidRPr="00FC2AB0" w:rsidRDefault="001368F6" w:rsidP="007F660A">
      <w:pPr>
        <w:pStyle w:val="Prrafodelista"/>
        <w:numPr>
          <w:ilvl w:val="0"/>
          <w:numId w:val="6"/>
        </w:numPr>
        <w:spacing w:line="360" w:lineRule="auto"/>
        <w:rPr>
          <w:szCs w:val="24"/>
        </w:rPr>
      </w:pPr>
      <w:r w:rsidRPr="00FC2AB0">
        <w:rPr>
          <w:rStyle w:val="Textoennegrita"/>
          <w:b w:val="0"/>
          <w:szCs w:val="24"/>
        </w:rPr>
        <w:t>Simulación de Cambios en Datos</w:t>
      </w:r>
      <w:r w:rsidRPr="00FC2AB0">
        <w:rPr>
          <w:szCs w:val="24"/>
        </w:rPr>
        <w:t>: Se crea una nueva forma de simular variaciones en las características de los datos, no aleatoria</w:t>
      </w:r>
      <w:r w:rsidR="006E1CA6" w:rsidRPr="00FC2AB0">
        <w:rPr>
          <w:szCs w:val="24"/>
        </w:rPr>
        <w:t xml:space="preserve">s, para evaluar el </w:t>
      </w:r>
      <w:r w:rsidRPr="00FC2AB0">
        <w:rPr>
          <w:szCs w:val="24"/>
        </w:rPr>
        <w:t>nuevo enfoque.</w:t>
      </w:r>
    </w:p>
    <w:p w14:paraId="43E6DF27" w14:textId="08B3BCE1" w:rsidR="001368F6"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 xml:space="preserve">Capítulo 3: Evaluación </w:t>
      </w:r>
      <w:r w:rsidR="0035112A" w:rsidRPr="00FC2AB0">
        <w:rPr>
          <w:rFonts w:ascii="Arial" w:hAnsi="Arial" w:cs="Arial"/>
          <w:sz w:val="24"/>
          <w:szCs w:val="24"/>
        </w:rPr>
        <w:t xml:space="preserve">del nuevo enfoque de detección </w:t>
      </w:r>
    </w:p>
    <w:p w14:paraId="5EE72B4A" w14:textId="44C8B1B9" w:rsidR="006E2994" w:rsidRPr="00FC2AB0" w:rsidRDefault="001368F6" w:rsidP="00FC2AB0">
      <w:pPr>
        <w:spacing w:line="360" w:lineRule="auto"/>
        <w:jc w:val="both"/>
        <w:rPr>
          <w:rFonts w:ascii="Arial" w:hAnsi="Arial" w:cs="Arial"/>
          <w:sz w:val="24"/>
          <w:szCs w:val="24"/>
        </w:rPr>
      </w:pPr>
      <w:r w:rsidRPr="00FC2AB0">
        <w:rPr>
          <w:rFonts w:ascii="Arial" w:hAnsi="Arial" w:cs="Arial"/>
          <w:sz w:val="24"/>
          <w:szCs w:val="24"/>
        </w:rPr>
        <w:t>Finalmente, este capítulo está dedicado a la evaluación de los resultados obtenidos con el nuevo enfoque de clasificación:</w:t>
      </w:r>
    </w:p>
    <w:p w14:paraId="657496C3" w14:textId="000DDF87" w:rsidR="006E2994" w:rsidRPr="006E2994" w:rsidRDefault="006E2994" w:rsidP="007F660A">
      <w:pPr>
        <w:pStyle w:val="Prrafodelista"/>
        <w:numPr>
          <w:ilvl w:val="0"/>
          <w:numId w:val="7"/>
        </w:numPr>
        <w:spacing w:line="360" w:lineRule="auto"/>
        <w:rPr>
          <w:rStyle w:val="Textoennegrita"/>
          <w:b w:val="0"/>
          <w:bCs w:val="0"/>
          <w:szCs w:val="24"/>
        </w:rPr>
      </w:pPr>
      <w:r>
        <w:rPr>
          <w:rStyle w:val="Textoennegrita"/>
          <w:b w:val="0"/>
          <w:bCs w:val="0"/>
          <w:szCs w:val="24"/>
        </w:rPr>
        <w:t xml:space="preserve">Configuración del enfoque: Se realiza un experimento para determinar la configuración a emplear en el enfoque implementado, como la cantidad de paquetes a analizar y </w:t>
      </w:r>
      <w:r w:rsidR="00637EC1">
        <w:rPr>
          <w:rStyle w:val="Textoennegrita"/>
          <w:b w:val="0"/>
          <w:bCs w:val="0"/>
          <w:szCs w:val="24"/>
        </w:rPr>
        <w:t>las reglas</w:t>
      </w:r>
      <w:r>
        <w:rPr>
          <w:rStyle w:val="Textoennegrita"/>
          <w:b w:val="0"/>
          <w:bCs w:val="0"/>
          <w:szCs w:val="24"/>
        </w:rPr>
        <w:t xml:space="preserve"> a emplear.</w:t>
      </w:r>
    </w:p>
    <w:p w14:paraId="3BEBAD77" w14:textId="747107E4" w:rsidR="007B24E4" w:rsidRDefault="001368F6" w:rsidP="007F660A">
      <w:pPr>
        <w:pStyle w:val="Prrafodelista"/>
        <w:numPr>
          <w:ilvl w:val="0"/>
          <w:numId w:val="7"/>
        </w:numPr>
        <w:spacing w:line="360" w:lineRule="auto"/>
        <w:rPr>
          <w:szCs w:val="24"/>
        </w:rPr>
      </w:pPr>
      <w:r w:rsidRPr="00FC2AB0">
        <w:rPr>
          <w:rStyle w:val="Textoennegrita"/>
          <w:b w:val="0"/>
          <w:szCs w:val="24"/>
        </w:rPr>
        <w:t>Pruebas de Caso Estudio</w:t>
      </w:r>
      <w:r w:rsidRPr="00FC2AB0">
        <w:rPr>
          <w:szCs w:val="24"/>
        </w:rPr>
        <w:t>: Se realizan estudios de caso para validar el nuevo enfoque de clasificación</w:t>
      </w:r>
      <w:r w:rsidR="00EB5428">
        <w:rPr>
          <w:szCs w:val="24"/>
        </w:rPr>
        <w:t>.</w:t>
      </w:r>
    </w:p>
    <w:p w14:paraId="6038EC50" w14:textId="77777777" w:rsidR="006E2994" w:rsidRDefault="006E2994" w:rsidP="006E2994">
      <w:pPr>
        <w:spacing w:line="360" w:lineRule="auto"/>
        <w:rPr>
          <w:szCs w:val="24"/>
        </w:rPr>
      </w:pPr>
    </w:p>
    <w:p w14:paraId="141A3B9E" w14:textId="77777777" w:rsidR="00EB5428" w:rsidRDefault="00EB5428" w:rsidP="006E2994">
      <w:pPr>
        <w:spacing w:line="360" w:lineRule="auto"/>
        <w:rPr>
          <w:szCs w:val="24"/>
        </w:rPr>
      </w:pPr>
    </w:p>
    <w:p w14:paraId="0B5918B2" w14:textId="77777777" w:rsidR="00EB5428" w:rsidRDefault="00EB5428" w:rsidP="006E2994">
      <w:pPr>
        <w:spacing w:line="360" w:lineRule="auto"/>
        <w:rPr>
          <w:szCs w:val="24"/>
        </w:rPr>
      </w:pPr>
    </w:p>
    <w:p w14:paraId="057F2214" w14:textId="77777777" w:rsidR="00EB5428" w:rsidRDefault="00EB5428" w:rsidP="006E2994">
      <w:pPr>
        <w:spacing w:line="360" w:lineRule="auto"/>
        <w:rPr>
          <w:szCs w:val="24"/>
        </w:rPr>
      </w:pPr>
    </w:p>
    <w:p w14:paraId="66E75EB1" w14:textId="77777777" w:rsidR="00EB5428" w:rsidRPr="006E2994" w:rsidRDefault="00EB5428" w:rsidP="006E2994">
      <w:pPr>
        <w:spacing w:line="360" w:lineRule="auto"/>
        <w:rPr>
          <w:szCs w:val="24"/>
        </w:rPr>
      </w:pPr>
    </w:p>
    <w:p w14:paraId="3FA4C068" w14:textId="4DF82FF0" w:rsidR="004E49D5" w:rsidRPr="00FC2AB0" w:rsidRDefault="004E49D5" w:rsidP="00FC2AB0">
      <w:pPr>
        <w:pStyle w:val="Ttulo1"/>
        <w:spacing w:line="360" w:lineRule="auto"/>
        <w:jc w:val="both"/>
        <w:rPr>
          <w:rFonts w:ascii="Arial" w:hAnsi="Arial" w:cs="Arial"/>
          <w:sz w:val="24"/>
          <w:szCs w:val="24"/>
        </w:rPr>
      </w:pPr>
      <w:bookmarkStart w:id="2" w:name="_Toc176797673"/>
      <w:r w:rsidRPr="00FC2AB0">
        <w:rPr>
          <w:rFonts w:ascii="Arial" w:hAnsi="Arial" w:cs="Arial"/>
          <w:sz w:val="24"/>
          <w:szCs w:val="24"/>
        </w:rPr>
        <w:t xml:space="preserve">Capítulo 1: </w:t>
      </w:r>
      <w:r w:rsidR="008625F7">
        <w:rPr>
          <w:rFonts w:ascii="Arial" w:hAnsi="Arial" w:cs="Arial"/>
          <w:sz w:val="24"/>
          <w:szCs w:val="24"/>
        </w:rPr>
        <w:t>Estado del Arte</w:t>
      </w:r>
      <w:bookmarkEnd w:id="2"/>
      <w:r w:rsidR="00E110E6" w:rsidRPr="00FC2AB0">
        <w:rPr>
          <w:rFonts w:ascii="Arial" w:hAnsi="Arial" w:cs="Arial"/>
          <w:sz w:val="24"/>
          <w:szCs w:val="24"/>
        </w:rPr>
        <w:t xml:space="preserve"> </w:t>
      </w:r>
    </w:p>
    <w:p w14:paraId="21BB0984" w14:textId="0CBEA4A4" w:rsidR="006F6A56" w:rsidRPr="00FC2AB0" w:rsidRDefault="006E1CA6" w:rsidP="00FC2AB0">
      <w:pPr>
        <w:spacing w:line="360" w:lineRule="auto"/>
        <w:jc w:val="both"/>
        <w:rPr>
          <w:rFonts w:ascii="Arial" w:hAnsi="Arial" w:cs="Arial"/>
          <w:sz w:val="24"/>
          <w:szCs w:val="24"/>
        </w:rPr>
      </w:pPr>
      <w:r w:rsidRPr="00FC2AB0">
        <w:rPr>
          <w:rFonts w:ascii="Arial" w:hAnsi="Arial" w:cs="Arial"/>
          <w:sz w:val="24"/>
          <w:szCs w:val="24"/>
        </w:rPr>
        <w:t>En este capítulo se presenta</w:t>
      </w:r>
      <w:r w:rsidR="006F6A56" w:rsidRPr="00FC2AB0">
        <w:rPr>
          <w:rFonts w:ascii="Arial" w:hAnsi="Arial" w:cs="Arial"/>
          <w:sz w:val="24"/>
          <w:szCs w:val="24"/>
        </w:rPr>
        <w:t>n</w:t>
      </w:r>
      <w:r w:rsidRPr="00FC2AB0">
        <w:rPr>
          <w:rFonts w:ascii="Arial" w:hAnsi="Arial" w:cs="Arial"/>
          <w:sz w:val="24"/>
          <w:szCs w:val="24"/>
        </w:rPr>
        <w:t xml:space="preserve"> </w:t>
      </w:r>
      <w:r w:rsidR="006F6A56" w:rsidRPr="00FC2AB0">
        <w:rPr>
          <w:rFonts w:ascii="Arial" w:hAnsi="Arial" w:cs="Arial"/>
          <w:sz w:val="24"/>
          <w:szCs w:val="24"/>
        </w:rPr>
        <w:t xml:space="preserve">los principales conceptos necesarios para comprender el problema de la detección de </w:t>
      </w:r>
      <w:r w:rsidR="006F6A56" w:rsidRPr="00FC2AB0">
        <w:rPr>
          <w:rFonts w:ascii="Arial" w:hAnsi="Arial" w:cs="Arial"/>
          <w:i/>
          <w:sz w:val="24"/>
          <w:szCs w:val="24"/>
        </w:rPr>
        <w:t>bots</w:t>
      </w:r>
      <w:r w:rsidRPr="00FC2AB0">
        <w:rPr>
          <w:rFonts w:ascii="Arial" w:hAnsi="Arial" w:cs="Arial"/>
          <w:sz w:val="24"/>
          <w:szCs w:val="24"/>
        </w:rPr>
        <w:t>. Se analiza</w:t>
      </w:r>
      <w:r w:rsidR="006F6A56" w:rsidRPr="00FC2AB0">
        <w:rPr>
          <w:rFonts w:ascii="Arial" w:hAnsi="Arial" w:cs="Arial"/>
          <w:sz w:val="24"/>
          <w:szCs w:val="24"/>
        </w:rPr>
        <w:t xml:space="preserve">n las principales técnicas utilizadas para la detección de </w:t>
      </w:r>
      <w:r w:rsidR="006F6A56" w:rsidRPr="00FC2AB0">
        <w:rPr>
          <w:rFonts w:ascii="Arial" w:hAnsi="Arial" w:cs="Arial"/>
          <w:i/>
          <w:sz w:val="24"/>
          <w:szCs w:val="24"/>
        </w:rPr>
        <w:t>bots</w:t>
      </w:r>
      <w:r w:rsidR="006F6A56" w:rsidRPr="00FC2AB0">
        <w:rPr>
          <w:rFonts w:ascii="Arial" w:hAnsi="Arial" w:cs="Arial"/>
          <w:sz w:val="24"/>
          <w:szCs w:val="24"/>
        </w:rPr>
        <w:t>, con un enfoque especial en el aprendizaje automático y las métricas de caracterización de datos</w:t>
      </w:r>
      <w:r w:rsidR="00AD717D" w:rsidRPr="00FC2AB0">
        <w:rPr>
          <w:rFonts w:ascii="Arial" w:hAnsi="Arial" w:cs="Arial"/>
          <w:sz w:val="24"/>
          <w:szCs w:val="24"/>
        </w:rPr>
        <w:t>.</w:t>
      </w:r>
    </w:p>
    <w:p w14:paraId="064A413B" w14:textId="77777777" w:rsidR="00B337EF" w:rsidRPr="00FC2AB0" w:rsidRDefault="00B337EF" w:rsidP="00FC2AB0">
      <w:pPr>
        <w:pStyle w:val="Ttulo2"/>
        <w:spacing w:line="360" w:lineRule="auto"/>
        <w:jc w:val="both"/>
        <w:rPr>
          <w:rFonts w:ascii="Arial" w:hAnsi="Arial" w:cs="Arial"/>
          <w:sz w:val="24"/>
          <w:szCs w:val="24"/>
        </w:rPr>
      </w:pPr>
      <w:bookmarkStart w:id="3" w:name="_Toc139648412"/>
      <w:bookmarkStart w:id="4" w:name="_Toc140255591"/>
      <w:bookmarkStart w:id="5" w:name="_Toc176797674"/>
      <w:r w:rsidRPr="00FC2AB0">
        <w:rPr>
          <w:rFonts w:ascii="Arial" w:hAnsi="Arial" w:cs="Arial"/>
          <w:sz w:val="24"/>
          <w:szCs w:val="24"/>
        </w:rPr>
        <w:t>1.1-</w:t>
      </w:r>
      <w:hyperlink r:id="rId13" w:anchor="_Toc128028" w:history="1">
        <w:r w:rsidRPr="00FC2AB0">
          <w:rPr>
            <w:rFonts w:ascii="Arial" w:hAnsi="Arial" w:cs="Arial"/>
            <w:sz w:val="24"/>
            <w:szCs w:val="24"/>
          </w:rPr>
          <w:t xml:space="preserve">Impacto de los </w:t>
        </w:r>
        <w:r w:rsidRPr="00FC2AB0">
          <w:rPr>
            <w:rFonts w:ascii="Arial" w:hAnsi="Arial" w:cs="Arial"/>
            <w:i/>
            <w:sz w:val="24"/>
            <w:szCs w:val="24"/>
          </w:rPr>
          <w:t>bots</w:t>
        </w:r>
        <w:r w:rsidRPr="00FC2AB0">
          <w:rPr>
            <w:rFonts w:ascii="Arial" w:hAnsi="Arial" w:cs="Arial"/>
            <w:sz w:val="24"/>
            <w:szCs w:val="24"/>
          </w:rPr>
          <w:t xml:space="preserve"> en la Web</w:t>
        </w:r>
        <w:bookmarkEnd w:id="3"/>
        <w:bookmarkEnd w:id="4"/>
        <w:bookmarkEnd w:id="5"/>
      </w:hyperlink>
    </w:p>
    <w:p w14:paraId="14D0E31D" w14:textId="5A034E3D" w:rsidR="00767B94" w:rsidRPr="00FC2AB0" w:rsidRDefault="00406A8C" w:rsidP="00FC2AB0">
      <w:pPr>
        <w:pStyle w:val="Descripcin"/>
        <w:spacing w:line="360" w:lineRule="auto"/>
        <w:rPr>
          <w:i w:val="0"/>
          <w:color w:val="auto"/>
          <w:sz w:val="24"/>
          <w:szCs w:val="24"/>
        </w:rPr>
      </w:pPr>
      <w:r w:rsidRPr="00FC2AB0">
        <w:rPr>
          <w:i w:val="0"/>
          <w:color w:val="auto"/>
          <w:sz w:val="24"/>
          <w:szCs w:val="24"/>
        </w:rPr>
        <w:t xml:space="preserve">En el vertiginoso mundo digital actual, donde la información se mueve a una velocidad sin precedentes, la necesidad de optimizar procesos y automatizar tareas se ha vuelto fundamental. Es aquí donde los </w:t>
      </w:r>
      <w:r w:rsidRPr="00FC2AB0">
        <w:rPr>
          <w:color w:val="auto"/>
          <w:sz w:val="24"/>
          <w:szCs w:val="24"/>
        </w:rPr>
        <w:t>bots</w:t>
      </w:r>
      <w:r w:rsidRPr="00FC2AB0">
        <w:rPr>
          <w:i w:val="0"/>
          <w:color w:val="auto"/>
          <w:sz w:val="24"/>
          <w:szCs w:val="24"/>
        </w:rPr>
        <w:t xml:space="preserve"> entran en escena como poderosos aliados. Estos agentes</w:t>
      </w:r>
      <w:r w:rsidR="00751D23" w:rsidRPr="00FC2AB0">
        <w:rPr>
          <w:i w:val="0"/>
          <w:color w:val="auto"/>
          <w:sz w:val="24"/>
          <w:szCs w:val="24"/>
        </w:rPr>
        <w:t xml:space="preserve"> </w:t>
      </w:r>
      <w:r w:rsidRPr="00FC2AB0">
        <w:rPr>
          <w:i w:val="0"/>
          <w:color w:val="auto"/>
          <w:sz w:val="24"/>
          <w:szCs w:val="24"/>
        </w:rPr>
        <w:t xml:space="preserve">que imitan el comportamiento humano, se convierten en un ejército digital capaz de realizar tareas repetitivas a </w:t>
      </w:r>
      <w:r w:rsidR="008C2218" w:rsidRPr="00FC2AB0">
        <w:rPr>
          <w:i w:val="0"/>
          <w:color w:val="auto"/>
          <w:sz w:val="24"/>
          <w:szCs w:val="24"/>
        </w:rPr>
        <w:t>gran</w:t>
      </w:r>
      <w:r w:rsidRPr="00FC2AB0">
        <w:rPr>
          <w:i w:val="0"/>
          <w:color w:val="auto"/>
          <w:sz w:val="24"/>
          <w:szCs w:val="24"/>
        </w:rPr>
        <w:t xml:space="preserve"> velocidad, liberando a los humanos de las tareas tediosas y permitiendo que se concentren en labores más complejas y creativas</w:t>
      </w:r>
      <w:r w:rsidR="00780990">
        <w:rPr>
          <w:i w:val="0"/>
          <w:color w:val="auto"/>
          <w:sz w:val="24"/>
          <w:szCs w:val="24"/>
        </w:rPr>
        <w:t xml:space="preserve"> </w:t>
      </w:r>
      <w:r w:rsidR="007201AE" w:rsidRPr="00FC2AB0">
        <w:rPr>
          <w:i w:val="0"/>
          <w:color w:val="auto"/>
          <w:sz w:val="24"/>
          <w:szCs w:val="24"/>
        </w:rPr>
        <w:fldChar w:fldCharType="begin"/>
      </w:r>
      <w:r w:rsidR="00637EC1">
        <w:rPr>
          <w:i w:val="0"/>
          <w:color w:val="auto"/>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7201AE" w:rsidRPr="00FC2AB0">
        <w:rPr>
          <w:i w:val="0"/>
          <w:color w:val="auto"/>
          <w:sz w:val="24"/>
          <w:szCs w:val="24"/>
        </w:rPr>
        <w:fldChar w:fldCharType="separate"/>
      </w:r>
      <w:r w:rsidR="00343133">
        <w:rPr>
          <w:i w:val="0"/>
          <w:noProof/>
          <w:color w:val="auto"/>
          <w:sz w:val="24"/>
          <w:szCs w:val="24"/>
        </w:rPr>
        <w:t>[9]</w:t>
      </w:r>
      <w:r w:rsidR="007201AE" w:rsidRPr="00FC2AB0">
        <w:rPr>
          <w:i w:val="0"/>
          <w:color w:val="auto"/>
          <w:sz w:val="24"/>
          <w:szCs w:val="24"/>
        </w:rPr>
        <w:fldChar w:fldCharType="end"/>
      </w:r>
      <w:r w:rsidRPr="00FC2AB0">
        <w:rPr>
          <w:i w:val="0"/>
          <w:color w:val="auto"/>
          <w:sz w:val="24"/>
          <w:szCs w:val="24"/>
        </w:rPr>
        <w:t>.</w:t>
      </w:r>
    </w:p>
    <w:p w14:paraId="514919A5" w14:textId="005048AD" w:rsidR="008F0955" w:rsidRPr="00FC2AB0" w:rsidRDefault="002C418A"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Sin embargo, l</w:t>
      </w:r>
      <w:r w:rsidR="008F0955" w:rsidRPr="00FC2AB0">
        <w:rPr>
          <w:rFonts w:ascii="Arial" w:hAnsi="Arial" w:cs="Arial"/>
          <w:sz w:val="24"/>
          <w:szCs w:val="24"/>
          <w:lang w:eastAsia="es-MX"/>
        </w:rPr>
        <w:t xml:space="preserve">a capacidad de los </w:t>
      </w:r>
      <w:r w:rsidR="008F0955" w:rsidRPr="00FC2AB0">
        <w:rPr>
          <w:rFonts w:ascii="Arial" w:hAnsi="Arial" w:cs="Arial"/>
          <w:i/>
          <w:sz w:val="24"/>
          <w:szCs w:val="24"/>
          <w:lang w:eastAsia="es-MX"/>
        </w:rPr>
        <w:t>bots</w:t>
      </w:r>
      <w:r w:rsidRPr="00FC2AB0">
        <w:rPr>
          <w:rFonts w:ascii="Arial" w:hAnsi="Arial" w:cs="Arial"/>
          <w:sz w:val="24"/>
          <w:szCs w:val="24"/>
          <w:lang w:eastAsia="es-MX"/>
        </w:rPr>
        <w:t xml:space="preserve">, </w:t>
      </w:r>
      <w:r w:rsidR="008F0955" w:rsidRPr="00FC2AB0">
        <w:rPr>
          <w:rFonts w:ascii="Arial" w:hAnsi="Arial" w:cs="Arial"/>
          <w:sz w:val="24"/>
          <w:szCs w:val="24"/>
          <w:lang w:eastAsia="es-MX"/>
        </w:rPr>
        <w:t>originalmente concebida para mejorar la eficiencia, se ha convertido en un arma de doble filo. Esta potencia, en manos equivocadas, se transforma en una amenaza silenciosa que acecha el mundo digital.</w:t>
      </w:r>
    </w:p>
    <w:p w14:paraId="1AC9650F" w14:textId="369C8CED"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Los </w:t>
      </w:r>
      <w:r w:rsidRPr="00FC2AB0">
        <w:rPr>
          <w:rFonts w:ascii="Arial" w:hAnsi="Arial" w:cs="Arial"/>
          <w:i/>
          <w:sz w:val="24"/>
          <w:szCs w:val="24"/>
          <w:lang w:eastAsia="es-MX"/>
        </w:rPr>
        <w:t>bots</w:t>
      </w:r>
      <w:r w:rsidRPr="00FC2AB0">
        <w:rPr>
          <w:rFonts w:ascii="Arial" w:hAnsi="Arial" w:cs="Arial"/>
          <w:sz w:val="24"/>
          <w:szCs w:val="24"/>
          <w:lang w:eastAsia="es-MX"/>
        </w:rPr>
        <w:t xml:space="preserve"> maliciosos no actúan de forma aislada, sino que se organizan bajo una estructura centralizada que les permite operar de forma coordinada. Este sistema de control, conocido como "comando y control"</w:t>
      </w:r>
      <w:r w:rsidR="0054715D" w:rsidRPr="00FC2AB0">
        <w:rPr>
          <w:rFonts w:ascii="Arial" w:hAnsi="Arial" w:cs="Arial"/>
          <w:sz w:val="24"/>
          <w:szCs w:val="24"/>
          <w:lang w:eastAsia="es-MX"/>
        </w:rPr>
        <w:t xml:space="preserve"> (C&amp;C), es el cerebro detrás de este</w:t>
      </w:r>
      <w:r w:rsidRPr="00FC2AB0">
        <w:rPr>
          <w:rFonts w:ascii="Arial" w:hAnsi="Arial" w:cs="Arial"/>
          <w:sz w:val="24"/>
          <w:szCs w:val="24"/>
          <w:lang w:eastAsia="es-MX"/>
        </w:rPr>
        <w:t xml:space="preserve"> </w:t>
      </w:r>
      <w:r w:rsidR="00C91EBD" w:rsidRPr="00FC2AB0">
        <w:rPr>
          <w:rFonts w:ascii="Arial" w:hAnsi="Arial" w:cs="Arial"/>
          <w:sz w:val="24"/>
          <w:szCs w:val="24"/>
          <w:lang w:eastAsia="es-MX"/>
        </w:rPr>
        <w:t>riesgo</w:t>
      </w:r>
      <w:r w:rsidRPr="00FC2AB0">
        <w:rPr>
          <w:rFonts w:ascii="Arial" w:hAnsi="Arial" w:cs="Arial"/>
          <w:sz w:val="24"/>
          <w:szCs w:val="24"/>
          <w:lang w:eastAsia="es-MX"/>
        </w:rPr>
        <w:t xml:space="preserve"> digital, el punto de origen de las órdenes y las actualizaciones que </w:t>
      </w:r>
      <w:r w:rsidR="00C91EBD" w:rsidRPr="00FC2AB0">
        <w:rPr>
          <w:rFonts w:ascii="Arial" w:hAnsi="Arial" w:cs="Arial"/>
          <w:sz w:val="24"/>
          <w:szCs w:val="24"/>
          <w:lang w:eastAsia="es-MX"/>
        </w:rPr>
        <w:t xml:space="preserve">los </w:t>
      </w:r>
      <w:r w:rsidRPr="00FC2AB0">
        <w:rPr>
          <w:rFonts w:ascii="Arial" w:hAnsi="Arial" w:cs="Arial"/>
          <w:sz w:val="24"/>
          <w:szCs w:val="24"/>
          <w:lang w:eastAsia="es-MX"/>
        </w:rPr>
        <w:t>mantienen</w:t>
      </w:r>
      <w:r w:rsidR="007D3C51" w:rsidRPr="00FC2AB0">
        <w:rPr>
          <w:rFonts w:ascii="Arial" w:hAnsi="Arial" w:cs="Arial"/>
          <w:sz w:val="24"/>
          <w:szCs w:val="24"/>
          <w:lang w:eastAsia="es-MX"/>
        </w:rPr>
        <w:t xml:space="preserve"> </w:t>
      </w:r>
      <w:r w:rsidRPr="00FC2AB0">
        <w:rPr>
          <w:rFonts w:ascii="Arial" w:hAnsi="Arial" w:cs="Arial"/>
          <w:sz w:val="24"/>
          <w:szCs w:val="24"/>
          <w:lang w:eastAsia="es-MX"/>
        </w:rPr>
        <w:t>operativos y evolucionando</w:t>
      </w:r>
      <w:r w:rsidR="00780990">
        <w:rPr>
          <w:rFonts w:ascii="Arial" w:hAnsi="Arial" w:cs="Arial"/>
          <w:sz w:val="24"/>
          <w:szCs w:val="24"/>
          <w:lang w:eastAsia="es-MX"/>
        </w:rPr>
        <w:t xml:space="preserve"> </w:t>
      </w:r>
      <w:r w:rsidR="00B118A8" w:rsidRPr="00FC2AB0">
        <w:rPr>
          <w:rFonts w:ascii="Arial" w:hAnsi="Arial" w:cs="Arial"/>
          <w:sz w:val="24"/>
          <w:szCs w:val="24"/>
          <w:lang w:eastAsia="es-MX"/>
        </w:rPr>
        <w:fldChar w:fldCharType="begin">
          <w:fldData xml:space="preserve">PEVuZE5vdGU+PENpdGU+PEF1dGhvcj5BaG1lZDwvQXV0aG9yPjxZZWFyPjIwMjI8L1llYXI+PFJl
Y051bT43NDwvUmVjTnVtPjxEaXNwbGF5VGV4dD5bMSwgNSwgNl08L0Rpc3BsYXlUZXh0PjxyZWNv
cmQ+PHJlYy1udW1iZXI+NzQ8L3JlYy1udW1iZXI+PGZvcmVpZ24ta2V5cz48a2V5IGFwcD0iRU4i
IGRiLWlkPSI5ZnJwZmZwcm81OXdyZmVhdzlmdmFlZTgyMDk5Zjkwc2ZmcnQiIHRpbWVzdGFtcD0i
MTcxNTQwNTQwNCI+NzQ8L2tleT48L2ZvcmVpZ24ta2V5cz48cmVmLXR5cGUgbmFtZT0iSm91cm5h
bCBBcnRpY2xlIj4xNzwvcmVmLXR5cGU+PGNvbnRyaWJ1dG9ycz48YXV0aG9ycz48YXV0aG9yPkFo
bWVkLCBBYmR1bGdoYW5pIEFsaTwvYXV0aG9yPjxhdXRob3I+SmFiYmFyLCBXYWhlYiBBPC9hdXRo
b3I+PGF1dGhvcj5TYWRpcSwgQWxpIFNhZmFhPC9hdXRob3I+PGF1dGhvcj5QYXRlbCwgSGlyYW48
L2F1dGhvcj48L2F1dGhvcnM+PC9jb250cmlidXRvcnM+PHRpdGxlcz48dGl0bGU+RGVlcCBsZWFy
bmluZy1iYXNlZCBjbGFzc2lmaWNhdGlvbiBtb2RlbCBmb3IgYm90bmV0IGF0dGFjayBkZXRlY3Rp
b248L3RpdGxlPjxzZWNvbmRhcnktdGl0bGU+Sm91cm5hbCBvZiBBbWJpZW50IEludGVsbGlnZW5j
ZSBhbmQgSHVtYW5pemVkIENvbXB1dGluZzwvc2Vjb25kYXJ5LXRpdGxlPjwvdGl0bGVzPjxwYWdl
cz4zNDU3LTM0NjY8L3BhZ2VzPjx2b2x1bWU+MTM8L3ZvbHVtZT48bnVtYmVyPjc8L251bWJlcj48
ZGF0ZXM+PHllYXI+MjAyMjwveWVhcj48L2RhdGVzPjxpc2JuPjE4NjgtNTEzNzwvaXNibj48dXJs
cz48L3VybHM+PC9yZWNvcmQ+PC9DaXRlPjxDaXRlPjxBdXRob3I+VmlzaHdha2FybWE8L0F1dGhv
cj48WWVhcj4yMDIwPC9ZZWFyPjxSZWNOdW0+MTwvUmVjTnVtPjxyZWNvcmQ+PHJlYy1udW1iZXI+
MTwvcmVjLW51bWJlcj48Zm9yZWlnbi1rZXlzPjxrZXkgYXBwPSJFTiIgZGItaWQ9ImF2cGRlZjk5
cDJwMHJyZWVyMDd4NWZyNmEwZmVhdHNhd3NhcCIgdGltZXN0YW1wPSIxNzIxMzM3NTExIj4xPC9r
ZXk+PC9mb3JlaWduLWtleXM+PHJlZi10eXBlIG5hbWU9IkpvdXJuYWwgQXJ0aWNsZSI+MTc8L3Jl
Zi10eXBlPjxjb250cmlidXRvcnM+PGF1dGhvcnM+PGF1dGhvcj5WaXNod2FrYXJtYSwgQW5hbmQg
UmF2aW5kcmE8L2F1dGhvcj48L2F1dGhvcnM+PC9jb250cmlidXRvcnM+PHRpdGxlcz48dGl0bGU+
TmV0d29yayBUcmFmZmljIEJhc2VkIEJvdG5ldCBEZXRlY3Rpb24gVXNpbmcgTWFjaGluZSBMZWFy
bmluZzwvdGl0bGU+PC90aXRsZXM+PGRhdGVzPjx5ZWFyPjIwMjA8L3llYXI+PC9kYXRlcz48dXJs
cz48L3VybHM+PC9yZWNvcmQ+PC9DaXRlPjxDaXRlPjxBdXRob3I+TmlyYW5qYW48L0F1dGhvcj48
WWVhcj4yMDE4PC9ZZWFyPjxSZWNOdW0+MTA3PC9SZWNOdW0+PHJlY29yZD48cmVjLW51bWJlcj4x
MDc8L3JlYy1udW1iZXI+PGZvcmVpZ24ta2V5cz48a2V5IGFwcD0iRU4iIGRiLWlkPSI5ZnJwZmZw
cm81OXdyZmVhdzlmdmFlZTgyMDk5Zjkwc2ZmcnQiIHRpbWVzdGFtcD0iMTcxOTU4NjQ4NSI+MTA3
PC9rZXk+PC9mb3JlaWduLWtleXM+PHJlZi10eXBlIG5hbWU9IkNvbmZlcmVuY2UgUHJvY2VlZGlu
Z3MiPjEwPC9yZWYtdHlwZT48Y29udHJpYnV0b3JzPjxhdXRob3JzPjxhdXRob3I+TmlyYW5qYW4s
IEE8L2F1dGhvcj48YXV0aG9yPkFrc2hvYmh5YSwgS008L2F1dGhvcj48YXV0aG9yPlNoZW5veSwg
UCBEZWVwYTwvYXV0aG9yPjxhdXRob3I+VmVudWdvcGFsLCBLUjwvYXV0aG9yPjwvYXV0aG9ycz48
L2NvbnRyaWJ1dG9ycz48dGl0bGVzPjx0aXRsZT5FS05JUzogRW5zZW1ibGUgb2YgS05OLCBOYcOv
dmUgQmF5ZXMgS2VybmVsIGFuZCBJRDMgZm9yIEVmZmljaWVudCBCb3RuZXQgQ2xhc3NpZmljYXRp
b24gVXNpbmcgU3RhY2tpbmc8L3RpdGxlPjxzZWNvbmRhcnktdGl0bGU+MjAxOCBJbnRlcm5hdGlv
bmFsIENvbmZlcmVuY2Ugb24gRGF0YSBTY2llbmNlIGFuZCBFbmdpbmVlcmluZyAoSUNEU0UpPC9z
ZWNvbmRhcnktdGl0bGU+PC90aXRsZXM+PHBhZ2VzPjEtNjwvcGFnZXM+PGRhdGVzPjx5ZWFyPjIw
MTg8L3llYXI+PC9kYXRlcz48cHVibGlzaGVyPklFRUU8L3B1Ymxpc2hlcj48aXNibj4xNTM4NjQ4
NTU1PC9pc2JuPjx1cmxzPjwvdXJscz48L3JlY29yZD48L0NpdGU+PC9FbmROb3RlPn==
</w:fldData>
        </w:fldChar>
      </w:r>
      <w:r w:rsidR="00637EC1">
        <w:rPr>
          <w:rFonts w:ascii="Arial" w:hAnsi="Arial" w:cs="Arial"/>
          <w:sz w:val="24"/>
          <w:szCs w:val="24"/>
          <w:lang w:eastAsia="es-MX"/>
        </w:rPr>
        <w:instrText xml:space="preserve"> ADDIN EN.CITE </w:instrText>
      </w:r>
      <w:r w:rsidR="00637EC1">
        <w:rPr>
          <w:rFonts w:ascii="Arial" w:hAnsi="Arial" w:cs="Arial"/>
          <w:sz w:val="24"/>
          <w:szCs w:val="24"/>
          <w:lang w:eastAsia="es-MX"/>
        </w:rPr>
        <w:fldChar w:fldCharType="begin">
          <w:fldData xml:space="preserve">PEVuZE5vdGU+PENpdGU+PEF1dGhvcj5BaG1lZDwvQXV0aG9yPjxZZWFyPjIwMjI8L1llYXI+PFJl
Y051bT43NDwvUmVjTnVtPjxEaXNwbGF5VGV4dD5bMSwgNSwgNl08L0Rpc3BsYXlUZXh0PjxyZWNv
cmQ+PHJlYy1udW1iZXI+NzQ8L3JlYy1udW1iZXI+PGZvcmVpZ24ta2V5cz48a2V5IGFwcD0iRU4i
IGRiLWlkPSI5ZnJwZmZwcm81OXdyZmVhdzlmdmFlZTgyMDk5Zjkwc2ZmcnQiIHRpbWVzdGFtcD0i
MTcxNTQwNTQwNCI+NzQ8L2tleT48L2ZvcmVpZ24ta2V5cz48cmVmLXR5cGUgbmFtZT0iSm91cm5h
bCBBcnRpY2xlIj4xNzwvcmVmLXR5cGU+PGNvbnRyaWJ1dG9ycz48YXV0aG9ycz48YXV0aG9yPkFo
bWVkLCBBYmR1bGdoYW5pIEFsaTwvYXV0aG9yPjxhdXRob3I+SmFiYmFyLCBXYWhlYiBBPC9hdXRo
b3I+PGF1dGhvcj5TYWRpcSwgQWxpIFNhZmFhPC9hdXRob3I+PGF1dGhvcj5QYXRlbCwgSGlyYW48
L2F1dGhvcj48L2F1dGhvcnM+PC9jb250cmlidXRvcnM+PHRpdGxlcz48dGl0bGU+RGVlcCBsZWFy
bmluZy1iYXNlZCBjbGFzc2lmaWNhdGlvbiBtb2RlbCBmb3IgYm90bmV0IGF0dGFjayBkZXRlY3Rp
b248L3RpdGxlPjxzZWNvbmRhcnktdGl0bGU+Sm91cm5hbCBvZiBBbWJpZW50IEludGVsbGlnZW5j
ZSBhbmQgSHVtYW5pemVkIENvbXB1dGluZzwvc2Vjb25kYXJ5LXRpdGxlPjwvdGl0bGVzPjxwYWdl
cz4zNDU3LTM0NjY8L3BhZ2VzPjx2b2x1bWU+MTM8L3ZvbHVtZT48bnVtYmVyPjc8L251bWJlcj48
ZGF0ZXM+PHllYXI+MjAyMjwveWVhcj48L2RhdGVzPjxpc2JuPjE4NjgtNTEzNzwvaXNibj48dXJs
cz48L3VybHM+PC9yZWNvcmQ+PC9DaXRlPjxDaXRlPjxBdXRob3I+VmlzaHdha2FybWE8L0F1dGhv
cj48WWVhcj4yMDIwPC9ZZWFyPjxSZWNOdW0+MTwvUmVjTnVtPjxyZWNvcmQ+PHJlYy1udW1iZXI+
MTwvcmVjLW51bWJlcj48Zm9yZWlnbi1rZXlzPjxrZXkgYXBwPSJFTiIgZGItaWQ9ImF2cGRlZjk5
cDJwMHJyZWVyMDd4NWZyNmEwZmVhdHNhd3NhcCIgdGltZXN0YW1wPSIxNzIxMzM3NTExIj4xPC9r
ZXk+PC9mb3JlaWduLWtleXM+PHJlZi10eXBlIG5hbWU9IkpvdXJuYWwgQXJ0aWNsZSI+MTc8L3Jl
Zi10eXBlPjxjb250cmlidXRvcnM+PGF1dGhvcnM+PGF1dGhvcj5WaXNod2FrYXJtYSwgQW5hbmQg
UmF2aW5kcmE8L2F1dGhvcj48L2F1dGhvcnM+PC9jb250cmlidXRvcnM+PHRpdGxlcz48dGl0bGU+
TmV0d29yayBUcmFmZmljIEJhc2VkIEJvdG5ldCBEZXRlY3Rpb24gVXNpbmcgTWFjaGluZSBMZWFy
bmluZzwvdGl0bGU+PC90aXRsZXM+PGRhdGVzPjx5ZWFyPjIwMjA8L3llYXI+PC9kYXRlcz48dXJs
cz48L3VybHM+PC9yZWNvcmQ+PC9DaXRlPjxDaXRlPjxBdXRob3I+TmlyYW5qYW48L0F1dGhvcj48
WWVhcj4yMDE4PC9ZZWFyPjxSZWNOdW0+MTA3PC9SZWNOdW0+PHJlY29yZD48cmVjLW51bWJlcj4x
MDc8L3JlYy1udW1iZXI+PGZvcmVpZ24ta2V5cz48a2V5IGFwcD0iRU4iIGRiLWlkPSI5ZnJwZmZw
cm81OXdyZmVhdzlmdmFlZTgyMDk5Zjkwc2ZmcnQiIHRpbWVzdGFtcD0iMTcxOTU4NjQ4NSI+MTA3
PC9rZXk+PC9mb3JlaWduLWtleXM+PHJlZi10eXBlIG5hbWU9IkNvbmZlcmVuY2UgUHJvY2VlZGlu
Z3MiPjEwPC9yZWYtdHlwZT48Y29udHJpYnV0b3JzPjxhdXRob3JzPjxhdXRob3I+TmlyYW5qYW4s
IEE8L2F1dGhvcj48YXV0aG9yPkFrc2hvYmh5YSwgS008L2F1dGhvcj48YXV0aG9yPlNoZW5veSwg
UCBEZWVwYTwvYXV0aG9yPjxhdXRob3I+VmVudWdvcGFsLCBLUjwvYXV0aG9yPjwvYXV0aG9ycz48
L2NvbnRyaWJ1dG9ycz48dGl0bGVzPjx0aXRsZT5FS05JUzogRW5zZW1ibGUgb2YgS05OLCBOYcOv
dmUgQmF5ZXMgS2VybmVsIGFuZCBJRDMgZm9yIEVmZmljaWVudCBCb3RuZXQgQ2xhc3NpZmljYXRp
b24gVXNpbmcgU3RhY2tpbmc8L3RpdGxlPjxzZWNvbmRhcnktdGl0bGU+MjAxOCBJbnRlcm5hdGlv
bmFsIENvbmZlcmVuY2Ugb24gRGF0YSBTY2llbmNlIGFuZCBFbmdpbmVlcmluZyAoSUNEU0UpPC9z
ZWNvbmRhcnktdGl0bGU+PC90aXRsZXM+PHBhZ2VzPjEtNjwvcGFnZXM+PGRhdGVzPjx5ZWFyPjIw
MTg8L3llYXI+PC9kYXRlcz48cHVibGlzaGVyPklFRUU8L3B1Ymxpc2hlcj48aXNibj4xNTM4NjQ4
NTU1PC9pc2JuPjx1cmxzPjwvdXJscz48L3JlY29yZD48L0NpdGU+PC9FbmROb3RlPn==
</w:fldData>
        </w:fldChar>
      </w:r>
      <w:r w:rsidR="00637EC1">
        <w:rPr>
          <w:rFonts w:ascii="Arial" w:hAnsi="Arial" w:cs="Arial"/>
          <w:sz w:val="24"/>
          <w:szCs w:val="24"/>
          <w:lang w:eastAsia="es-MX"/>
        </w:rPr>
        <w:instrText xml:space="preserve"> ADDIN EN.CITE.DATA </w:instrText>
      </w:r>
      <w:r w:rsidR="00637EC1">
        <w:rPr>
          <w:rFonts w:ascii="Arial" w:hAnsi="Arial" w:cs="Arial"/>
          <w:sz w:val="24"/>
          <w:szCs w:val="24"/>
          <w:lang w:eastAsia="es-MX"/>
        </w:rPr>
      </w:r>
      <w:r w:rsidR="00637EC1">
        <w:rPr>
          <w:rFonts w:ascii="Arial" w:hAnsi="Arial" w:cs="Arial"/>
          <w:sz w:val="24"/>
          <w:szCs w:val="24"/>
          <w:lang w:eastAsia="es-MX"/>
        </w:rPr>
        <w:fldChar w:fldCharType="end"/>
      </w:r>
      <w:r w:rsidR="00B118A8" w:rsidRPr="00FC2AB0">
        <w:rPr>
          <w:rFonts w:ascii="Arial" w:hAnsi="Arial" w:cs="Arial"/>
          <w:sz w:val="24"/>
          <w:szCs w:val="24"/>
          <w:lang w:eastAsia="es-MX"/>
        </w:rPr>
      </w:r>
      <w:r w:rsidR="00B118A8" w:rsidRPr="00FC2AB0">
        <w:rPr>
          <w:rFonts w:ascii="Arial" w:hAnsi="Arial" w:cs="Arial"/>
          <w:sz w:val="24"/>
          <w:szCs w:val="24"/>
          <w:lang w:eastAsia="es-MX"/>
        </w:rPr>
        <w:fldChar w:fldCharType="separate"/>
      </w:r>
      <w:r w:rsidR="005E43B6" w:rsidRPr="00FC2AB0">
        <w:rPr>
          <w:rFonts w:ascii="Arial" w:hAnsi="Arial" w:cs="Arial"/>
          <w:noProof/>
          <w:sz w:val="24"/>
          <w:szCs w:val="24"/>
          <w:lang w:eastAsia="es-MX"/>
        </w:rPr>
        <w:t>[1, 5, 6]</w:t>
      </w:r>
      <w:r w:rsidR="00B118A8" w:rsidRPr="00FC2AB0">
        <w:rPr>
          <w:rFonts w:ascii="Arial" w:hAnsi="Arial" w:cs="Arial"/>
          <w:sz w:val="24"/>
          <w:szCs w:val="24"/>
          <w:lang w:eastAsia="es-MX"/>
        </w:rPr>
        <w:fldChar w:fldCharType="end"/>
      </w:r>
      <w:r w:rsidRPr="00FC2AB0">
        <w:rPr>
          <w:rFonts w:ascii="Arial" w:hAnsi="Arial" w:cs="Arial"/>
          <w:sz w:val="24"/>
          <w:szCs w:val="24"/>
          <w:lang w:eastAsia="es-MX"/>
        </w:rPr>
        <w:t>.</w:t>
      </w:r>
    </w:p>
    <w:p w14:paraId="3AA3081D" w14:textId="140DE779" w:rsidR="008F0955" w:rsidRPr="00FC2AB0" w:rsidRDefault="00B118A8"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Los </w:t>
      </w:r>
      <w:r w:rsidRPr="00847D92">
        <w:rPr>
          <w:rFonts w:ascii="Arial" w:hAnsi="Arial" w:cs="Arial"/>
          <w:i/>
          <w:sz w:val="24"/>
          <w:szCs w:val="24"/>
          <w:lang w:eastAsia="es-MX"/>
        </w:rPr>
        <w:t>bots</w:t>
      </w:r>
      <w:r w:rsidRPr="00FC2AB0">
        <w:rPr>
          <w:rFonts w:ascii="Arial" w:hAnsi="Arial" w:cs="Arial"/>
          <w:sz w:val="24"/>
          <w:szCs w:val="24"/>
          <w:lang w:eastAsia="es-MX"/>
        </w:rPr>
        <w:t xml:space="preserve"> mali</w:t>
      </w:r>
      <w:r w:rsidR="00847D92">
        <w:rPr>
          <w:rFonts w:ascii="Arial" w:hAnsi="Arial" w:cs="Arial"/>
          <w:sz w:val="24"/>
          <w:szCs w:val="24"/>
          <w:lang w:eastAsia="es-MX"/>
        </w:rPr>
        <w:t>ci</w:t>
      </w:r>
      <w:r w:rsidRPr="00FC2AB0">
        <w:rPr>
          <w:rFonts w:ascii="Arial" w:hAnsi="Arial" w:cs="Arial"/>
          <w:sz w:val="24"/>
          <w:szCs w:val="24"/>
          <w:lang w:eastAsia="es-MX"/>
        </w:rPr>
        <w:t xml:space="preserve">osos están constituidos por </w:t>
      </w:r>
      <w:r w:rsidR="00121D08" w:rsidRPr="00FC2AB0">
        <w:rPr>
          <w:rFonts w:ascii="Arial" w:hAnsi="Arial" w:cs="Arial"/>
          <w:sz w:val="24"/>
          <w:szCs w:val="24"/>
          <w:lang w:eastAsia="es-MX"/>
        </w:rPr>
        <w:t>5 fases o etapas principales las cuales se explican a continuación</w:t>
      </w:r>
      <w:r w:rsidR="00780990">
        <w:rPr>
          <w:rFonts w:ascii="Arial" w:hAnsi="Arial" w:cs="Arial"/>
          <w:sz w:val="24"/>
          <w:szCs w:val="24"/>
          <w:lang w:eastAsia="es-MX"/>
        </w:rPr>
        <w:t xml:space="preserve"> </w:t>
      </w:r>
      <w:r w:rsidR="00121D08" w:rsidRPr="00FC2AB0">
        <w:rPr>
          <w:rFonts w:ascii="Arial" w:hAnsi="Arial" w:cs="Arial"/>
          <w:sz w:val="24"/>
          <w:szCs w:val="24"/>
          <w:lang w:eastAsia="es-MX"/>
        </w:rPr>
        <w:fldChar w:fldCharType="begin"/>
      </w:r>
      <w:r w:rsidR="00637EC1">
        <w:rPr>
          <w:rFonts w:ascii="Arial" w:hAnsi="Arial" w:cs="Arial"/>
          <w:sz w:val="24"/>
          <w:szCs w:val="24"/>
          <w:lang w:eastAsia="es-MX"/>
        </w:rPr>
        <w:instrText xml:space="preserve"> ADDIN EN.CITE &lt;EndNote&gt;&lt;Cite&gt;&lt;Author&gt;Ahmed&lt;/Author&gt;&lt;Year&gt;2022&lt;/Year&gt;&lt;RecNum&gt;74&lt;/RecNum&gt;&lt;DisplayText&gt;[1, 5]&lt;/DisplayText&gt;&lt;record&gt;&lt;rec-number&gt;74&lt;/rec-number&gt;&lt;foreign-keys&gt;&lt;key app="EN" db-id="9frpffpro59wrfeaw9fvaee82099f90sffrt" timestamp="1715405404"&gt;74&lt;/key&gt;&lt;/foreign-keys&gt;&lt;ref-type name="Journal Article"&gt;17&lt;/ref-type&gt;&lt;contributors&gt;&lt;authors&gt;&lt;author&gt;Ahmed, Abdulghani Ali&lt;/author&gt;&lt;author&gt;Jabbar, Waheb A&lt;/author&gt;&lt;author&gt;Sadiq, Ali Safaa&lt;/author&gt;&lt;author&gt;Patel, Hiran&lt;/author&gt;&lt;/authors&gt;&lt;/contributors&gt;&lt;titles&gt;&lt;title&gt;Deep learning-based classification model for botnet attack detection&lt;/title&gt;&lt;secondary-title&gt;Journal of Ambient Intelligence and Humanized Computing&lt;/secondary-title&gt;&lt;/titles&gt;&lt;pages&gt;3457-3466&lt;/pages&gt;&lt;volume&gt;13&lt;/volume&gt;&lt;number&gt;7&lt;/number&gt;&lt;dates&gt;&lt;year&gt;2022&lt;/year&gt;&lt;/dates&gt;&lt;isbn&gt;1868-5137&lt;/isbn&gt;&lt;urls&gt;&lt;/urls&gt;&lt;/record&gt;&lt;/Cite&gt;&lt;Cite&gt;&lt;Author&gt;Vishwakarma&lt;/Author&gt;&lt;Year&gt;2020&lt;/Year&gt;&lt;RecNum&gt;1&lt;/RecNum&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00121D08" w:rsidRPr="00FC2AB0">
        <w:rPr>
          <w:rFonts w:ascii="Arial" w:hAnsi="Arial" w:cs="Arial"/>
          <w:sz w:val="24"/>
          <w:szCs w:val="24"/>
          <w:lang w:eastAsia="es-MX"/>
        </w:rPr>
        <w:fldChar w:fldCharType="separate"/>
      </w:r>
      <w:r w:rsidR="00A35216" w:rsidRPr="00FC2AB0">
        <w:rPr>
          <w:rFonts w:ascii="Arial" w:hAnsi="Arial" w:cs="Arial"/>
          <w:noProof/>
          <w:sz w:val="24"/>
          <w:szCs w:val="24"/>
          <w:lang w:eastAsia="es-MX"/>
        </w:rPr>
        <w:t>[1, 5]</w:t>
      </w:r>
      <w:r w:rsidR="00121D08" w:rsidRPr="00FC2AB0">
        <w:rPr>
          <w:rFonts w:ascii="Arial" w:hAnsi="Arial" w:cs="Arial"/>
          <w:sz w:val="24"/>
          <w:szCs w:val="24"/>
          <w:lang w:eastAsia="es-MX"/>
        </w:rPr>
        <w:fldChar w:fldCharType="end"/>
      </w:r>
      <w:r w:rsidR="00121D08" w:rsidRPr="00FC2AB0">
        <w:rPr>
          <w:rFonts w:ascii="Arial" w:hAnsi="Arial" w:cs="Arial"/>
          <w:sz w:val="24"/>
          <w:szCs w:val="24"/>
          <w:lang w:eastAsia="es-MX"/>
        </w:rPr>
        <w:t>:</w:t>
      </w:r>
    </w:p>
    <w:p w14:paraId="1B7B1F06" w14:textId="77777777"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1. Fase de Exploración: El servidor C&amp;C, como un general estratégico, escanea la red en busca de vulnerabilidades en sistemas y servidores, buscando el punto débil para infiltrarse.</w:t>
      </w:r>
    </w:p>
    <w:p w14:paraId="5D61DE87" w14:textId="77777777"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lastRenderedPageBreak/>
        <w:t xml:space="preserve">2. Fase de Infección: Mediante código malicioso (malware) descargado desde el servidor C&amp;C, como un virus letal, los </w:t>
      </w:r>
      <w:r w:rsidRPr="00FC2AB0">
        <w:rPr>
          <w:rFonts w:ascii="Arial" w:hAnsi="Arial" w:cs="Arial"/>
          <w:i/>
          <w:sz w:val="24"/>
          <w:szCs w:val="24"/>
          <w:lang w:eastAsia="es-MX"/>
        </w:rPr>
        <w:t>bots</w:t>
      </w:r>
      <w:r w:rsidRPr="00FC2AB0">
        <w:rPr>
          <w:rFonts w:ascii="Arial" w:hAnsi="Arial" w:cs="Arial"/>
          <w:sz w:val="24"/>
          <w:szCs w:val="24"/>
          <w:lang w:eastAsia="es-MX"/>
        </w:rPr>
        <w:t xml:space="preserve"> se introducen en los sistemas objetivo, infectando computadoras y dispositivos.</w:t>
      </w:r>
    </w:p>
    <w:p w14:paraId="0EA2C779" w14:textId="792293B5"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3. Fase de Conexión: El malware se activa, conectando el sistema infectado al servidor C&amp;C, estableciendo un canal de comunicación para recibir órdenes del </w:t>
      </w:r>
      <w:r w:rsidRPr="00FC2AB0">
        <w:rPr>
          <w:rFonts w:ascii="Arial" w:hAnsi="Arial" w:cs="Arial"/>
          <w:i/>
          <w:sz w:val="24"/>
          <w:szCs w:val="24"/>
          <w:lang w:eastAsia="es-MX"/>
        </w:rPr>
        <w:t>botmaster</w:t>
      </w:r>
      <w:r w:rsidRPr="00FC2AB0">
        <w:rPr>
          <w:rFonts w:ascii="Arial" w:hAnsi="Arial" w:cs="Arial"/>
          <w:sz w:val="24"/>
          <w:szCs w:val="24"/>
          <w:lang w:eastAsia="es-MX"/>
        </w:rPr>
        <w:t xml:space="preserve">, el controlador del </w:t>
      </w:r>
      <w:r w:rsidR="0054715D" w:rsidRPr="00FC2AB0">
        <w:rPr>
          <w:rFonts w:ascii="Arial" w:hAnsi="Arial" w:cs="Arial"/>
          <w:sz w:val="24"/>
          <w:szCs w:val="24"/>
          <w:lang w:eastAsia="es-MX"/>
        </w:rPr>
        <w:t>atacante</w:t>
      </w:r>
      <w:r w:rsidRPr="00FC2AB0">
        <w:rPr>
          <w:rFonts w:ascii="Arial" w:hAnsi="Arial" w:cs="Arial"/>
          <w:sz w:val="24"/>
          <w:szCs w:val="24"/>
          <w:lang w:eastAsia="es-MX"/>
        </w:rPr>
        <w:t xml:space="preserve"> digital.</w:t>
      </w:r>
    </w:p>
    <w:p w14:paraId="15CB2C0D" w14:textId="77777777"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4. Fase de Ataque: El </w:t>
      </w:r>
      <w:r w:rsidRPr="00FC2AB0">
        <w:rPr>
          <w:rFonts w:ascii="Arial" w:hAnsi="Arial" w:cs="Arial"/>
          <w:i/>
          <w:sz w:val="24"/>
          <w:szCs w:val="24"/>
          <w:lang w:eastAsia="es-MX"/>
        </w:rPr>
        <w:t>botmaster</w:t>
      </w:r>
      <w:r w:rsidRPr="00FC2AB0">
        <w:rPr>
          <w:rFonts w:ascii="Arial" w:hAnsi="Arial" w:cs="Arial"/>
          <w:sz w:val="24"/>
          <w:szCs w:val="24"/>
          <w:lang w:eastAsia="es-MX"/>
        </w:rPr>
        <w:t>, a través del servidor C&amp;C, envía comandos para ejecutar ataques coordinados, como ataques de denegación de servicio (DoS), robo de información, spam o la propagación de malware, causando disrupciones en la red y daños a los sistemas.</w:t>
      </w:r>
    </w:p>
    <w:p w14:paraId="0BB61415" w14:textId="074EEF11" w:rsidR="008F0955"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5. Fase de Actualización: Los </w:t>
      </w:r>
      <w:r w:rsidRPr="00FC2AB0">
        <w:rPr>
          <w:rFonts w:ascii="Arial" w:hAnsi="Arial" w:cs="Arial"/>
          <w:i/>
          <w:sz w:val="24"/>
          <w:szCs w:val="24"/>
          <w:lang w:eastAsia="es-MX"/>
        </w:rPr>
        <w:t>bots</w:t>
      </w:r>
      <w:r w:rsidRPr="00FC2AB0">
        <w:rPr>
          <w:rFonts w:ascii="Arial" w:hAnsi="Arial" w:cs="Arial"/>
          <w:sz w:val="24"/>
          <w:szCs w:val="24"/>
          <w:lang w:eastAsia="es-MX"/>
        </w:rPr>
        <w:t xml:space="preserve"> se actualizan constantemente para evadir la detección y mantenerse operativos, como un ejército en constante evolución, adaptándose a las nuevas medidas de seguridad.</w:t>
      </w:r>
    </w:p>
    <w:p w14:paraId="6418D5C4" w14:textId="53650FF3" w:rsidR="006F6A56" w:rsidRPr="00FC2AB0" w:rsidRDefault="008F0955"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Las estadísticas evidencian </w:t>
      </w:r>
      <w:r w:rsidR="00E2311A" w:rsidRPr="00FC2AB0">
        <w:rPr>
          <w:rFonts w:ascii="Arial" w:hAnsi="Arial" w:cs="Arial"/>
          <w:sz w:val="24"/>
          <w:szCs w:val="24"/>
          <w:lang w:eastAsia="es-MX"/>
        </w:rPr>
        <w:t>que esta amenaza comprende</w:t>
      </w:r>
      <w:r w:rsidR="007D3C51" w:rsidRPr="00FC2AB0">
        <w:rPr>
          <w:rFonts w:ascii="Arial" w:hAnsi="Arial" w:cs="Arial"/>
          <w:sz w:val="24"/>
          <w:szCs w:val="24"/>
          <w:lang w:eastAsia="es-MX"/>
        </w:rPr>
        <w:t xml:space="preserve"> </w:t>
      </w:r>
      <w:r w:rsidRPr="00FC2AB0">
        <w:rPr>
          <w:rFonts w:ascii="Arial" w:hAnsi="Arial" w:cs="Arial"/>
          <w:sz w:val="24"/>
          <w:szCs w:val="24"/>
          <w:lang w:eastAsia="es-MX"/>
        </w:rPr>
        <w:t>má</w:t>
      </w:r>
      <w:r w:rsidR="00E2311A" w:rsidRPr="00FC2AB0">
        <w:rPr>
          <w:rFonts w:ascii="Arial" w:hAnsi="Arial" w:cs="Arial"/>
          <w:sz w:val="24"/>
          <w:szCs w:val="24"/>
          <w:lang w:eastAsia="es-MX"/>
        </w:rPr>
        <w:t xml:space="preserve">s del 80% de los ataques </w:t>
      </w:r>
      <w:r w:rsidR="00A35216" w:rsidRPr="00FC2AB0">
        <w:rPr>
          <w:rFonts w:ascii="Arial" w:hAnsi="Arial" w:cs="Arial"/>
          <w:sz w:val="24"/>
          <w:szCs w:val="24"/>
          <w:lang w:eastAsia="es-MX"/>
        </w:rPr>
        <w:t>online</w:t>
      </w:r>
      <w:r w:rsidR="008625F7">
        <w:rPr>
          <w:rFonts w:ascii="Arial" w:hAnsi="Arial" w:cs="Arial"/>
          <w:sz w:val="24"/>
          <w:szCs w:val="24"/>
          <w:lang w:eastAsia="es-MX"/>
        </w:rPr>
        <w:t xml:space="preserve"> </w:t>
      </w:r>
      <w:r w:rsidR="00A35216" w:rsidRPr="00FC2AB0">
        <w:rPr>
          <w:rFonts w:ascii="Arial" w:hAnsi="Arial" w:cs="Arial"/>
          <w:sz w:val="24"/>
          <w:szCs w:val="24"/>
          <w:lang w:eastAsia="es-MX"/>
        </w:rPr>
        <w:fldChar w:fldCharType="begin"/>
      </w:r>
      <w:r w:rsidR="001C5FD4">
        <w:rPr>
          <w:rFonts w:ascii="Arial" w:hAnsi="Arial" w:cs="Arial"/>
          <w:sz w:val="24"/>
          <w:szCs w:val="24"/>
          <w:lang w:eastAsia="es-MX"/>
        </w:rPr>
        <w:instrText xml:space="preserve"> ADDIN EN.CITE &lt;EndNote&gt;&lt;Cite&gt;&lt;Author&gt;Vishwakarma&lt;/Author&gt;&lt;Year&gt;2020&lt;/Year&gt;&lt;RecNum&gt;1&lt;/RecNum&gt;&lt;DisplayText&gt;[1]&lt;/DisplayText&gt;&lt;record&gt;&lt;rec-number&gt;1&lt;/rec-number&gt;&lt;foreign-keys&gt;&lt;key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00A35216" w:rsidRPr="00FC2AB0">
        <w:rPr>
          <w:rFonts w:ascii="Arial" w:hAnsi="Arial" w:cs="Arial"/>
          <w:sz w:val="24"/>
          <w:szCs w:val="24"/>
          <w:lang w:eastAsia="es-MX"/>
        </w:rPr>
        <w:fldChar w:fldCharType="separate"/>
      </w:r>
      <w:r w:rsidR="00A35216" w:rsidRPr="00FC2AB0">
        <w:rPr>
          <w:rFonts w:ascii="Arial" w:hAnsi="Arial" w:cs="Arial"/>
          <w:noProof/>
          <w:sz w:val="24"/>
          <w:szCs w:val="24"/>
          <w:lang w:eastAsia="es-MX"/>
        </w:rPr>
        <w:t>[1]</w:t>
      </w:r>
      <w:r w:rsidR="00A35216" w:rsidRPr="00FC2AB0">
        <w:rPr>
          <w:rFonts w:ascii="Arial" w:hAnsi="Arial" w:cs="Arial"/>
          <w:sz w:val="24"/>
          <w:szCs w:val="24"/>
          <w:lang w:eastAsia="es-MX"/>
        </w:rPr>
        <w:fldChar w:fldCharType="end"/>
      </w:r>
      <w:r w:rsidR="00694261" w:rsidRPr="00FC2AB0">
        <w:rPr>
          <w:rFonts w:ascii="Arial" w:hAnsi="Arial" w:cs="Arial"/>
          <w:sz w:val="24"/>
          <w:szCs w:val="24"/>
          <w:lang w:eastAsia="es-MX"/>
        </w:rPr>
        <w:t xml:space="preserve">. </w:t>
      </w:r>
      <w:r w:rsidR="00F4280C" w:rsidRPr="00FC2AB0">
        <w:rPr>
          <w:rFonts w:ascii="Arial" w:hAnsi="Arial" w:cs="Arial"/>
          <w:sz w:val="24"/>
          <w:szCs w:val="24"/>
          <w:lang w:eastAsia="es-MX"/>
        </w:rPr>
        <w:t xml:space="preserve">Como se ve en la </w:t>
      </w:r>
      <w:r w:rsidR="003C22CC" w:rsidRPr="00FC2AB0">
        <w:rPr>
          <w:rFonts w:ascii="Arial" w:hAnsi="Arial" w:cs="Arial"/>
          <w:sz w:val="24"/>
          <w:szCs w:val="24"/>
          <w:highlight w:val="yellow"/>
          <w:lang w:eastAsia="es-MX"/>
        </w:rPr>
        <w:fldChar w:fldCharType="begin"/>
      </w:r>
      <w:r w:rsidR="003C22CC" w:rsidRPr="00FC2AB0">
        <w:rPr>
          <w:rFonts w:ascii="Arial" w:hAnsi="Arial" w:cs="Arial"/>
          <w:sz w:val="24"/>
          <w:szCs w:val="24"/>
          <w:lang w:eastAsia="es-MX"/>
        </w:rPr>
        <w:instrText xml:space="preserve"> REF _Ref170465072 \h </w:instrText>
      </w:r>
      <w:r w:rsidR="003C22CC" w:rsidRPr="00FC2AB0">
        <w:rPr>
          <w:rFonts w:ascii="Arial" w:hAnsi="Arial" w:cs="Arial"/>
          <w:sz w:val="24"/>
          <w:szCs w:val="24"/>
          <w:highlight w:val="yellow"/>
          <w:lang w:eastAsia="es-MX"/>
        </w:rPr>
        <w:instrText xml:space="preserve"> \* MERGEFORMAT </w:instrText>
      </w:r>
      <w:r w:rsidR="003C22CC" w:rsidRPr="00FC2AB0">
        <w:rPr>
          <w:rFonts w:ascii="Arial" w:hAnsi="Arial" w:cs="Arial"/>
          <w:sz w:val="24"/>
          <w:szCs w:val="24"/>
          <w:highlight w:val="yellow"/>
          <w:lang w:eastAsia="es-MX"/>
        </w:rPr>
      </w:r>
      <w:r w:rsidR="003C22CC" w:rsidRPr="00FC2AB0">
        <w:rPr>
          <w:rFonts w:ascii="Arial" w:hAnsi="Arial" w:cs="Arial"/>
          <w:sz w:val="24"/>
          <w:szCs w:val="24"/>
          <w:highlight w:val="yellow"/>
          <w:lang w:eastAsia="es-MX"/>
        </w:rPr>
        <w:fldChar w:fldCharType="separate"/>
      </w:r>
      <w:r w:rsidR="00747B0C">
        <w:rPr>
          <w:rFonts w:ascii="Arial" w:hAnsi="Arial" w:cs="Arial"/>
          <w:sz w:val="24"/>
          <w:szCs w:val="24"/>
        </w:rPr>
        <w:t>f</w:t>
      </w:r>
      <w:r w:rsidR="003C22CC" w:rsidRPr="00FC2AB0">
        <w:rPr>
          <w:rFonts w:ascii="Arial" w:hAnsi="Arial" w:cs="Arial"/>
          <w:sz w:val="24"/>
          <w:szCs w:val="24"/>
        </w:rPr>
        <w:t xml:space="preserve">igura </w:t>
      </w:r>
      <w:r w:rsidR="003C22CC" w:rsidRPr="00FC2AB0">
        <w:rPr>
          <w:rFonts w:ascii="Arial" w:hAnsi="Arial" w:cs="Arial"/>
          <w:noProof/>
          <w:sz w:val="24"/>
          <w:szCs w:val="24"/>
        </w:rPr>
        <w:t>1</w:t>
      </w:r>
      <w:r w:rsidR="003C22CC" w:rsidRPr="00FC2AB0">
        <w:rPr>
          <w:rFonts w:ascii="Arial" w:hAnsi="Arial" w:cs="Arial"/>
          <w:sz w:val="24"/>
          <w:szCs w:val="24"/>
          <w:highlight w:val="yellow"/>
          <w:lang w:eastAsia="es-MX"/>
        </w:rPr>
        <w:fldChar w:fldCharType="end"/>
      </w:r>
      <w:r w:rsidR="003C22CC" w:rsidRPr="00FC2AB0">
        <w:rPr>
          <w:rFonts w:ascii="Arial" w:hAnsi="Arial" w:cs="Arial"/>
          <w:sz w:val="24"/>
          <w:szCs w:val="24"/>
          <w:lang w:eastAsia="es-MX"/>
        </w:rPr>
        <w:t xml:space="preserve">, </w:t>
      </w:r>
      <w:r w:rsidR="00F4280C" w:rsidRPr="00FC2AB0">
        <w:rPr>
          <w:rFonts w:ascii="Arial" w:hAnsi="Arial" w:cs="Arial"/>
          <w:sz w:val="24"/>
          <w:szCs w:val="24"/>
          <w:lang w:eastAsia="es-MX"/>
        </w:rPr>
        <w:t>l</w:t>
      </w:r>
      <w:r w:rsidR="00E2311A" w:rsidRPr="00FC2AB0">
        <w:rPr>
          <w:rFonts w:ascii="Arial" w:hAnsi="Arial" w:cs="Arial"/>
          <w:sz w:val="24"/>
          <w:szCs w:val="24"/>
          <w:lang w:eastAsia="es-MX"/>
        </w:rPr>
        <w:t xml:space="preserve">os </w:t>
      </w:r>
      <w:r w:rsidR="00E2311A" w:rsidRPr="00FC2AB0">
        <w:rPr>
          <w:rFonts w:ascii="Arial" w:hAnsi="Arial" w:cs="Arial"/>
          <w:i/>
          <w:sz w:val="24"/>
          <w:szCs w:val="24"/>
          <w:lang w:eastAsia="es-MX"/>
        </w:rPr>
        <w:t>bots</w:t>
      </w:r>
      <w:r w:rsidR="00E2311A" w:rsidRPr="00FC2AB0">
        <w:rPr>
          <w:rFonts w:ascii="Arial" w:hAnsi="Arial" w:cs="Arial"/>
          <w:sz w:val="24"/>
          <w:szCs w:val="24"/>
          <w:lang w:eastAsia="es-MX"/>
        </w:rPr>
        <w:t xml:space="preserve"> representan el 49.6% del tráfico </w:t>
      </w:r>
      <w:r w:rsidR="0003385C" w:rsidRPr="00FC2AB0">
        <w:rPr>
          <w:rFonts w:ascii="Arial" w:hAnsi="Arial" w:cs="Arial"/>
          <w:sz w:val="24"/>
          <w:szCs w:val="24"/>
          <w:lang w:eastAsia="es-MX"/>
        </w:rPr>
        <w:t xml:space="preserve">total de </w:t>
      </w:r>
      <w:r w:rsidR="00016494" w:rsidRPr="00FC2AB0">
        <w:rPr>
          <w:rFonts w:ascii="Arial" w:hAnsi="Arial" w:cs="Arial"/>
          <w:sz w:val="24"/>
          <w:szCs w:val="24"/>
          <w:lang w:eastAsia="es-MX"/>
        </w:rPr>
        <w:t>internet, en</w:t>
      </w:r>
      <w:r w:rsidR="0003385C" w:rsidRPr="00FC2AB0">
        <w:rPr>
          <w:rFonts w:ascii="Arial" w:hAnsi="Arial" w:cs="Arial"/>
          <w:sz w:val="24"/>
          <w:szCs w:val="24"/>
          <w:lang w:eastAsia="es-MX"/>
        </w:rPr>
        <w:t xml:space="preserve"> el que los malignos representan el 32%</w:t>
      </w:r>
      <w:r w:rsidR="00F4280C" w:rsidRPr="00FC2AB0">
        <w:rPr>
          <w:rFonts w:ascii="Arial" w:hAnsi="Arial" w:cs="Arial"/>
          <w:sz w:val="24"/>
          <w:szCs w:val="24"/>
          <w:lang w:eastAsia="es-MX"/>
        </w:rPr>
        <w:t xml:space="preserve">. </w:t>
      </w:r>
      <w:r w:rsidRPr="00FC2AB0">
        <w:rPr>
          <w:rFonts w:ascii="Arial" w:hAnsi="Arial" w:cs="Arial"/>
          <w:sz w:val="24"/>
          <w:szCs w:val="24"/>
          <w:lang w:eastAsia="es-MX"/>
        </w:rPr>
        <w:t>La cifra es alarmante, considerando que el objetivo principal de los sitios web es atraer a usuarios humanos,</w:t>
      </w:r>
      <w:r w:rsidR="00A85B60" w:rsidRPr="00FC2AB0">
        <w:rPr>
          <w:rFonts w:ascii="Arial" w:hAnsi="Arial" w:cs="Arial"/>
          <w:sz w:val="24"/>
          <w:szCs w:val="24"/>
          <w:lang w:eastAsia="es-MX"/>
        </w:rPr>
        <w:t xml:space="preserve"> que solo constituyen </w:t>
      </w:r>
      <w:r w:rsidR="00740373" w:rsidRPr="00FC2AB0">
        <w:rPr>
          <w:rFonts w:ascii="Arial" w:hAnsi="Arial" w:cs="Arial"/>
          <w:sz w:val="24"/>
          <w:szCs w:val="24"/>
          <w:lang w:eastAsia="es-MX"/>
        </w:rPr>
        <w:t>el 50.4</w:t>
      </w:r>
      <w:r w:rsidR="00A85B60" w:rsidRPr="00FC2AB0">
        <w:rPr>
          <w:rFonts w:ascii="Arial" w:hAnsi="Arial" w:cs="Arial"/>
          <w:sz w:val="24"/>
          <w:szCs w:val="24"/>
          <w:lang w:eastAsia="es-MX"/>
        </w:rPr>
        <w:t>,</w:t>
      </w:r>
      <w:r w:rsidR="00646360" w:rsidRPr="00FC2AB0">
        <w:rPr>
          <w:rFonts w:ascii="Arial" w:hAnsi="Arial" w:cs="Arial"/>
          <w:sz w:val="24"/>
          <w:szCs w:val="24"/>
          <w:lang w:eastAsia="es-MX"/>
        </w:rPr>
        <w:t xml:space="preserve"> y cuyo porcentaje en la red va disminuyendo a</w:t>
      </w:r>
      <w:r w:rsidR="00740373" w:rsidRPr="00FC2AB0">
        <w:rPr>
          <w:rFonts w:ascii="Arial" w:hAnsi="Arial" w:cs="Arial"/>
          <w:sz w:val="24"/>
          <w:szCs w:val="24"/>
          <w:lang w:eastAsia="es-MX"/>
        </w:rPr>
        <w:t xml:space="preserve"> medida que pasan los años,</w:t>
      </w:r>
      <w:r w:rsidR="00646360" w:rsidRPr="00FC2AB0">
        <w:rPr>
          <w:rFonts w:ascii="Arial" w:hAnsi="Arial" w:cs="Arial"/>
          <w:sz w:val="24"/>
          <w:szCs w:val="24"/>
          <w:lang w:eastAsia="es-MX"/>
        </w:rPr>
        <w:t xml:space="preserve"> como se evidencia en la </w:t>
      </w:r>
      <w:r w:rsidR="00130AEB" w:rsidRPr="00FC2AB0">
        <w:rPr>
          <w:rFonts w:ascii="Arial" w:hAnsi="Arial" w:cs="Arial"/>
          <w:sz w:val="24"/>
          <w:szCs w:val="24"/>
          <w:highlight w:val="yellow"/>
          <w:lang w:eastAsia="es-MX"/>
        </w:rPr>
        <w:fldChar w:fldCharType="begin"/>
      </w:r>
      <w:r w:rsidR="00130AEB" w:rsidRPr="00FC2AB0">
        <w:rPr>
          <w:rFonts w:ascii="Arial" w:hAnsi="Arial" w:cs="Arial"/>
          <w:sz w:val="24"/>
          <w:szCs w:val="24"/>
          <w:lang w:eastAsia="es-MX"/>
        </w:rPr>
        <w:instrText xml:space="preserve"> REF _Ref170465121 \h </w:instrText>
      </w:r>
      <w:r w:rsidR="00130AEB" w:rsidRPr="00FC2AB0">
        <w:rPr>
          <w:rFonts w:ascii="Arial" w:hAnsi="Arial" w:cs="Arial"/>
          <w:sz w:val="24"/>
          <w:szCs w:val="24"/>
          <w:highlight w:val="yellow"/>
          <w:lang w:eastAsia="es-MX"/>
        </w:rPr>
        <w:instrText xml:space="preserve"> \* MERGEFORMAT </w:instrText>
      </w:r>
      <w:r w:rsidR="00130AEB" w:rsidRPr="00FC2AB0">
        <w:rPr>
          <w:rFonts w:ascii="Arial" w:hAnsi="Arial" w:cs="Arial"/>
          <w:sz w:val="24"/>
          <w:szCs w:val="24"/>
          <w:highlight w:val="yellow"/>
          <w:lang w:eastAsia="es-MX"/>
        </w:rPr>
      </w:r>
      <w:r w:rsidR="00130AEB" w:rsidRPr="00FC2AB0">
        <w:rPr>
          <w:rFonts w:ascii="Arial" w:hAnsi="Arial" w:cs="Arial"/>
          <w:sz w:val="24"/>
          <w:szCs w:val="24"/>
          <w:highlight w:val="yellow"/>
          <w:lang w:eastAsia="es-MX"/>
        </w:rPr>
        <w:fldChar w:fldCharType="separate"/>
      </w:r>
      <w:r w:rsidR="00747B0C">
        <w:rPr>
          <w:rFonts w:ascii="Arial" w:hAnsi="Arial" w:cs="Arial"/>
          <w:sz w:val="24"/>
          <w:szCs w:val="24"/>
        </w:rPr>
        <w:t>f</w:t>
      </w:r>
      <w:r w:rsidR="00130AEB" w:rsidRPr="00FC2AB0">
        <w:rPr>
          <w:rFonts w:ascii="Arial" w:hAnsi="Arial" w:cs="Arial"/>
          <w:sz w:val="24"/>
          <w:szCs w:val="24"/>
        </w:rPr>
        <w:t xml:space="preserve">igura </w:t>
      </w:r>
      <w:r w:rsidR="00130AEB" w:rsidRPr="00FC2AB0">
        <w:rPr>
          <w:rFonts w:ascii="Arial" w:hAnsi="Arial" w:cs="Arial"/>
          <w:noProof/>
          <w:sz w:val="24"/>
          <w:szCs w:val="24"/>
        </w:rPr>
        <w:t>2</w:t>
      </w:r>
      <w:r w:rsidR="00130AEB" w:rsidRPr="00FC2AB0">
        <w:rPr>
          <w:rFonts w:ascii="Arial" w:hAnsi="Arial" w:cs="Arial"/>
          <w:sz w:val="24"/>
          <w:szCs w:val="24"/>
          <w:highlight w:val="yellow"/>
          <w:lang w:eastAsia="es-MX"/>
        </w:rPr>
        <w:fldChar w:fldCharType="end"/>
      </w:r>
      <w:r w:rsidR="00130AEB" w:rsidRPr="00FC2AB0">
        <w:rPr>
          <w:rFonts w:ascii="Arial" w:hAnsi="Arial" w:cs="Arial"/>
          <w:sz w:val="24"/>
          <w:szCs w:val="24"/>
          <w:lang w:eastAsia="es-MX"/>
        </w:rPr>
        <w:t>.</w:t>
      </w:r>
    </w:p>
    <w:p w14:paraId="6FC08067" w14:textId="77777777" w:rsidR="00487E88" w:rsidRPr="00FC2AB0" w:rsidRDefault="00487E88" w:rsidP="00FC2AB0">
      <w:pPr>
        <w:spacing w:line="360" w:lineRule="auto"/>
        <w:jc w:val="both"/>
        <w:rPr>
          <w:rFonts w:ascii="Arial" w:hAnsi="Arial" w:cs="Arial"/>
          <w:sz w:val="24"/>
          <w:szCs w:val="24"/>
          <w:lang w:eastAsia="es-MX"/>
        </w:rPr>
      </w:pPr>
    </w:p>
    <w:p w14:paraId="23550DFD" w14:textId="77777777" w:rsidR="003C22CC" w:rsidRPr="00FC2AB0" w:rsidRDefault="00F4280C" w:rsidP="007138C6">
      <w:pPr>
        <w:keepNext/>
        <w:spacing w:line="360" w:lineRule="auto"/>
        <w:jc w:val="center"/>
        <w:rPr>
          <w:rFonts w:ascii="Arial" w:hAnsi="Arial" w:cs="Arial"/>
          <w:sz w:val="24"/>
          <w:szCs w:val="24"/>
        </w:rPr>
      </w:pPr>
      <w:r w:rsidRPr="00FC2AB0">
        <w:rPr>
          <w:rFonts w:ascii="Arial" w:hAnsi="Arial" w:cs="Arial"/>
          <w:noProof/>
          <w:sz w:val="24"/>
          <w:szCs w:val="24"/>
          <w:lang w:val="en-US"/>
        </w:rPr>
        <w:lastRenderedPageBreak/>
        <w:drawing>
          <wp:inline distT="0" distB="0" distL="0" distR="0" wp14:anchorId="0D1C3843" wp14:editId="53508EAC">
            <wp:extent cx="5612130" cy="39757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975735"/>
                    </a:xfrm>
                    <a:prstGeom prst="rect">
                      <a:avLst/>
                    </a:prstGeom>
                  </pic:spPr>
                </pic:pic>
              </a:graphicData>
            </a:graphic>
          </wp:inline>
        </w:drawing>
      </w:r>
    </w:p>
    <w:p w14:paraId="3046324D" w14:textId="627A6549" w:rsidR="00A85B60" w:rsidRPr="00FC2AB0" w:rsidRDefault="003C22CC" w:rsidP="007138C6">
      <w:pPr>
        <w:pStyle w:val="Descripcin"/>
        <w:spacing w:line="360" w:lineRule="auto"/>
        <w:jc w:val="center"/>
        <w:rPr>
          <w:sz w:val="24"/>
          <w:szCs w:val="24"/>
        </w:rPr>
      </w:pPr>
      <w:bookmarkStart w:id="6" w:name="_Ref170465072"/>
      <w:bookmarkStart w:id="7" w:name="_Toc176722673"/>
      <w:r w:rsidRPr="00FC2AB0">
        <w:rPr>
          <w:sz w:val="24"/>
          <w:szCs w:val="24"/>
        </w:rPr>
        <w:t xml:space="preserve">Figura </w:t>
      </w:r>
      <w:r w:rsidR="00DC47CA" w:rsidRPr="00FC2AB0">
        <w:rPr>
          <w:noProof/>
          <w:sz w:val="24"/>
          <w:szCs w:val="24"/>
        </w:rPr>
        <w:fldChar w:fldCharType="begin"/>
      </w:r>
      <w:r w:rsidR="00DC47CA" w:rsidRPr="00FC2AB0">
        <w:rPr>
          <w:noProof/>
          <w:sz w:val="24"/>
          <w:szCs w:val="24"/>
        </w:rPr>
        <w:instrText xml:space="preserve"> SEQ Figura \* ARABIC </w:instrText>
      </w:r>
      <w:r w:rsidR="00DC47CA" w:rsidRPr="00FC2AB0">
        <w:rPr>
          <w:noProof/>
          <w:sz w:val="24"/>
          <w:szCs w:val="24"/>
        </w:rPr>
        <w:fldChar w:fldCharType="separate"/>
      </w:r>
      <w:r w:rsidR="00AA254C">
        <w:rPr>
          <w:noProof/>
          <w:sz w:val="24"/>
          <w:szCs w:val="24"/>
        </w:rPr>
        <w:t>1</w:t>
      </w:r>
      <w:r w:rsidR="00DC47CA" w:rsidRPr="00FC2AB0">
        <w:rPr>
          <w:noProof/>
          <w:sz w:val="24"/>
          <w:szCs w:val="24"/>
        </w:rPr>
        <w:fldChar w:fldCharType="end"/>
      </w:r>
      <w:bookmarkEnd w:id="6"/>
      <w:r w:rsidRPr="00FC2AB0">
        <w:rPr>
          <w:sz w:val="24"/>
          <w:szCs w:val="24"/>
        </w:rPr>
        <w:t xml:space="preserve"> Cambios en el flujo de red en el 2023</w:t>
      </w:r>
      <w:r w:rsidR="00780990">
        <w:rPr>
          <w:sz w:val="24"/>
          <w:szCs w:val="24"/>
        </w:rPr>
        <w:t xml:space="preserve"> </w:t>
      </w:r>
      <w:r w:rsidRPr="00FC2AB0">
        <w:rPr>
          <w:sz w:val="24"/>
          <w:szCs w:val="24"/>
        </w:rPr>
        <w:fldChar w:fldCharType="begin"/>
      </w:r>
      <w:r w:rsidR="00637EC1">
        <w:rPr>
          <w:sz w:val="24"/>
          <w:szCs w:val="24"/>
        </w:rPr>
        <w:instrText xml:space="preserve"> ADDIN EN.CITE &lt;EndNote&gt;&lt;Cite&gt;&lt;Author&gt;Imperva&lt;/Author&gt;&lt;Year&gt;USA Technical report 2024&lt;/Year&gt;&lt;RecNum&gt;104&lt;/RecNum&gt;&lt;DisplayText&gt;[18]&lt;/DisplayText&gt;&lt;record&gt;&lt;rec-number&gt;104&lt;/rec-number&gt;&lt;foreign-keys&gt;&lt;key app="EN" db-id="9frpffpro59wrfeaw9fvaee82099f90sffrt" timestamp="1719583538"&gt;104&lt;/key&gt;&lt;/foreign-keys&gt;&lt;ref-type name="Journal Article"&gt;17&lt;/ref-type&gt;&lt;contributors&gt;&lt;authors&gt;&lt;author&gt;Imperva&lt;/author&gt;&lt;/authors&gt;&lt;/contributors&gt;&lt;titles&gt;&lt;title&gt;Bad Bot Report&lt;/title&gt;&lt;/titles&gt;&lt;num-vols&gt;Imperva, California&lt;/num-vols&gt;&lt;dates&gt;&lt;year&gt;USA Technical report 2024&lt;/year&gt;&lt;/dates&gt;&lt;urls&gt;&lt;/urls&gt;&lt;/record&gt;&lt;/Cite&gt;&lt;/EndNote&gt;</w:instrText>
      </w:r>
      <w:r w:rsidRPr="00FC2AB0">
        <w:rPr>
          <w:sz w:val="24"/>
          <w:szCs w:val="24"/>
        </w:rPr>
        <w:fldChar w:fldCharType="separate"/>
      </w:r>
      <w:r w:rsidR="00343133">
        <w:rPr>
          <w:noProof/>
          <w:sz w:val="24"/>
          <w:szCs w:val="24"/>
        </w:rPr>
        <w:t>[18]</w:t>
      </w:r>
      <w:bookmarkEnd w:id="7"/>
      <w:r w:rsidRPr="00FC2AB0">
        <w:rPr>
          <w:sz w:val="24"/>
          <w:szCs w:val="24"/>
        </w:rPr>
        <w:fldChar w:fldCharType="end"/>
      </w:r>
    </w:p>
    <w:p w14:paraId="6467009F" w14:textId="77777777" w:rsidR="003C22CC" w:rsidRPr="00FC2AB0" w:rsidRDefault="00487E88" w:rsidP="007138C6">
      <w:pPr>
        <w:keepNext/>
        <w:spacing w:line="360" w:lineRule="auto"/>
        <w:jc w:val="center"/>
        <w:rPr>
          <w:rFonts w:ascii="Arial" w:hAnsi="Arial" w:cs="Arial"/>
          <w:sz w:val="24"/>
          <w:szCs w:val="24"/>
        </w:rPr>
      </w:pPr>
      <w:bookmarkStart w:id="8" w:name="_Toc139648413"/>
      <w:bookmarkStart w:id="9" w:name="_Toc140255592"/>
      <w:r w:rsidRPr="00FC2AB0">
        <w:rPr>
          <w:rFonts w:ascii="Arial" w:hAnsi="Arial" w:cs="Arial"/>
          <w:noProof/>
          <w:sz w:val="24"/>
          <w:szCs w:val="24"/>
          <w:lang w:val="en-US"/>
        </w:rPr>
        <w:drawing>
          <wp:inline distT="0" distB="0" distL="0" distR="0" wp14:anchorId="6910DC32" wp14:editId="07130853">
            <wp:extent cx="5612130" cy="20669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66925"/>
                    </a:xfrm>
                    <a:prstGeom prst="rect">
                      <a:avLst/>
                    </a:prstGeom>
                  </pic:spPr>
                </pic:pic>
              </a:graphicData>
            </a:graphic>
          </wp:inline>
        </w:drawing>
      </w:r>
    </w:p>
    <w:p w14:paraId="3248E7D7" w14:textId="5EFA53E1" w:rsidR="00487E88" w:rsidRPr="00FC2AB0" w:rsidRDefault="003C22CC" w:rsidP="007138C6">
      <w:pPr>
        <w:pStyle w:val="Descripcin"/>
        <w:spacing w:line="360" w:lineRule="auto"/>
        <w:jc w:val="center"/>
        <w:rPr>
          <w:sz w:val="24"/>
          <w:szCs w:val="24"/>
        </w:rPr>
      </w:pPr>
      <w:bookmarkStart w:id="10" w:name="_Ref170465121"/>
      <w:bookmarkStart w:id="11" w:name="_Toc176722674"/>
      <w:r w:rsidRPr="00FC2AB0">
        <w:rPr>
          <w:sz w:val="24"/>
          <w:szCs w:val="24"/>
        </w:rPr>
        <w:t xml:space="preserve">Figura </w:t>
      </w:r>
      <w:r w:rsidR="00DC47CA" w:rsidRPr="00FC2AB0">
        <w:rPr>
          <w:noProof/>
          <w:sz w:val="24"/>
          <w:szCs w:val="24"/>
        </w:rPr>
        <w:fldChar w:fldCharType="begin"/>
      </w:r>
      <w:r w:rsidR="00DC47CA" w:rsidRPr="00FC2AB0">
        <w:rPr>
          <w:noProof/>
          <w:sz w:val="24"/>
          <w:szCs w:val="24"/>
        </w:rPr>
        <w:instrText xml:space="preserve"> SEQ Figura \* ARABIC </w:instrText>
      </w:r>
      <w:r w:rsidR="00DC47CA" w:rsidRPr="00FC2AB0">
        <w:rPr>
          <w:noProof/>
          <w:sz w:val="24"/>
          <w:szCs w:val="24"/>
        </w:rPr>
        <w:fldChar w:fldCharType="separate"/>
      </w:r>
      <w:r w:rsidR="00AA254C">
        <w:rPr>
          <w:noProof/>
          <w:sz w:val="24"/>
          <w:szCs w:val="24"/>
        </w:rPr>
        <w:t>2</w:t>
      </w:r>
      <w:r w:rsidR="00DC47CA" w:rsidRPr="00FC2AB0">
        <w:rPr>
          <w:noProof/>
          <w:sz w:val="24"/>
          <w:szCs w:val="24"/>
        </w:rPr>
        <w:fldChar w:fldCharType="end"/>
      </w:r>
      <w:bookmarkEnd w:id="10"/>
      <w:r w:rsidRPr="00FC2AB0">
        <w:rPr>
          <w:sz w:val="24"/>
          <w:szCs w:val="24"/>
        </w:rPr>
        <w:t xml:space="preserve"> Evolución de la representación de los bots en el flujo de red global</w:t>
      </w:r>
      <w:r w:rsidR="00780990">
        <w:rPr>
          <w:sz w:val="24"/>
          <w:szCs w:val="24"/>
        </w:rPr>
        <w:t xml:space="preserve"> </w:t>
      </w:r>
      <w:r w:rsidRPr="00FC2AB0">
        <w:rPr>
          <w:sz w:val="24"/>
          <w:szCs w:val="24"/>
        </w:rPr>
        <w:fldChar w:fldCharType="begin"/>
      </w:r>
      <w:r w:rsidR="00637EC1">
        <w:rPr>
          <w:sz w:val="24"/>
          <w:szCs w:val="24"/>
        </w:rPr>
        <w:instrText xml:space="preserve"> ADDIN EN.CITE &lt;EndNote&gt;&lt;Cite&gt;&lt;Author&gt;Imperva&lt;/Author&gt;&lt;Year&gt;USA Technical report 2024&lt;/Year&gt;&lt;RecNum&gt;104&lt;/RecNum&gt;&lt;DisplayText&gt;[18]&lt;/DisplayText&gt;&lt;record&gt;&lt;rec-number&gt;104&lt;/rec-number&gt;&lt;foreign-keys&gt;&lt;key app="EN" db-id="9frpffpro59wrfeaw9fvaee82099f90sffrt" timestamp="1719583538"&gt;104&lt;/key&gt;&lt;/foreign-keys&gt;&lt;ref-type name="Journal Article"&gt;17&lt;/ref-type&gt;&lt;contributors&gt;&lt;authors&gt;&lt;author&gt;Imperva&lt;/author&gt;&lt;/authors&gt;&lt;/contributors&gt;&lt;titles&gt;&lt;title&gt;Bad Bot Report&lt;/title&gt;&lt;/titles&gt;&lt;num-vols&gt;Imperva, California&lt;/num-vols&gt;&lt;dates&gt;&lt;year&gt;USA Technical report 2024&lt;/year&gt;&lt;/dates&gt;&lt;urls&gt;&lt;/urls&gt;&lt;/record&gt;&lt;/Cite&gt;&lt;/EndNote&gt;</w:instrText>
      </w:r>
      <w:r w:rsidRPr="00FC2AB0">
        <w:rPr>
          <w:sz w:val="24"/>
          <w:szCs w:val="24"/>
        </w:rPr>
        <w:fldChar w:fldCharType="separate"/>
      </w:r>
      <w:r w:rsidR="00343133">
        <w:rPr>
          <w:noProof/>
          <w:sz w:val="24"/>
          <w:szCs w:val="24"/>
        </w:rPr>
        <w:t>[18]</w:t>
      </w:r>
      <w:bookmarkEnd w:id="11"/>
      <w:r w:rsidRPr="00FC2AB0">
        <w:rPr>
          <w:sz w:val="24"/>
          <w:szCs w:val="24"/>
        </w:rPr>
        <w:fldChar w:fldCharType="end"/>
      </w:r>
    </w:p>
    <w:p w14:paraId="6C974FFC" w14:textId="77777777" w:rsidR="00B337EF" w:rsidRPr="00FC2AB0" w:rsidRDefault="00B337EF" w:rsidP="00FC2AB0">
      <w:pPr>
        <w:pStyle w:val="Ttulo2"/>
        <w:spacing w:line="360" w:lineRule="auto"/>
        <w:jc w:val="both"/>
        <w:rPr>
          <w:rStyle w:val="Hipervnculo"/>
          <w:rFonts w:ascii="Arial" w:hAnsi="Arial" w:cs="Arial"/>
          <w:color w:val="2E74B5" w:themeColor="accent1" w:themeShade="BF"/>
          <w:sz w:val="24"/>
          <w:szCs w:val="24"/>
          <w:u w:val="none"/>
        </w:rPr>
      </w:pPr>
      <w:bookmarkStart w:id="12" w:name="_Toc176797675"/>
      <w:r w:rsidRPr="00FC2AB0">
        <w:rPr>
          <w:rFonts w:ascii="Arial" w:hAnsi="Arial" w:cs="Arial"/>
          <w:sz w:val="24"/>
          <w:szCs w:val="24"/>
        </w:rPr>
        <w:t>1.2-</w:t>
      </w:r>
      <w:hyperlink r:id="rId16" w:anchor="_Toc128029" w:history="1">
        <w:r w:rsidRPr="00FC2AB0">
          <w:rPr>
            <w:rStyle w:val="Hipervnculo"/>
            <w:rFonts w:ascii="Arial" w:hAnsi="Arial" w:cs="Arial"/>
            <w:color w:val="2E74B5" w:themeColor="accent1" w:themeShade="BF"/>
            <w:sz w:val="24"/>
            <w:szCs w:val="24"/>
            <w:u w:val="none"/>
          </w:rPr>
          <w:t>Tipos de bots</w:t>
        </w:r>
        <w:bookmarkEnd w:id="8"/>
        <w:bookmarkEnd w:id="9"/>
        <w:bookmarkEnd w:id="12"/>
      </w:hyperlink>
    </w:p>
    <w:p w14:paraId="27ED4CAA" w14:textId="182141BD" w:rsidR="006B5491" w:rsidRPr="00FC2AB0" w:rsidRDefault="006B5491" w:rsidP="00FC2AB0">
      <w:pPr>
        <w:spacing w:line="360" w:lineRule="auto"/>
        <w:jc w:val="both"/>
        <w:rPr>
          <w:rFonts w:ascii="Arial" w:hAnsi="Arial" w:cs="Arial"/>
          <w:sz w:val="24"/>
          <w:szCs w:val="24"/>
        </w:rPr>
      </w:pPr>
      <w:r w:rsidRPr="00FC2AB0">
        <w:rPr>
          <w:rFonts w:ascii="Arial" w:hAnsi="Arial" w:cs="Arial"/>
          <w:sz w:val="24"/>
          <w:szCs w:val="24"/>
        </w:rPr>
        <w:t xml:space="preserve">Los </w:t>
      </w:r>
      <w:r w:rsidRPr="00FC2AB0">
        <w:rPr>
          <w:rFonts w:ascii="Arial" w:hAnsi="Arial" w:cs="Arial"/>
          <w:i/>
          <w:sz w:val="24"/>
          <w:szCs w:val="24"/>
        </w:rPr>
        <w:t>bots</w:t>
      </w:r>
      <w:r w:rsidRPr="00FC2AB0">
        <w:rPr>
          <w:rFonts w:ascii="Arial" w:hAnsi="Arial" w:cs="Arial"/>
          <w:sz w:val="24"/>
          <w:szCs w:val="24"/>
        </w:rPr>
        <w:t>, como entidades digitales omnipresentes en la red, se clasifican en diversas categorí</w:t>
      </w:r>
      <w:r w:rsidR="0044208A" w:rsidRPr="00FC2AB0">
        <w:rPr>
          <w:rFonts w:ascii="Arial" w:hAnsi="Arial" w:cs="Arial"/>
          <w:sz w:val="24"/>
          <w:szCs w:val="24"/>
        </w:rPr>
        <w:t>as, en</w:t>
      </w:r>
      <w:r w:rsidR="00744DCD" w:rsidRPr="00FC2AB0">
        <w:rPr>
          <w:rFonts w:ascii="Arial" w:hAnsi="Arial" w:cs="Arial"/>
          <w:sz w:val="24"/>
          <w:szCs w:val="24"/>
        </w:rPr>
        <w:t>tre</w:t>
      </w:r>
      <w:r w:rsidR="0044208A" w:rsidRPr="00FC2AB0">
        <w:rPr>
          <w:rFonts w:ascii="Arial" w:hAnsi="Arial" w:cs="Arial"/>
          <w:sz w:val="24"/>
          <w:szCs w:val="24"/>
        </w:rPr>
        <w:t xml:space="preserve"> las que se destaca</w:t>
      </w:r>
      <w:r w:rsidR="00744DCD" w:rsidRPr="00FC2AB0">
        <w:rPr>
          <w:rFonts w:ascii="Arial" w:hAnsi="Arial" w:cs="Arial"/>
          <w:sz w:val="24"/>
          <w:szCs w:val="24"/>
        </w:rPr>
        <w:t xml:space="preserve"> una clasificación dual</w:t>
      </w:r>
      <w:r w:rsidR="0044208A" w:rsidRPr="00FC2AB0">
        <w:rPr>
          <w:rFonts w:ascii="Arial" w:hAnsi="Arial" w:cs="Arial"/>
          <w:sz w:val="24"/>
          <w:szCs w:val="24"/>
        </w:rPr>
        <w:t xml:space="preserve"> en el comportamiento de los mismos según los motivos de su creación</w:t>
      </w:r>
      <w:r w:rsidR="005C60BF" w:rsidRPr="00FC2AB0">
        <w:rPr>
          <w:rFonts w:ascii="Arial" w:hAnsi="Arial" w:cs="Arial"/>
          <w:sz w:val="24"/>
          <w:szCs w:val="24"/>
        </w:rPr>
        <w:t>:</w:t>
      </w:r>
    </w:p>
    <w:p w14:paraId="6530A4E0" w14:textId="476FECAB" w:rsidR="006B5491" w:rsidRPr="00FC2AB0" w:rsidRDefault="00744DCD" w:rsidP="00FC2AB0">
      <w:pPr>
        <w:spacing w:line="360" w:lineRule="auto"/>
        <w:jc w:val="both"/>
        <w:rPr>
          <w:rFonts w:ascii="Arial" w:hAnsi="Arial" w:cs="Arial"/>
          <w:sz w:val="24"/>
          <w:szCs w:val="24"/>
        </w:rPr>
      </w:pPr>
      <w:r w:rsidRPr="00FC2AB0">
        <w:rPr>
          <w:rFonts w:ascii="Arial" w:hAnsi="Arial" w:cs="Arial"/>
          <w:i/>
          <w:sz w:val="24"/>
          <w:szCs w:val="24"/>
        </w:rPr>
        <w:lastRenderedPageBreak/>
        <w:t>Bots</w:t>
      </w:r>
      <w:r w:rsidRPr="00FC2AB0">
        <w:rPr>
          <w:rFonts w:ascii="Arial" w:hAnsi="Arial" w:cs="Arial"/>
          <w:sz w:val="24"/>
          <w:szCs w:val="24"/>
        </w:rPr>
        <w:t xml:space="preserve"> Benignos: S</w:t>
      </w:r>
      <w:r w:rsidR="006B5491" w:rsidRPr="00FC2AB0">
        <w:rPr>
          <w:rFonts w:ascii="Arial" w:hAnsi="Arial" w:cs="Arial"/>
          <w:sz w:val="24"/>
          <w:szCs w:val="24"/>
        </w:rPr>
        <w:t>on herramientas valiosas que agilizan procesos y tareas en internet</w:t>
      </w:r>
      <w:r w:rsidR="00BA5843" w:rsidRPr="00FC2AB0">
        <w:rPr>
          <w:rFonts w:ascii="Arial" w:hAnsi="Arial" w:cs="Arial"/>
          <w:sz w:val="24"/>
          <w:szCs w:val="24"/>
        </w:rPr>
        <w:t xml:space="preserve"> desde una perspectiva legal</w:t>
      </w:r>
      <w:r w:rsidR="006B5491" w:rsidRPr="00FC2AB0">
        <w:rPr>
          <w:rFonts w:ascii="Arial" w:hAnsi="Arial" w:cs="Arial"/>
          <w:sz w:val="24"/>
          <w:szCs w:val="24"/>
        </w:rPr>
        <w:t xml:space="preserve">. Suelen ser utilizados por motores de búsqueda para indexar información, por </w:t>
      </w:r>
      <w:r w:rsidR="006B5491" w:rsidRPr="00FC2AB0">
        <w:rPr>
          <w:rFonts w:ascii="Arial" w:hAnsi="Arial" w:cs="Arial"/>
          <w:i/>
          <w:sz w:val="24"/>
          <w:szCs w:val="24"/>
        </w:rPr>
        <w:t>chatbots</w:t>
      </w:r>
      <w:r w:rsidR="006B5491" w:rsidRPr="00FC2AB0">
        <w:rPr>
          <w:rFonts w:ascii="Arial" w:hAnsi="Arial" w:cs="Arial"/>
          <w:sz w:val="24"/>
          <w:szCs w:val="24"/>
        </w:rPr>
        <w:t xml:space="preserve"> para interactuar con clientes, o por asistentes virtuales para automatizar tareas repetitivas. Su objetivo es brindar eficiencia y mejorar la experiencia del usuario</w:t>
      </w:r>
      <w:r w:rsidR="008625F7">
        <w:rPr>
          <w:rFonts w:ascii="Arial" w:hAnsi="Arial" w:cs="Arial"/>
          <w:sz w:val="24"/>
          <w:szCs w:val="24"/>
        </w:rPr>
        <w:t xml:space="preserve"> </w:t>
      </w:r>
      <w:r w:rsidR="0074542B" w:rsidRPr="00FC2AB0">
        <w:rPr>
          <w:rFonts w:ascii="Arial" w:hAnsi="Arial" w:cs="Arial"/>
          <w:sz w:val="24"/>
          <w:szCs w:val="24"/>
        </w:rPr>
        <w:fldChar w:fldCharType="begin">
          <w:fldData xml:space="preserve">PEVuZE5vdGU+PENpdGU+PEF1dGhvcj5Sb3ZldHRhPC9BdXRob3I+PFllYXI+MjAyMDwvWWVhcj48
UmVjTnVtPjI8L1JlY051bT48RGlzcGxheVRleHQ+WzIsIDMsIDE4XTwvRGlzcGxheVRleHQ+PHJl
Y29yZD48cmVjLW51bWJlcj4yPC9yZWMtbnVtYmVyPjxmb3JlaWduLWtleXM+PGtleSBhcHA9IkVO
IiBkYi1pZD0iYXZwZGVmOTlwMnAwcnJlZXIwN3g1ZnI2YTBmZWF0c2F3c2FwIiB0aW1lc3RhbXA9
IjE3MjEzMzc1MTEiPjI8L2tleT48L2ZvcmVpZ24ta2V5cz48cmVmLXR5cGUgbmFtZT0iSm91cm5h
bCBBcnRpY2xlIj4xNzwvcmVmLXR5cGU+PGNvbnRyaWJ1dG9ycz48YXV0aG9ycz48YXV0aG9yPlJv
dmV0dGEsIFN0ZWZhbm88L2F1dGhvcj48YXV0aG9yPlN1Y2hhY2thLCBHcmHFvHluYTwvYXV0aG9y
PjxhdXRob3I+TWFzdWxsaSwgRnJhbmNlc2NvPC9hdXRob3I+PC9hdXRob3JzPjwvY29udHJpYnV0
b3JzPjx0aXRsZXM+PHRpdGxlPkJvdCByZWNvZ25pdGlvbiBpbiBhIFdlYiBzdG9yZTogQW4gYXBw
cm9hY2ggYmFzZWQgb24gdW5zdXBlcnZpc2VkIGxlYXJuaW5nPC90aXRsZT48c2Vjb25kYXJ5LXRp
dGxlPkpvdXJuYWwgb2YgTmV0d29yayBhbmQgQ29tcHV0ZXIgQXBwbGljYXRpb25zPC9zZWNvbmRh
cnktdGl0bGU+PC90aXRsZXM+PHBlcmlvZGljYWw+PGZ1bGwtdGl0bGU+Sm91cm5hbCBvZiBOZXR3
b3JrIGFuZCBDb21wdXRlciBBcHBsaWNhdGlvbnM8L2Z1bGwtdGl0bGU+PC9wZXJpb2RpY2FsPjxw
YWdlcz4xMDI1Nzc8L3BhZ2VzPjx2b2x1bWU+MTU3PC92b2x1bWU+PGRhdGVzPjx5ZWFyPjIwMjA8
L3llYXI+PC9kYXRlcz48aXNibj4xMDg0LTgwNDU8L2lzYm4+PHVybHM+PC91cmxzPjwvcmVjb3Jk
PjwvQ2l0ZT48Q2l0ZT48QXV0aG9yPlh1PC9BdXRob3I+PFllYXI+MjAxODwvWWVhcj48UmVjTnVt
Pjc4PC9SZWNOdW0+PHJlY29yZD48cmVjLW51bWJlcj43ODwvcmVjLW51bWJlcj48Zm9yZWlnbi1r
ZXlzPjxrZXkgYXBwPSJFTiIgZGItaWQ9IjlmcnBmZnBybzU5d3JmZWF3OWZ2YWVlODIwOTlmOTBz
ZmZydCIgdGltZXN0YW1wPSIxNzE1NzIwNDcyIj43ODwva2V5PjwvZm9yZWlnbi1rZXlzPjxyZWYt
dHlwZSBuYW1lPSJDb25mZXJlbmNlIFByb2NlZWRpbmdzIj4xMDwvcmVmLXR5cGU+PGNvbnRyaWJ1
dG9ycz48YXV0aG9ycz48YXV0aG9yPlh1LCBIYWl0YW88L2F1dGhvcj48YXV0aG9yPkxpLCBaaGFv
PC9hdXRob3I+PGF1dGhvcj5DaHUsIENoZW48L2F1dGhvcj48YXV0aG9yPkNoZW4sIFl1YW5taTwv
YXV0aG9yPjxhdXRob3I+WWFuZywgWWlmYW48L2F1dGhvcj48YXV0aG9yPkx1LCBIYWlmZW5nPC9h
dXRob3I+PGF1dGhvcj5XYW5nLCBIYWluaW5nPC9hdXRob3I+PGF1dGhvcj5TdGF2cm91LCBBbmdl
bG9zPC9hdXRob3I+PC9hdXRob3JzPjwvY29udHJpYnV0b3JzPjx0aXRsZXM+PHRpdGxlPkRldGVj
dGluZyBhbmQgY2hhcmFjdGVyaXppbmcgd2ViIGJvdCB0cmFmZmljIGluIGEgbGFyZ2UgZS1jb21t
ZXJjZSBtYXJrZXRwbGFjZTwvdGl0bGU+PHNlY29uZGFyeS10aXRsZT5Db21wdXRlciBTZWN1cml0
eTogMjNyZCBFdXJvcGVhbiBTeW1wb3NpdW0gb24gUmVzZWFyY2ggaW4gQ29tcHV0ZXIgU2VjdXJp
dHksIEVTT1JJQ1MgMjAxOCwgQmFyY2Vsb25hLCBTcGFpbiwgU2VwdGVtYmVyIDMtNywgMjAxOCwg
UHJvY2VlZGluZ3MsIFBhcnQgSUkgMjM8L3NlY29uZGFyeS10aXRsZT48L3RpdGxlcz48cGFnZXM+
MTQzLTE2MzwvcGFnZXM+PGRhdGVzPjx5ZWFyPjIwMTg8L3llYXI+PC9kYXRlcz48cHVibGlzaGVy
PlNwcmluZ2VyPC9wdWJsaXNoZXI+PGlzYm4+MzMxOTk4OTg4WDwvaXNibj48dXJscz48L3VybHM+
PC9yZWNvcmQ+PC9DaXRlPjxDaXRlPjxBdXRob3I+SW1wZXJ2YTwvQXV0aG9yPjxZZWFyPlVTQSBU
ZWNobmljYWwgcmVwb3J0IDIwMjQ8L1llYXI+PFJlY051bT4xMDQ8L1JlY051bT48cmVjb3JkPjxy
ZWMtbnVtYmVyPjEwNDwvcmVjLW51bWJlcj48Zm9yZWlnbi1rZXlzPjxrZXkgYXBwPSJFTiIgZGIt
aWQ9IjlmcnBmZnBybzU5d3JmZWF3OWZ2YWVlODIwOTlmOTBzZmZydCIgdGltZXN0YW1wPSIxNzE5
NTgzNTM4Ij4xMDQ8L2tleT48L2ZvcmVpZ24ta2V5cz48cmVmLXR5cGUgbmFtZT0iSm91cm5hbCBB
cnRpY2xlIj4xNzwvcmVmLXR5cGU+PGNvbnRyaWJ1dG9ycz48YXV0aG9ycz48YXV0aG9yPkltcGVy
dmE8L2F1dGhvcj48L2F1dGhvcnM+PC9jb250cmlidXRvcnM+PHRpdGxlcz48dGl0bGU+QmFkIEJv
dCBSZXBvcnQ8L3RpdGxlPjwvdGl0bGVzPjxudW0tdm9scz5JbXBlcnZhLCBDYWxpZm9ybmlhPC9u
dW0tdm9scz48ZGF0ZXM+PHllYXI+VVNBIFRlY2huaWNhbCByZXBvcnQgMjAyNDwveWVhcj48L2Rh
dGVzPjx1cmxzPjwvdXJscz48L3JlY29yZD48L0NpdGU+PC9FbmROb3RlPn==
</w:fldData>
        </w:fldChar>
      </w:r>
      <w:r w:rsidR="00637EC1">
        <w:rPr>
          <w:rFonts w:ascii="Arial" w:hAnsi="Arial" w:cs="Arial"/>
          <w:sz w:val="24"/>
          <w:szCs w:val="24"/>
        </w:rPr>
        <w:instrText xml:space="preserve"> ADDIN EN.CITE </w:instrText>
      </w:r>
      <w:r w:rsidR="00637EC1">
        <w:rPr>
          <w:rFonts w:ascii="Arial" w:hAnsi="Arial" w:cs="Arial"/>
          <w:sz w:val="24"/>
          <w:szCs w:val="24"/>
        </w:rPr>
        <w:fldChar w:fldCharType="begin">
          <w:fldData xml:space="preserve">PEVuZE5vdGU+PENpdGU+PEF1dGhvcj5Sb3ZldHRhPC9BdXRob3I+PFllYXI+MjAyMDwvWWVhcj48
UmVjTnVtPjI8L1JlY051bT48RGlzcGxheVRleHQ+WzIsIDMsIDE4XTwvRGlzcGxheVRleHQ+PHJl
Y29yZD48cmVjLW51bWJlcj4yPC9yZWMtbnVtYmVyPjxmb3JlaWduLWtleXM+PGtleSBhcHA9IkVO
IiBkYi1pZD0iYXZwZGVmOTlwMnAwcnJlZXIwN3g1ZnI2YTBmZWF0c2F3c2FwIiB0aW1lc3RhbXA9
IjE3MjEzMzc1MTEiPjI8L2tleT48L2ZvcmVpZ24ta2V5cz48cmVmLXR5cGUgbmFtZT0iSm91cm5h
bCBBcnRpY2xlIj4xNzwvcmVmLXR5cGU+PGNvbnRyaWJ1dG9ycz48YXV0aG9ycz48YXV0aG9yPlJv
dmV0dGEsIFN0ZWZhbm88L2F1dGhvcj48YXV0aG9yPlN1Y2hhY2thLCBHcmHFvHluYTwvYXV0aG9y
PjxhdXRob3I+TWFzdWxsaSwgRnJhbmNlc2NvPC9hdXRob3I+PC9hdXRob3JzPjwvY29udHJpYnV0
b3JzPjx0aXRsZXM+PHRpdGxlPkJvdCByZWNvZ25pdGlvbiBpbiBhIFdlYiBzdG9yZTogQW4gYXBw
cm9hY2ggYmFzZWQgb24gdW5zdXBlcnZpc2VkIGxlYXJuaW5nPC90aXRsZT48c2Vjb25kYXJ5LXRp
dGxlPkpvdXJuYWwgb2YgTmV0d29yayBhbmQgQ29tcHV0ZXIgQXBwbGljYXRpb25zPC9zZWNvbmRh
cnktdGl0bGU+PC90aXRsZXM+PHBlcmlvZGljYWw+PGZ1bGwtdGl0bGU+Sm91cm5hbCBvZiBOZXR3
b3JrIGFuZCBDb21wdXRlciBBcHBsaWNhdGlvbnM8L2Z1bGwtdGl0bGU+PC9wZXJpb2RpY2FsPjxw
YWdlcz4xMDI1Nzc8L3BhZ2VzPjx2b2x1bWU+MTU3PC92b2x1bWU+PGRhdGVzPjx5ZWFyPjIwMjA8
L3llYXI+PC9kYXRlcz48aXNibj4xMDg0LTgwNDU8L2lzYm4+PHVybHM+PC91cmxzPjwvcmVjb3Jk
PjwvQ2l0ZT48Q2l0ZT48QXV0aG9yPlh1PC9BdXRob3I+PFllYXI+MjAxODwvWWVhcj48UmVjTnVt
Pjc4PC9SZWNOdW0+PHJlY29yZD48cmVjLW51bWJlcj43ODwvcmVjLW51bWJlcj48Zm9yZWlnbi1r
ZXlzPjxrZXkgYXBwPSJFTiIgZGItaWQ9IjlmcnBmZnBybzU5d3JmZWF3OWZ2YWVlODIwOTlmOTBz
ZmZydCIgdGltZXN0YW1wPSIxNzE1NzIwNDcyIj43ODwva2V5PjwvZm9yZWlnbi1rZXlzPjxyZWYt
dHlwZSBuYW1lPSJDb25mZXJlbmNlIFByb2NlZWRpbmdzIj4xMDwvcmVmLXR5cGU+PGNvbnRyaWJ1
dG9ycz48YXV0aG9ycz48YXV0aG9yPlh1LCBIYWl0YW88L2F1dGhvcj48YXV0aG9yPkxpLCBaaGFv
PC9hdXRob3I+PGF1dGhvcj5DaHUsIENoZW48L2F1dGhvcj48YXV0aG9yPkNoZW4sIFl1YW5taTwv
YXV0aG9yPjxhdXRob3I+WWFuZywgWWlmYW48L2F1dGhvcj48YXV0aG9yPkx1LCBIYWlmZW5nPC9h
dXRob3I+PGF1dGhvcj5XYW5nLCBIYWluaW5nPC9hdXRob3I+PGF1dGhvcj5TdGF2cm91LCBBbmdl
bG9zPC9hdXRob3I+PC9hdXRob3JzPjwvY29udHJpYnV0b3JzPjx0aXRsZXM+PHRpdGxlPkRldGVj
dGluZyBhbmQgY2hhcmFjdGVyaXppbmcgd2ViIGJvdCB0cmFmZmljIGluIGEgbGFyZ2UgZS1jb21t
ZXJjZSBtYXJrZXRwbGFjZTwvdGl0bGU+PHNlY29uZGFyeS10aXRsZT5Db21wdXRlciBTZWN1cml0
eTogMjNyZCBFdXJvcGVhbiBTeW1wb3NpdW0gb24gUmVzZWFyY2ggaW4gQ29tcHV0ZXIgU2VjdXJp
dHksIEVTT1JJQ1MgMjAxOCwgQmFyY2Vsb25hLCBTcGFpbiwgU2VwdGVtYmVyIDMtNywgMjAxOCwg
UHJvY2VlZGluZ3MsIFBhcnQgSUkgMjM8L3NlY29uZGFyeS10aXRsZT48L3RpdGxlcz48cGFnZXM+
MTQzLTE2MzwvcGFnZXM+PGRhdGVzPjx5ZWFyPjIwMTg8L3llYXI+PC9kYXRlcz48cHVibGlzaGVy
PlNwcmluZ2VyPC9wdWJsaXNoZXI+PGlzYm4+MzMxOTk4OTg4WDwvaXNibj48dXJscz48L3VybHM+
PC9yZWNvcmQ+PC9DaXRlPjxDaXRlPjxBdXRob3I+SW1wZXJ2YTwvQXV0aG9yPjxZZWFyPlVTQSBU
ZWNobmljYWwgcmVwb3J0IDIwMjQ8L1llYXI+PFJlY051bT4xMDQ8L1JlY051bT48cmVjb3JkPjxy
ZWMtbnVtYmVyPjEwNDwvcmVjLW51bWJlcj48Zm9yZWlnbi1rZXlzPjxrZXkgYXBwPSJFTiIgZGIt
aWQ9IjlmcnBmZnBybzU5d3JmZWF3OWZ2YWVlODIwOTlmOTBzZmZydCIgdGltZXN0YW1wPSIxNzE5
NTgzNTM4Ij4xMDQ8L2tleT48L2ZvcmVpZ24ta2V5cz48cmVmLXR5cGUgbmFtZT0iSm91cm5hbCBB
cnRpY2xlIj4xNzwvcmVmLXR5cGU+PGNvbnRyaWJ1dG9ycz48YXV0aG9ycz48YXV0aG9yPkltcGVy
dmE8L2F1dGhvcj48L2F1dGhvcnM+PC9jb250cmlidXRvcnM+PHRpdGxlcz48dGl0bGU+QmFkIEJv
dCBSZXBvcnQ8L3RpdGxlPjwvdGl0bGVzPjxudW0tdm9scz5JbXBlcnZhLCBDYWxpZm9ybmlhPC9u
dW0tdm9scz48ZGF0ZXM+PHllYXI+VVNBIFRlY2huaWNhbCByZXBvcnQgMjAyNDwveWVhcj48L2Rh
dGVzPjx1cmxzPjwvdXJscz48L3JlY29yZD48L0NpdGU+PC9FbmROb3RlPn==
</w:fldData>
        </w:fldChar>
      </w:r>
      <w:r w:rsidR="00637EC1">
        <w:rPr>
          <w:rFonts w:ascii="Arial" w:hAnsi="Arial" w:cs="Arial"/>
          <w:sz w:val="24"/>
          <w:szCs w:val="24"/>
        </w:rPr>
        <w:instrText xml:space="preserve"> ADDIN EN.CITE.DATA </w:instrText>
      </w:r>
      <w:r w:rsidR="00637EC1">
        <w:rPr>
          <w:rFonts w:ascii="Arial" w:hAnsi="Arial" w:cs="Arial"/>
          <w:sz w:val="24"/>
          <w:szCs w:val="24"/>
        </w:rPr>
      </w:r>
      <w:r w:rsidR="00637EC1">
        <w:rPr>
          <w:rFonts w:ascii="Arial" w:hAnsi="Arial" w:cs="Arial"/>
          <w:sz w:val="24"/>
          <w:szCs w:val="24"/>
        </w:rPr>
        <w:fldChar w:fldCharType="end"/>
      </w:r>
      <w:r w:rsidR="0074542B" w:rsidRPr="00FC2AB0">
        <w:rPr>
          <w:rFonts w:ascii="Arial" w:hAnsi="Arial" w:cs="Arial"/>
          <w:sz w:val="24"/>
          <w:szCs w:val="24"/>
        </w:rPr>
      </w:r>
      <w:r w:rsidR="0074542B" w:rsidRPr="00FC2AB0">
        <w:rPr>
          <w:rFonts w:ascii="Arial" w:hAnsi="Arial" w:cs="Arial"/>
          <w:sz w:val="24"/>
          <w:szCs w:val="24"/>
        </w:rPr>
        <w:fldChar w:fldCharType="separate"/>
      </w:r>
      <w:r w:rsidR="00343133">
        <w:rPr>
          <w:rFonts w:ascii="Arial" w:hAnsi="Arial" w:cs="Arial"/>
          <w:noProof/>
          <w:sz w:val="24"/>
          <w:szCs w:val="24"/>
        </w:rPr>
        <w:t>[2, 3, 18]</w:t>
      </w:r>
      <w:r w:rsidR="0074542B" w:rsidRPr="00FC2AB0">
        <w:rPr>
          <w:rFonts w:ascii="Arial" w:hAnsi="Arial" w:cs="Arial"/>
          <w:sz w:val="24"/>
          <w:szCs w:val="24"/>
        </w:rPr>
        <w:fldChar w:fldCharType="end"/>
      </w:r>
      <w:r w:rsidR="006B5491" w:rsidRPr="00FC2AB0">
        <w:rPr>
          <w:rFonts w:ascii="Arial" w:hAnsi="Arial" w:cs="Arial"/>
          <w:sz w:val="24"/>
          <w:szCs w:val="24"/>
        </w:rPr>
        <w:t>.</w:t>
      </w:r>
    </w:p>
    <w:p w14:paraId="46A07F1F" w14:textId="0808F4B6" w:rsidR="006B5491" w:rsidRPr="00FC2AB0" w:rsidRDefault="006B5491" w:rsidP="00FC2AB0">
      <w:pPr>
        <w:spacing w:line="360" w:lineRule="auto"/>
        <w:jc w:val="both"/>
        <w:rPr>
          <w:rFonts w:ascii="Arial" w:hAnsi="Arial" w:cs="Arial"/>
          <w:sz w:val="24"/>
          <w:szCs w:val="24"/>
        </w:rPr>
      </w:pPr>
      <w:r w:rsidRPr="00FC2AB0">
        <w:rPr>
          <w:rFonts w:ascii="Arial" w:hAnsi="Arial" w:cs="Arial"/>
          <w:i/>
          <w:sz w:val="24"/>
          <w:szCs w:val="24"/>
        </w:rPr>
        <w:t>Bots</w:t>
      </w:r>
      <w:r w:rsidR="00BA5843" w:rsidRPr="00FC2AB0">
        <w:rPr>
          <w:rFonts w:ascii="Arial" w:hAnsi="Arial" w:cs="Arial"/>
          <w:sz w:val="24"/>
          <w:szCs w:val="24"/>
        </w:rPr>
        <w:t xml:space="preserve"> Malignos</w:t>
      </w:r>
      <w:r w:rsidR="00550CE5">
        <w:rPr>
          <w:rFonts w:ascii="Arial" w:hAnsi="Arial" w:cs="Arial"/>
          <w:sz w:val="24"/>
          <w:szCs w:val="24"/>
        </w:rPr>
        <w:t xml:space="preserve"> o maliciosos</w:t>
      </w:r>
      <w:r w:rsidR="00BA5843" w:rsidRPr="00FC2AB0">
        <w:rPr>
          <w:rFonts w:ascii="Arial" w:hAnsi="Arial" w:cs="Arial"/>
          <w:sz w:val="24"/>
          <w:szCs w:val="24"/>
        </w:rPr>
        <w:t>:</w:t>
      </w:r>
      <w:r w:rsidR="00550CE5">
        <w:rPr>
          <w:rFonts w:ascii="Arial" w:hAnsi="Arial" w:cs="Arial"/>
          <w:sz w:val="24"/>
          <w:szCs w:val="24"/>
        </w:rPr>
        <w:t xml:space="preserve"> D</w:t>
      </w:r>
      <w:r w:rsidR="00256A8B" w:rsidRPr="00FC2AB0">
        <w:rPr>
          <w:rFonts w:ascii="Arial" w:hAnsi="Arial" w:cs="Arial"/>
          <w:sz w:val="24"/>
          <w:szCs w:val="24"/>
        </w:rPr>
        <w:t>iseñados para cometer actos ilícitos, r</w:t>
      </w:r>
      <w:r w:rsidRPr="00FC2AB0">
        <w:rPr>
          <w:rFonts w:ascii="Arial" w:hAnsi="Arial" w:cs="Arial"/>
          <w:sz w:val="24"/>
          <w:szCs w:val="24"/>
        </w:rPr>
        <w:t>epresentan una amenaza para la seguridad online. Se programan para perpetrar ataques a sitios web, robar información confidencial, propagar spam o realizar otras actividades dañinas. Se caracterizan por su capacidad para imitar el comportamiento humano, lo que dificulta su detección y rastreo</w:t>
      </w:r>
      <w:r w:rsidR="008625F7">
        <w:rPr>
          <w:rFonts w:ascii="Arial" w:hAnsi="Arial" w:cs="Arial"/>
          <w:sz w:val="24"/>
          <w:szCs w:val="24"/>
        </w:rPr>
        <w:t xml:space="preserve"> </w:t>
      </w:r>
      <w:r w:rsidR="00F26C4F" w:rsidRPr="00FC2AB0">
        <w:rPr>
          <w:rFonts w:ascii="Arial" w:hAnsi="Arial" w:cs="Arial"/>
          <w:sz w:val="24"/>
          <w:szCs w:val="24"/>
        </w:rPr>
        <w:fldChar w:fldCharType="begin">
          <w:fldData xml:space="preserve">PEVuZE5vdGU+PENpdGU+PEF1dGhvcj5YdTwvQXV0aG9yPjxZZWFyPjIwMTg8L1llYXI+PFJlY051
bT43ODwvUmVjTnVtPjxEaXNwbGF5VGV4dD5bMiwgMywgMThdPC9EaXNwbGF5VGV4dD48cmVjb3Jk
PjxyZWMtbnVtYmVyPjc4PC9yZWMtbnVtYmVyPjxmb3JlaWduLWtleXM+PGtleSBhcHA9IkVOIiBk
Yi1pZD0iOWZycGZmcHJvNTl3cmZlYXc5ZnZhZWU4MjA5OWY5MHNmZnJ0IiB0aW1lc3RhbXA9IjE3
MTU3MjA0NzIiPjc4PC9rZXk+PC9mb3JlaWduLWtleXM+PHJlZi10eXBlIG5hbWU9IkNvbmZlcmVu
Y2UgUHJvY2VlZGluZ3MiPjEwPC9yZWYtdHlwZT48Y29udHJpYnV0b3JzPjxhdXRob3JzPjxhdXRo
b3I+WHUsIEhhaXRhbzwvYXV0aG9yPjxhdXRob3I+TGksIFpoYW88L2F1dGhvcj48YXV0aG9yPkNo
dSwgQ2hlbjwvYXV0aG9yPjxhdXRob3I+Q2hlbiwgWXVhbm1pPC9hdXRob3I+PGF1dGhvcj5ZYW5n
LCBZaWZhbjwvYXV0aG9yPjxhdXRob3I+THUsIEhhaWZlbmc8L2F1dGhvcj48YXV0aG9yPldhbmcs
IEhhaW5pbmc8L2F1dGhvcj48YXV0aG9yPlN0YXZyb3UsIEFuZ2Vsb3M8L2F1dGhvcj48L2F1dGhv
cnM+PC9jb250cmlidXRvcnM+PHRpdGxlcz48dGl0bGU+RGV0ZWN0aW5nIGFuZCBjaGFyYWN0ZXJp
emluZyB3ZWIgYm90IHRyYWZmaWMgaW4gYSBsYXJnZSBlLWNvbW1lcmNlIG1hcmtldHBsYWNlPC90
aXRsZT48c2Vjb25kYXJ5LXRpdGxlPkNvbXB1dGVyIFNlY3VyaXR5OiAyM3JkIEV1cm9wZWFuIFN5
bXBvc2l1bSBvbiBSZXNlYXJjaCBpbiBDb21wdXRlciBTZWN1cml0eSwgRVNPUklDUyAyMDE4LCBC
YXJjZWxvbmEsIFNwYWluLCBTZXB0ZW1iZXIgMy03LCAyMDE4LCBQcm9jZWVkaW5ncywgUGFydCBJ
SSAyMzwvc2Vjb25kYXJ5LXRpdGxlPjwvdGl0bGVzPjxwYWdlcz4xNDMtMTYzPC9wYWdlcz48ZGF0
ZXM+PHllYXI+MjAxODwveWVhcj48L2RhdGVzPjxwdWJsaXNoZXI+U3ByaW5nZXI8L3B1Ymxpc2hl
cj48aXNibj4zMzE5OTg5ODhYPC9pc2JuPjx1cmxzPjwvdXJscz48L3JlY29yZD48L0NpdGU+PENp
dGU+PEF1dGhvcj5Sb3ZldHRhPC9BdXRob3I+PFllYXI+MjAyMDwvWWVhcj48UmVjTnVtPjI8L1Jl
Y051bT48cmVjb3JkPjxyZWMtbnVtYmVyPjI8L3JlYy1udW1iZXI+PGZvcmVpZ24ta2V5cz48a2V5
IGFwcD0iRU4iIGRiLWlkPSJhdnBkZWY5OXAycDBycmVlcjA3eDVmcjZhMGZlYXRzYXdzYXAiIHRp
bWVzdGFtcD0iMTcyMTMzNzUxMSI+Mjwva2V5PjwvZm9yZWlnbi1rZXlzPjxyZWYtdHlwZSBuYW1l
PSJKb3VybmFsIEFydGljbGUiPjE3PC9yZWYtdHlwZT48Y29udHJpYnV0b3JzPjxhdXRob3JzPjxh
dXRob3I+Um92ZXR0YSwgU3RlZmFubzwvYXV0aG9yPjxhdXRob3I+U3VjaGFja2EsIEdyYcW8eW5h
PC9hdXRob3I+PGF1dGhvcj5NYXN1bGxpLCBGcmFuY2VzY288L2F1dGhvcj48L2F1dGhvcnM+PC9j
b250cmlidXRvcnM+PHRpdGxlcz48dGl0bGU+Qm90IHJlY29nbml0aW9uIGluIGEgV2ViIHN0b3Jl
OiBBbiBhcHByb2FjaCBiYXNlZCBvbiB1bnN1cGVydmlzZWQgbGVhcm5pbmc8L3RpdGxlPjxzZWNv
bmRhcnktdGl0bGU+Sm91cm5hbCBvZiBOZXR3b3JrIGFuZCBDb21wdXRlciBBcHBsaWNhdGlvbnM8
L3NlY29uZGFyeS10aXRsZT48L3RpdGxlcz48cGVyaW9kaWNhbD48ZnVsbC10aXRsZT5Kb3VybmFs
IG9mIE5ldHdvcmsgYW5kIENvbXB1dGVyIEFwcGxpY2F0aW9uczwvZnVsbC10aXRsZT48L3Blcmlv
ZGljYWw+PHBhZ2VzPjEwMjU3NzwvcGFnZXM+PHZvbHVtZT4xNTc8L3ZvbHVtZT48ZGF0ZXM+PHll
YXI+MjAyMDwveWVhcj48L2RhdGVzPjxpc2JuPjEwODQtODA0NTwvaXNibj48dXJscz48L3VybHM+
PC9yZWNvcmQ+PC9DaXRlPjxDaXRlPjxBdXRob3I+SW1wZXJ2YTwvQXV0aG9yPjxZZWFyPlVTQSBU
ZWNobmljYWwgcmVwb3J0IDIwMjQ8L1llYXI+PFJlY051bT4xMDQ8L1JlY051bT48cmVjb3JkPjxy
ZWMtbnVtYmVyPjEwNDwvcmVjLW51bWJlcj48Zm9yZWlnbi1rZXlzPjxrZXkgYXBwPSJFTiIgZGIt
aWQ9IjlmcnBmZnBybzU5d3JmZWF3OWZ2YWVlODIwOTlmOTBzZmZydCIgdGltZXN0YW1wPSIxNzE5
NTgzNTM4Ij4xMDQ8L2tleT48L2ZvcmVpZ24ta2V5cz48cmVmLXR5cGUgbmFtZT0iSm91cm5hbCBB
cnRpY2xlIj4xNzwvcmVmLXR5cGU+PGNvbnRyaWJ1dG9ycz48YXV0aG9ycz48YXV0aG9yPkltcGVy
dmE8L2F1dGhvcj48L2F1dGhvcnM+PC9jb250cmlidXRvcnM+PHRpdGxlcz48dGl0bGU+QmFkIEJv
dCBSZXBvcnQ8L3RpdGxlPjwvdGl0bGVzPjxudW0tdm9scz5JbXBlcnZhLCBDYWxpZm9ybmlhPC9u
dW0tdm9scz48ZGF0ZXM+PHllYXI+VVNBIFRlY2huaWNhbCByZXBvcnQgMjAyNDwveWVhcj48L2Rh
dGVzPjx1cmxzPjwvdXJscz48L3JlY29yZD48L0NpdGU+PC9FbmROb3RlPn==
</w:fldData>
        </w:fldChar>
      </w:r>
      <w:r w:rsidR="00637EC1">
        <w:rPr>
          <w:rFonts w:ascii="Arial" w:hAnsi="Arial" w:cs="Arial"/>
          <w:sz w:val="24"/>
          <w:szCs w:val="24"/>
        </w:rPr>
        <w:instrText xml:space="preserve"> ADDIN EN.CITE </w:instrText>
      </w:r>
      <w:r w:rsidR="00637EC1">
        <w:rPr>
          <w:rFonts w:ascii="Arial" w:hAnsi="Arial" w:cs="Arial"/>
          <w:sz w:val="24"/>
          <w:szCs w:val="24"/>
        </w:rPr>
        <w:fldChar w:fldCharType="begin">
          <w:fldData xml:space="preserve">PEVuZE5vdGU+PENpdGU+PEF1dGhvcj5YdTwvQXV0aG9yPjxZZWFyPjIwMTg8L1llYXI+PFJlY051
bT43ODwvUmVjTnVtPjxEaXNwbGF5VGV4dD5bMiwgMywgMThdPC9EaXNwbGF5VGV4dD48cmVjb3Jk
PjxyZWMtbnVtYmVyPjc4PC9yZWMtbnVtYmVyPjxmb3JlaWduLWtleXM+PGtleSBhcHA9IkVOIiBk
Yi1pZD0iOWZycGZmcHJvNTl3cmZlYXc5ZnZhZWU4MjA5OWY5MHNmZnJ0IiB0aW1lc3RhbXA9IjE3
MTU3MjA0NzIiPjc4PC9rZXk+PC9mb3JlaWduLWtleXM+PHJlZi10eXBlIG5hbWU9IkNvbmZlcmVu
Y2UgUHJvY2VlZGluZ3MiPjEwPC9yZWYtdHlwZT48Y29udHJpYnV0b3JzPjxhdXRob3JzPjxhdXRo
b3I+WHUsIEhhaXRhbzwvYXV0aG9yPjxhdXRob3I+TGksIFpoYW88L2F1dGhvcj48YXV0aG9yPkNo
dSwgQ2hlbjwvYXV0aG9yPjxhdXRob3I+Q2hlbiwgWXVhbm1pPC9hdXRob3I+PGF1dGhvcj5ZYW5n
LCBZaWZhbjwvYXV0aG9yPjxhdXRob3I+THUsIEhhaWZlbmc8L2F1dGhvcj48YXV0aG9yPldhbmcs
IEhhaW5pbmc8L2F1dGhvcj48YXV0aG9yPlN0YXZyb3UsIEFuZ2Vsb3M8L2F1dGhvcj48L2F1dGhv
cnM+PC9jb250cmlidXRvcnM+PHRpdGxlcz48dGl0bGU+RGV0ZWN0aW5nIGFuZCBjaGFyYWN0ZXJp
emluZyB3ZWIgYm90IHRyYWZmaWMgaW4gYSBsYXJnZSBlLWNvbW1lcmNlIG1hcmtldHBsYWNlPC90
aXRsZT48c2Vjb25kYXJ5LXRpdGxlPkNvbXB1dGVyIFNlY3VyaXR5OiAyM3JkIEV1cm9wZWFuIFN5
bXBvc2l1bSBvbiBSZXNlYXJjaCBpbiBDb21wdXRlciBTZWN1cml0eSwgRVNPUklDUyAyMDE4LCBC
YXJjZWxvbmEsIFNwYWluLCBTZXB0ZW1iZXIgMy03LCAyMDE4LCBQcm9jZWVkaW5ncywgUGFydCBJ
SSAyMzwvc2Vjb25kYXJ5LXRpdGxlPjwvdGl0bGVzPjxwYWdlcz4xNDMtMTYzPC9wYWdlcz48ZGF0
ZXM+PHllYXI+MjAxODwveWVhcj48L2RhdGVzPjxwdWJsaXNoZXI+U3ByaW5nZXI8L3B1Ymxpc2hl
cj48aXNibj4zMzE5OTg5ODhYPC9pc2JuPjx1cmxzPjwvdXJscz48L3JlY29yZD48L0NpdGU+PENp
dGU+PEF1dGhvcj5Sb3ZldHRhPC9BdXRob3I+PFllYXI+MjAyMDwvWWVhcj48UmVjTnVtPjI8L1Jl
Y051bT48cmVjb3JkPjxyZWMtbnVtYmVyPjI8L3JlYy1udW1iZXI+PGZvcmVpZ24ta2V5cz48a2V5
IGFwcD0iRU4iIGRiLWlkPSJhdnBkZWY5OXAycDBycmVlcjA3eDVmcjZhMGZlYXRzYXdzYXAiIHRp
bWVzdGFtcD0iMTcyMTMzNzUxMSI+Mjwva2V5PjwvZm9yZWlnbi1rZXlzPjxyZWYtdHlwZSBuYW1l
PSJKb3VybmFsIEFydGljbGUiPjE3PC9yZWYtdHlwZT48Y29udHJpYnV0b3JzPjxhdXRob3JzPjxh
dXRob3I+Um92ZXR0YSwgU3RlZmFubzwvYXV0aG9yPjxhdXRob3I+U3VjaGFja2EsIEdyYcW8eW5h
PC9hdXRob3I+PGF1dGhvcj5NYXN1bGxpLCBGcmFuY2VzY288L2F1dGhvcj48L2F1dGhvcnM+PC9j
b250cmlidXRvcnM+PHRpdGxlcz48dGl0bGU+Qm90IHJlY29nbml0aW9uIGluIGEgV2ViIHN0b3Jl
OiBBbiBhcHByb2FjaCBiYXNlZCBvbiB1bnN1cGVydmlzZWQgbGVhcm5pbmc8L3RpdGxlPjxzZWNv
bmRhcnktdGl0bGU+Sm91cm5hbCBvZiBOZXR3b3JrIGFuZCBDb21wdXRlciBBcHBsaWNhdGlvbnM8
L3NlY29uZGFyeS10aXRsZT48L3RpdGxlcz48cGVyaW9kaWNhbD48ZnVsbC10aXRsZT5Kb3VybmFs
IG9mIE5ldHdvcmsgYW5kIENvbXB1dGVyIEFwcGxpY2F0aW9uczwvZnVsbC10aXRsZT48L3Blcmlv
ZGljYWw+PHBhZ2VzPjEwMjU3NzwvcGFnZXM+PHZvbHVtZT4xNTc8L3ZvbHVtZT48ZGF0ZXM+PHll
YXI+MjAyMDwveWVhcj48L2RhdGVzPjxpc2JuPjEwODQtODA0NTwvaXNibj48dXJscz48L3VybHM+
PC9yZWNvcmQ+PC9DaXRlPjxDaXRlPjxBdXRob3I+SW1wZXJ2YTwvQXV0aG9yPjxZZWFyPlVTQSBU
ZWNobmljYWwgcmVwb3J0IDIwMjQ8L1llYXI+PFJlY051bT4xMDQ8L1JlY051bT48cmVjb3JkPjxy
ZWMtbnVtYmVyPjEwNDwvcmVjLW51bWJlcj48Zm9yZWlnbi1rZXlzPjxrZXkgYXBwPSJFTiIgZGIt
aWQ9IjlmcnBmZnBybzU5d3JmZWF3OWZ2YWVlODIwOTlmOTBzZmZydCIgdGltZXN0YW1wPSIxNzE5
NTgzNTM4Ij4xMDQ8L2tleT48L2ZvcmVpZ24ta2V5cz48cmVmLXR5cGUgbmFtZT0iSm91cm5hbCBB
cnRpY2xlIj4xNzwvcmVmLXR5cGU+PGNvbnRyaWJ1dG9ycz48YXV0aG9ycz48YXV0aG9yPkltcGVy
dmE8L2F1dGhvcj48L2F1dGhvcnM+PC9jb250cmlidXRvcnM+PHRpdGxlcz48dGl0bGU+QmFkIEJv
dCBSZXBvcnQ8L3RpdGxlPjwvdGl0bGVzPjxudW0tdm9scz5JbXBlcnZhLCBDYWxpZm9ybmlhPC9u
dW0tdm9scz48ZGF0ZXM+PHllYXI+VVNBIFRlY2huaWNhbCByZXBvcnQgMjAyNDwveWVhcj48L2Rh
dGVzPjx1cmxzPjwvdXJscz48L3JlY29yZD48L0NpdGU+PC9FbmROb3RlPn==
</w:fldData>
        </w:fldChar>
      </w:r>
      <w:r w:rsidR="00637EC1">
        <w:rPr>
          <w:rFonts w:ascii="Arial" w:hAnsi="Arial" w:cs="Arial"/>
          <w:sz w:val="24"/>
          <w:szCs w:val="24"/>
        </w:rPr>
        <w:instrText xml:space="preserve"> ADDIN EN.CITE.DATA </w:instrText>
      </w:r>
      <w:r w:rsidR="00637EC1">
        <w:rPr>
          <w:rFonts w:ascii="Arial" w:hAnsi="Arial" w:cs="Arial"/>
          <w:sz w:val="24"/>
          <w:szCs w:val="24"/>
        </w:rPr>
      </w:r>
      <w:r w:rsidR="00637EC1">
        <w:rPr>
          <w:rFonts w:ascii="Arial" w:hAnsi="Arial" w:cs="Arial"/>
          <w:sz w:val="24"/>
          <w:szCs w:val="24"/>
        </w:rPr>
        <w:fldChar w:fldCharType="end"/>
      </w:r>
      <w:r w:rsidR="00F26C4F" w:rsidRPr="00FC2AB0">
        <w:rPr>
          <w:rFonts w:ascii="Arial" w:hAnsi="Arial" w:cs="Arial"/>
          <w:sz w:val="24"/>
          <w:szCs w:val="24"/>
        </w:rPr>
      </w:r>
      <w:r w:rsidR="00F26C4F" w:rsidRPr="00FC2AB0">
        <w:rPr>
          <w:rFonts w:ascii="Arial" w:hAnsi="Arial" w:cs="Arial"/>
          <w:sz w:val="24"/>
          <w:szCs w:val="24"/>
        </w:rPr>
        <w:fldChar w:fldCharType="separate"/>
      </w:r>
      <w:r w:rsidR="00343133">
        <w:rPr>
          <w:rFonts w:ascii="Arial" w:hAnsi="Arial" w:cs="Arial"/>
          <w:noProof/>
          <w:sz w:val="24"/>
          <w:szCs w:val="24"/>
        </w:rPr>
        <w:t>[2, 3, 18]</w:t>
      </w:r>
      <w:r w:rsidR="00F26C4F" w:rsidRPr="00FC2AB0">
        <w:rPr>
          <w:rFonts w:ascii="Arial" w:hAnsi="Arial" w:cs="Arial"/>
          <w:sz w:val="24"/>
          <w:szCs w:val="24"/>
        </w:rPr>
        <w:fldChar w:fldCharType="end"/>
      </w:r>
      <w:r w:rsidRPr="00FC2AB0">
        <w:rPr>
          <w:rFonts w:ascii="Arial" w:hAnsi="Arial" w:cs="Arial"/>
          <w:sz w:val="24"/>
          <w:szCs w:val="24"/>
        </w:rPr>
        <w:t>.</w:t>
      </w:r>
      <w:r w:rsidR="000537A9" w:rsidRPr="00FC2AB0">
        <w:rPr>
          <w:rFonts w:ascii="Arial" w:hAnsi="Arial" w:cs="Arial"/>
          <w:sz w:val="24"/>
          <w:szCs w:val="24"/>
        </w:rPr>
        <w:t xml:space="preserve"> </w:t>
      </w:r>
      <w:r w:rsidR="00256A8B" w:rsidRPr="00FC2AB0">
        <w:rPr>
          <w:rFonts w:ascii="Arial" w:hAnsi="Arial" w:cs="Arial"/>
          <w:sz w:val="24"/>
          <w:szCs w:val="24"/>
        </w:rPr>
        <w:t>Según su nivel de sofisticación se clasifican en</w:t>
      </w:r>
      <w:r w:rsidR="00780990">
        <w:rPr>
          <w:rFonts w:ascii="Arial" w:hAnsi="Arial" w:cs="Arial"/>
          <w:sz w:val="24"/>
          <w:szCs w:val="24"/>
        </w:rPr>
        <w:t xml:space="preserve"> </w:t>
      </w:r>
      <w:r w:rsidR="00516F0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&lt;EndNote&gt;&lt;Cite&gt;&lt;Author&gt;Imperva&lt;/Author&gt;&lt;Year&gt;USA Technical report 2024&lt;/Year&gt;&lt;RecNum&gt;104&lt;/RecNum&gt;&lt;DisplayText&gt;[18]&lt;/DisplayText&gt;&lt;record&gt;&lt;rec-number&gt;104&lt;/rec-number&gt;&lt;foreign-keys&gt;&lt;key app="EN" db-id="9frpffpro59wrfeaw9fvaee82099f90sffrt" timestamp="1719583538"&gt;104&lt;/key&gt;&lt;/foreign-keys&gt;&lt;ref-type name="Journal Article"&gt;17&lt;/ref-type&gt;&lt;contributors&gt;&lt;authors&gt;&lt;author&gt;Imperva&lt;/author&gt;&lt;/authors&gt;&lt;/contributors&gt;&lt;titles&gt;&lt;title&gt;Bad Bot Report&lt;/title&gt;&lt;/titles&gt;&lt;num-vols&gt;Imperva, California&lt;/num-vols&gt;&lt;dates&gt;&lt;year&gt;USA Technical report 2024&lt;/year&gt;&lt;/dates&gt;&lt;urls&gt;&lt;/urls&gt;&lt;/record&gt;&lt;/Cite&gt;&lt;/EndNote&gt;</w:instrText>
      </w:r>
      <w:r w:rsidR="00516F0A" w:rsidRPr="00FC2AB0">
        <w:rPr>
          <w:rFonts w:ascii="Arial" w:hAnsi="Arial" w:cs="Arial"/>
          <w:sz w:val="24"/>
          <w:szCs w:val="24"/>
        </w:rPr>
        <w:fldChar w:fldCharType="separate"/>
      </w:r>
      <w:r w:rsidR="00343133">
        <w:rPr>
          <w:rFonts w:ascii="Arial" w:hAnsi="Arial" w:cs="Arial"/>
          <w:noProof/>
          <w:sz w:val="24"/>
          <w:szCs w:val="24"/>
        </w:rPr>
        <w:t>[18]</w:t>
      </w:r>
      <w:r w:rsidR="00516F0A" w:rsidRPr="00FC2AB0">
        <w:rPr>
          <w:rFonts w:ascii="Arial" w:hAnsi="Arial" w:cs="Arial"/>
          <w:sz w:val="24"/>
          <w:szCs w:val="24"/>
        </w:rPr>
        <w:fldChar w:fldCharType="end"/>
      </w:r>
      <w:r w:rsidR="00256A8B" w:rsidRPr="00FC2AB0">
        <w:rPr>
          <w:rFonts w:ascii="Arial" w:hAnsi="Arial" w:cs="Arial"/>
          <w:sz w:val="24"/>
          <w:szCs w:val="24"/>
        </w:rPr>
        <w:t>:</w:t>
      </w:r>
    </w:p>
    <w:p w14:paraId="1639A819" w14:textId="3258602B" w:rsidR="006B5491" w:rsidRPr="00FC2AB0" w:rsidRDefault="006B5491" w:rsidP="007F660A">
      <w:pPr>
        <w:pStyle w:val="Prrafodelista"/>
        <w:numPr>
          <w:ilvl w:val="2"/>
          <w:numId w:val="8"/>
        </w:numPr>
        <w:spacing w:line="360" w:lineRule="auto"/>
        <w:ind w:left="567"/>
        <w:rPr>
          <w:szCs w:val="24"/>
        </w:rPr>
      </w:pPr>
      <w:r w:rsidRPr="00FC2AB0">
        <w:rPr>
          <w:szCs w:val="24"/>
        </w:rPr>
        <w:t xml:space="preserve">Simples: Se caracterizan por su simplicidad y código básico. Usan una dirección IP fija y no simulan la navegación humana. </w:t>
      </w:r>
    </w:p>
    <w:p w14:paraId="3CF286C6" w14:textId="76988E3F" w:rsidR="006B5491" w:rsidRPr="00FC2AB0" w:rsidRDefault="006B5491" w:rsidP="007F660A">
      <w:pPr>
        <w:pStyle w:val="Prrafodelista"/>
        <w:numPr>
          <w:ilvl w:val="2"/>
          <w:numId w:val="8"/>
        </w:numPr>
        <w:spacing w:line="360" w:lineRule="auto"/>
        <w:ind w:left="567"/>
        <w:rPr>
          <w:szCs w:val="24"/>
        </w:rPr>
      </w:pPr>
      <w:r w:rsidRPr="00FC2AB0">
        <w:rPr>
          <w:szCs w:val="24"/>
        </w:rPr>
        <w:t>Moderados: Emplean un software de navegación sin cabeza que imita el comportamiento de un navegador web. Son más complejos y difíciles de detectar que los simples.</w:t>
      </w:r>
    </w:p>
    <w:p w14:paraId="3F291C8B" w14:textId="272BF20A" w:rsidR="006B5491" w:rsidRPr="00FC2AB0" w:rsidRDefault="009F4EAA" w:rsidP="007F660A">
      <w:pPr>
        <w:pStyle w:val="Prrafodelista"/>
        <w:numPr>
          <w:ilvl w:val="2"/>
          <w:numId w:val="8"/>
        </w:numPr>
        <w:spacing w:line="360" w:lineRule="auto"/>
        <w:ind w:left="567"/>
        <w:rPr>
          <w:szCs w:val="24"/>
        </w:rPr>
      </w:pPr>
      <w:r w:rsidRPr="00FC2AB0">
        <w:rPr>
          <w:szCs w:val="24"/>
        </w:rPr>
        <w:t>Avanzados</w:t>
      </w:r>
      <w:r w:rsidR="000537A9" w:rsidRPr="00FC2AB0">
        <w:rPr>
          <w:szCs w:val="24"/>
        </w:rPr>
        <w:t>: S</w:t>
      </w:r>
      <w:r w:rsidR="006B5491" w:rsidRPr="00FC2AB0">
        <w:rPr>
          <w:szCs w:val="24"/>
        </w:rPr>
        <w:t>on extremadamente complejos y utilizan técnicas avanzadas para imitar el comportamiento humano. Emplean software de automatización de navegadores o malware que se instala en los navegadores reales para acceder a sitios web.</w:t>
      </w:r>
    </w:p>
    <w:p w14:paraId="699EDE5B" w14:textId="5D738BA1" w:rsidR="004D5D8E" w:rsidRPr="00FC2AB0" w:rsidRDefault="004D5D8E" w:rsidP="007F660A">
      <w:pPr>
        <w:pStyle w:val="Prrafodelista"/>
        <w:numPr>
          <w:ilvl w:val="2"/>
          <w:numId w:val="8"/>
        </w:numPr>
        <w:spacing w:line="360" w:lineRule="auto"/>
        <w:ind w:left="567"/>
        <w:rPr>
          <w:szCs w:val="24"/>
        </w:rPr>
      </w:pPr>
      <w:r w:rsidRPr="00FC2AB0">
        <w:rPr>
          <w:szCs w:val="24"/>
        </w:rPr>
        <w:t>Evasivos</w:t>
      </w:r>
      <w:r w:rsidR="005B59F1" w:rsidRPr="00FC2AB0">
        <w:rPr>
          <w:szCs w:val="24"/>
        </w:rPr>
        <w:t xml:space="preserve">: Representan una </w:t>
      </w:r>
      <w:r w:rsidR="00D9762D" w:rsidRPr="00FC2AB0">
        <w:rPr>
          <w:szCs w:val="24"/>
        </w:rPr>
        <w:t>combinación</w:t>
      </w:r>
      <w:r w:rsidR="005B59F1" w:rsidRPr="00FC2AB0">
        <w:rPr>
          <w:szCs w:val="24"/>
        </w:rPr>
        <w:t xml:space="preserve"> de los niveles moderado y </w:t>
      </w:r>
      <w:r w:rsidRPr="00FC2AB0">
        <w:rPr>
          <w:szCs w:val="24"/>
        </w:rPr>
        <w:t>avanzados</w:t>
      </w:r>
      <w:r w:rsidR="005B59F1" w:rsidRPr="00FC2AB0">
        <w:rPr>
          <w:szCs w:val="24"/>
        </w:rPr>
        <w:t xml:space="preserve">, moviéndose a través de múltiples direcciones IP a través de </w:t>
      </w:r>
      <w:r w:rsidR="005B59F1" w:rsidRPr="00BF2BDD">
        <w:rPr>
          <w:i/>
          <w:szCs w:val="24"/>
        </w:rPr>
        <w:t>proxies</w:t>
      </w:r>
      <w:r w:rsidR="005B59F1" w:rsidRPr="00FC2AB0">
        <w:rPr>
          <w:szCs w:val="24"/>
        </w:rPr>
        <w:t xml:space="preserve"> a</w:t>
      </w:r>
      <w:r w:rsidRPr="00FC2AB0">
        <w:rPr>
          <w:szCs w:val="24"/>
        </w:rPr>
        <w:t>nónimos</w:t>
      </w:r>
      <w:r w:rsidR="005B59F1" w:rsidRPr="00FC2AB0">
        <w:rPr>
          <w:szCs w:val="24"/>
        </w:rPr>
        <w:t>, capaces de modificar credenciales de usuario</w:t>
      </w:r>
      <w:r w:rsidRPr="00FC2AB0">
        <w:rPr>
          <w:szCs w:val="24"/>
        </w:rPr>
        <w:t xml:space="preserve">, superar retos CAPTCHA </w:t>
      </w:r>
      <w:r w:rsidR="005B59F1" w:rsidRPr="00FC2AB0">
        <w:rPr>
          <w:szCs w:val="24"/>
        </w:rPr>
        <w:t>y mantener presencia continua en plataformas objetivo.</w:t>
      </w:r>
    </w:p>
    <w:p w14:paraId="0EC5479E" w14:textId="12DCB2B0" w:rsidR="004D5D8E" w:rsidRPr="00FC2AB0" w:rsidRDefault="00923E67" w:rsidP="00FC2AB0">
      <w:pPr>
        <w:spacing w:line="360" w:lineRule="auto"/>
        <w:jc w:val="both"/>
        <w:rPr>
          <w:rFonts w:ascii="Arial" w:hAnsi="Arial" w:cs="Arial"/>
          <w:sz w:val="24"/>
          <w:szCs w:val="24"/>
        </w:rPr>
      </w:pPr>
      <w:r w:rsidRPr="00FC2AB0">
        <w:rPr>
          <w:rFonts w:ascii="Arial" w:hAnsi="Arial" w:cs="Arial"/>
          <w:sz w:val="24"/>
          <w:szCs w:val="24"/>
        </w:rPr>
        <w:t>L</w:t>
      </w:r>
      <w:r w:rsidR="00AD335C" w:rsidRPr="00FC2AB0">
        <w:rPr>
          <w:rFonts w:ascii="Arial" w:hAnsi="Arial" w:cs="Arial"/>
          <w:sz w:val="24"/>
          <w:szCs w:val="24"/>
        </w:rPr>
        <w:t xml:space="preserve">a creciente adopción de la IA ha tenido un impacto significativo en los </w:t>
      </w:r>
      <w:r w:rsidR="00AD335C" w:rsidRPr="00847D92">
        <w:rPr>
          <w:rFonts w:ascii="Arial" w:hAnsi="Arial" w:cs="Arial"/>
          <w:i/>
          <w:sz w:val="24"/>
          <w:szCs w:val="24"/>
        </w:rPr>
        <w:t>bots</w:t>
      </w:r>
      <w:r w:rsidR="00AD335C" w:rsidRPr="00FC2AB0">
        <w:rPr>
          <w:rFonts w:ascii="Arial" w:hAnsi="Arial" w:cs="Arial"/>
          <w:sz w:val="24"/>
          <w:szCs w:val="24"/>
        </w:rPr>
        <w:t xml:space="preserve"> maliciosos, creando una división entre </w:t>
      </w:r>
      <w:r w:rsidR="00AD335C" w:rsidRPr="00FC2AB0">
        <w:rPr>
          <w:rFonts w:ascii="Arial" w:hAnsi="Arial" w:cs="Arial"/>
          <w:i/>
          <w:sz w:val="24"/>
          <w:szCs w:val="24"/>
        </w:rPr>
        <w:t>bots</w:t>
      </w:r>
      <w:r w:rsidR="00AD335C" w:rsidRPr="00FC2AB0">
        <w:rPr>
          <w:rFonts w:ascii="Arial" w:hAnsi="Arial" w:cs="Arial"/>
          <w:sz w:val="24"/>
          <w:szCs w:val="24"/>
        </w:rPr>
        <w:t xml:space="preserve"> avanzados, impulsados por recursos sofisticados, y </w:t>
      </w:r>
      <w:r w:rsidR="00AD335C" w:rsidRPr="00FC2AB0">
        <w:rPr>
          <w:rFonts w:ascii="Arial" w:hAnsi="Arial" w:cs="Arial"/>
          <w:i/>
          <w:sz w:val="24"/>
          <w:szCs w:val="24"/>
        </w:rPr>
        <w:t>bots</w:t>
      </w:r>
      <w:r w:rsidR="00AD335C" w:rsidRPr="00FC2AB0">
        <w:rPr>
          <w:rFonts w:ascii="Arial" w:hAnsi="Arial" w:cs="Arial"/>
          <w:sz w:val="24"/>
          <w:szCs w:val="24"/>
        </w:rPr>
        <w:t xml:space="preserve"> simples que utilizan herramientas básicas de IA para generar scripts</w:t>
      </w:r>
      <w:r w:rsidRPr="00FC2AB0">
        <w:rPr>
          <w:rFonts w:ascii="Arial" w:hAnsi="Arial" w:cs="Arial"/>
          <w:sz w:val="24"/>
          <w:szCs w:val="24"/>
        </w:rPr>
        <w:t>, como se puede apreciar en la</w:t>
      </w:r>
      <w:r w:rsidR="00516F0A" w:rsidRPr="00FC2AB0">
        <w:rPr>
          <w:rFonts w:ascii="Arial" w:hAnsi="Arial" w:cs="Arial"/>
          <w:sz w:val="24"/>
          <w:szCs w:val="24"/>
        </w:rPr>
        <w:t xml:space="preserve"> </w:t>
      </w:r>
      <w:r w:rsidR="00516F0A" w:rsidRPr="00FC2AB0">
        <w:rPr>
          <w:rFonts w:ascii="Arial" w:hAnsi="Arial" w:cs="Arial"/>
          <w:sz w:val="24"/>
          <w:szCs w:val="24"/>
          <w:highlight w:val="yellow"/>
        </w:rPr>
        <w:fldChar w:fldCharType="begin"/>
      </w:r>
      <w:r w:rsidR="00516F0A" w:rsidRPr="00FC2AB0">
        <w:rPr>
          <w:rFonts w:ascii="Arial" w:hAnsi="Arial" w:cs="Arial"/>
          <w:sz w:val="24"/>
          <w:szCs w:val="24"/>
        </w:rPr>
        <w:instrText xml:space="preserve"> REF _Ref170465606 \h </w:instrText>
      </w:r>
      <w:r w:rsidR="00516F0A" w:rsidRPr="00FC2AB0">
        <w:rPr>
          <w:rFonts w:ascii="Arial" w:hAnsi="Arial" w:cs="Arial"/>
          <w:sz w:val="24"/>
          <w:szCs w:val="24"/>
          <w:highlight w:val="yellow"/>
        </w:rPr>
        <w:instrText xml:space="preserve"> \* MERGEFORMAT </w:instrText>
      </w:r>
      <w:r w:rsidR="00516F0A" w:rsidRPr="00FC2AB0">
        <w:rPr>
          <w:rFonts w:ascii="Arial" w:hAnsi="Arial" w:cs="Arial"/>
          <w:sz w:val="24"/>
          <w:szCs w:val="24"/>
          <w:highlight w:val="yellow"/>
        </w:rPr>
      </w:r>
      <w:r w:rsidR="00516F0A" w:rsidRPr="00FC2AB0">
        <w:rPr>
          <w:rFonts w:ascii="Arial" w:hAnsi="Arial" w:cs="Arial"/>
          <w:sz w:val="24"/>
          <w:szCs w:val="24"/>
          <w:highlight w:val="yellow"/>
        </w:rPr>
        <w:fldChar w:fldCharType="separate"/>
      </w:r>
      <w:r w:rsidR="00747B0C">
        <w:rPr>
          <w:rFonts w:ascii="Arial" w:hAnsi="Arial" w:cs="Arial"/>
          <w:sz w:val="24"/>
          <w:szCs w:val="24"/>
        </w:rPr>
        <w:t>f</w:t>
      </w:r>
      <w:r w:rsidR="00516F0A" w:rsidRPr="00FC2AB0">
        <w:rPr>
          <w:rFonts w:ascii="Arial" w:hAnsi="Arial" w:cs="Arial"/>
          <w:sz w:val="24"/>
          <w:szCs w:val="24"/>
        </w:rPr>
        <w:t xml:space="preserve">igura </w:t>
      </w:r>
      <w:r w:rsidR="00516F0A" w:rsidRPr="00FC2AB0">
        <w:rPr>
          <w:rFonts w:ascii="Arial" w:hAnsi="Arial" w:cs="Arial"/>
          <w:noProof/>
          <w:sz w:val="24"/>
          <w:szCs w:val="24"/>
        </w:rPr>
        <w:t>3</w:t>
      </w:r>
      <w:r w:rsidR="00516F0A" w:rsidRPr="00FC2AB0">
        <w:rPr>
          <w:rFonts w:ascii="Arial" w:hAnsi="Arial" w:cs="Arial"/>
          <w:sz w:val="24"/>
          <w:szCs w:val="24"/>
          <w:highlight w:val="yellow"/>
        </w:rPr>
        <w:fldChar w:fldCharType="end"/>
      </w:r>
      <w:r w:rsidR="00AD335C" w:rsidRPr="00FC2AB0">
        <w:rPr>
          <w:rFonts w:ascii="Arial" w:hAnsi="Arial" w:cs="Arial"/>
          <w:sz w:val="24"/>
          <w:szCs w:val="24"/>
        </w:rPr>
        <w:t xml:space="preserve">. Si bien los simples han aumentado su participación en el tráfico de </w:t>
      </w:r>
      <w:r w:rsidR="00AD335C" w:rsidRPr="00FC2AB0">
        <w:rPr>
          <w:rFonts w:ascii="Arial" w:hAnsi="Arial" w:cs="Arial"/>
          <w:i/>
          <w:sz w:val="24"/>
          <w:szCs w:val="24"/>
        </w:rPr>
        <w:t>bots</w:t>
      </w:r>
      <w:r w:rsidR="00AD335C" w:rsidRPr="00FC2AB0">
        <w:rPr>
          <w:rFonts w:ascii="Arial" w:hAnsi="Arial" w:cs="Arial"/>
          <w:sz w:val="24"/>
          <w:szCs w:val="24"/>
        </w:rPr>
        <w:t xml:space="preserve"> maliciosos (39.6% en 2023, frente al 26.3% de hace cinco años), la popularidad de los moderadamente sofisticados ha disminuido </w:t>
      </w:r>
      <w:r w:rsidR="00AD335C" w:rsidRPr="00FC2AB0">
        <w:rPr>
          <w:rFonts w:ascii="Arial" w:hAnsi="Arial" w:cs="Arial"/>
          <w:sz w:val="24"/>
          <w:szCs w:val="24"/>
        </w:rPr>
        <w:lastRenderedPageBreak/>
        <w:t xml:space="preserve">(12.4% en 2023). Sin embargo, los avanzados siguen representando una parte importante del tráfico de </w:t>
      </w:r>
      <w:r w:rsidR="00AD335C" w:rsidRPr="00FC2AB0">
        <w:rPr>
          <w:rFonts w:ascii="Arial" w:hAnsi="Arial" w:cs="Arial"/>
          <w:i/>
          <w:sz w:val="24"/>
          <w:szCs w:val="24"/>
        </w:rPr>
        <w:t>bots</w:t>
      </w:r>
      <w:r w:rsidR="00AD335C" w:rsidRPr="00FC2AB0">
        <w:rPr>
          <w:rFonts w:ascii="Arial" w:hAnsi="Arial" w:cs="Arial"/>
          <w:sz w:val="24"/>
          <w:szCs w:val="24"/>
        </w:rPr>
        <w:t xml:space="preserve"> mali</w:t>
      </w:r>
      <w:r w:rsidR="00E90234" w:rsidRPr="00FC2AB0">
        <w:rPr>
          <w:rFonts w:ascii="Arial" w:hAnsi="Arial" w:cs="Arial"/>
          <w:sz w:val="24"/>
          <w:szCs w:val="24"/>
        </w:rPr>
        <w:t>gnos</w:t>
      </w:r>
      <w:r w:rsidR="00AD335C" w:rsidRPr="00FC2AB0">
        <w:rPr>
          <w:rFonts w:ascii="Arial" w:hAnsi="Arial" w:cs="Arial"/>
          <w:sz w:val="24"/>
          <w:szCs w:val="24"/>
        </w:rPr>
        <w:t xml:space="preserve"> (48.1% en 2023), lo que indica que las tácticas de evasión siguen siendo altamente sofisticadas y se están desarrollando constantemente</w:t>
      </w:r>
      <w:r w:rsidR="00780990">
        <w:rPr>
          <w:rFonts w:ascii="Arial" w:hAnsi="Arial" w:cs="Arial"/>
          <w:sz w:val="24"/>
          <w:szCs w:val="24"/>
        </w:rPr>
        <w:t xml:space="preserve"> </w:t>
      </w:r>
      <w:r w:rsidR="00F26C4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&lt;EndNote&gt;&lt;Cite&gt;&lt;Author&gt;Imperva&lt;/Author&gt;&lt;Year&gt;USA Technical report 2024&lt;/Year&gt;&lt;RecNum&gt;104&lt;/RecNum&gt;&lt;DisplayText&gt;[18]&lt;/DisplayText&gt;&lt;record&gt;&lt;rec-number&gt;104&lt;/rec-number&gt;&lt;foreign-keys&gt;&lt;key app="EN" db-id="9frpffpro59wrfeaw9fvaee82099f90sffrt" timestamp="1719583538"&gt;104&lt;/key&gt;&lt;/foreign-keys&gt;&lt;ref-type name="Journal Article"&gt;17&lt;/ref-type&gt;&lt;contributors&gt;&lt;authors&gt;&lt;author&gt;Imperva&lt;/author&gt;&lt;/authors&gt;&lt;/contributors&gt;&lt;titles&gt;&lt;title&gt;Bad Bot Report&lt;/title&gt;&lt;/titles&gt;&lt;num-vols&gt;Imperva, California&lt;/num-vols&gt;&lt;dates&gt;&lt;year&gt;USA Technical report 2024&lt;/year&gt;&lt;/dates&gt;&lt;urls&gt;&lt;/urls&gt;&lt;/record&gt;&lt;/Cite&gt;&lt;/EndNote&gt;</w:instrText>
      </w:r>
      <w:r w:rsidR="00F26C4F" w:rsidRPr="00FC2AB0">
        <w:rPr>
          <w:rFonts w:ascii="Arial" w:hAnsi="Arial" w:cs="Arial"/>
          <w:sz w:val="24"/>
          <w:szCs w:val="24"/>
        </w:rPr>
        <w:fldChar w:fldCharType="separate"/>
      </w:r>
      <w:r w:rsidR="00780990">
        <w:rPr>
          <w:rFonts w:ascii="Arial" w:hAnsi="Arial" w:cs="Arial"/>
          <w:noProof/>
          <w:sz w:val="24"/>
          <w:szCs w:val="24"/>
        </w:rPr>
        <w:t>[18]</w:t>
      </w:r>
      <w:r w:rsidR="00F26C4F" w:rsidRPr="00FC2AB0">
        <w:rPr>
          <w:rFonts w:ascii="Arial" w:hAnsi="Arial" w:cs="Arial"/>
          <w:sz w:val="24"/>
          <w:szCs w:val="24"/>
        </w:rPr>
        <w:fldChar w:fldCharType="end"/>
      </w:r>
      <w:r w:rsidR="00AD335C" w:rsidRPr="00FC2AB0">
        <w:rPr>
          <w:rFonts w:ascii="Arial" w:hAnsi="Arial" w:cs="Arial"/>
          <w:sz w:val="24"/>
          <w:szCs w:val="24"/>
        </w:rPr>
        <w:t xml:space="preserve">. </w:t>
      </w:r>
    </w:p>
    <w:p w14:paraId="32B5DF17" w14:textId="77777777" w:rsidR="00516F0A" w:rsidRPr="00FC2AB0" w:rsidRDefault="00740373" w:rsidP="007138C6">
      <w:pPr>
        <w:keepNext/>
        <w:spacing w:line="360" w:lineRule="auto"/>
        <w:jc w:val="center"/>
        <w:rPr>
          <w:rFonts w:ascii="Arial" w:hAnsi="Arial" w:cs="Arial"/>
          <w:sz w:val="24"/>
          <w:szCs w:val="24"/>
        </w:rPr>
      </w:pPr>
      <w:r w:rsidRPr="00FC2AB0">
        <w:rPr>
          <w:rFonts w:ascii="Arial" w:hAnsi="Arial" w:cs="Arial"/>
          <w:noProof/>
          <w:sz w:val="24"/>
          <w:szCs w:val="24"/>
          <w:lang w:val="en-US"/>
        </w:rPr>
        <w:drawing>
          <wp:inline distT="0" distB="0" distL="0" distR="0" wp14:anchorId="55F7BF2E" wp14:editId="33CCEBBE">
            <wp:extent cx="5612130" cy="34213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21380"/>
                    </a:xfrm>
                    <a:prstGeom prst="rect">
                      <a:avLst/>
                    </a:prstGeom>
                  </pic:spPr>
                </pic:pic>
              </a:graphicData>
            </a:graphic>
          </wp:inline>
        </w:drawing>
      </w:r>
    </w:p>
    <w:p w14:paraId="1B9716FB" w14:textId="4285672E" w:rsidR="00740373" w:rsidRPr="00FC2AB0" w:rsidRDefault="00516F0A" w:rsidP="007138C6">
      <w:pPr>
        <w:pStyle w:val="Descripcin"/>
        <w:spacing w:line="360" w:lineRule="auto"/>
        <w:jc w:val="center"/>
        <w:rPr>
          <w:sz w:val="24"/>
          <w:szCs w:val="24"/>
        </w:rPr>
      </w:pPr>
      <w:bookmarkStart w:id="13" w:name="_Ref170465606"/>
      <w:bookmarkStart w:id="14" w:name="_Toc176722675"/>
      <w:r w:rsidRPr="00FC2AB0">
        <w:rPr>
          <w:sz w:val="24"/>
          <w:szCs w:val="24"/>
        </w:rPr>
        <w:t xml:space="preserve">Figura </w:t>
      </w:r>
      <w:r w:rsidR="00DC47CA" w:rsidRPr="00FC2AB0">
        <w:rPr>
          <w:noProof/>
          <w:sz w:val="24"/>
          <w:szCs w:val="24"/>
        </w:rPr>
        <w:fldChar w:fldCharType="begin"/>
      </w:r>
      <w:r w:rsidR="00DC47CA" w:rsidRPr="00FC2AB0">
        <w:rPr>
          <w:noProof/>
          <w:sz w:val="24"/>
          <w:szCs w:val="24"/>
        </w:rPr>
        <w:instrText xml:space="preserve"> SEQ Figura \* ARABIC </w:instrText>
      </w:r>
      <w:r w:rsidR="00DC47CA" w:rsidRPr="00FC2AB0">
        <w:rPr>
          <w:noProof/>
          <w:sz w:val="24"/>
          <w:szCs w:val="24"/>
        </w:rPr>
        <w:fldChar w:fldCharType="separate"/>
      </w:r>
      <w:r w:rsidR="00AA254C">
        <w:rPr>
          <w:noProof/>
          <w:sz w:val="24"/>
          <w:szCs w:val="24"/>
        </w:rPr>
        <w:t>3</w:t>
      </w:r>
      <w:r w:rsidR="00DC47CA" w:rsidRPr="00FC2AB0">
        <w:rPr>
          <w:noProof/>
          <w:sz w:val="24"/>
          <w:szCs w:val="24"/>
        </w:rPr>
        <w:fldChar w:fldCharType="end"/>
      </w:r>
      <w:bookmarkEnd w:id="13"/>
      <w:r w:rsidRPr="00FC2AB0">
        <w:rPr>
          <w:sz w:val="24"/>
          <w:szCs w:val="24"/>
        </w:rPr>
        <w:t xml:space="preserve"> Tipos de bots malignos</w:t>
      </w:r>
      <w:r w:rsidR="00780990">
        <w:rPr>
          <w:sz w:val="24"/>
          <w:szCs w:val="24"/>
        </w:rPr>
        <w:t xml:space="preserve"> </w:t>
      </w:r>
      <w:r w:rsidRPr="00FC2AB0">
        <w:rPr>
          <w:sz w:val="24"/>
          <w:szCs w:val="24"/>
        </w:rPr>
        <w:fldChar w:fldCharType="begin"/>
      </w:r>
      <w:r w:rsidR="00637EC1">
        <w:rPr>
          <w:sz w:val="24"/>
          <w:szCs w:val="24"/>
        </w:rPr>
        <w:instrText xml:space="preserve"> ADDIN EN.CITE &lt;EndNote&gt;&lt;Cite&gt;&lt;Author&gt;Imperva&lt;/Author&gt;&lt;Year&gt;USA Technical report 2024&lt;/Year&gt;&lt;RecNum&gt;104&lt;/RecNum&gt;&lt;DisplayText&gt;[18]&lt;/DisplayText&gt;&lt;record&gt;&lt;rec-number&gt;104&lt;/rec-number&gt;&lt;foreign-keys&gt;&lt;key app="EN" db-id="9frpffpro59wrfeaw9fvaee82099f90sffrt" timestamp="1719583538"&gt;104&lt;/key&gt;&lt;/foreign-keys&gt;&lt;ref-type name="Journal Article"&gt;17&lt;/ref-type&gt;&lt;contributors&gt;&lt;authors&gt;&lt;author&gt;Imperva&lt;/author&gt;&lt;/authors&gt;&lt;/contributors&gt;&lt;titles&gt;&lt;title&gt;Bad Bot Report&lt;/title&gt;&lt;/titles&gt;&lt;num-vols&gt;Imperva, California&lt;/num-vols&gt;&lt;dates&gt;&lt;year&gt;USA Technical report 2024&lt;/year&gt;&lt;/dates&gt;&lt;urls&gt;&lt;/urls&gt;&lt;/record&gt;&lt;/Cite&gt;&lt;/EndNote&gt;</w:instrText>
      </w:r>
      <w:r w:rsidRPr="00FC2AB0">
        <w:rPr>
          <w:sz w:val="24"/>
          <w:szCs w:val="24"/>
        </w:rPr>
        <w:fldChar w:fldCharType="separate"/>
      </w:r>
      <w:r w:rsidR="00343133">
        <w:rPr>
          <w:noProof/>
          <w:sz w:val="24"/>
          <w:szCs w:val="24"/>
        </w:rPr>
        <w:t>[18]</w:t>
      </w:r>
      <w:bookmarkEnd w:id="14"/>
      <w:r w:rsidRPr="00FC2AB0">
        <w:rPr>
          <w:sz w:val="24"/>
          <w:szCs w:val="24"/>
        </w:rPr>
        <w:fldChar w:fldCharType="end"/>
      </w:r>
    </w:p>
    <w:p w14:paraId="45957F97" w14:textId="131AB85B" w:rsidR="00B337EF" w:rsidRPr="00FC2AB0" w:rsidRDefault="00B337EF" w:rsidP="00FC2AB0">
      <w:pPr>
        <w:pStyle w:val="Ttulo2"/>
        <w:spacing w:line="360" w:lineRule="auto"/>
        <w:jc w:val="both"/>
        <w:rPr>
          <w:rFonts w:ascii="Arial" w:hAnsi="Arial" w:cs="Arial"/>
          <w:i/>
          <w:sz w:val="24"/>
          <w:szCs w:val="24"/>
        </w:rPr>
      </w:pPr>
      <w:bookmarkStart w:id="15" w:name="_Toc139648414"/>
      <w:bookmarkStart w:id="16" w:name="_Toc140255593"/>
      <w:bookmarkStart w:id="17" w:name="_Toc176797676"/>
      <w:r w:rsidRPr="00FC2AB0">
        <w:rPr>
          <w:rFonts w:ascii="Arial" w:hAnsi="Arial" w:cs="Arial"/>
          <w:sz w:val="24"/>
          <w:szCs w:val="24"/>
        </w:rPr>
        <w:t>1</w:t>
      </w:r>
      <w:r w:rsidR="006A1A46" w:rsidRPr="00FC2AB0">
        <w:rPr>
          <w:rFonts w:ascii="Arial" w:hAnsi="Arial" w:cs="Arial"/>
          <w:sz w:val="24"/>
          <w:szCs w:val="24"/>
        </w:rPr>
        <w:t>.3</w:t>
      </w:r>
      <w:r w:rsidRPr="00FC2AB0">
        <w:rPr>
          <w:rFonts w:ascii="Arial" w:hAnsi="Arial" w:cs="Arial"/>
          <w:sz w:val="24"/>
          <w:szCs w:val="24"/>
        </w:rPr>
        <w:t xml:space="preserve">-Detección de </w:t>
      </w:r>
      <w:r w:rsidRPr="00FC2AB0">
        <w:rPr>
          <w:rFonts w:ascii="Arial" w:hAnsi="Arial" w:cs="Arial"/>
          <w:i/>
          <w:sz w:val="24"/>
          <w:szCs w:val="24"/>
        </w:rPr>
        <w:t>bots</w:t>
      </w:r>
      <w:bookmarkEnd w:id="15"/>
      <w:bookmarkEnd w:id="16"/>
      <w:bookmarkEnd w:id="17"/>
    </w:p>
    <w:p w14:paraId="26871960" w14:textId="1682376E" w:rsidR="00A501B3" w:rsidRPr="00FC2AB0" w:rsidRDefault="00D2362A" w:rsidP="00FC2AB0">
      <w:pPr>
        <w:spacing w:line="360" w:lineRule="auto"/>
        <w:jc w:val="both"/>
        <w:rPr>
          <w:rFonts w:ascii="Arial" w:hAnsi="Arial" w:cs="Arial"/>
          <w:sz w:val="24"/>
          <w:szCs w:val="24"/>
        </w:rPr>
      </w:pPr>
      <w:r w:rsidRPr="00FC2AB0">
        <w:rPr>
          <w:rFonts w:ascii="Arial" w:hAnsi="Arial" w:cs="Arial"/>
          <w:sz w:val="24"/>
          <w:szCs w:val="24"/>
        </w:rPr>
        <w:t xml:space="preserve">A partir de la complejidad y sofisticación de los </w:t>
      </w:r>
      <w:r w:rsidRPr="00FC2AB0">
        <w:rPr>
          <w:rFonts w:ascii="Arial" w:hAnsi="Arial" w:cs="Arial"/>
          <w:i/>
          <w:sz w:val="24"/>
          <w:szCs w:val="24"/>
        </w:rPr>
        <w:t>bots</w:t>
      </w:r>
      <w:r w:rsidRPr="00FC2AB0">
        <w:rPr>
          <w:rFonts w:ascii="Arial" w:hAnsi="Arial" w:cs="Arial"/>
          <w:sz w:val="24"/>
          <w:szCs w:val="24"/>
        </w:rPr>
        <w:t xml:space="preserve"> maliciosos analizada, es fundamental implementar estrategias efectivas para detectar su presencia y neutralizar su impacto</w:t>
      </w:r>
      <w:r w:rsidR="00A501B3" w:rsidRPr="00FC2AB0">
        <w:rPr>
          <w:rFonts w:ascii="Arial" w:hAnsi="Arial" w:cs="Arial"/>
          <w:sz w:val="24"/>
          <w:szCs w:val="24"/>
        </w:rPr>
        <w:t xml:space="preserve">. El proceso de detección se basa en la capacidad de identificar, con precisión, si una solicitud proviene de un humano o un </w:t>
      </w:r>
      <w:r w:rsidR="00A501B3" w:rsidRPr="00FC2AB0">
        <w:rPr>
          <w:rFonts w:ascii="Arial" w:hAnsi="Arial" w:cs="Arial"/>
          <w:i/>
          <w:sz w:val="24"/>
          <w:szCs w:val="24"/>
        </w:rPr>
        <w:t>bot</w:t>
      </w:r>
      <w:r w:rsidR="00550CE5">
        <w:rPr>
          <w:rFonts w:ascii="Arial" w:hAnsi="Arial" w:cs="Arial"/>
          <w:i/>
          <w:sz w:val="24"/>
          <w:szCs w:val="24"/>
        </w:rPr>
        <w:t xml:space="preserve"> </w:t>
      </w:r>
      <w:r w:rsidR="00550CE5">
        <w:rPr>
          <w:rFonts w:ascii="Arial" w:hAnsi="Arial" w:cs="Arial"/>
          <w:sz w:val="24"/>
          <w:szCs w:val="24"/>
        </w:rPr>
        <w:t>maligno</w:t>
      </w:r>
      <w:r w:rsidR="001A35CD" w:rsidRPr="00FC2AB0">
        <w:rPr>
          <w:rFonts w:ascii="Arial" w:hAnsi="Arial" w:cs="Arial"/>
          <w:sz w:val="24"/>
          <w:szCs w:val="24"/>
        </w:rPr>
        <w:t xml:space="preserve">. Esta tarea </w:t>
      </w:r>
      <w:r w:rsidR="00A501B3" w:rsidRPr="00FC2AB0">
        <w:rPr>
          <w:rFonts w:ascii="Arial" w:hAnsi="Arial" w:cs="Arial"/>
          <w:sz w:val="24"/>
          <w:szCs w:val="24"/>
        </w:rPr>
        <w:t xml:space="preserve">implica clasificar las sesiones, es decir, el conjunto de solicitudes realizadas por un usuario durante una visita al sitio web. </w:t>
      </w:r>
      <w:r w:rsidR="00320528" w:rsidRPr="00FC2AB0">
        <w:rPr>
          <w:rFonts w:ascii="Arial" w:hAnsi="Arial" w:cs="Arial"/>
          <w:sz w:val="24"/>
          <w:szCs w:val="24"/>
        </w:rPr>
        <w:t>Est</w:t>
      </w:r>
      <w:r w:rsidR="001A35CD" w:rsidRPr="00FC2AB0">
        <w:rPr>
          <w:rFonts w:ascii="Arial" w:hAnsi="Arial" w:cs="Arial"/>
          <w:sz w:val="24"/>
          <w:szCs w:val="24"/>
        </w:rPr>
        <w:t xml:space="preserve">a operación </w:t>
      </w:r>
      <w:r w:rsidR="00320528" w:rsidRPr="00FC2AB0">
        <w:rPr>
          <w:rFonts w:ascii="Arial" w:hAnsi="Arial" w:cs="Arial"/>
          <w:sz w:val="24"/>
          <w:szCs w:val="24"/>
        </w:rPr>
        <w:t>se basa principalmente en técnicas de</w:t>
      </w:r>
      <w:r w:rsidR="00A501B3" w:rsidRPr="00FC2AB0">
        <w:rPr>
          <w:rFonts w:ascii="Arial" w:hAnsi="Arial" w:cs="Arial"/>
          <w:sz w:val="24"/>
          <w:szCs w:val="24"/>
        </w:rPr>
        <w:t xml:space="preserve"> análisis de los registros de acceso al servidor, pero algunas permiten la detección</w:t>
      </w:r>
      <w:r w:rsidR="00320528" w:rsidRPr="00FC2AB0">
        <w:rPr>
          <w:rFonts w:ascii="Arial" w:hAnsi="Arial" w:cs="Arial"/>
          <w:sz w:val="24"/>
          <w:szCs w:val="24"/>
        </w:rPr>
        <w:t xml:space="preserve"> en tiempo real mientras todavía </w:t>
      </w:r>
      <w:r w:rsidR="00A501B3" w:rsidRPr="00FC2AB0">
        <w:rPr>
          <w:rFonts w:ascii="Arial" w:hAnsi="Arial" w:cs="Arial"/>
          <w:sz w:val="24"/>
          <w:szCs w:val="24"/>
        </w:rPr>
        <w:t>está navegando</w:t>
      </w:r>
      <w:r w:rsidR="00320528" w:rsidRPr="00FC2AB0">
        <w:rPr>
          <w:rFonts w:ascii="Arial" w:hAnsi="Arial" w:cs="Arial"/>
          <w:sz w:val="24"/>
          <w:szCs w:val="24"/>
        </w:rPr>
        <w:t xml:space="preserve"> en</w:t>
      </w:r>
      <w:r w:rsidR="00A501B3" w:rsidRPr="00FC2AB0">
        <w:rPr>
          <w:rFonts w:ascii="Arial" w:hAnsi="Arial" w:cs="Arial"/>
          <w:sz w:val="24"/>
          <w:szCs w:val="24"/>
        </w:rPr>
        <w:t xml:space="preserve"> el sitio</w:t>
      </w:r>
      <w:r w:rsidR="00780990">
        <w:rPr>
          <w:rFonts w:ascii="Arial" w:hAnsi="Arial" w:cs="Arial"/>
          <w:sz w:val="24"/>
          <w:szCs w:val="24"/>
        </w:rPr>
        <w:t xml:space="preserve"> </w:t>
      </w:r>
      <w:r w:rsidR="004D34F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&lt;EndNote&gt;&lt;Cite&gt;&lt;Author&gt;Doran&lt;/Author&gt;&lt;Year&gt;2011&lt;/Year&gt;&lt;RecNum&gt;11&lt;/RecNum&gt;&lt;DisplayText&gt;[19]&lt;/DisplayText&gt;&lt;record&gt;&lt;rec-number&gt;11&lt;/rec-number&gt;&lt;foreign-keys&gt;&lt;key app="EN" db-id="9frpffpro59wrfeaw9fvaee82099f90sffrt" timestamp="1687799060"&gt;11&lt;/key&gt;&lt;/foreign-keys&gt;&lt;ref-type name="Journal Article"&gt;17&lt;/ref-type&gt;&lt;contributors&gt;&lt;authors&gt;&lt;author&gt;Doran, Derek&lt;/author&gt;&lt;author&gt;Gokhale, Swapna S&lt;/author&gt;&lt;/authors&gt;&lt;/contributors&gt;&lt;titles&gt;&lt;title&gt;Web robot detection techniques: overview and limitations&lt;/title&gt;&lt;secondary-title&gt;Data Mining and Knowledge Discovery&lt;/secondary-title&gt;&lt;/titles&gt;&lt;pages&gt;183-210&lt;/pages&gt;&lt;volume&gt;22&lt;/volume&gt;&lt;dates&gt;&lt;year&gt;2011&lt;/year&gt;&lt;/dates&gt;&lt;isbn&gt;1384-5810&lt;/isbn&gt;&lt;urls&gt;&lt;/urls&gt;&lt;/record&gt;&lt;/Cite&gt;&lt;/EndNote&gt;</w:instrText>
      </w:r>
      <w:r w:rsidR="004D34F1" w:rsidRPr="00FC2AB0">
        <w:rPr>
          <w:rFonts w:ascii="Arial" w:hAnsi="Arial" w:cs="Arial"/>
          <w:sz w:val="24"/>
          <w:szCs w:val="24"/>
        </w:rPr>
        <w:fldChar w:fldCharType="separate"/>
      </w:r>
      <w:r w:rsidR="00343133">
        <w:rPr>
          <w:rFonts w:ascii="Arial" w:hAnsi="Arial" w:cs="Arial"/>
          <w:noProof/>
          <w:sz w:val="24"/>
          <w:szCs w:val="24"/>
        </w:rPr>
        <w:t>[19]</w:t>
      </w:r>
      <w:r w:rsidR="004D34F1" w:rsidRPr="00FC2AB0">
        <w:rPr>
          <w:rFonts w:ascii="Arial" w:hAnsi="Arial" w:cs="Arial"/>
          <w:sz w:val="24"/>
          <w:szCs w:val="24"/>
        </w:rPr>
        <w:fldChar w:fldCharType="end"/>
      </w:r>
      <w:r w:rsidR="00A501B3" w:rsidRPr="00FC2AB0">
        <w:rPr>
          <w:rFonts w:ascii="Arial" w:hAnsi="Arial" w:cs="Arial"/>
          <w:sz w:val="24"/>
          <w:szCs w:val="24"/>
        </w:rPr>
        <w:t xml:space="preserve">. </w:t>
      </w:r>
    </w:p>
    <w:p w14:paraId="26228B5D" w14:textId="27E8A8E9" w:rsidR="00A501B3" w:rsidRPr="00FC2AB0" w:rsidRDefault="00A501B3" w:rsidP="00FC2AB0">
      <w:pPr>
        <w:spacing w:line="360" w:lineRule="auto"/>
        <w:jc w:val="both"/>
        <w:rPr>
          <w:rFonts w:ascii="Arial" w:hAnsi="Arial" w:cs="Arial"/>
          <w:sz w:val="24"/>
          <w:szCs w:val="24"/>
        </w:rPr>
      </w:pPr>
      <w:r w:rsidRPr="00FC2AB0">
        <w:rPr>
          <w:rFonts w:ascii="Arial" w:hAnsi="Arial" w:cs="Arial"/>
          <w:sz w:val="24"/>
          <w:szCs w:val="24"/>
        </w:rPr>
        <w:lastRenderedPageBreak/>
        <w:t>La detección en tiempo real pe</w:t>
      </w:r>
      <w:r w:rsidR="00320528" w:rsidRPr="00FC2AB0">
        <w:rPr>
          <w:rFonts w:ascii="Arial" w:hAnsi="Arial" w:cs="Arial"/>
          <w:sz w:val="24"/>
          <w:szCs w:val="24"/>
        </w:rPr>
        <w:t>rmite bloquear el acceso</w:t>
      </w:r>
      <w:r w:rsidRPr="00FC2AB0">
        <w:rPr>
          <w:rFonts w:ascii="Arial" w:hAnsi="Arial" w:cs="Arial"/>
          <w:sz w:val="24"/>
          <w:szCs w:val="24"/>
        </w:rPr>
        <w:t xml:space="preserve"> a los recursos del sitio de forma inmediata, pero es crucial que el margen de error sea bajo para evitar la clasificación errónea de u</w:t>
      </w:r>
      <w:r w:rsidR="00320528" w:rsidRPr="00FC2AB0">
        <w:rPr>
          <w:rFonts w:ascii="Arial" w:hAnsi="Arial" w:cs="Arial"/>
          <w:sz w:val="24"/>
          <w:szCs w:val="24"/>
        </w:rPr>
        <w:t>suarios humanos</w:t>
      </w:r>
      <w:r w:rsidR="00780990">
        <w:rPr>
          <w:rFonts w:ascii="Arial" w:hAnsi="Arial" w:cs="Arial"/>
          <w:sz w:val="24"/>
          <w:szCs w:val="24"/>
        </w:rPr>
        <w:t xml:space="preserve"> </w:t>
      </w:r>
      <w:r w:rsidR="004D34F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&lt;EndNote&gt;&lt;Cite&gt;&lt;Author&gt;Doran&lt;/Author&gt;&lt;Year&gt;2011&lt;/Year&gt;&lt;RecNum&gt;11&lt;/RecNum&gt;&lt;DisplayText&gt;[19]&lt;/DisplayText&gt;&lt;record&gt;&lt;rec-number&gt;11&lt;/rec-number&gt;&lt;foreign-keys&gt;&lt;key app="EN" db-id="9frpffpro59wrfeaw9fvaee82099f90sffrt" timestamp="1687799060"&gt;11&lt;/key&gt;&lt;/foreign-keys&gt;&lt;ref-type name="Journal Article"&gt;17&lt;/ref-type&gt;&lt;contributors&gt;&lt;authors&gt;&lt;author&gt;Doran, Derek&lt;/author&gt;&lt;author&gt;Gokhale, Swapna S&lt;/author&gt;&lt;/authors&gt;&lt;/contributors&gt;&lt;titles&gt;&lt;title&gt;Web robot detection techniques: overview and limitations&lt;/title&gt;&lt;secondary-title&gt;Data Mining and Knowledge Discovery&lt;/secondary-title&gt;&lt;/titles&gt;&lt;pages&gt;183-210&lt;/pages&gt;&lt;volume&gt;22&lt;/volume&gt;&lt;dates&gt;&lt;year&gt;2011&lt;/year&gt;&lt;/dates&gt;&lt;isbn&gt;1384-5810&lt;/isbn&gt;&lt;urls&gt;&lt;/urls&gt;&lt;/record&gt;&lt;/Cite&gt;&lt;/EndNote&gt;</w:instrText>
      </w:r>
      <w:r w:rsidR="004D34F1" w:rsidRPr="00FC2AB0">
        <w:rPr>
          <w:rFonts w:ascii="Arial" w:hAnsi="Arial" w:cs="Arial"/>
          <w:sz w:val="24"/>
          <w:szCs w:val="24"/>
        </w:rPr>
        <w:fldChar w:fldCharType="separate"/>
      </w:r>
      <w:r w:rsidR="00343133">
        <w:rPr>
          <w:rFonts w:ascii="Arial" w:hAnsi="Arial" w:cs="Arial"/>
          <w:noProof/>
          <w:sz w:val="24"/>
          <w:szCs w:val="24"/>
        </w:rPr>
        <w:t>[19]</w:t>
      </w:r>
      <w:r w:rsidR="004D34F1" w:rsidRPr="00FC2AB0">
        <w:rPr>
          <w:rFonts w:ascii="Arial" w:hAnsi="Arial" w:cs="Arial"/>
          <w:sz w:val="24"/>
          <w:szCs w:val="24"/>
        </w:rPr>
        <w:fldChar w:fldCharType="end"/>
      </w:r>
      <w:r w:rsidR="00320528" w:rsidRPr="00FC2AB0">
        <w:rPr>
          <w:rFonts w:ascii="Arial" w:hAnsi="Arial" w:cs="Arial"/>
          <w:sz w:val="24"/>
          <w:szCs w:val="24"/>
        </w:rPr>
        <w:t xml:space="preserve">. </w:t>
      </w:r>
      <w:r w:rsidRPr="00FC2AB0">
        <w:rPr>
          <w:rFonts w:ascii="Arial" w:hAnsi="Arial" w:cs="Arial"/>
          <w:sz w:val="24"/>
          <w:szCs w:val="24"/>
        </w:rPr>
        <w:t xml:space="preserve">Debido a la gran variedad de estructuras y técnicas de evasión que los </w:t>
      </w:r>
      <w:r w:rsidRPr="00FC2AB0">
        <w:rPr>
          <w:rFonts w:ascii="Arial" w:hAnsi="Arial" w:cs="Arial"/>
          <w:i/>
          <w:sz w:val="24"/>
          <w:szCs w:val="24"/>
        </w:rPr>
        <w:t>bots</w:t>
      </w:r>
      <w:r w:rsidRPr="00FC2AB0">
        <w:rPr>
          <w:rFonts w:ascii="Arial" w:hAnsi="Arial" w:cs="Arial"/>
          <w:sz w:val="24"/>
          <w:szCs w:val="24"/>
        </w:rPr>
        <w:t xml:space="preserve"> utilizan, se requiere la implementación de diferentes enfoques para combatirlos. Estos enfoques se pueden agrupa</w:t>
      </w:r>
      <w:r w:rsidR="004C0DB3" w:rsidRPr="00FC2AB0">
        <w:rPr>
          <w:rFonts w:ascii="Arial" w:hAnsi="Arial" w:cs="Arial"/>
          <w:sz w:val="24"/>
          <w:szCs w:val="24"/>
        </w:rPr>
        <w:t>r en las siguientes categorías</w:t>
      </w:r>
      <w:r w:rsidR="00780990">
        <w:rPr>
          <w:rFonts w:ascii="Arial" w:hAnsi="Arial" w:cs="Arial"/>
          <w:sz w:val="24"/>
          <w:szCs w:val="24"/>
        </w:rPr>
        <w:t xml:space="preserve"> </w:t>
      </w:r>
      <w:r w:rsidR="004D34F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&lt;EndNote&gt;&lt;Cite&gt;&lt;Author&gt;Doran&lt;/Author&gt;&lt;Year&gt;2011&lt;/Year&gt;&lt;RecNum&gt;11&lt;/RecNum&gt;&lt;DisplayText&gt;[7, 19]&lt;/DisplayText&gt;&lt;record&gt;&lt;rec-number&gt;11&lt;/rec-number&gt;&lt;foreign-keys&gt;&lt;key app="EN" db-id="9frpffpro59wrfeaw9fvaee82099f90sffrt" timestamp="1687799060"&gt;11&lt;/key&gt;&lt;/foreign-keys&gt;&lt;ref-type name="Journal Article"&gt;17&lt;/ref-type&gt;&lt;contributors&gt;&lt;authors&gt;&lt;author&gt;Doran, Derek&lt;/author&gt;&lt;author&gt;Gokhale, Swapna S&lt;/author&gt;&lt;/authors&gt;&lt;/contributors&gt;&lt;titles&gt;&lt;title&gt;Web robot detection techniques: overview and limitations&lt;/title&gt;&lt;secondary-title&gt;Data Mining and Knowledge Discovery&lt;/secondary-title&gt;&lt;/titles&gt;&lt;pages&gt;183-210&lt;/pages&gt;&lt;volume&gt;22&lt;/volume&gt;&lt;dates&gt;&lt;year&gt;2011&lt;/year&gt;&lt;/dates&gt;&lt;isbn&gt;1384-5810&lt;/isbn&gt;&lt;urls&gt;&lt;/urls&gt;&lt;/record&gt;&lt;/Cite&gt;&lt;Cite&gt;&lt;Author&gt;Chissingui&lt;/Author&gt;&lt;Year&gt;2020&lt;/Year&gt;&lt;RecNum&gt;21&lt;/RecNum&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4D34F1" w:rsidRPr="00FC2AB0">
        <w:rPr>
          <w:rFonts w:ascii="Arial" w:hAnsi="Arial" w:cs="Arial"/>
          <w:sz w:val="24"/>
          <w:szCs w:val="24"/>
        </w:rPr>
        <w:fldChar w:fldCharType="separate"/>
      </w:r>
      <w:r w:rsidR="00343133">
        <w:rPr>
          <w:rFonts w:ascii="Arial" w:hAnsi="Arial" w:cs="Arial"/>
          <w:noProof/>
          <w:sz w:val="24"/>
          <w:szCs w:val="24"/>
        </w:rPr>
        <w:t>[7, 19]</w:t>
      </w:r>
      <w:r w:rsidR="004D34F1" w:rsidRPr="00FC2AB0">
        <w:rPr>
          <w:rFonts w:ascii="Arial" w:hAnsi="Arial" w:cs="Arial"/>
          <w:sz w:val="24"/>
          <w:szCs w:val="24"/>
        </w:rPr>
        <w:fldChar w:fldCharType="end"/>
      </w:r>
      <w:r w:rsidR="004C0DB3" w:rsidRPr="00FC2AB0">
        <w:rPr>
          <w:rFonts w:ascii="Arial" w:hAnsi="Arial" w:cs="Arial"/>
          <w:sz w:val="24"/>
          <w:szCs w:val="24"/>
        </w:rPr>
        <w:t>:</w:t>
      </w:r>
    </w:p>
    <w:p w14:paraId="3F5CB280" w14:textId="7294FC6B" w:rsidR="00A501B3" w:rsidRPr="00FC2AB0" w:rsidRDefault="00A501B3" w:rsidP="007F660A">
      <w:pPr>
        <w:pStyle w:val="Prrafodelista"/>
        <w:numPr>
          <w:ilvl w:val="0"/>
          <w:numId w:val="1"/>
        </w:numPr>
        <w:spacing w:line="360" w:lineRule="auto"/>
        <w:rPr>
          <w:szCs w:val="24"/>
        </w:rPr>
      </w:pPr>
      <w:r w:rsidRPr="00FC2AB0">
        <w:rPr>
          <w:szCs w:val="24"/>
        </w:rPr>
        <w:t>Enfoques Dist</w:t>
      </w:r>
      <w:r w:rsidR="004C0DB3" w:rsidRPr="00FC2AB0">
        <w:rPr>
          <w:szCs w:val="24"/>
        </w:rPr>
        <w:t>ribuidos: S</w:t>
      </w:r>
      <w:r w:rsidRPr="00FC2AB0">
        <w:rPr>
          <w:szCs w:val="24"/>
        </w:rPr>
        <w:t xml:space="preserve">e basan en la distribución lógica o física de los detectores para reducir la superficie de ataque. Son efectivos para mejorar la seguridad en entornos estáticos y dinámicos y disminuir la resiliencia de los ataques de </w:t>
      </w:r>
      <w:r w:rsidRPr="00FC2AB0">
        <w:rPr>
          <w:i/>
          <w:szCs w:val="24"/>
        </w:rPr>
        <w:t>bots</w:t>
      </w:r>
      <w:r w:rsidRPr="00FC2AB0">
        <w:rPr>
          <w:szCs w:val="24"/>
        </w:rPr>
        <w:t>.</w:t>
      </w:r>
    </w:p>
    <w:p w14:paraId="1F1D1FDF" w14:textId="6781F564" w:rsidR="00A501B3" w:rsidRPr="00FC2AB0" w:rsidRDefault="00A501B3" w:rsidP="007F660A">
      <w:pPr>
        <w:pStyle w:val="Prrafodelista"/>
        <w:numPr>
          <w:ilvl w:val="0"/>
          <w:numId w:val="1"/>
        </w:numPr>
        <w:spacing w:line="360" w:lineRule="auto"/>
        <w:rPr>
          <w:szCs w:val="24"/>
        </w:rPr>
      </w:pPr>
      <w:r w:rsidRPr="00BF2BDD">
        <w:rPr>
          <w:i/>
          <w:szCs w:val="24"/>
        </w:rPr>
        <w:t>Honeypots</w:t>
      </w:r>
      <w:r w:rsidRPr="00FC2AB0">
        <w:rPr>
          <w:szCs w:val="24"/>
        </w:rPr>
        <w:t xml:space="preserve">: </w:t>
      </w:r>
      <w:r w:rsidR="00A8626C" w:rsidRPr="00FC2AB0">
        <w:rPr>
          <w:szCs w:val="24"/>
        </w:rPr>
        <w:t xml:space="preserve">Son trampas digitales diseñadas para atrapar a los </w:t>
      </w:r>
      <w:r w:rsidR="00A8626C" w:rsidRPr="00FC2AB0">
        <w:rPr>
          <w:i/>
          <w:szCs w:val="24"/>
        </w:rPr>
        <w:t>bots</w:t>
      </w:r>
      <w:r w:rsidR="00A8626C" w:rsidRPr="00FC2AB0">
        <w:rPr>
          <w:szCs w:val="24"/>
        </w:rPr>
        <w:t xml:space="preserve"> maliciosos. Se presenta</w:t>
      </w:r>
      <w:r w:rsidR="001003E8" w:rsidRPr="00FC2AB0">
        <w:rPr>
          <w:szCs w:val="24"/>
        </w:rPr>
        <w:t xml:space="preserve">n como recursos "vulnerables", </w:t>
      </w:r>
      <w:r w:rsidR="00A8626C" w:rsidRPr="00FC2AB0">
        <w:rPr>
          <w:szCs w:val="24"/>
        </w:rPr>
        <w:t>como enlaces ocultos o páginas web co</w:t>
      </w:r>
      <w:r w:rsidR="001003E8" w:rsidRPr="00FC2AB0">
        <w:rPr>
          <w:szCs w:val="24"/>
        </w:rPr>
        <w:t>n código susceptible a ataques,</w:t>
      </w:r>
      <w:r w:rsidR="00A8626C" w:rsidRPr="00FC2AB0">
        <w:rPr>
          <w:szCs w:val="24"/>
        </w:rPr>
        <w:t xml:space="preserve"> que son invisibles para los usuarios humanos. Al colocar estos recursos en un sitio web, los administradores pueden identificar a los rastreadores que buscan e</w:t>
      </w:r>
      <w:r w:rsidR="001003E8" w:rsidRPr="00FC2AB0">
        <w:rPr>
          <w:szCs w:val="24"/>
        </w:rPr>
        <w:t>xplotar estas vulnerabilidades</w:t>
      </w:r>
      <w:r w:rsidR="00780990">
        <w:rPr>
          <w:szCs w:val="24"/>
        </w:rPr>
        <w:t xml:space="preserve"> </w:t>
      </w:r>
      <w:r w:rsidR="00CD1E2F" w:rsidRPr="00FC2AB0">
        <w:rPr>
          <w:szCs w:val="24"/>
        </w:rPr>
        <w:fldChar w:fldCharType="begin"/>
      </w:r>
      <w:r w:rsidR="00637EC1">
        <w:rPr>
          <w:szCs w:val="24"/>
        </w:rPr>
        <w:instrText xml:space="preserve"> ADDIN EN.CITE &lt;EndNote&gt;&lt;Cite&gt;&lt;Author&gt;Nassar&lt;/Author&gt;&lt;Year&gt;2012&lt;/Year&gt;&lt;RecNum&gt;108&lt;/RecNum&gt;&lt;DisplayText&gt;[20]&lt;/DisplayText&gt;&lt;record&gt;&lt;rec-number&gt;108&lt;/rec-number&gt;&lt;foreign-keys&gt;&lt;key app="EN" db-id="9frpffpro59wrfeaw9fvaee82099f90sffrt" timestamp="1719590572"&gt;108&lt;/key&gt;&lt;/foreign-keys&gt;&lt;ref-type name="Conference Proceedings"&gt;10&lt;/ref-type&gt;&lt;contributors&gt;&lt;authors&gt;&lt;author&gt;Nassar, Nader&lt;/author&gt;&lt;author&gt;Miller, Grant&lt;/author&gt;&lt;/authors&gt;&lt;/contributors&gt;&lt;titles&gt;&lt;title&gt;Method for a two dimensional honeypot to deter web bots in commerce systems&lt;/title&gt;&lt;secondary-title&gt;2012 Fourth International Conference on Computational Aspects of Social Networks (CASoN)&lt;/secondary-title&gt;&lt;/titles&gt;&lt;pages&gt;250-256&lt;/pages&gt;&lt;dates&gt;&lt;year&gt;2012&lt;/year&gt;&lt;/dates&gt;&lt;publisher&gt;IEEE&lt;/publisher&gt;&lt;isbn&gt;1467347949&lt;/isbn&gt;&lt;urls&gt;&lt;/urls&gt;&lt;/record&gt;&lt;/Cite&gt;&lt;/EndNote&gt;</w:instrText>
      </w:r>
      <w:r w:rsidR="00CD1E2F" w:rsidRPr="00FC2AB0">
        <w:rPr>
          <w:szCs w:val="24"/>
        </w:rPr>
        <w:fldChar w:fldCharType="separate"/>
      </w:r>
      <w:r w:rsidR="00343133">
        <w:rPr>
          <w:noProof/>
          <w:szCs w:val="24"/>
        </w:rPr>
        <w:t>[20]</w:t>
      </w:r>
      <w:r w:rsidR="00CD1E2F" w:rsidRPr="00FC2AB0">
        <w:rPr>
          <w:szCs w:val="24"/>
        </w:rPr>
        <w:fldChar w:fldCharType="end"/>
      </w:r>
      <w:r w:rsidRPr="00FC2AB0">
        <w:rPr>
          <w:szCs w:val="24"/>
        </w:rPr>
        <w:t>.</w:t>
      </w:r>
    </w:p>
    <w:p w14:paraId="0FA1F477" w14:textId="408149D8" w:rsidR="00A501B3" w:rsidRPr="00FC2AB0" w:rsidRDefault="00A501B3" w:rsidP="007F660A">
      <w:pPr>
        <w:pStyle w:val="Prrafodelista"/>
        <w:numPr>
          <w:ilvl w:val="0"/>
          <w:numId w:val="1"/>
        </w:numPr>
        <w:spacing w:line="360" w:lineRule="auto"/>
        <w:rPr>
          <w:szCs w:val="24"/>
        </w:rPr>
      </w:pPr>
      <w:r w:rsidRPr="00FC2AB0">
        <w:rPr>
          <w:szCs w:val="24"/>
        </w:rPr>
        <w:t xml:space="preserve">Enfoques basados en pruebas de comportamiento: </w:t>
      </w:r>
      <w:r w:rsidR="004C0DB3" w:rsidRPr="00FC2AB0">
        <w:rPr>
          <w:szCs w:val="24"/>
        </w:rPr>
        <w:t>U</w:t>
      </w:r>
      <w:r w:rsidRPr="00FC2AB0">
        <w:rPr>
          <w:szCs w:val="24"/>
        </w:rPr>
        <w:t xml:space="preserve">tilizan pruebas online para clasificar a los usuarios y detectar </w:t>
      </w:r>
      <w:r w:rsidRPr="00FC2AB0">
        <w:rPr>
          <w:i/>
          <w:szCs w:val="24"/>
        </w:rPr>
        <w:t>bots</w:t>
      </w:r>
      <w:r w:rsidRPr="00FC2AB0">
        <w:rPr>
          <w:szCs w:val="24"/>
        </w:rPr>
        <w:t>. Evalúan la capacidad de los usuarios para realizar tareas que requieren procesamiento de lenguaje natural, representación del conocimiento, razonamiento y aprendizaje automático. Algunos ejemplos incluyen CAPTCHA y variantes más sofisticadas como reCAPTCHA de Google, BeCAPTCHA y CAPTUTE. Estas pruebas se basan en el concepto de Test de Turing, el cual busca determinar si una máquina puede exhibir un comportamiento inteligente indistinguible del de un humano.</w:t>
      </w:r>
    </w:p>
    <w:p w14:paraId="4C1AA2BF" w14:textId="37F81C3E" w:rsidR="00A501B3" w:rsidRPr="00FC2AB0" w:rsidRDefault="006505E8" w:rsidP="007F660A">
      <w:pPr>
        <w:pStyle w:val="Prrafodelista"/>
        <w:numPr>
          <w:ilvl w:val="0"/>
          <w:numId w:val="1"/>
        </w:numPr>
        <w:spacing w:line="360" w:lineRule="auto"/>
        <w:rPr>
          <w:szCs w:val="24"/>
        </w:rPr>
      </w:pPr>
      <w:r w:rsidRPr="00FC2AB0">
        <w:rPr>
          <w:szCs w:val="24"/>
        </w:rPr>
        <w:t xml:space="preserve">Enfoque </w:t>
      </w:r>
      <w:r w:rsidR="00A501B3" w:rsidRPr="00FC2AB0">
        <w:rPr>
          <w:szCs w:val="24"/>
        </w:rPr>
        <w:t>bas</w:t>
      </w:r>
      <w:r w:rsidR="004C0DB3" w:rsidRPr="00FC2AB0">
        <w:rPr>
          <w:szCs w:val="24"/>
        </w:rPr>
        <w:t>ado en aprendizaje automático: Es</w:t>
      </w:r>
      <w:r w:rsidR="00A501B3" w:rsidRPr="00FC2AB0">
        <w:rPr>
          <w:szCs w:val="24"/>
        </w:rPr>
        <w:t xml:space="preserve"> el más utilizado en la actualidad, se basa en una variedad de algoritmos de minería de datos. Estos algoritmos permiten a las máquinas aprender a reconocer patrones complejos y tomar decisiones inteligentes basadas en los datos. Las actividades clave dentro de este enfoque incluyen: clasificación, </w:t>
      </w:r>
      <w:r w:rsidR="00A501B3" w:rsidRPr="00FC2AB0">
        <w:rPr>
          <w:szCs w:val="24"/>
        </w:rPr>
        <w:lastRenderedPageBreak/>
        <w:t>agrupamiento, detección de anomalías, reducción de dimensionalidad, extracción y selección de características. Estas actividades se implementan a través de algoritmos de aprendizaje supervisado, no supervisado, por refuerzo y profundo.</w:t>
      </w:r>
    </w:p>
    <w:p w14:paraId="58603F57" w14:textId="48145EBF" w:rsidR="00A501B3" w:rsidRPr="00FC2AB0" w:rsidRDefault="006505E8" w:rsidP="007F660A">
      <w:pPr>
        <w:pStyle w:val="Prrafodelista"/>
        <w:numPr>
          <w:ilvl w:val="0"/>
          <w:numId w:val="1"/>
        </w:numPr>
        <w:spacing w:line="360" w:lineRule="auto"/>
        <w:rPr>
          <w:szCs w:val="24"/>
        </w:rPr>
      </w:pPr>
      <w:r w:rsidRPr="00FC2AB0">
        <w:rPr>
          <w:szCs w:val="24"/>
        </w:rPr>
        <w:t xml:space="preserve">Enfoque </w:t>
      </w:r>
      <w:r w:rsidR="00A501B3" w:rsidRPr="00FC2AB0">
        <w:rPr>
          <w:szCs w:val="24"/>
        </w:rPr>
        <w:t xml:space="preserve">basado en minería de datos complejos: En algunos casos, la detección de actividades de </w:t>
      </w:r>
      <w:r w:rsidR="00A501B3" w:rsidRPr="00FC2AB0">
        <w:rPr>
          <w:i/>
          <w:szCs w:val="24"/>
        </w:rPr>
        <w:t>bots</w:t>
      </w:r>
      <w:r w:rsidR="00A501B3" w:rsidRPr="00FC2AB0">
        <w:rPr>
          <w:szCs w:val="24"/>
        </w:rPr>
        <w:t xml:space="preserve"> requiere el uso de técnicas de procesamiento de datos complejos. Los tipos de datos complejos incluyen secuencias, grafos, datos multimedia, datos de texto, datos espaciales, datos web y </w:t>
      </w:r>
      <w:r w:rsidR="00A501B3" w:rsidRPr="00847D92">
        <w:rPr>
          <w:i/>
          <w:szCs w:val="24"/>
        </w:rPr>
        <w:t>streams</w:t>
      </w:r>
      <w:r w:rsidR="00A501B3" w:rsidRPr="00FC2AB0">
        <w:rPr>
          <w:szCs w:val="24"/>
        </w:rPr>
        <w:t>. Los algoritmos de última generación se clasifican en función del tipo de datos complejos que procesan, como la minería de secuencias, basada en grafos y otros tipos de datos.</w:t>
      </w:r>
    </w:p>
    <w:p w14:paraId="6CC7EA5B" w14:textId="26C46B80" w:rsidR="00984EB1" w:rsidRPr="00226329" w:rsidRDefault="006A1A46" w:rsidP="00266E22">
      <w:pPr>
        <w:pStyle w:val="Ttulo3"/>
        <w:rPr>
          <w:rFonts w:ascii="Arial" w:hAnsi="Arial" w:cs="Arial"/>
        </w:rPr>
      </w:pPr>
      <w:bookmarkStart w:id="18" w:name="_Toc139648419"/>
      <w:bookmarkStart w:id="19" w:name="_Toc140255596"/>
      <w:bookmarkStart w:id="20" w:name="_Toc176797677"/>
      <w:r w:rsidRPr="00226329">
        <w:rPr>
          <w:rFonts w:ascii="Arial" w:hAnsi="Arial" w:cs="Arial"/>
        </w:rPr>
        <w:t>1</w:t>
      </w:r>
      <w:r w:rsidR="00266E22" w:rsidRPr="00226329">
        <w:rPr>
          <w:rFonts w:ascii="Arial" w:hAnsi="Arial" w:cs="Arial"/>
        </w:rPr>
        <w:t>.3.1</w:t>
      </w:r>
      <w:r w:rsidR="00B337EF" w:rsidRPr="00226329">
        <w:rPr>
          <w:rFonts w:ascii="Arial" w:hAnsi="Arial" w:cs="Arial"/>
        </w:rPr>
        <w:t>-</w:t>
      </w:r>
      <w:bookmarkEnd w:id="18"/>
      <w:bookmarkEnd w:id="19"/>
      <w:r w:rsidR="00AE5253" w:rsidRPr="00226329">
        <w:rPr>
          <w:rFonts w:ascii="Arial" w:hAnsi="Arial" w:cs="Arial"/>
        </w:rPr>
        <w:t xml:space="preserve">Aprendizaje automático en la detección de </w:t>
      </w:r>
      <w:r w:rsidR="00AE5253" w:rsidRPr="00226329">
        <w:rPr>
          <w:rFonts w:ascii="Arial" w:hAnsi="Arial" w:cs="Arial"/>
          <w:i/>
        </w:rPr>
        <w:t>bots</w:t>
      </w:r>
      <w:bookmarkEnd w:id="20"/>
      <w:r w:rsidR="00AE5253" w:rsidRPr="00226329">
        <w:rPr>
          <w:rFonts w:ascii="Arial" w:hAnsi="Arial" w:cs="Arial"/>
        </w:rPr>
        <w:t xml:space="preserve"> </w:t>
      </w:r>
    </w:p>
    <w:p w14:paraId="55103CA1" w14:textId="111682FC" w:rsidR="00CC4FEA" w:rsidRPr="0076385D" w:rsidRDefault="00CC4FEA" w:rsidP="00FC2AB0">
      <w:pPr>
        <w:spacing w:line="360" w:lineRule="auto"/>
        <w:jc w:val="both"/>
        <w:rPr>
          <w:rFonts w:ascii="Arial" w:eastAsia="Times New Roman" w:hAnsi="Arial" w:cs="Arial"/>
          <w:sz w:val="24"/>
          <w:szCs w:val="24"/>
          <w:lang w:eastAsia="es-MX"/>
        </w:rPr>
      </w:pPr>
      <w:r w:rsidRPr="0076385D">
        <w:rPr>
          <w:rFonts w:ascii="Arial" w:hAnsi="Arial" w:cs="Arial"/>
          <w:sz w:val="24"/>
          <w:szCs w:val="24"/>
        </w:rPr>
        <w:t xml:space="preserve">La minería de datos es una de las técnicas para detectar </w:t>
      </w:r>
      <w:r w:rsidRPr="00BA6663">
        <w:rPr>
          <w:rFonts w:ascii="Arial" w:hAnsi="Arial" w:cs="Arial"/>
          <w:i/>
          <w:sz w:val="24"/>
          <w:szCs w:val="24"/>
        </w:rPr>
        <w:t>bots</w:t>
      </w:r>
      <w:r w:rsidRPr="0076385D">
        <w:rPr>
          <w:rFonts w:ascii="Arial" w:hAnsi="Arial" w:cs="Arial"/>
          <w:sz w:val="24"/>
          <w:szCs w:val="24"/>
        </w:rPr>
        <w:t xml:space="preserve"> malignos.</w:t>
      </w:r>
      <w:r w:rsidR="00EB5428">
        <w:rPr>
          <w:rFonts w:ascii="Arial" w:hAnsi="Arial" w:cs="Arial"/>
          <w:sz w:val="24"/>
          <w:szCs w:val="24"/>
        </w:rPr>
        <w:t xml:space="preserve"> S</w:t>
      </w:r>
      <w:r w:rsidRPr="0076385D">
        <w:rPr>
          <w:rFonts w:ascii="Arial" w:hAnsi="Arial" w:cs="Arial"/>
          <w:sz w:val="24"/>
          <w:szCs w:val="24"/>
        </w:rPr>
        <w:t>e basa en la extracción de</w:t>
      </w:r>
      <w:r w:rsidRPr="0076385D">
        <w:rPr>
          <w:rFonts w:ascii="Arial" w:eastAsia="Times New Roman" w:hAnsi="Arial" w:cs="Arial"/>
          <w:sz w:val="24"/>
          <w:szCs w:val="24"/>
          <w:lang w:eastAsia="es-MX"/>
        </w:rPr>
        <w:t xml:space="preserve"> </w:t>
      </w:r>
      <w:r w:rsidR="001D4D6D" w:rsidRPr="0076385D">
        <w:rPr>
          <w:rFonts w:ascii="Arial" w:eastAsia="Times New Roman" w:hAnsi="Arial" w:cs="Arial"/>
          <w:sz w:val="24"/>
          <w:szCs w:val="24"/>
          <w:lang w:eastAsia="es-MX"/>
        </w:rPr>
        <w:t xml:space="preserve">información valiosa a partir de grandes </w:t>
      </w:r>
      <w:r w:rsidR="00637EC1">
        <w:rPr>
          <w:rFonts w:ascii="Arial" w:eastAsia="Times New Roman" w:hAnsi="Arial" w:cs="Arial"/>
          <w:sz w:val="24"/>
          <w:szCs w:val="24"/>
          <w:lang w:eastAsia="es-MX"/>
        </w:rPr>
        <w:t>volúmenes</w:t>
      </w:r>
      <w:r w:rsidR="001D4D6D" w:rsidRPr="0076385D">
        <w:rPr>
          <w:rFonts w:ascii="Arial" w:eastAsia="Times New Roman" w:hAnsi="Arial" w:cs="Arial"/>
          <w:sz w:val="24"/>
          <w:szCs w:val="24"/>
          <w:lang w:eastAsia="es-MX"/>
        </w:rPr>
        <w:t xml:space="preserve"> de </w:t>
      </w:r>
      <w:r w:rsidR="00637EC1">
        <w:rPr>
          <w:rFonts w:ascii="Arial" w:eastAsia="Times New Roman" w:hAnsi="Arial" w:cs="Arial"/>
          <w:sz w:val="24"/>
          <w:szCs w:val="24"/>
          <w:lang w:eastAsia="es-MX"/>
        </w:rPr>
        <w:t>d</w:t>
      </w:r>
      <w:r w:rsidR="00241508" w:rsidRPr="0076385D">
        <w:rPr>
          <w:rFonts w:ascii="Arial" w:eastAsia="Times New Roman" w:hAnsi="Arial" w:cs="Arial"/>
          <w:sz w:val="24"/>
          <w:szCs w:val="24"/>
          <w:lang w:eastAsia="es-MX"/>
        </w:rPr>
        <w:t>atos</w:t>
      </w:r>
      <w:r w:rsidR="00637EC1">
        <w:rPr>
          <w:rFonts w:ascii="Arial" w:eastAsia="Times New Roman" w:hAnsi="Arial" w:cs="Arial"/>
          <w:sz w:val="24"/>
          <w:szCs w:val="24"/>
          <w:lang w:eastAsia="es-MX"/>
        </w:rPr>
        <w:t xml:space="preserve"> </w:t>
      </w:r>
      <w:r w:rsidR="00637EC1">
        <w:rPr>
          <w:rFonts w:ascii="Arial" w:eastAsia="Times New Roman" w:hAnsi="Arial" w:cs="Arial"/>
          <w:sz w:val="24"/>
          <w:szCs w:val="24"/>
          <w:lang w:eastAsia="es-MX"/>
        </w:rPr>
        <w:fldChar w:fldCharType="begin"/>
      </w:r>
      <w:r w:rsidR="00637EC1">
        <w:rPr>
          <w:rFonts w:ascii="Arial" w:eastAsia="Times New Roman" w:hAnsi="Arial" w:cs="Arial"/>
          <w:sz w:val="24"/>
          <w:szCs w:val="24"/>
          <w:lang w:eastAsia="es-MX"/>
        </w:rPr>
        <w:instrText xml:space="preserve"> ADDIN EN.CITE &lt;EndNote&gt;&lt;Cite&gt;&lt;Author&gt;Hernández Orallo&lt;/Author&gt;&lt;Year&gt;2004&lt;/Year&gt;&lt;RecNum&gt;5&lt;/RecNum&gt;&lt;DisplayText&gt;[8]&lt;/DisplayText&gt;&lt;record&gt;&lt;rec-number&gt;5&lt;/rec-number&gt;&lt;foreign-keys&gt;&lt;key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Datos&lt;/title&gt;&lt;/titles&gt;&lt;dates&gt;&lt;year&gt;2004&lt;/year&gt;&lt;/dates&gt;&lt;urls&gt;&lt;/urls&gt;&lt;/record&gt;&lt;/Cite&gt;&lt;/EndNote&gt;</w:instrText>
      </w:r>
      <w:r w:rsidR="00637EC1">
        <w:rPr>
          <w:rFonts w:ascii="Arial" w:eastAsia="Times New Roman" w:hAnsi="Arial" w:cs="Arial"/>
          <w:sz w:val="24"/>
          <w:szCs w:val="24"/>
          <w:lang w:eastAsia="es-MX"/>
        </w:rPr>
        <w:fldChar w:fldCharType="separate"/>
      </w:r>
      <w:r w:rsidR="00637EC1">
        <w:rPr>
          <w:rFonts w:ascii="Arial" w:eastAsia="Times New Roman" w:hAnsi="Arial" w:cs="Arial"/>
          <w:noProof/>
          <w:sz w:val="24"/>
          <w:szCs w:val="24"/>
          <w:lang w:eastAsia="es-MX"/>
        </w:rPr>
        <w:t>[8]</w:t>
      </w:r>
      <w:r w:rsidR="00637EC1">
        <w:rPr>
          <w:rFonts w:ascii="Arial" w:eastAsia="Times New Roman" w:hAnsi="Arial" w:cs="Arial"/>
          <w:sz w:val="24"/>
          <w:szCs w:val="24"/>
          <w:lang w:eastAsia="es-MX"/>
        </w:rPr>
        <w:fldChar w:fldCharType="end"/>
      </w:r>
      <w:r w:rsidR="00241508" w:rsidRPr="0076385D">
        <w:rPr>
          <w:rFonts w:ascii="Arial" w:eastAsia="Times New Roman" w:hAnsi="Arial" w:cs="Arial"/>
          <w:sz w:val="24"/>
          <w:szCs w:val="24"/>
          <w:lang w:eastAsia="es-MX"/>
        </w:rPr>
        <w:t xml:space="preserve">. Un aspecto fundamental de la minería de datos es la clasificación, que juega un papel crucial en la detección de </w:t>
      </w:r>
      <w:r w:rsidR="00241508" w:rsidRPr="0076385D">
        <w:rPr>
          <w:rFonts w:ascii="Arial" w:eastAsia="Times New Roman" w:hAnsi="Arial" w:cs="Arial"/>
          <w:i/>
          <w:sz w:val="24"/>
          <w:szCs w:val="24"/>
          <w:lang w:eastAsia="es-MX"/>
        </w:rPr>
        <w:t>bots</w:t>
      </w:r>
      <w:r w:rsidR="00241508" w:rsidRPr="0076385D">
        <w:rPr>
          <w:rFonts w:ascii="Arial" w:eastAsia="Times New Roman" w:hAnsi="Arial" w:cs="Arial"/>
          <w:sz w:val="24"/>
          <w:szCs w:val="24"/>
          <w:lang w:eastAsia="es-MX"/>
        </w:rPr>
        <w:t xml:space="preserve">. La clasificación permite identificar si un usuario es un </w:t>
      </w:r>
      <w:r w:rsidR="00241508" w:rsidRPr="0076385D">
        <w:rPr>
          <w:rFonts w:ascii="Arial" w:eastAsia="Times New Roman" w:hAnsi="Arial" w:cs="Arial"/>
          <w:i/>
          <w:sz w:val="24"/>
          <w:szCs w:val="24"/>
          <w:lang w:eastAsia="es-MX"/>
        </w:rPr>
        <w:t>bot</w:t>
      </w:r>
      <w:r w:rsidR="00241508" w:rsidRPr="0076385D">
        <w:rPr>
          <w:rFonts w:ascii="Arial" w:eastAsia="Times New Roman" w:hAnsi="Arial" w:cs="Arial"/>
          <w:sz w:val="24"/>
          <w:szCs w:val="24"/>
          <w:lang w:eastAsia="es-MX"/>
        </w:rPr>
        <w:t xml:space="preserve"> malicioso o un humano, lo que facilita la detecció</w:t>
      </w:r>
      <w:r w:rsidR="001D4D6D" w:rsidRPr="0076385D">
        <w:rPr>
          <w:rFonts w:ascii="Arial" w:eastAsia="Times New Roman" w:hAnsi="Arial" w:cs="Arial"/>
          <w:sz w:val="24"/>
          <w:szCs w:val="24"/>
          <w:lang w:eastAsia="es-MX"/>
        </w:rPr>
        <w:t>n y el análisis de estos</w:t>
      </w:r>
      <w:r w:rsidR="00241508" w:rsidRPr="0076385D">
        <w:rPr>
          <w:rFonts w:ascii="Arial" w:eastAsia="Times New Roman" w:hAnsi="Arial" w:cs="Arial"/>
          <w:sz w:val="24"/>
          <w:szCs w:val="24"/>
          <w:lang w:eastAsia="es-MX"/>
        </w:rPr>
        <w:t xml:space="preserve">. De estos datos, se obtienen tendencias, relaciones y patrones ocultos a través de </w:t>
      </w:r>
      <w:r w:rsidRPr="0076385D">
        <w:rPr>
          <w:rFonts w:ascii="Arial" w:hAnsi="Arial" w:cs="Arial"/>
          <w:sz w:val="24"/>
          <w:szCs w:val="24"/>
        </w:rPr>
        <w:t>algoritmos de aprendizaje automático</w:t>
      </w:r>
      <w:r w:rsidR="00241508" w:rsidRPr="0076385D">
        <w:rPr>
          <w:rFonts w:ascii="Arial" w:eastAsia="Times New Roman" w:hAnsi="Arial" w:cs="Arial"/>
          <w:sz w:val="24"/>
          <w:szCs w:val="24"/>
          <w:lang w:eastAsia="es-MX"/>
        </w:rPr>
        <w:t>, que de otro modo serían imperceptibles</w:t>
      </w:r>
      <w:r w:rsidR="00780990" w:rsidRPr="0076385D">
        <w:rPr>
          <w:rFonts w:ascii="Arial" w:eastAsia="Times New Roman" w:hAnsi="Arial" w:cs="Arial"/>
          <w:sz w:val="24"/>
          <w:szCs w:val="24"/>
          <w:lang w:eastAsia="es-MX"/>
        </w:rPr>
        <w:t xml:space="preserve"> </w:t>
      </w:r>
      <w:r w:rsidR="005D4137" w:rsidRPr="0076385D">
        <w:rPr>
          <w:rFonts w:ascii="Arial" w:eastAsia="Times New Roman" w:hAnsi="Arial" w:cs="Arial"/>
          <w:sz w:val="24"/>
          <w:szCs w:val="24"/>
          <w:lang w:eastAsia="es-MX"/>
        </w:rPr>
        <w:fldChar w:fldCharType="begin"/>
      </w:r>
      <w:r w:rsidR="00637EC1">
        <w:rPr>
          <w:rFonts w:ascii="Arial" w:eastAsia="Times New Roman" w:hAnsi="Arial" w:cs="Arial"/>
          <w:sz w:val="24"/>
          <w:szCs w:val="24"/>
          <w:lang w:eastAsia="es-MX"/>
        </w:rPr>
        <w:instrText xml:space="preserve"> ADDIN EN.CITE &lt;EndNote&gt;&lt;Cite&gt;&lt;Author&gt;Hernández Orallo&lt;/Author&gt;&lt;Year&gt;2004&lt;/Year&gt;&lt;RecNum&gt;5&lt;/RecNum&gt;&lt;DisplayText&gt;[8, 21, 22]&lt;/DisplayText&gt;&lt;record&gt;&lt;rec-number&gt;5&lt;/rec-number&gt;&lt;foreign-keys&gt;&lt;key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Cite&gt;&lt;Author&gt;Madni&lt;/Author&gt;&lt;Year&gt;2017&lt;/Year&gt;&lt;RecNum&gt;84&lt;/RecNum&gt;&lt;record&gt;&lt;rec-number&gt;84&lt;/rec-number&gt;&lt;foreign-keys&gt;&lt;key app="EN" db-id="9frpffpro59wrfeaw9fvaee82099f90sffrt" timestamp="1716313042"&gt;84&lt;/key&gt;&lt;/foreign-keys&gt;&lt;ref-type name="Conference Proceedings"&gt;10&lt;/ref-type&gt;&lt;contributors&gt;&lt;authors&gt;&lt;author&gt;Madni, Hussain Ahmad&lt;/author&gt;&lt;author&gt;Anwar, Zahid&lt;/author&gt;&lt;author&gt;Shah, Munam Ali&lt;/author&gt;&lt;/authors&gt;&lt;/contributors&gt;&lt;titles&gt;&lt;title&gt;Data mining techniques and applications—A decade review&lt;/title&gt;&lt;secondary-title&gt;2017 23rd international conference on automation and computing (ICAC)&lt;/secondary-title&gt;&lt;/titles&gt;&lt;pages&gt;1-7&lt;/pages&gt;&lt;dates&gt;&lt;year&gt;2017&lt;/year&gt;&lt;/dates&gt;&lt;publisher&gt;IEEE&lt;/publisher&gt;&lt;isbn&gt;0701702605&lt;/isbn&gt;&lt;urls&gt;&lt;/urls&gt;&lt;/record&gt;&lt;/Cite&gt;&lt;Cite&gt;&lt;Author&gt;Ertel&lt;/Author&gt;&lt;Year&gt;2018&lt;/Year&gt;&lt;RecNum&gt;21&lt;/RecNum&gt;&lt;record&gt;&lt;rec-number&gt;21&lt;/rec-number&gt;&lt;foreign-keys&gt;&lt;key app="EN" db-id="avpdef99p2p0rreer07x5fr6a0featsawsap" timestamp="1721337513"&gt;21&lt;/key&gt;&lt;/foreign-keys&gt;&lt;ref-type name="Book"&gt;6&lt;/ref-type&gt;&lt;contributors&gt;&lt;authors&gt;&lt;author&gt;Ertel, Wolfgang&lt;/author&gt;&lt;/authors&gt;&lt;/contributors&gt;&lt;titles&gt;&lt;title&gt;Introduction to artificial intelligence&lt;/title&gt;&lt;/titles&gt;&lt;dates&gt;&lt;year&gt;2018&lt;/year&gt;&lt;/dates&gt;&lt;publisher&gt;Springer&lt;/publisher&gt;&lt;isbn&gt;3319584871&lt;/isbn&gt;&lt;urls&gt;&lt;/urls&gt;&lt;/record&gt;&lt;/Cite&gt;&lt;/EndNote&gt;</w:instrText>
      </w:r>
      <w:r w:rsidR="005D4137" w:rsidRPr="0076385D">
        <w:rPr>
          <w:rFonts w:ascii="Arial" w:eastAsia="Times New Roman" w:hAnsi="Arial" w:cs="Arial"/>
          <w:sz w:val="24"/>
          <w:szCs w:val="24"/>
          <w:lang w:eastAsia="es-MX"/>
        </w:rPr>
        <w:fldChar w:fldCharType="separate"/>
      </w:r>
      <w:r w:rsidR="009F3BBB">
        <w:rPr>
          <w:rFonts w:ascii="Arial" w:eastAsia="Times New Roman" w:hAnsi="Arial" w:cs="Arial"/>
          <w:noProof/>
          <w:sz w:val="24"/>
          <w:szCs w:val="24"/>
          <w:lang w:eastAsia="es-MX"/>
        </w:rPr>
        <w:t>[8, 21, 22]</w:t>
      </w:r>
      <w:r w:rsidR="005D4137" w:rsidRPr="0076385D">
        <w:rPr>
          <w:rFonts w:ascii="Arial" w:eastAsia="Times New Roman" w:hAnsi="Arial" w:cs="Arial"/>
          <w:sz w:val="24"/>
          <w:szCs w:val="24"/>
          <w:lang w:eastAsia="es-MX"/>
        </w:rPr>
        <w:fldChar w:fldCharType="end"/>
      </w:r>
      <w:r w:rsidR="002D5CF2" w:rsidRPr="0076385D">
        <w:rPr>
          <w:rFonts w:ascii="Arial" w:eastAsia="Times New Roman" w:hAnsi="Arial" w:cs="Arial"/>
          <w:sz w:val="24"/>
          <w:szCs w:val="24"/>
          <w:lang w:eastAsia="es-MX"/>
        </w:rPr>
        <w:t>.</w:t>
      </w:r>
      <w:r w:rsidR="00070FBA" w:rsidRPr="0076385D">
        <w:rPr>
          <w:rFonts w:ascii="Arial" w:eastAsia="Times New Roman" w:hAnsi="Arial" w:cs="Arial"/>
          <w:sz w:val="24"/>
          <w:szCs w:val="24"/>
          <w:lang w:eastAsia="es-MX"/>
        </w:rPr>
        <w:t xml:space="preserve"> </w:t>
      </w:r>
    </w:p>
    <w:p w14:paraId="09F69DA3" w14:textId="6D9A6095" w:rsidR="00984EB1" w:rsidRPr="0076385D" w:rsidRDefault="00CC4FEA" w:rsidP="00FC2AB0">
      <w:pPr>
        <w:spacing w:line="360" w:lineRule="auto"/>
        <w:jc w:val="both"/>
        <w:rPr>
          <w:rFonts w:ascii="Arial" w:eastAsia="Times New Roman" w:hAnsi="Arial" w:cs="Arial"/>
          <w:sz w:val="24"/>
          <w:szCs w:val="24"/>
          <w:lang w:eastAsia="es-MX"/>
        </w:rPr>
      </w:pPr>
      <w:r w:rsidRPr="0076385D">
        <w:rPr>
          <w:rFonts w:ascii="Arial" w:eastAsia="Times New Roman" w:hAnsi="Arial" w:cs="Arial"/>
          <w:sz w:val="24"/>
          <w:szCs w:val="24"/>
          <w:lang w:eastAsia="es-MX"/>
        </w:rPr>
        <w:t xml:space="preserve">El aprendizaje automático, permite a las máquinas aprender de los datos sin necesidad de ser programadas explícitamente </w:t>
      </w:r>
      <w:r w:rsidRPr="0076385D">
        <w:rPr>
          <w:rFonts w:ascii="Arial" w:eastAsia="Times New Roman" w:hAnsi="Arial" w:cs="Arial"/>
          <w:sz w:val="24"/>
          <w:szCs w:val="24"/>
          <w:lang w:eastAsia="es-MX"/>
        </w:rPr>
        <w:fldChar w:fldCharType="begin"/>
      </w:r>
      <w:r w:rsidR="00637EC1">
        <w:rPr>
          <w:rFonts w:ascii="Arial" w:eastAsia="Times New Roman" w:hAnsi="Arial" w:cs="Arial"/>
          <w:sz w:val="24"/>
          <w:szCs w:val="24"/>
          <w:lang w:eastAsia="es-MX"/>
        </w:rPr>
        <w:instrText xml:space="preserve"> ADDIN EN.CITE &lt;EndNote&gt;&lt;Cite&gt;&lt;Author&gt;Hernández Orallo&lt;/Author&gt;&lt;Year&gt;2004&lt;/Year&gt;&lt;RecNum&gt;5&lt;/RecNum&gt;&lt;DisplayText&gt;[8]&lt;/DisplayText&gt;&lt;record&gt;&lt;rec-number&gt;5&lt;/rec-number&gt;&lt;foreign-keys&gt;&lt;key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Datos&lt;/title&gt;&lt;/titles&gt;&lt;dates&gt;&lt;year&gt;2004&lt;/year&gt;&lt;/dates&gt;&lt;urls&gt;&lt;/urls&gt;&lt;/record&gt;&lt;/Cite&gt;&lt;/EndNote&gt;</w:instrText>
      </w:r>
      <w:r w:rsidRPr="0076385D">
        <w:rPr>
          <w:rFonts w:ascii="Arial" w:eastAsia="Times New Roman" w:hAnsi="Arial" w:cs="Arial"/>
          <w:sz w:val="24"/>
          <w:szCs w:val="24"/>
          <w:lang w:eastAsia="es-MX"/>
        </w:rPr>
        <w:fldChar w:fldCharType="separate"/>
      </w:r>
      <w:r w:rsidRPr="0076385D">
        <w:rPr>
          <w:rFonts w:ascii="Arial" w:eastAsia="Times New Roman" w:hAnsi="Arial" w:cs="Arial"/>
          <w:noProof/>
          <w:sz w:val="24"/>
          <w:szCs w:val="24"/>
          <w:lang w:eastAsia="es-MX"/>
        </w:rPr>
        <w:t>[8]</w:t>
      </w:r>
      <w:r w:rsidRPr="0076385D">
        <w:rPr>
          <w:rFonts w:ascii="Arial" w:eastAsia="Times New Roman" w:hAnsi="Arial" w:cs="Arial"/>
          <w:sz w:val="24"/>
          <w:szCs w:val="24"/>
          <w:lang w:eastAsia="es-MX"/>
        </w:rPr>
        <w:fldChar w:fldCharType="end"/>
      </w:r>
      <w:r w:rsidRPr="0076385D">
        <w:rPr>
          <w:rFonts w:ascii="Arial" w:eastAsia="Times New Roman" w:hAnsi="Arial" w:cs="Arial"/>
          <w:sz w:val="24"/>
          <w:szCs w:val="24"/>
          <w:lang w:eastAsia="es-MX"/>
        </w:rPr>
        <w:t xml:space="preserve">. En este campo, la creación de modelos que identifiquen patrones sospechosos en el comportamiento online y permitan diferenciar entre </w:t>
      </w:r>
      <w:r w:rsidRPr="0076385D">
        <w:rPr>
          <w:rFonts w:ascii="Arial" w:eastAsia="Times New Roman" w:hAnsi="Arial" w:cs="Arial"/>
          <w:i/>
          <w:sz w:val="24"/>
          <w:szCs w:val="24"/>
          <w:lang w:eastAsia="es-MX"/>
        </w:rPr>
        <w:t>bots</w:t>
      </w:r>
      <w:r w:rsidRPr="0076385D">
        <w:rPr>
          <w:rFonts w:ascii="Arial" w:eastAsia="Times New Roman" w:hAnsi="Arial" w:cs="Arial"/>
          <w:sz w:val="24"/>
          <w:szCs w:val="24"/>
          <w:lang w:eastAsia="es-MX"/>
        </w:rPr>
        <w:t xml:space="preserve"> y humanos se convierte en un arma fundamental contra las amenazas digitales </w:t>
      </w:r>
      <w:r w:rsidRPr="0076385D">
        <w:rPr>
          <w:rFonts w:ascii="Arial" w:eastAsia="Times New Roman" w:hAnsi="Arial" w:cs="Arial"/>
          <w:sz w:val="24"/>
          <w:szCs w:val="24"/>
          <w:lang w:eastAsia="es-MX"/>
        </w:rPr>
        <w:fldChar w:fldCharType="begin"/>
      </w:r>
      <w:r w:rsidR="00637EC1">
        <w:rPr>
          <w:rFonts w:ascii="Arial" w:eastAsia="Times New Roman" w:hAnsi="Arial" w:cs="Arial"/>
          <w:sz w:val="24"/>
          <w:szCs w:val="24"/>
          <w:lang w:eastAsia="es-MX"/>
        </w:rPr>
        <w:instrText xml:space="preserve"> ADDIN EN.CITE &lt;EndNote&gt;&lt;Cite&gt;&lt;Author&gt;Ahmed&lt;/Author&gt;&lt;Year&gt;2022&lt;/Year&gt;&lt;RecNum&gt;74&lt;/RecNum&gt;&lt;DisplayText&gt;[5, 23]&lt;/DisplayText&gt;&lt;record&gt;&lt;rec-number&gt;74&lt;/rec-number&gt;&lt;foreign-keys&gt;&lt;key app="EN" db-id="9frpffpro59wrfeaw9fvaee82099f90sffrt" timestamp="1715405404"&gt;74&lt;/key&gt;&lt;/foreign-keys&gt;&lt;ref-type name="Journal Article"&gt;17&lt;/ref-type&gt;&lt;contributors&gt;&lt;authors&gt;&lt;author&gt;Ahmed, Abdulghani Ali&lt;/author&gt;&lt;author&gt;Jabbar, Waheb A&lt;/author&gt;&lt;author&gt;Sadiq, Ali Safaa&lt;/author&gt;&lt;author&gt;Patel, Hiran&lt;/author&gt;&lt;/authors&gt;&lt;/contributors&gt;&lt;titles&gt;&lt;title&gt;Deep learning-based classification model for botnet attack detection&lt;/title&gt;&lt;secondary-title&gt;Journal of Ambient Intelligence and Humanized Computing&lt;/secondary-title&gt;&lt;/titles&gt;&lt;pages&gt;3457-3466&lt;/pages&gt;&lt;volume&gt;13&lt;/volume&gt;&lt;number&gt;7&lt;/number&gt;&lt;dates&gt;&lt;year&gt;2022&lt;/year&gt;&lt;/dates&gt;&lt;isbn&gt;1868-5137&lt;/isbn&gt;&lt;urls&gt;&lt;/urls&gt;&lt;/record&gt;&lt;/Cite&gt;&lt;Cite&gt;&lt;Author&gt;Moorthy&lt;/Author&gt;&lt;Year&gt;2023&lt;/Year&gt;&lt;RecNum&gt;86&lt;/RecNum&gt;&lt;record&gt;&lt;rec-number&gt;86&lt;/rec-number&gt;&lt;foreign-keys&gt;&lt;key app="EN" db-id="9frpffpro59wrfeaw9fvaee82099f90sffrt" timestamp="1716324575"&gt;86&lt;/key&gt;&lt;/foreign-keys&gt;&lt;ref-type name="Journal Article"&gt;17&lt;/ref-type&gt;&lt;contributors&gt;&lt;authors&gt;&lt;author&gt;Moorthy, R Sri Skandha&lt;/author&gt;&lt;author&gt;Nathiya, N&lt;/author&gt;&lt;/authors&gt;&lt;/contributors&gt;&lt;titles&gt;&lt;title&gt;Botnet detection using artificial intelligence&lt;/title&gt;&lt;secondary-title&gt;Procedia Computer Science&lt;/secondary-title&gt;&lt;/titles&gt;&lt;pages&gt;1405-1413&lt;/pages&gt;&lt;volume&gt;218&lt;/volume&gt;&lt;dates&gt;&lt;year&gt;2023&lt;/year&gt;&lt;/dates&gt;&lt;isbn&gt;1877-0509&lt;/isbn&gt;&lt;urls&gt;&lt;/urls&gt;&lt;/record&gt;&lt;/Cite&gt;&lt;/EndNote&gt;</w:instrText>
      </w:r>
      <w:r w:rsidRPr="0076385D">
        <w:rPr>
          <w:rFonts w:ascii="Arial" w:eastAsia="Times New Roman" w:hAnsi="Arial" w:cs="Arial"/>
          <w:sz w:val="24"/>
          <w:szCs w:val="24"/>
          <w:lang w:eastAsia="es-MX"/>
        </w:rPr>
        <w:fldChar w:fldCharType="separate"/>
      </w:r>
      <w:r w:rsidR="009F3BBB">
        <w:rPr>
          <w:rFonts w:ascii="Arial" w:eastAsia="Times New Roman" w:hAnsi="Arial" w:cs="Arial"/>
          <w:noProof/>
          <w:sz w:val="24"/>
          <w:szCs w:val="24"/>
          <w:lang w:eastAsia="es-MX"/>
        </w:rPr>
        <w:t>[5, 23]</w:t>
      </w:r>
      <w:r w:rsidRPr="0076385D">
        <w:rPr>
          <w:rFonts w:ascii="Arial" w:eastAsia="Times New Roman" w:hAnsi="Arial" w:cs="Arial"/>
          <w:sz w:val="24"/>
          <w:szCs w:val="24"/>
          <w:lang w:eastAsia="es-MX"/>
        </w:rPr>
        <w:fldChar w:fldCharType="end"/>
      </w:r>
      <w:r w:rsidRPr="0076385D">
        <w:rPr>
          <w:rFonts w:ascii="Arial" w:eastAsia="Times New Roman" w:hAnsi="Arial" w:cs="Arial"/>
          <w:sz w:val="24"/>
          <w:szCs w:val="24"/>
          <w:lang w:eastAsia="es-MX"/>
        </w:rPr>
        <w:t>.</w:t>
      </w:r>
      <w:r w:rsidR="0076385D" w:rsidRPr="0076385D">
        <w:rPr>
          <w:rFonts w:ascii="Arial" w:eastAsia="Times New Roman" w:hAnsi="Arial" w:cs="Arial"/>
          <w:sz w:val="24"/>
          <w:szCs w:val="24"/>
          <w:lang w:eastAsia="es-MX"/>
        </w:rPr>
        <w:t xml:space="preserve"> </w:t>
      </w:r>
      <w:r w:rsidR="002D5CF2" w:rsidRPr="0076385D">
        <w:rPr>
          <w:rFonts w:ascii="Arial" w:eastAsia="Times New Roman" w:hAnsi="Arial" w:cs="Arial"/>
          <w:sz w:val="24"/>
          <w:szCs w:val="24"/>
          <w:lang w:eastAsia="es-MX"/>
        </w:rPr>
        <w:t xml:space="preserve">Entre los </w:t>
      </w:r>
      <w:r w:rsidR="00304B3F" w:rsidRPr="0076385D">
        <w:rPr>
          <w:rFonts w:ascii="Arial" w:eastAsia="Times New Roman" w:hAnsi="Arial" w:cs="Arial"/>
          <w:sz w:val="24"/>
          <w:szCs w:val="24"/>
          <w:lang w:eastAsia="es-MX"/>
        </w:rPr>
        <w:t>tipos de aprendizaje se encuentran</w:t>
      </w:r>
      <w:r w:rsidR="00780990" w:rsidRPr="0076385D">
        <w:rPr>
          <w:rFonts w:ascii="Arial" w:eastAsia="Times New Roman" w:hAnsi="Arial" w:cs="Arial"/>
          <w:sz w:val="24"/>
          <w:szCs w:val="24"/>
          <w:lang w:eastAsia="es-MX"/>
        </w:rPr>
        <w:t xml:space="preserve"> </w:t>
      </w:r>
      <w:r w:rsidR="00304B3F" w:rsidRPr="0076385D">
        <w:rPr>
          <w:rFonts w:ascii="Arial" w:eastAsia="Times New Roman" w:hAnsi="Arial" w:cs="Arial"/>
          <w:sz w:val="24"/>
          <w:szCs w:val="24"/>
          <w:lang w:eastAsia="es-MX"/>
        </w:rPr>
        <w:fldChar w:fldCharType="begin"/>
      </w:r>
      <w:r w:rsidR="00637EC1">
        <w:rPr>
          <w:rFonts w:ascii="Arial" w:eastAsia="Times New Roman" w:hAnsi="Arial" w:cs="Arial"/>
          <w:sz w:val="24"/>
          <w:szCs w:val="24"/>
          <w:lang w:eastAsia="es-MX"/>
        </w:rPr>
        <w:instrText xml:space="preserve"> ADDIN EN.CITE &lt;EndNote&gt;&lt;Cite&gt;&lt;Author&gt;Echevarría&lt;/Author&gt;&lt;Year&gt;2022&lt;/Year&gt;&lt;RecNum&gt;7&lt;/RecNum&gt;&lt;DisplayText&gt;[7, 9, 24]&lt;/DisplayText&gt;&lt;record&gt;&lt;rec-number&gt;7&lt;/rec-number&gt;&lt;foreign-keys&gt;&lt;key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Cite&gt;&lt;Author&gt;Chissingui&lt;/Author&gt;&lt;Year&gt;2020&lt;/Year&gt;&lt;RecNum&gt;21&lt;/RecNum&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Cite&gt;&lt;Author&gt;Gómez-Zermeño&lt;/Author&gt;&lt;Year&gt;2023&lt;/Year&gt;&lt;RecNum&gt;22&lt;/RecNum&gt;&lt;record&gt;&lt;rec-number&gt;22&lt;/rec-number&gt;&lt;foreign-keys&gt;&lt;key app="EN" db-id="avpdef99p2p0rreer07x5fr6a0featsawsap" timestamp="1721337513"&gt;22&lt;/key&gt;&lt;/foreign-keys&gt;&lt;ref-type name="Journal Article"&gt;17&lt;/ref-type&gt;&lt;contributors&gt;&lt;authors&gt;&lt;author&gt;Gómez-Zermeño, Marcela Georgina&lt;/author&gt;&lt;/authors&gt;&lt;/contributors&gt;&lt;titles&gt;&lt;title&gt;Libro de Investigación: Inteligencia Artificial: Conceptos clave y experiencias en prácticas educativas&lt;/title&gt;&lt;secondary-title&gt;Portal de Investigación&lt;/secondary-title&gt;&lt;/titles&gt;&lt;periodical&gt;&lt;full-title&gt;Portal de Investigación&lt;/full-title&gt;&lt;/periodical&gt;&lt;dates&gt;&lt;year&gt;2023&lt;/year&gt;&lt;/dates&gt;&lt;urls&gt;&lt;/urls&gt;&lt;/record&gt;&lt;/Cite&gt;&lt;/EndNote&gt;</w:instrText>
      </w:r>
      <w:r w:rsidR="00304B3F" w:rsidRPr="0076385D">
        <w:rPr>
          <w:rFonts w:ascii="Arial" w:eastAsia="Times New Roman" w:hAnsi="Arial" w:cs="Arial"/>
          <w:sz w:val="24"/>
          <w:szCs w:val="24"/>
          <w:lang w:eastAsia="es-MX"/>
        </w:rPr>
        <w:fldChar w:fldCharType="separate"/>
      </w:r>
      <w:r w:rsidR="00343133" w:rsidRPr="0076385D">
        <w:rPr>
          <w:rFonts w:ascii="Arial" w:eastAsia="Times New Roman" w:hAnsi="Arial" w:cs="Arial"/>
          <w:noProof/>
          <w:sz w:val="24"/>
          <w:szCs w:val="24"/>
          <w:lang w:eastAsia="es-MX"/>
        </w:rPr>
        <w:t>[7, 9, 24]</w:t>
      </w:r>
      <w:r w:rsidR="00304B3F" w:rsidRPr="0076385D">
        <w:rPr>
          <w:rFonts w:ascii="Arial" w:eastAsia="Times New Roman" w:hAnsi="Arial" w:cs="Arial"/>
          <w:sz w:val="24"/>
          <w:szCs w:val="24"/>
          <w:lang w:eastAsia="es-MX"/>
        </w:rPr>
        <w:fldChar w:fldCharType="end"/>
      </w:r>
      <w:r w:rsidR="003A3612" w:rsidRPr="0076385D">
        <w:rPr>
          <w:rFonts w:ascii="Arial" w:eastAsia="Times New Roman" w:hAnsi="Arial" w:cs="Arial"/>
          <w:sz w:val="24"/>
          <w:szCs w:val="24"/>
          <w:lang w:eastAsia="es-MX"/>
        </w:rPr>
        <w:t>:</w:t>
      </w:r>
    </w:p>
    <w:p w14:paraId="7FEBB41E" w14:textId="23BA47ED" w:rsidR="00984EB1" w:rsidRPr="00FC2AB0" w:rsidRDefault="00984EB1" w:rsidP="007F660A">
      <w:pPr>
        <w:pStyle w:val="Prrafodelista"/>
        <w:numPr>
          <w:ilvl w:val="0"/>
          <w:numId w:val="2"/>
        </w:numPr>
        <w:spacing w:line="360" w:lineRule="auto"/>
        <w:ind w:left="426"/>
        <w:rPr>
          <w:rFonts w:eastAsia="Times New Roman"/>
          <w:szCs w:val="24"/>
        </w:rPr>
      </w:pPr>
      <w:r w:rsidRPr="00FC2AB0">
        <w:rPr>
          <w:rFonts w:eastAsia="Times New Roman"/>
          <w:szCs w:val="24"/>
        </w:rPr>
        <w:t xml:space="preserve">Aprendizaje Supervisado: Se basa en el entrenamiento de modelos con conjuntos de datos etiquetados, donde se conoce la clase a la que pertenece cada instancia. Los modelos aprenden a identificar las características que </w:t>
      </w:r>
      <w:r w:rsidRPr="00FC2AB0">
        <w:rPr>
          <w:rFonts w:eastAsia="Times New Roman"/>
          <w:szCs w:val="24"/>
        </w:rPr>
        <w:lastRenderedPageBreak/>
        <w:t xml:space="preserve">diferencian a los </w:t>
      </w:r>
      <w:r w:rsidRPr="00FC2AB0">
        <w:rPr>
          <w:rFonts w:eastAsia="Times New Roman"/>
          <w:i/>
          <w:szCs w:val="24"/>
        </w:rPr>
        <w:t>bots</w:t>
      </w:r>
      <w:r w:rsidRPr="00FC2AB0">
        <w:rPr>
          <w:rFonts w:eastAsia="Times New Roman"/>
          <w:szCs w:val="24"/>
        </w:rPr>
        <w:t xml:space="preserve"> de los humanos y a predecir</w:t>
      </w:r>
      <w:r w:rsidR="001B12CA" w:rsidRPr="00FC2AB0">
        <w:rPr>
          <w:rFonts w:eastAsia="Times New Roman"/>
          <w:szCs w:val="24"/>
        </w:rPr>
        <w:t xml:space="preserve"> la clase de nuevas instancias.</w:t>
      </w:r>
    </w:p>
    <w:p w14:paraId="4A793FE9" w14:textId="2CDF523D" w:rsidR="00984EB1" w:rsidRPr="00FC2AB0" w:rsidRDefault="00984EB1" w:rsidP="007F660A">
      <w:pPr>
        <w:pStyle w:val="Prrafodelista"/>
        <w:numPr>
          <w:ilvl w:val="0"/>
          <w:numId w:val="2"/>
        </w:numPr>
        <w:spacing w:line="360" w:lineRule="auto"/>
        <w:ind w:left="426"/>
        <w:rPr>
          <w:rFonts w:eastAsia="Times New Roman"/>
          <w:szCs w:val="24"/>
        </w:rPr>
      </w:pPr>
      <w:r w:rsidRPr="00FC2AB0">
        <w:rPr>
          <w:rFonts w:eastAsia="Times New Roman"/>
          <w:szCs w:val="24"/>
        </w:rPr>
        <w:t>Aprendizaje No Supervisado: Se aplica a conjuntos de datos sin etiquetas predefinidas. Los algoritmos buscan patrones ocultos en los datos y agrupan las instancias con características similares. Esta técnica permite descubrir comportamientos sospechosos sin necesid</w:t>
      </w:r>
      <w:r w:rsidR="001B12CA" w:rsidRPr="00FC2AB0">
        <w:rPr>
          <w:rFonts w:eastAsia="Times New Roman"/>
          <w:szCs w:val="24"/>
        </w:rPr>
        <w:t>ad de una clasificación previa.</w:t>
      </w:r>
    </w:p>
    <w:p w14:paraId="12BC9566" w14:textId="5E8437D2" w:rsidR="00984EB1" w:rsidRPr="00FC2AB0" w:rsidRDefault="00984EB1" w:rsidP="007F660A">
      <w:pPr>
        <w:pStyle w:val="Prrafodelista"/>
        <w:numPr>
          <w:ilvl w:val="0"/>
          <w:numId w:val="2"/>
        </w:numPr>
        <w:spacing w:line="360" w:lineRule="auto"/>
        <w:ind w:left="426"/>
        <w:rPr>
          <w:rFonts w:eastAsia="Times New Roman"/>
          <w:szCs w:val="24"/>
        </w:rPr>
      </w:pPr>
      <w:r w:rsidRPr="00FC2AB0">
        <w:rPr>
          <w:rFonts w:eastAsia="Times New Roman"/>
          <w:szCs w:val="24"/>
        </w:rPr>
        <w:t xml:space="preserve">Aprendizaje Profundo: Inspirado en la estructura del cerebro humano, utiliza redes neuronales con múltiples capas para extraer información de los datos. El aprendizaje profundo puede procesar información compleja y encontrar patrones que otros métodos </w:t>
      </w:r>
      <w:r w:rsidR="001B12CA" w:rsidRPr="00FC2AB0">
        <w:rPr>
          <w:rFonts w:eastAsia="Times New Roman"/>
          <w:szCs w:val="24"/>
        </w:rPr>
        <w:t xml:space="preserve">no son capaces de identificar. </w:t>
      </w:r>
    </w:p>
    <w:p w14:paraId="7AD6BFFE" w14:textId="6F228068" w:rsidR="000B0A7B" w:rsidRPr="00226329" w:rsidRDefault="00266E22" w:rsidP="00D07E34">
      <w:pPr>
        <w:pStyle w:val="Ttulo2"/>
        <w:rPr>
          <w:rFonts w:ascii="Arial" w:hAnsi="Arial" w:cs="Arial"/>
          <w:sz w:val="24"/>
          <w:szCs w:val="24"/>
        </w:rPr>
      </w:pPr>
      <w:bookmarkStart w:id="21" w:name="_Toc140255597"/>
      <w:bookmarkStart w:id="22" w:name="_Toc176797678"/>
      <w:r w:rsidRPr="00226329">
        <w:rPr>
          <w:rFonts w:ascii="Arial" w:hAnsi="Arial" w:cs="Arial"/>
          <w:sz w:val="24"/>
          <w:szCs w:val="24"/>
        </w:rPr>
        <w:t>1.4</w:t>
      </w:r>
      <w:r w:rsidR="000B0A7B" w:rsidRPr="00226329">
        <w:rPr>
          <w:rFonts w:ascii="Arial" w:hAnsi="Arial" w:cs="Arial"/>
          <w:sz w:val="24"/>
          <w:szCs w:val="24"/>
        </w:rPr>
        <w:t>-A</w:t>
      </w:r>
      <w:r w:rsidR="005A54F6" w:rsidRPr="00226329">
        <w:rPr>
          <w:rFonts w:ascii="Arial" w:hAnsi="Arial" w:cs="Arial"/>
          <w:sz w:val="24"/>
          <w:szCs w:val="24"/>
        </w:rPr>
        <w:t>lgoritmos de a</w:t>
      </w:r>
      <w:r w:rsidR="000B0A7B" w:rsidRPr="00226329">
        <w:rPr>
          <w:rFonts w:ascii="Arial" w:hAnsi="Arial" w:cs="Arial"/>
          <w:sz w:val="24"/>
          <w:szCs w:val="24"/>
        </w:rPr>
        <w:t>prendizaje supervisad</w:t>
      </w:r>
      <w:r w:rsidR="005A54F6" w:rsidRPr="00226329">
        <w:rPr>
          <w:rFonts w:ascii="Arial" w:hAnsi="Arial" w:cs="Arial"/>
          <w:sz w:val="24"/>
          <w:szCs w:val="24"/>
        </w:rPr>
        <w:t>o en la detección de bots</w:t>
      </w:r>
      <w:bookmarkEnd w:id="22"/>
      <w:r w:rsidR="005A54F6" w:rsidRPr="00226329">
        <w:rPr>
          <w:rFonts w:ascii="Arial" w:hAnsi="Arial" w:cs="Arial"/>
          <w:sz w:val="24"/>
          <w:szCs w:val="24"/>
        </w:rPr>
        <w:t xml:space="preserve"> </w:t>
      </w:r>
    </w:p>
    <w:p w14:paraId="3C1D5BB3" w14:textId="13D4512D" w:rsidR="000B0A7B" w:rsidRPr="00FC2AB0" w:rsidRDefault="000B0A7B" w:rsidP="00FC2AB0">
      <w:pPr>
        <w:spacing w:line="360" w:lineRule="auto"/>
        <w:jc w:val="both"/>
        <w:rPr>
          <w:rFonts w:ascii="Arial" w:hAnsi="Arial" w:cs="Arial"/>
          <w:sz w:val="24"/>
          <w:szCs w:val="24"/>
        </w:rPr>
      </w:pPr>
      <w:r w:rsidRPr="00FC2AB0">
        <w:rPr>
          <w:rFonts w:ascii="Arial" w:hAnsi="Arial" w:cs="Arial"/>
          <w:sz w:val="24"/>
          <w:szCs w:val="24"/>
        </w:rPr>
        <w:t xml:space="preserve">Como se destaca en </w:t>
      </w:r>
      <w:r w:rsidR="00DA5EBE"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&lt;EndNote&gt;&lt;Cite&gt;&lt;Author&gt;Vishwakarma&lt;/Author&gt;&lt;Year&gt;2020&lt;/Year&gt;&lt;RecNum&gt;1&lt;/RecNum&gt;&lt;DisplayText&gt;[1, 10]&lt;/DisplayText&gt;&lt;record&gt;&lt;rec-number&gt;1&lt;/rec-number&gt;&lt;foreign-keys&gt;&lt;key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Cite&gt;&lt;Author&gt;Oviedo&lt;/Author&gt;&lt;Year&gt;2021&lt;/Year&gt;&lt;RecNum&gt;85&lt;/RecNum&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informático&lt;/work-type&gt;&lt;urls&gt;&lt;/urls&gt;&lt;/record&gt;&lt;/Cite&gt;&lt;/EndNote&gt;</w:instrText>
      </w:r>
      <w:r w:rsidR="00DA5EBE" w:rsidRPr="00FC2AB0">
        <w:rPr>
          <w:rFonts w:ascii="Arial" w:hAnsi="Arial" w:cs="Arial"/>
          <w:sz w:val="24"/>
          <w:szCs w:val="24"/>
        </w:rPr>
        <w:fldChar w:fldCharType="separate"/>
      </w:r>
      <w:r w:rsidR="00343133">
        <w:rPr>
          <w:rFonts w:ascii="Arial" w:hAnsi="Arial" w:cs="Arial"/>
          <w:noProof/>
          <w:sz w:val="24"/>
          <w:szCs w:val="24"/>
        </w:rPr>
        <w:t>[1, 10]</w:t>
      </w:r>
      <w:r w:rsidR="00DA5EBE" w:rsidRPr="00FC2AB0">
        <w:rPr>
          <w:rFonts w:ascii="Arial" w:hAnsi="Arial" w:cs="Arial"/>
          <w:sz w:val="24"/>
          <w:szCs w:val="24"/>
        </w:rPr>
        <w:fldChar w:fldCharType="end"/>
      </w:r>
      <w:r w:rsidR="0007324A" w:rsidRPr="00FC2AB0">
        <w:rPr>
          <w:rFonts w:ascii="Arial" w:hAnsi="Arial" w:cs="Arial"/>
          <w:sz w:val="24"/>
          <w:szCs w:val="24"/>
        </w:rPr>
        <w:t xml:space="preserve">, </w:t>
      </w:r>
      <w:r w:rsidRPr="00FC2AB0">
        <w:rPr>
          <w:rFonts w:ascii="Arial" w:hAnsi="Arial" w:cs="Arial"/>
          <w:sz w:val="24"/>
          <w:szCs w:val="24"/>
        </w:rPr>
        <w:t xml:space="preserve">los algoritmos de aprendizaje supervisado sobresalen en la tarea de detección de </w:t>
      </w:r>
      <w:r w:rsidRPr="00FC2AB0">
        <w:rPr>
          <w:rFonts w:ascii="Arial" w:hAnsi="Arial" w:cs="Arial"/>
          <w:i/>
          <w:sz w:val="24"/>
          <w:szCs w:val="24"/>
        </w:rPr>
        <w:t>bots</w:t>
      </w:r>
      <w:r w:rsidRPr="00FC2AB0">
        <w:rPr>
          <w:rFonts w:ascii="Arial" w:hAnsi="Arial" w:cs="Arial"/>
          <w:sz w:val="24"/>
          <w:szCs w:val="24"/>
        </w:rPr>
        <w:t>, ya que aprenden a partir de datos etiquetados,</w:t>
      </w:r>
      <w:r w:rsidR="006A7952" w:rsidRPr="00FC2AB0">
        <w:rPr>
          <w:rFonts w:ascii="Arial" w:hAnsi="Arial" w:cs="Arial"/>
          <w:sz w:val="24"/>
          <w:szCs w:val="24"/>
        </w:rPr>
        <w:t xml:space="preserve"> que se traduce en una alta tasa de aciertos en la identificación de estas entidades.</w:t>
      </w:r>
      <w:r w:rsidRPr="00FC2AB0">
        <w:rPr>
          <w:rFonts w:ascii="Arial" w:hAnsi="Arial" w:cs="Arial"/>
          <w:sz w:val="24"/>
          <w:szCs w:val="24"/>
        </w:rPr>
        <w:t xml:space="preserve"> Dentro del amplio abanico de algoritmos de aprendizaje supervisado, existen varios que se han destacado por su efect</w:t>
      </w:r>
      <w:r w:rsidR="00021434" w:rsidRPr="00FC2AB0">
        <w:rPr>
          <w:rFonts w:ascii="Arial" w:hAnsi="Arial" w:cs="Arial"/>
          <w:sz w:val="24"/>
          <w:szCs w:val="24"/>
        </w:rPr>
        <w:t xml:space="preserve">ividad en la detección como </w:t>
      </w:r>
      <w:r w:rsidRPr="00FC2AB0">
        <w:rPr>
          <w:rFonts w:ascii="Arial" w:hAnsi="Arial" w:cs="Arial"/>
          <w:i/>
          <w:sz w:val="24"/>
          <w:szCs w:val="24"/>
        </w:rPr>
        <w:t>K-Nearest Neighbors</w:t>
      </w:r>
      <w:r w:rsidRPr="00FC2AB0">
        <w:rPr>
          <w:rFonts w:ascii="Arial" w:hAnsi="Arial" w:cs="Arial"/>
          <w:sz w:val="24"/>
          <w:szCs w:val="24"/>
        </w:rPr>
        <w:t xml:space="preserve"> (KNN)</w:t>
      </w:r>
      <w:r w:rsidR="00021434" w:rsidRPr="00FC2AB0">
        <w:rPr>
          <w:rFonts w:ascii="Arial" w:hAnsi="Arial" w:cs="Arial"/>
          <w:sz w:val="24"/>
          <w:szCs w:val="24"/>
        </w:rPr>
        <w:t xml:space="preserve">, </w:t>
      </w:r>
      <w:r w:rsidR="00A94341">
        <w:rPr>
          <w:rFonts w:ascii="Arial" w:hAnsi="Arial" w:cs="Arial"/>
          <w:i/>
          <w:sz w:val="24"/>
          <w:szCs w:val="24"/>
        </w:rPr>
        <w:t>Nai</w:t>
      </w:r>
      <w:r w:rsidRPr="00FC2AB0">
        <w:rPr>
          <w:rFonts w:ascii="Arial" w:hAnsi="Arial" w:cs="Arial"/>
          <w:i/>
          <w:sz w:val="24"/>
          <w:szCs w:val="24"/>
        </w:rPr>
        <w:t>ve Bayes</w:t>
      </w:r>
      <w:r w:rsidR="00021434" w:rsidRPr="00FC2AB0">
        <w:rPr>
          <w:rFonts w:ascii="Arial" w:hAnsi="Arial" w:cs="Arial"/>
          <w:i/>
          <w:sz w:val="24"/>
          <w:szCs w:val="24"/>
        </w:rPr>
        <w:t xml:space="preserve">, </w:t>
      </w:r>
      <w:r w:rsidRPr="00FC2AB0">
        <w:rPr>
          <w:rFonts w:ascii="Arial" w:hAnsi="Arial" w:cs="Arial"/>
          <w:i/>
          <w:sz w:val="24"/>
          <w:szCs w:val="24"/>
        </w:rPr>
        <w:t>Support Vector Machine</w:t>
      </w:r>
      <w:r w:rsidRPr="00FC2AB0">
        <w:rPr>
          <w:rFonts w:ascii="Arial" w:hAnsi="Arial" w:cs="Arial"/>
          <w:sz w:val="24"/>
          <w:szCs w:val="24"/>
        </w:rPr>
        <w:t xml:space="preserve"> (SVM)</w:t>
      </w:r>
      <w:r w:rsidR="00021434" w:rsidRPr="00FC2AB0">
        <w:rPr>
          <w:rFonts w:ascii="Arial" w:hAnsi="Arial" w:cs="Arial"/>
          <w:sz w:val="24"/>
          <w:szCs w:val="24"/>
        </w:rPr>
        <w:t xml:space="preserve"> y</w:t>
      </w:r>
      <w:r w:rsidR="006A7952" w:rsidRPr="00FC2AB0">
        <w:rPr>
          <w:rFonts w:ascii="Arial" w:hAnsi="Arial" w:cs="Arial"/>
          <w:sz w:val="24"/>
          <w:szCs w:val="24"/>
        </w:rPr>
        <w:t xml:space="preserve"> en especial</w:t>
      </w:r>
      <w:r w:rsidR="001003E8" w:rsidRPr="00FC2AB0">
        <w:rPr>
          <w:rFonts w:ascii="Arial" w:hAnsi="Arial" w:cs="Arial"/>
          <w:sz w:val="24"/>
          <w:szCs w:val="24"/>
        </w:rPr>
        <w:t xml:space="preserve"> los basados en árboles </w:t>
      </w:r>
      <w:r w:rsidR="00021434" w:rsidRPr="00FC2AB0">
        <w:rPr>
          <w:rFonts w:ascii="Arial" w:hAnsi="Arial" w:cs="Arial"/>
          <w:sz w:val="24"/>
          <w:szCs w:val="24"/>
        </w:rPr>
        <w:t>y bosques de decisión</w:t>
      </w:r>
      <w:r w:rsidR="00DE0642" w:rsidRPr="00FC2AB0">
        <w:rPr>
          <w:rFonts w:ascii="Arial" w:hAnsi="Arial" w:cs="Arial"/>
          <w:sz w:val="24"/>
          <w:szCs w:val="24"/>
        </w:rPr>
        <w:t xml:space="preserve"> como </w:t>
      </w:r>
      <w:r w:rsidR="00DE0642" w:rsidRPr="00FC2AB0">
        <w:rPr>
          <w:rFonts w:ascii="Arial" w:hAnsi="Arial" w:cs="Arial"/>
          <w:i/>
          <w:sz w:val="24"/>
          <w:szCs w:val="24"/>
        </w:rPr>
        <w:t>Random Forest</w:t>
      </w:r>
      <w:r w:rsidR="00DE0642" w:rsidRPr="00FC2AB0">
        <w:rPr>
          <w:rFonts w:ascii="Arial" w:hAnsi="Arial" w:cs="Arial"/>
          <w:sz w:val="24"/>
          <w:szCs w:val="24"/>
        </w:rPr>
        <w:t xml:space="preserve"> y </w:t>
      </w:r>
      <w:r w:rsidR="00DE0642" w:rsidRPr="00FC2AB0">
        <w:rPr>
          <w:rFonts w:ascii="Arial" w:hAnsi="Arial" w:cs="Arial"/>
          <w:i/>
          <w:sz w:val="24"/>
          <w:szCs w:val="24"/>
        </w:rPr>
        <w:t>Ada Boost</w:t>
      </w:r>
      <w:r w:rsidR="00637EC1">
        <w:rPr>
          <w:rFonts w:ascii="Arial" w:hAnsi="Arial" w:cs="Arial"/>
          <w:i/>
          <w:sz w:val="24"/>
          <w:szCs w:val="24"/>
        </w:rPr>
        <w:t xml:space="preserve"> </w:t>
      </w:r>
      <w:r w:rsidR="00637EC1">
        <w:rPr>
          <w:rFonts w:ascii="Arial" w:hAnsi="Arial" w:cs="Arial"/>
          <w:i/>
          <w:sz w:val="24"/>
          <w:szCs w:val="24"/>
        </w:rPr>
        <w:fldChar w:fldCharType="begin"/>
      </w:r>
      <w:r w:rsidR="00637EC1">
        <w:rPr>
          <w:rFonts w:ascii="Arial" w:hAnsi="Arial" w:cs="Arial"/>
          <w:i/>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637EC1">
        <w:rPr>
          <w:rFonts w:ascii="Arial" w:hAnsi="Arial" w:cs="Arial"/>
          <w:i/>
          <w:sz w:val="24"/>
          <w:szCs w:val="24"/>
        </w:rPr>
        <w:fldChar w:fldCharType="separate"/>
      </w:r>
      <w:r w:rsidR="00637EC1">
        <w:rPr>
          <w:rFonts w:ascii="Arial" w:hAnsi="Arial" w:cs="Arial"/>
          <w:i/>
          <w:noProof/>
          <w:sz w:val="24"/>
          <w:szCs w:val="24"/>
        </w:rPr>
        <w:t>[9]</w:t>
      </w:r>
      <w:r w:rsidR="00637EC1">
        <w:rPr>
          <w:rFonts w:ascii="Arial" w:hAnsi="Arial" w:cs="Arial"/>
          <w:i/>
          <w:sz w:val="24"/>
          <w:szCs w:val="24"/>
        </w:rPr>
        <w:fldChar w:fldCharType="end"/>
      </w:r>
      <w:r w:rsidR="0046719B" w:rsidRPr="00FC2AB0">
        <w:rPr>
          <w:rFonts w:ascii="Arial" w:hAnsi="Arial" w:cs="Arial"/>
          <w:sz w:val="24"/>
          <w:szCs w:val="24"/>
        </w:rPr>
        <w:t>.</w:t>
      </w:r>
      <w:r w:rsidRPr="00FC2AB0">
        <w:rPr>
          <w:rFonts w:ascii="Arial" w:hAnsi="Arial" w:cs="Arial"/>
          <w:sz w:val="24"/>
          <w:szCs w:val="24"/>
        </w:rPr>
        <w:t xml:space="preserve"> </w:t>
      </w:r>
    </w:p>
    <w:p w14:paraId="42B09028" w14:textId="513A0408" w:rsidR="000B0A7B" w:rsidRPr="00FC2AB0" w:rsidRDefault="000B0A7B" w:rsidP="00FC2AB0">
      <w:pPr>
        <w:spacing w:line="360" w:lineRule="auto"/>
        <w:jc w:val="both"/>
        <w:rPr>
          <w:rFonts w:ascii="Arial" w:hAnsi="Arial" w:cs="Arial"/>
          <w:sz w:val="24"/>
          <w:szCs w:val="24"/>
        </w:rPr>
      </w:pPr>
      <w:r w:rsidRPr="00FC2AB0">
        <w:rPr>
          <w:rFonts w:ascii="Arial" w:hAnsi="Arial" w:cs="Arial"/>
          <w:sz w:val="24"/>
          <w:szCs w:val="24"/>
        </w:rPr>
        <w:t xml:space="preserve">La investigación en este campo ha llevado a la construcción de modelos de dominio, como el presentado en </w:t>
      </w:r>
      <w:r w:rsidR="00DA5EBE"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DA5EBE" w:rsidRPr="00FC2AB0">
        <w:rPr>
          <w:rFonts w:ascii="Arial" w:hAnsi="Arial" w:cs="Arial"/>
          <w:sz w:val="24"/>
          <w:szCs w:val="24"/>
        </w:rPr>
        <w:fldChar w:fldCharType="separate"/>
      </w:r>
      <w:r w:rsidR="00343133">
        <w:rPr>
          <w:rFonts w:ascii="Arial" w:hAnsi="Arial" w:cs="Arial"/>
          <w:noProof/>
          <w:sz w:val="24"/>
          <w:szCs w:val="24"/>
        </w:rPr>
        <w:t>[9]</w:t>
      </w:r>
      <w:r w:rsidR="00DA5EBE" w:rsidRPr="00FC2AB0">
        <w:rPr>
          <w:rFonts w:ascii="Arial" w:hAnsi="Arial" w:cs="Arial"/>
          <w:sz w:val="24"/>
          <w:szCs w:val="24"/>
        </w:rPr>
        <w:fldChar w:fldCharType="end"/>
      </w:r>
      <w:r w:rsidR="00DA5EBE" w:rsidRPr="00FC2AB0">
        <w:rPr>
          <w:rFonts w:ascii="Arial" w:hAnsi="Arial" w:cs="Arial"/>
          <w:sz w:val="24"/>
          <w:szCs w:val="24"/>
        </w:rPr>
        <w:t xml:space="preserve"> </w:t>
      </w:r>
      <w:r w:rsidRPr="00FC2AB0">
        <w:rPr>
          <w:rFonts w:ascii="Arial" w:hAnsi="Arial" w:cs="Arial"/>
          <w:sz w:val="24"/>
          <w:szCs w:val="24"/>
        </w:rPr>
        <w:t xml:space="preserve">y representado en la </w:t>
      </w:r>
      <w:r w:rsidR="00DA5EBE" w:rsidRPr="00FC2AB0">
        <w:rPr>
          <w:rFonts w:ascii="Arial" w:hAnsi="Arial" w:cs="Arial"/>
          <w:sz w:val="24"/>
          <w:szCs w:val="24"/>
          <w:highlight w:val="yellow"/>
        </w:rPr>
        <w:fldChar w:fldCharType="begin"/>
      </w:r>
      <w:r w:rsidR="00DA5EBE" w:rsidRPr="00FC2AB0">
        <w:rPr>
          <w:rFonts w:ascii="Arial" w:hAnsi="Arial" w:cs="Arial"/>
          <w:sz w:val="24"/>
          <w:szCs w:val="24"/>
        </w:rPr>
        <w:instrText xml:space="preserve"> REF _Ref170468157 \h </w:instrText>
      </w:r>
      <w:r w:rsidR="00DA5EBE" w:rsidRPr="00FC2AB0">
        <w:rPr>
          <w:rFonts w:ascii="Arial" w:hAnsi="Arial" w:cs="Arial"/>
          <w:sz w:val="24"/>
          <w:szCs w:val="24"/>
          <w:highlight w:val="yellow"/>
        </w:rPr>
        <w:instrText xml:space="preserve"> \* MERGEFORMAT </w:instrText>
      </w:r>
      <w:r w:rsidR="00DA5EBE" w:rsidRPr="00FC2AB0">
        <w:rPr>
          <w:rFonts w:ascii="Arial" w:hAnsi="Arial" w:cs="Arial"/>
          <w:sz w:val="24"/>
          <w:szCs w:val="24"/>
          <w:highlight w:val="yellow"/>
        </w:rPr>
      </w:r>
      <w:r w:rsidR="00DA5EBE" w:rsidRPr="00FC2AB0">
        <w:rPr>
          <w:rFonts w:ascii="Arial" w:hAnsi="Arial" w:cs="Arial"/>
          <w:sz w:val="24"/>
          <w:szCs w:val="24"/>
          <w:highlight w:val="yellow"/>
        </w:rPr>
        <w:fldChar w:fldCharType="separate"/>
      </w:r>
      <w:r w:rsidR="00747B0C">
        <w:rPr>
          <w:rFonts w:ascii="Arial" w:hAnsi="Arial" w:cs="Arial"/>
          <w:sz w:val="24"/>
          <w:szCs w:val="24"/>
        </w:rPr>
        <w:t>f</w:t>
      </w:r>
      <w:r w:rsidR="00DA5EBE" w:rsidRPr="00FC2AB0">
        <w:rPr>
          <w:rFonts w:ascii="Arial" w:hAnsi="Arial" w:cs="Arial"/>
          <w:sz w:val="24"/>
          <w:szCs w:val="24"/>
        </w:rPr>
        <w:t xml:space="preserve">igura </w:t>
      </w:r>
      <w:r w:rsidR="00DA5EBE" w:rsidRPr="00FC2AB0">
        <w:rPr>
          <w:rFonts w:ascii="Arial" w:hAnsi="Arial" w:cs="Arial"/>
          <w:noProof/>
          <w:sz w:val="24"/>
          <w:szCs w:val="24"/>
        </w:rPr>
        <w:t>4</w:t>
      </w:r>
      <w:r w:rsidR="00DA5EBE" w:rsidRPr="00FC2AB0">
        <w:rPr>
          <w:rFonts w:ascii="Arial" w:hAnsi="Arial" w:cs="Arial"/>
          <w:sz w:val="24"/>
          <w:szCs w:val="24"/>
          <w:highlight w:val="yellow"/>
        </w:rPr>
        <w:fldChar w:fldCharType="end"/>
      </w:r>
      <w:r w:rsidRPr="00FC2AB0">
        <w:rPr>
          <w:rFonts w:ascii="Arial" w:hAnsi="Arial" w:cs="Arial"/>
          <w:sz w:val="24"/>
          <w:szCs w:val="24"/>
        </w:rPr>
        <w:t>.</w:t>
      </w:r>
      <w:r w:rsidR="001003E8" w:rsidRPr="00FC2AB0">
        <w:rPr>
          <w:rFonts w:ascii="Arial" w:hAnsi="Arial" w:cs="Arial"/>
          <w:sz w:val="24"/>
          <w:szCs w:val="24"/>
        </w:rPr>
        <w:t xml:space="preserve"> </w:t>
      </w:r>
      <w:r w:rsidRPr="00FC2AB0">
        <w:rPr>
          <w:rFonts w:ascii="Arial" w:hAnsi="Arial" w:cs="Arial"/>
          <w:sz w:val="24"/>
          <w:szCs w:val="24"/>
        </w:rPr>
        <w:t xml:space="preserve">Este modelo expone la relación entre los conceptos clave relacionados con los </w:t>
      </w:r>
      <w:r w:rsidRPr="00FC2AB0">
        <w:rPr>
          <w:rFonts w:ascii="Arial" w:hAnsi="Arial" w:cs="Arial"/>
          <w:i/>
          <w:sz w:val="24"/>
          <w:szCs w:val="24"/>
        </w:rPr>
        <w:t>bots</w:t>
      </w:r>
      <w:r w:rsidRPr="00FC2AB0">
        <w:rPr>
          <w:rFonts w:ascii="Arial" w:hAnsi="Arial" w:cs="Arial"/>
          <w:sz w:val="24"/>
          <w:szCs w:val="24"/>
        </w:rPr>
        <w:t xml:space="preserve"> y su impacto actual en diversos entornos, especialmen</w:t>
      </w:r>
      <w:r w:rsidR="001003E8" w:rsidRPr="00FC2AB0">
        <w:rPr>
          <w:rFonts w:ascii="Arial" w:hAnsi="Arial" w:cs="Arial"/>
          <w:sz w:val="24"/>
          <w:szCs w:val="24"/>
        </w:rPr>
        <w:t xml:space="preserve">te en el comercio electrónico. </w:t>
      </w:r>
      <w:r w:rsidRPr="00FC2AB0">
        <w:rPr>
          <w:rFonts w:ascii="Arial" w:hAnsi="Arial" w:cs="Arial"/>
          <w:sz w:val="24"/>
          <w:szCs w:val="24"/>
        </w:rPr>
        <w:t xml:space="preserve">Se resalta el rol crucial del aprendizaje automático como una herramienta de la minería de datos para la detección de </w:t>
      </w:r>
      <w:r w:rsidRPr="00FC2AB0">
        <w:rPr>
          <w:rFonts w:ascii="Arial" w:hAnsi="Arial" w:cs="Arial"/>
          <w:i/>
          <w:sz w:val="24"/>
          <w:szCs w:val="24"/>
        </w:rPr>
        <w:t>bots</w:t>
      </w:r>
      <w:r w:rsidRPr="00FC2AB0">
        <w:rPr>
          <w:rFonts w:ascii="Arial" w:hAnsi="Arial" w:cs="Arial"/>
          <w:sz w:val="24"/>
          <w:szCs w:val="24"/>
        </w:rPr>
        <w:t xml:space="preserve"> maliciosos.</w:t>
      </w:r>
    </w:p>
    <w:p w14:paraId="2911C762" w14:textId="017AA446" w:rsidR="00F23A1D" w:rsidRPr="00FC2AB0" w:rsidRDefault="001209DB" w:rsidP="007138C6">
      <w:pPr>
        <w:keepNext/>
        <w:spacing w:line="360" w:lineRule="auto"/>
        <w:jc w:val="center"/>
        <w:rPr>
          <w:rFonts w:ascii="Arial" w:hAnsi="Arial" w:cs="Arial"/>
          <w:sz w:val="24"/>
          <w:szCs w:val="24"/>
        </w:rPr>
      </w:pPr>
      <w:r w:rsidRPr="001209DB">
        <w:rPr>
          <w:noProof/>
          <w:lang w:eastAsia="es-MX"/>
        </w:rPr>
        <w:lastRenderedPageBreak/>
        <w:t xml:space="preserve"> </w:t>
      </w:r>
      <w:r w:rsidRPr="001209DB">
        <w:rPr>
          <w:rFonts w:ascii="Arial" w:hAnsi="Arial" w:cs="Arial"/>
          <w:noProof/>
          <w:sz w:val="24"/>
          <w:szCs w:val="24"/>
          <w:lang w:val="en-US"/>
        </w:rPr>
        <w:drawing>
          <wp:inline distT="0" distB="0" distL="0" distR="0" wp14:anchorId="58D44CF4" wp14:editId="786021D3">
            <wp:extent cx="6369807" cy="377392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27" t="1135" b="1814"/>
                    <a:stretch/>
                  </pic:blipFill>
                  <pic:spPr bwMode="auto">
                    <a:xfrm>
                      <a:off x="0" y="0"/>
                      <a:ext cx="6381241" cy="3780695"/>
                    </a:xfrm>
                    <a:prstGeom prst="rect">
                      <a:avLst/>
                    </a:prstGeom>
                    <a:ln>
                      <a:noFill/>
                    </a:ln>
                    <a:extLst>
                      <a:ext uri="{53640926-AAD7-44D8-BBD7-CCE9431645EC}">
                        <a14:shadowObscured xmlns:a14="http://schemas.microsoft.com/office/drawing/2010/main"/>
                      </a:ext>
                    </a:extLst>
                  </pic:spPr>
                </pic:pic>
              </a:graphicData>
            </a:graphic>
          </wp:inline>
        </w:drawing>
      </w:r>
    </w:p>
    <w:p w14:paraId="708587E2" w14:textId="152D5FAA" w:rsidR="005A1CBF" w:rsidRPr="00FC2AB0" w:rsidRDefault="00F23A1D" w:rsidP="007138C6">
      <w:pPr>
        <w:pStyle w:val="Descripcin"/>
        <w:spacing w:line="360" w:lineRule="auto"/>
        <w:jc w:val="center"/>
        <w:rPr>
          <w:sz w:val="24"/>
          <w:szCs w:val="24"/>
        </w:rPr>
      </w:pPr>
      <w:bookmarkStart w:id="23" w:name="_Ref170468157"/>
      <w:bookmarkStart w:id="24" w:name="_Toc176722676"/>
      <w:r w:rsidRPr="00FC2AB0">
        <w:rPr>
          <w:sz w:val="24"/>
          <w:szCs w:val="24"/>
        </w:rPr>
        <w:t xml:space="preserve">Figura </w:t>
      </w:r>
      <w:r w:rsidR="00DC47CA" w:rsidRPr="00FC2AB0">
        <w:rPr>
          <w:noProof/>
          <w:sz w:val="24"/>
          <w:szCs w:val="24"/>
        </w:rPr>
        <w:fldChar w:fldCharType="begin"/>
      </w:r>
      <w:r w:rsidR="00DC47CA" w:rsidRPr="00FC2AB0">
        <w:rPr>
          <w:noProof/>
          <w:sz w:val="24"/>
          <w:szCs w:val="24"/>
        </w:rPr>
        <w:instrText xml:space="preserve"> SEQ Figura \* ARABIC </w:instrText>
      </w:r>
      <w:r w:rsidR="00DC47CA" w:rsidRPr="00FC2AB0">
        <w:rPr>
          <w:noProof/>
          <w:sz w:val="24"/>
          <w:szCs w:val="24"/>
        </w:rPr>
        <w:fldChar w:fldCharType="separate"/>
      </w:r>
      <w:r w:rsidR="00AA254C">
        <w:rPr>
          <w:noProof/>
          <w:sz w:val="24"/>
          <w:szCs w:val="24"/>
        </w:rPr>
        <w:t>4</w:t>
      </w:r>
      <w:r w:rsidR="00DC47CA" w:rsidRPr="00FC2AB0">
        <w:rPr>
          <w:noProof/>
          <w:sz w:val="24"/>
          <w:szCs w:val="24"/>
        </w:rPr>
        <w:fldChar w:fldCharType="end"/>
      </w:r>
      <w:bookmarkEnd w:id="23"/>
      <w:r w:rsidR="00DA5EBE" w:rsidRPr="00FC2AB0">
        <w:rPr>
          <w:sz w:val="24"/>
          <w:szCs w:val="24"/>
        </w:rPr>
        <w:t xml:space="preserve"> Modelo de dominio to</w:t>
      </w:r>
      <w:r w:rsidRPr="00FC2AB0">
        <w:rPr>
          <w:sz w:val="24"/>
          <w:szCs w:val="24"/>
        </w:rPr>
        <w:t>m</w:t>
      </w:r>
      <w:r w:rsidR="00DA5EBE" w:rsidRPr="00FC2AB0">
        <w:rPr>
          <w:sz w:val="24"/>
          <w:szCs w:val="24"/>
        </w:rPr>
        <w:t>a</w:t>
      </w:r>
      <w:r w:rsidRPr="00FC2AB0">
        <w:rPr>
          <w:sz w:val="24"/>
          <w:szCs w:val="24"/>
        </w:rPr>
        <w:t xml:space="preserve">do de </w:t>
      </w:r>
      <w:r w:rsidRPr="00FC2AB0">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Pr="00FC2AB0">
        <w:rPr>
          <w:sz w:val="24"/>
          <w:szCs w:val="24"/>
        </w:rPr>
        <w:fldChar w:fldCharType="separate"/>
      </w:r>
      <w:r w:rsidR="00343133">
        <w:rPr>
          <w:noProof/>
          <w:sz w:val="24"/>
          <w:szCs w:val="24"/>
        </w:rPr>
        <w:t>[9]</w:t>
      </w:r>
      <w:bookmarkEnd w:id="24"/>
      <w:r w:rsidRPr="00FC2AB0">
        <w:rPr>
          <w:sz w:val="24"/>
          <w:szCs w:val="24"/>
        </w:rPr>
        <w:fldChar w:fldCharType="end"/>
      </w:r>
    </w:p>
    <w:p w14:paraId="360AEC76" w14:textId="1D7F4B59" w:rsidR="000B0A7B" w:rsidRPr="00FC2AB0" w:rsidRDefault="0046719B" w:rsidP="00FC2AB0">
      <w:pPr>
        <w:spacing w:line="360" w:lineRule="auto"/>
        <w:jc w:val="both"/>
        <w:rPr>
          <w:rFonts w:ascii="Arial" w:hAnsi="Arial" w:cs="Arial"/>
          <w:sz w:val="24"/>
          <w:szCs w:val="24"/>
        </w:rPr>
      </w:pPr>
      <w:r w:rsidRPr="00FC2AB0">
        <w:rPr>
          <w:rFonts w:ascii="Arial" w:hAnsi="Arial" w:cs="Arial"/>
          <w:sz w:val="24"/>
          <w:szCs w:val="24"/>
        </w:rPr>
        <w:t>E</w:t>
      </w:r>
      <w:r w:rsidR="000B0A7B" w:rsidRPr="00FC2AB0">
        <w:rPr>
          <w:rFonts w:ascii="Arial" w:hAnsi="Arial" w:cs="Arial"/>
          <w:sz w:val="24"/>
          <w:szCs w:val="24"/>
        </w:rPr>
        <w:t xml:space="preserve">n el siguiente apartado, se expondrán con mayor detalle algunos de los algoritmos de aprendizaje supervisado utilizados en la detección de </w:t>
      </w:r>
      <w:r w:rsidR="000B0A7B" w:rsidRPr="00FC2AB0">
        <w:rPr>
          <w:rFonts w:ascii="Arial" w:hAnsi="Arial" w:cs="Arial"/>
          <w:i/>
          <w:sz w:val="24"/>
          <w:szCs w:val="24"/>
        </w:rPr>
        <w:t>bots</w:t>
      </w:r>
      <w:r w:rsidR="000B0A7B" w:rsidRPr="00FC2AB0">
        <w:rPr>
          <w:rFonts w:ascii="Arial" w:hAnsi="Arial" w:cs="Arial"/>
          <w:sz w:val="24"/>
          <w:szCs w:val="24"/>
        </w:rPr>
        <w:t>.</w:t>
      </w:r>
    </w:p>
    <w:p w14:paraId="6C761E7B" w14:textId="240B3A6B" w:rsidR="00577797" w:rsidRPr="00FC2AB0" w:rsidRDefault="00783C7D" w:rsidP="00FC2AB0">
      <w:pPr>
        <w:pStyle w:val="Ttulo3"/>
        <w:spacing w:line="360" w:lineRule="auto"/>
        <w:jc w:val="both"/>
        <w:rPr>
          <w:rFonts w:ascii="Arial" w:hAnsi="Arial" w:cs="Arial"/>
        </w:rPr>
      </w:pPr>
      <w:bookmarkStart w:id="25" w:name="_Toc176797679"/>
      <w:r>
        <w:rPr>
          <w:rFonts w:ascii="Arial" w:hAnsi="Arial" w:cs="Arial"/>
        </w:rPr>
        <w:t>1.4</w:t>
      </w:r>
      <w:r w:rsidR="00577797" w:rsidRPr="00FC2AB0">
        <w:rPr>
          <w:rFonts w:ascii="Arial" w:hAnsi="Arial" w:cs="Arial"/>
        </w:rPr>
        <w:t>.1-</w:t>
      </w:r>
      <w:r w:rsidR="00577797" w:rsidRPr="00A90EF7">
        <w:rPr>
          <w:rFonts w:ascii="Arial" w:hAnsi="Arial" w:cs="Arial"/>
        </w:rPr>
        <w:t>Naive Bayes</w:t>
      </w:r>
      <w:bookmarkEnd w:id="25"/>
    </w:p>
    <w:p w14:paraId="3DD27037" w14:textId="277A17D2" w:rsidR="00F47A69" w:rsidRPr="00FC2AB0" w:rsidRDefault="00577797" w:rsidP="00FC2AB0">
      <w:pPr>
        <w:spacing w:line="360" w:lineRule="auto"/>
        <w:jc w:val="both"/>
        <w:rPr>
          <w:rFonts w:ascii="Arial" w:hAnsi="Arial" w:cs="Arial"/>
          <w:sz w:val="24"/>
          <w:szCs w:val="24"/>
        </w:rPr>
      </w:pPr>
      <w:r w:rsidRPr="00FC2AB0">
        <w:rPr>
          <w:rFonts w:ascii="Arial" w:hAnsi="Arial" w:cs="Arial"/>
          <w:sz w:val="24"/>
          <w:szCs w:val="24"/>
        </w:rPr>
        <w:t xml:space="preserve">El algoritmo </w:t>
      </w:r>
      <w:r w:rsidR="00A90EF7">
        <w:rPr>
          <w:rFonts w:ascii="Arial" w:hAnsi="Arial" w:cs="Arial"/>
          <w:i/>
          <w:sz w:val="24"/>
          <w:szCs w:val="24"/>
        </w:rPr>
        <w:t>Nai</w:t>
      </w:r>
      <w:r w:rsidRPr="00A90EF7">
        <w:rPr>
          <w:rFonts w:ascii="Arial" w:hAnsi="Arial" w:cs="Arial"/>
          <w:i/>
          <w:sz w:val="24"/>
          <w:szCs w:val="24"/>
        </w:rPr>
        <w:t>ve Bayes</w:t>
      </w:r>
      <w:r w:rsidRPr="00FC2AB0">
        <w:rPr>
          <w:rFonts w:ascii="Arial" w:hAnsi="Arial" w:cs="Arial"/>
          <w:sz w:val="24"/>
          <w:szCs w:val="24"/>
        </w:rPr>
        <w:t xml:space="preserve">, inspirado en el Teorema de Bayes, </w:t>
      </w:r>
      <w:r w:rsidR="00310F1F" w:rsidRPr="00FC2AB0">
        <w:rPr>
          <w:rFonts w:ascii="Arial" w:hAnsi="Arial" w:cs="Arial"/>
          <w:sz w:val="24"/>
          <w:szCs w:val="24"/>
        </w:rPr>
        <w:t xml:space="preserve">constituye una buena </w:t>
      </w:r>
      <w:r w:rsidRPr="00FC2AB0">
        <w:rPr>
          <w:rFonts w:ascii="Arial" w:hAnsi="Arial" w:cs="Arial"/>
          <w:sz w:val="24"/>
          <w:szCs w:val="24"/>
        </w:rPr>
        <w:t xml:space="preserve">herramienta para clasificar datos basados en probabilidades. </w:t>
      </w:r>
      <w:r w:rsidR="00547C54" w:rsidRPr="00FC2AB0">
        <w:rPr>
          <w:rFonts w:ascii="Arial" w:hAnsi="Arial" w:cs="Arial"/>
          <w:sz w:val="24"/>
          <w:szCs w:val="24"/>
        </w:rPr>
        <w:t>Este s</w:t>
      </w:r>
      <w:r w:rsidRPr="00FC2AB0">
        <w:rPr>
          <w:rFonts w:ascii="Arial" w:hAnsi="Arial" w:cs="Arial"/>
          <w:sz w:val="24"/>
          <w:szCs w:val="24"/>
        </w:rPr>
        <w:t>e nutre de un conjunto de datos etiquetados, donde cada instancia representa un evento ind</w:t>
      </w:r>
      <w:r w:rsidR="00D0213A" w:rsidRPr="00FC2AB0">
        <w:rPr>
          <w:rFonts w:ascii="Arial" w:hAnsi="Arial" w:cs="Arial"/>
          <w:sz w:val="24"/>
          <w:szCs w:val="24"/>
        </w:rPr>
        <w:t>ependiente</w:t>
      </w:r>
      <w:r w:rsidR="00EF67B8" w:rsidRPr="00FC2AB0">
        <w:rPr>
          <w:rFonts w:ascii="Arial" w:hAnsi="Arial" w:cs="Arial"/>
          <w:sz w:val="24"/>
          <w:szCs w:val="24"/>
        </w:rPr>
        <w:t>. Cada evento tiene</w:t>
      </w:r>
      <w:r w:rsidR="00BB52FC" w:rsidRPr="00FC2AB0">
        <w:rPr>
          <w:rFonts w:ascii="Arial" w:hAnsi="Arial" w:cs="Arial"/>
          <w:sz w:val="24"/>
          <w:szCs w:val="24"/>
        </w:rPr>
        <w:t xml:space="preserve"> una probabilidad de ocurrencia que</w:t>
      </w:r>
      <w:r w:rsidR="00EF67B8" w:rsidRPr="00FC2AB0">
        <w:rPr>
          <w:rFonts w:ascii="Arial" w:hAnsi="Arial" w:cs="Arial"/>
          <w:sz w:val="24"/>
          <w:szCs w:val="24"/>
        </w:rPr>
        <w:t xml:space="preserve"> </w:t>
      </w:r>
      <w:r w:rsidR="00D0213A" w:rsidRPr="00FC2AB0">
        <w:rPr>
          <w:rFonts w:ascii="Arial" w:hAnsi="Arial" w:cs="Arial"/>
          <w:sz w:val="24"/>
          <w:szCs w:val="24"/>
        </w:rPr>
        <w:t xml:space="preserve">representa </w:t>
      </w:r>
      <w:r w:rsidR="00BB52FC" w:rsidRPr="00FC2AB0">
        <w:rPr>
          <w:rFonts w:ascii="Arial" w:hAnsi="Arial" w:cs="Arial"/>
          <w:sz w:val="24"/>
          <w:szCs w:val="24"/>
        </w:rPr>
        <w:t xml:space="preserve">su </w:t>
      </w:r>
      <w:r w:rsidR="00F60F0F" w:rsidRPr="00FC2AB0">
        <w:rPr>
          <w:rFonts w:ascii="Arial" w:hAnsi="Arial" w:cs="Arial"/>
          <w:sz w:val="24"/>
          <w:szCs w:val="24"/>
        </w:rPr>
        <w:t>probabilidad previa</w:t>
      </w:r>
      <w:r w:rsidR="00EF67B8" w:rsidRPr="00FC2AB0">
        <w:rPr>
          <w:rFonts w:ascii="Arial" w:hAnsi="Arial" w:cs="Arial"/>
          <w:sz w:val="24"/>
          <w:szCs w:val="24"/>
        </w:rPr>
        <w:t>,</w:t>
      </w:r>
      <w:r w:rsidR="00F60F0F" w:rsidRPr="00FC2AB0">
        <w:rPr>
          <w:rFonts w:ascii="Arial" w:hAnsi="Arial" w:cs="Arial"/>
          <w:sz w:val="24"/>
          <w:szCs w:val="24"/>
        </w:rPr>
        <w:t xml:space="preserve"> </w:t>
      </w:r>
      <w:r w:rsidR="00EF67B8" w:rsidRPr="00FC2AB0">
        <w:rPr>
          <w:rFonts w:ascii="Arial" w:hAnsi="Arial" w:cs="Arial"/>
          <w:sz w:val="24"/>
          <w:szCs w:val="24"/>
        </w:rPr>
        <w:t>independientemente</w:t>
      </w:r>
      <w:r w:rsidR="00F60F0F" w:rsidRPr="00FC2AB0">
        <w:rPr>
          <w:rFonts w:ascii="Arial" w:hAnsi="Arial" w:cs="Arial"/>
          <w:sz w:val="24"/>
          <w:szCs w:val="24"/>
        </w:rPr>
        <w:t xml:space="preserve"> de la ocurrencia de otros</w:t>
      </w:r>
      <w:r w:rsidR="003310CD">
        <w:rPr>
          <w:rFonts w:ascii="Arial" w:hAnsi="Arial" w:cs="Arial"/>
          <w:sz w:val="24"/>
          <w:szCs w:val="24"/>
        </w:rPr>
        <w:t xml:space="preserve"> </w:t>
      </w:r>
      <w:r w:rsidR="00F60F0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&lt;EndNote&gt;&lt;Cite&gt;&lt;Author&gt;Oviedo&lt;/Author&gt;&lt;Year&gt;2021&lt;/Year&gt;&lt;RecNum&gt;85&lt;/RecNum&gt;&lt;DisplayText&gt;[10]&lt;/DisplayText&gt;&lt;record&gt;&lt;rec-number&gt;85&lt;/rec-number&gt;&lt;foreign-keys&gt;&lt;key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informático&lt;/work-type&gt;&lt;urls&gt;&lt;/urls&gt;&lt;/record&gt;&lt;/Cite&gt;&lt;/EndNote&gt;</w:instrText>
      </w:r>
      <w:r w:rsidR="00F60F0F" w:rsidRPr="00FC2AB0">
        <w:rPr>
          <w:rFonts w:ascii="Arial" w:hAnsi="Arial" w:cs="Arial"/>
          <w:sz w:val="24"/>
          <w:szCs w:val="24"/>
        </w:rPr>
        <w:fldChar w:fldCharType="separate"/>
      </w:r>
      <w:r w:rsidR="00343133">
        <w:rPr>
          <w:rFonts w:ascii="Arial" w:hAnsi="Arial" w:cs="Arial"/>
          <w:noProof/>
          <w:sz w:val="24"/>
          <w:szCs w:val="24"/>
        </w:rPr>
        <w:t>[10]</w:t>
      </w:r>
      <w:r w:rsidR="00F60F0F" w:rsidRPr="00FC2AB0">
        <w:rPr>
          <w:rFonts w:ascii="Arial" w:hAnsi="Arial" w:cs="Arial"/>
          <w:sz w:val="24"/>
          <w:szCs w:val="24"/>
        </w:rPr>
        <w:fldChar w:fldCharType="end"/>
      </w:r>
      <w:r w:rsidR="006812F8" w:rsidRPr="00FC2AB0">
        <w:rPr>
          <w:rFonts w:ascii="Arial" w:hAnsi="Arial" w:cs="Arial"/>
          <w:sz w:val="24"/>
          <w:szCs w:val="24"/>
        </w:rPr>
        <w:t>.</w:t>
      </w:r>
      <w:r w:rsidR="00954B6B" w:rsidRPr="00FC2AB0">
        <w:rPr>
          <w:rFonts w:ascii="Arial" w:hAnsi="Arial" w:cs="Arial"/>
          <w:sz w:val="24"/>
          <w:szCs w:val="24"/>
        </w:rPr>
        <w:t xml:space="preserve"> </w:t>
      </w:r>
      <w:r w:rsidR="006812F8" w:rsidRPr="00FC2AB0">
        <w:rPr>
          <w:rFonts w:ascii="Arial" w:hAnsi="Arial" w:cs="Arial"/>
          <w:sz w:val="24"/>
          <w:szCs w:val="24"/>
        </w:rPr>
        <w:t>Su</w:t>
      </w:r>
      <w:r w:rsidRPr="00FC2AB0">
        <w:rPr>
          <w:rFonts w:ascii="Arial" w:hAnsi="Arial" w:cs="Arial"/>
          <w:sz w:val="24"/>
          <w:szCs w:val="24"/>
        </w:rPr>
        <w:t xml:space="preserve"> esencia </w:t>
      </w:r>
      <w:r w:rsidR="00954B6B" w:rsidRPr="00FC2AB0">
        <w:rPr>
          <w:rFonts w:ascii="Arial" w:hAnsi="Arial" w:cs="Arial"/>
          <w:sz w:val="24"/>
          <w:szCs w:val="24"/>
        </w:rPr>
        <w:t xml:space="preserve">reside </w:t>
      </w:r>
      <w:r w:rsidRPr="00FC2AB0">
        <w:rPr>
          <w:rFonts w:ascii="Arial" w:hAnsi="Arial" w:cs="Arial"/>
          <w:sz w:val="24"/>
          <w:szCs w:val="24"/>
        </w:rPr>
        <w:t>en la independencia de los eventos</w:t>
      </w:r>
      <w:r w:rsidR="00954B6B" w:rsidRPr="00FC2AB0">
        <w:rPr>
          <w:rFonts w:ascii="Arial" w:hAnsi="Arial" w:cs="Arial"/>
          <w:sz w:val="24"/>
          <w:szCs w:val="24"/>
        </w:rPr>
        <w:t xml:space="preserve">, obteniendo buenos resultados con características totalmente independiente y </w:t>
      </w:r>
      <w:r w:rsidR="00DD0CEF" w:rsidRPr="00FC2AB0">
        <w:rPr>
          <w:rFonts w:ascii="Arial" w:hAnsi="Arial" w:cs="Arial"/>
          <w:sz w:val="24"/>
          <w:szCs w:val="24"/>
        </w:rPr>
        <w:t xml:space="preserve">con características funcionalmente dependientes como se demostró en </w:t>
      </w:r>
      <w:r w:rsidR="00DD0CE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&lt;EndNote&gt;&lt;Cite&gt;&lt;Author&gt;Rish&lt;/Author&gt;&lt;Year&gt;2001&lt;/Year&gt;&lt;RecNum&gt;124&lt;/RecNum&gt;&lt;DisplayText&gt;[25]&lt;/DisplayText&gt;&lt;record&gt;&lt;rec-number&gt;124&lt;/rec-number&gt;&lt;foreign-keys&gt;&lt;key app="EN" db-id="9frpffpro59wrfeaw9fvaee82099f90sffrt" timestamp="1722893718"&gt;124&lt;/key&gt;&lt;/foreign-keys&gt;&lt;ref-type name="Conference Proceedings"&gt;10&lt;/ref-type&gt;&lt;contributors&gt;&lt;authors&gt;&lt;author&gt;Rish, Irina&lt;/author&gt;&lt;/authors&gt;&lt;/contributors&gt;&lt;titles&gt;&lt;title&gt;An empirical study of the naive Bayes classifier&lt;/title&gt;&lt;secondary-title&gt;IJCAI 2001 workshop on empirical methods in artificial intelligence&lt;/secondary-title&gt;&lt;/titles&gt;&lt;pages&gt;41-46&lt;/pages&gt;&lt;volume&gt;3&lt;/volume&gt;&lt;number&gt;22&lt;/number&gt;&lt;dates&gt;&lt;year&gt;2001&lt;/year&gt;&lt;/dates&gt;&lt;publisher&gt;Seattle, WA, USA;&lt;/publisher&gt;&lt;urls&gt;&lt;/urls&gt;&lt;/record&gt;&lt;/Cite&gt;&lt;/EndNote&gt;</w:instrText>
      </w:r>
      <w:r w:rsidR="00DD0CEF" w:rsidRPr="00FC2AB0">
        <w:rPr>
          <w:rFonts w:ascii="Arial" w:hAnsi="Arial" w:cs="Arial"/>
          <w:sz w:val="24"/>
          <w:szCs w:val="24"/>
        </w:rPr>
        <w:fldChar w:fldCharType="separate"/>
      </w:r>
      <w:r w:rsidR="00DD0CEF" w:rsidRPr="00FC2AB0">
        <w:rPr>
          <w:rFonts w:ascii="Arial" w:hAnsi="Arial" w:cs="Arial"/>
          <w:noProof/>
          <w:sz w:val="24"/>
          <w:szCs w:val="24"/>
        </w:rPr>
        <w:t>[25]</w:t>
      </w:r>
      <w:r w:rsidR="00DD0CEF" w:rsidRPr="00FC2AB0">
        <w:rPr>
          <w:rFonts w:ascii="Arial" w:hAnsi="Arial" w:cs="Arial"/>
          <w:sz w:val="24"/>
          <w:szCs w:val="24"/>
        </w:rPr>
        <w:fldChar w:fldCharType="end"/>
      </w:r>
      <w:r w:rsidRPr="00FC2AB0">
        <w:rPr>
          <w:rFonts w:ascii="Arial" w:hAnsi="Arial" w:cs="Arial"/>
          <w:sz w:val="24"/>
          <w:szCs w:val="24"/>
        </w:rPr>
        <w:t xml:space="preserve">. </w:t>
      </w:r>
    </w:p>
    <w:p w14:paraId="2C0AE938" w14:textId="009F973D" w:rsidR="00577797" w:rsidRPr="00FC2AB0" w:rsidRDefault="00783C7D" w:rsidP="00FC2AB0">
      <w:pPr>
        <w:pStyle w:val="Ttulo3"/>
        <w:spacing w:line="360" w:lineRule="auto"/>
        <w:jc w:val="both"/>
        <w:rPr>
          <w:rFonts w:ascii="Arial" w:hAnsi="Arial" w:cs="Arial"/>
        </w:rPr>
      </w:pPr>
      <w:bookmarkStart w:id="26" w:name="_Toc176797680"/>
      <w:r>
        <w:rPr>
          <w:rFonts w:ascii="Arial" w:hAnsi="Arial" w:cs="Arial"/>
        </w:rPr>
        <w:lastRenderedPageBreak/>
        <w:t>1.4</w:t>
      </w:r>
      <w:r w:rsidR="00577797" w:rsidRPr="00FC2AB0">
        <w:rPr>
          <w:rFonts w:ascii="Arial" w:hAnsi="Arial" w:cs="Arial"/>
        </w:rPr>
        <w:t>.</w:t>
      </w:r>
      <w:r w:rsidR="00AE19D8" w:rsidRPr="00FC2AB0">
        <w:rPr>
          <w:rFonts w:ascii="Arial" w:hAnsi="Arial" w:cs="Arial"/>
        </w:rPr>
        <w:t>2</w:t>
      </w:r>
      <w:r w:rsidR="000E2B7F">
        <w:rPr>
          <w:rFonts w:ascii="Arial" w:hAnsi="Arial" w:cs="Arial"/>
        </w:rPr>
        <w:t>-</w:t>
      </w:r>
      <w:r w:rsidR="00577797" w:rsidRPr="00FC2AB0">
        <w:rPr>
          <w:rFonts w:ascii="Arial" w:hAnsi="Arial" w:cs="Arial"/>
        </w:rPr>
        <w:t>KNN</w:t>
      </w:r>
      <w:bookmarkEnd w:id="26"/>
    </w:p>
    <w:p w14:paraId="17F390EE" w14:textId="195107D4" w:rsidR="00B55035" w:rsidRPr="00FC2AB0" w:rsidRDefault="00B55035" w:rsidP="00FC2AB0">
      <w:pPr>
        <w:spacing w:line="360" w:lineRule="auto"/>
        <w:jc w:val="both"/>
        <w:rPr>
          <w:rFonts w:ascii="Arial" w:hAnsi="Arial" w:cs="Arial"/>
          <w:sz w:val="24"/>
          <w:szCs w:val="24"/>
        </w:rPr>
      </w:pPr>
      <w:r w:rsidRPr="00FC2AB0">
        <w:rPr>
          <w:rFonts w:ascii="Arial" w:hAnsi="Arial" w:cs="Arial"/>
          <w:sz w:val="24"/>
          <w:szCs w:val="24"/>
        </w:rPr>
        <w:t>El algoritmo KNN (</w:t>
      </w:r>
      <w:r w:rsidRPr="00A90EF7">
        <w:rPr>
          <w:rFonts w:ascii="Arial" w:hAnsi="Arial" w:cs="Arial"/>
          <w:i/>
          <w:sz w:val="24"/>
          <w:szCs w:val="24"/>
        </w:rPr>
        <w:t>K-Nearest Neighbors</w:t>
      </w:r>
      <w:r w:rsidRPr="00FC2AB0">
        <w:rPr>
          <w:rFonts w:ascii="Arial" w:hAnsi="Arial" w:cs="Arial"/>
          <w:sz w:val="24"/>
          <w:szCs w:val="24"/>
        </w:rPr>
        <w:t>, K vecinos más cercanos) es un algoritmo no paramétrico, utilizado principalmente en problemas de clasificación. Este algoritmo se basa en la idea de que los puntos de datos cercanos en un espacio de características tienen una alta probabilidad de pertenecer a la misma clase</w:t>
      </w:r>
      <w:r w:rsidR="00780990">
        <w:rPr>
          <w:rFonts w:ascii="Arial" w:hAnsi="Arial" w:cs="Arial"/>
          <w:sz w:val="24"/>
          <w:szCs w:val="24"/>
        </w:rPr>
        <w:t xml:space="preserve"> </w:t>
      </w:r>
      <w:r w:rsidR="002B4E3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&lt;EndNote&gt;&lt;Cite&gt;&lt;Author&gt;Oviedo&lt;/Author&gt;&lt;Year&gt;2021&lt;/Year&gt;&lt;RecNum&gt;85&lt;/RecNum&gt;&lt;DisplayText&gt;[6, 10]&lt;/DisplayText&gt;&lt;record&gt;&lt;rec-number&gt;85&lt;/rec-number&gt;&lt;foreign-keys&gt;&lt;key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informático&lt;/work-type&gt;&lt;urls&gt;&lt;/urls&gt;&lt;/record&gt;&lt;/Cite&gt;&lt;Cite&gt;&lt;Author&gt;Niranjan&lt;/Author&gt;&lt;Year&gt;2018&lt;/Year&gt;&lt;RecNum&gt;107&lt;/RecNum&gt;&lt;record&gt;&lt;rec-number&gt;107&lt;/rec-number&gt;&lt;foreign-keys&gt;&lt;key app="EN" db-id="9frpffpro59wrfeaw9fvaee82099f90sffrt" timestamp="1719586485"&gt;107&lt;/key&gt;&lt;/foreign-keys&gt;&lt;ref-type name="Conference Proceedings"&gt;10&lt;/ref-type&gt;&lt;contributors&gt;&lt;authors&gt;&lt;author&gt;Niranjan, A&lt;/author&gt;&lt;author&gt;Akshobhya, KM&lt;/author&gt;&lt;author&gt;Shenoy, P Deepa&lt;/author&gt;&lt;author&gt;Venugopal, KR&lt;/author&gt;&lt;/authors&gt;&lt;/contributors&gt;&lt;titles&gt;&lt;title&gt;EKNIS: Ensemble of KNN, Naïve Bayes Kernel and ID3 for Efficient Botnet Classification Using Stacking&lt;/title&gt;&lt;secondary-title&gt;2018 International Conference on Data Science and Engineering (ICDSE)&lt;/secondary-title&gt;&lt;/titles&gt;&lt;pages&gt;1-6&lt;/pages&gt;&lt;dates&gt;&lt;year&gt;2018&lt;/year&gt;&lt;/dates&gt;&lt;publisher&gt;IEEE&lt;/publisher&gt;&lt;isbn&gt;1538648555&lt;/isbn&gt;&lt;urls&gt;&lt;/urls&gt;&lt;/record&gt;&lt;/Cite&gt;&lt;/EndNote&gt;</w:instrText>
      </w:r>
      <w:r w:rsidR="002B4E3A" w:rsidRPr="00FC2AB0">
        <w:rPr>
          <w:rFonts w:ascii="Arial" w:hAnsi="Arial" w:cs="Arial"/>
          <w:sz w:val="24"/>
          <w:szCs w:val="24"/>
        </w:rPr>
        <w:fldChar w:fldCharType="separate"/>
      </w:r>
      <w:r w:rsidR="00343133">
        <w:rPr>
          <w:rFonts w:ascii="Arial" w:hAnsi="Arial" w:cs="Arial"/>
          <w:noProof/>
          <w:sz w:val="24"/>
          <w:szCs w:val="24"/>
        </w:rPr>
        <w:t>[6, 10]</w:t>
      </w:r>
      <w:r w:rsidR="002B4E3A" w:rsidRPr="00FC2AB0">
        <w:rPr>
          <w:rFonts w:ascii="Arial" w:hAnsi="Arial" w:cs="Arial"/>
          <w:sz w:val="24"/>
          <w:szCs w:val="24"/>
        </w:rPr>
        <w:fldChar w:fldCharType="end"/>
      </w:r>
      <w:r w:rsidRPr="00FC2AB0">
        <w:rPr>
          <w:rFonts w:ascii="Arial" w:hAnsi="Arial" w:cs="Arial"/>
          <w:sz w:val="24"/>
          <w:szCs w:val="24"/>
        </w:rPr>
        <w:t xml:space="preserve">. </w:t>
      </w:r>
    </w:p>
    <w:p w14:paraId="68FC546A" w14:textId="50B87608" w:rsidR="00B55035" w:rsidRPr="00FC2AB0" w:rsidRDefault="00B55035" w:rsidP="00FC2AB0">
      <w:pPr>
        <w:spacing w:line="360" w:lineRule="auto"/>
        <w:jc w:val="both"/>
        <w:rPr>
          <w:rFonts w:ascii="Arial" w:hAnsi="Arial" w:cs="Arial"/>
          <w:sz w:val="24"/>
          <w:szCs w:val="24"/>
        </w:rPr>
      </w:pPr>
      <w:r w:rsidRPr="00FC2AB0">
        <w:rPr>
          <w:rFonts w:ascii="Arial" w:hAnsi="Arial" w:cs="Arial"/>
          <w:sz w:val="24"/>
          <w:szCs w:val="24"/>
        </w:rPr>
        <w:t>Para clasificar un punto de datos nuevo, el algoritmo KNN calcula la distancia entre este punto y todos los puntos de datos en el conjunto de entrenamiento, seleccionando los "K" vecinos más cercanos. La clasificación se realiza asignando al nuevo punto la etiqueta de la clase que predomina entre sus "K" vecinos más cercanos</w:t>
      </w:r>
      <w:r w:rsidR="00780990">
        <w:rPr>
          <w:rFonts w:ascii="Arial" w:hAnsi="Arial" w:cs="Arial"/>
          <w:sz w:val="24"/>
          <w:szCs w:val="24"/>
        </w:rPr>
        <w:t xml:space="preserve"> </w:t>
      </w:r>
      <w:r w:rsidR="002B4E3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&lt;EndNote&gt;&lt;Cite&gt;&lt;Author&gt;Oviedo&lt;/Author&gt;&lt;Year&gt;2021&lt;/Year&gt;&lt;RecNum&gt;85&lt;/RecNum&gt;&lt;DisplayText&gt;[6, 10]&lt;/DisplayText&gt;&lt;record&gt;&lt;rec-number&gt;85&lt;/rec-number&gt;&lt;foreign-keys&gt;&lt;key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informático&lt;/work-type&gt;&lt;urls&gt;&lt;/urls&gt;&lt;/record&gt;&lt;/Cite&gt;&lt;Cite&gt;&lt;Author&gt;Niranjan&lt;/Author&gt;&lt;Year&gt;2018&lt;/Year&gt;&lt;RecNum&gt;107&lt;/RecNum&gt;&lt;record&gt;&lt;rec-number&gt;107&lt;/rec-number&gt;&lt;foreign-keys&gt;&lt;key app="EN" db-id="9frpffpro59wrfeaw9fvaee82099f90sffrt" timestamp="1719586485"&gt;107&lt;/key&gt;&lt;/foreign-keys&gt;&lt;ref-type name="Conference Proceedings"&gt;10&lt;/ref-type&gt;&lt;contributors&gt;&lt;authors&gt;&lt;author&gt;Niranjan, A&lt;/author&gt;&lt;author&gt;Akshobhya, KM&lt;/author&gt;&lt;author&gt;Shenoy, P Deepa&lt;/author&gt;&lt;author&gt;Venugopal, KR&lt;/author&gt;&lt;/authors&gt;&lt;/contributors&gt;&lt;titles&gt;&lt;title&gt;EKNIS: Ensemble of KNN, Naïve Bayes Kernel and ID3 for Efficient Botnet Classification Using Stacking&lt;/title&gt;&lt;secondary-title&gt;2018 International Conference on Data Science and Engineering (ICDSE)&lt;/secondary-title&gt;&lt;/titles&gt;&lt;pages&gt;1-6&lt;/pages&gt;&lt;dates&gt;&lt;year&gt;2018&lt;/year&gt;&lt;/dates&gt;&lt;publisher&gt;IEEE&lt;/publisher&gt;&lt;isbn&gt;1538648555&lt;/isbn&gt;&lt;urls&gt;&lt;/urls&gt;&lt;/record&gt;&lt;/Cite&gt;&lt;/EndNote&gt;</w:instrText>
      </w:r>
      <w:r w:rsidR="002B4E3A" w:rsidRPr="00FC2AB0">
        <w:rPr>
          <w:rFonts w:ascii="Arial" w:hAnsi="Arial" w:cs="Arial"/>
          <w:sz w:val="24"/>
          <w:szCs w:val="24"/>
        </w:rPr>
        <w:fldChar w:fldCharType="separate"/>
      </w:r>
      <w:r w:rsidR="00343133">
        <w:rPr>
          <w:rFonts w:ascii="Arial" w:hAnsi="Arial" w:cs="Arial"/>
          <w:noProof/>
          <w:sz w:val="24"/>
          <w:szCs w:val="24"/>
        </w:rPr>
        <w:t>[6, 10]</w:t>
      </w:r>
      <w:r w:rsidR="002B4E3A" w:rsidRPr="00FC2AB0">
        <w:rPr>
          <w:rFonts w:ascii="Arial" w:hAnsi="Arial" w:cs="Arial"/>
          <w:sz w:val="24"/>
          <w:szCs w:val="24"/>
        </w:rPr>
        <w:fldChar w:fldCharType="end"/>
      </w:r>
      <w:r w:rsidRPr="00FC2AB0">
        <w:rPr>
          <w:rFonts w:ascii="Arial" w:hAnsi="Arial" w:cs="Arial"/>
          <w:sz w:val="24"/>
          <w:szCs w:val="24"/>
        </w:rPr>
        <w:t>.</w:t>
      </w:r>
    </w:p>
    <w:p w14:paraId="30D1B444" w14:textId="57B418C6" w:rsidR="00577797" w:rsidRPr="00FC2AB0" w:rsidRDefault="00783C7D" w:rsidP="00FC2AB0">
      <w:pPr>
        <w:pStyle w:val="Ttulo3"/>
        <w:spacing w:line="360" w:lineRule="auto"/>
        <w:jc w:val="both"/>
        <w:rPr>
          <w:rFonts w:ascii="Arial" w:hAnsi="Arial" w:cs="Arial"/>
        </w:rPr>
      </w:pPr>
      <w:bookmarkStart w:id="27" w:name="_Toc176797681"/>
      <w:r>
        <w:rPr>
          <w:rFonts w:ascii="Arial" w:hAnsi="Arial" w:cs="Arial"/>
        </w:rPr>
        <w:t>1.4</w:t>
      </w:r>
      <w:r w:rsidR="00057F93" w:rsidRPr="00FC2AB0">
        <w:rPr>
          <w:rFonts w:ascii="Arial" w:hAnsi="Arial" w:cs="Arial"/>
        </w:rPr>
        <w:t xml:space="preserve">.3 </w:t>
      </w:r>
      <w:r w:rsidR="00577797" w:rsidRPr="00FC2AB0">
        <w:rPr>
          <w:rFonts w:ascii="Arial" w:hAnsi="Arial" w:cs="Arial"/>
        </w:rPr>
        <w:t>-Suport Vector Machine</w:t>
      </w:r>
      <w:bookmarkEnd w:id="27"/>
    </w:p>
    <w:p w14:paraId="77FD6699" w14:textId="304039EC" w:rsidR="00577797" w:rsidRPr="00FC2AB0" w:rsidRDefault="00577797" w:rsidP="00FC2AB0">
      <w:pPr>
        <w:spacing w:line="360" w:lineRule="auto"/>
        <w:jc w:val="both"/>
        <w:rPr>
          <w:rFonts w:ascii="Arial" w:hAnsi="Arial" w:cs="Arial"/>
          <w:sz w:val="24"/>
          <w:szCs w:val="24"/>
        </w:rPr>
      </w:pPr>
      <w:r w:rsidRPr="00FC2AB0">
        <w:rPr>
          <w:rFonts w:ascii="Arial" w:hAnsi="Arial" w:cs="Arial"/>
          <w:sz w:val="24"/>
          <w:szCs w:val="24"/>
        </w:rPr>
        <w:t xml:space="preserve">El algoritmo </w:t>
      </w:r>
      <w:r w:rsidRPr="00A90EF7">
        <w:rPr>
          <w:rFonts w:ascii="Arial" w:hAnsi="Arial" w:cs="Arial"/>
          <w:i/>
          <w:sz w:val="24"/>
          <w:szCs w:val="24"/>
        </w:rPr>
        <w:t>Support Vector Machine</w:t>
      </w:r>
      <w:r w:rsidRPr="00FC2AB0">
        <w:rPr>
          <w:rFonts w:ascii="Arial" w:hAnsi="Arial" w:cs="Arial"/>
          <w:sz w:val="24"/>
          <w:szCs w:val="24"/>
        </w:rPr>
        <w:t xml:space="preserve"> (SVM) es un clasificador que busca encontrar el hiperplano que mejor separa los datos en el espacio, de modo que las clases queden lo más separadas posible con un margen entre ellas. Este margen está delimitado por dos límites, y la distancia entre estos límites es la longitud de un segmento perpendicular a ellos. Durante el entrenamiento, el algoritmo SVM busca maximizar esta distancia para lograr una separación óptima de las clases</w:t>
      </w:r>
      <w:r w:rsidR="00780990">
        <w:rPr>
          <w:rFonts w:ascii="Arial" w:hAnsi="Arial" w:cs="Arial"/>
          <w:sz w:val="24"/>
          <w:szCs w:val="24"/>
        </w:rPr>
        <w:t xml:space="preserve"> </w:t>
      </w:r>
      <w:r w:rsidR="00073DA9"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073DA9" w:rsidRPr="00FC2AB0">
        <w:rPr>
          <w:rFonts w:ascii="Arial" w:hAnsi="Arial" w:cs="Arial"/>
          <w:sz w:val="24"/>
          <w:szCs w:val="24"/>
        </w:rPr>
        <w:fldChar w:fldCharType="separate"/>
      </w:r>
      <w:r w:rsidR="00343133">
        <w:rPr>
          <w:rFonts w:ascii="Arial" w:hAnsi="Arial" w:cs="Arial"/>
          <w:noProof/>
          <w:sz w:val="24"/>
          <w:szCs w:val="24"/>
        </w:rPr>
        <w:t>[9]</w:t>
      </w:r>
      <w:r w:rsidR="00073DA9" w:rsidRPr="00FC2AB0">
        <w:rPr>
          <w:rFonts w:ascii="Arial" w:hAnsi="Arial" w:cs="Arial"/>
          <w:sz w:val="24"/>
          <w:szCs w:val="24"/>
        </w:rPr>
        <w:fldChar w:fldCharType="end"/>
      </w:r>
      <w:r w:rsidRPr="00FC2AB0">
        <w:rPr>
          <w:rFonts w:ascii="Arial" w:hAnsi="Arial" w:cs="Arial"/>
          <w:sz w:val="24"/>
          <w:szCs w:val="24"/>
        </w:rPr>
        <w:t>.</w:t>
      </w:r>
    </w:p>
    <w:p w14:paraId="4F55F843" w14:textId="037109FF" w:rsidR="00577797" w:rsidRPr="00FC2AB0" w:rsidRDefault="00577797" w:rsidP="00FC2AB0">
      <w:pPr>
        <w:spacing w:line="360" w:lineRule="auto"/>
        <w:jc w:val="both"/>
        <w:rPr>
          <w:rFonts w:ascii="Arial" w:hAnsi="Arial" w:cs="Arial"/>
          <w:sz w:val="24"/>
          <w:szCs w:val="24"/>
        </w:rPr>
      </w:pPr>
      <w:r w:rsidRPr="00FC2AB0">
        <w:rPr>
          <w:rFonts w:ascii="Arial" w:hAnsi="Arial" w:cs="Arial"/>
          <w:sz w:val="24"/>
          <w:szCs w:val="24"/>
        </w:rPr>
        <w:t>Al clasificar una nueva inst</w:t>
      </w:r>
      <w:r w:rsidR="00057F93" w:rsidRPr="00FC2AB0">
        <w:rPr>
          <w:rFonts w:ascii="Arial" w:hAnsi="Arial" w:cs="Arial"/>
          <w:sz w:val="24"/>
          <w:szCs w:val="24"/>
        </w:rPr>
        <w:t>ancia, el algoritmo</w:t>
      </w:r>
      <w:r w:rsidRPr="00FC2AB0">
        <w:rPr>
          <w:rFonts w:ascii="Arial" w:hAnsi="Arial" w:cs="Arial"/>
          <w:sz w:val="24"/>
          <w:szCs w:val="24"/>
        </w:rPr>
        <w:t xml:space="preserve"> determina la clase basándose en el vector que proporciona el mayor soporte para clasificarla, es decir, el vector que se encuentra más cerca del límite de decisión</w:t>
      </w:r>
      <w:r w:rsidR="00780990">
        <w:rPr>
          <w:rFonts w:ascii="Arial" w:hAnsi="Arial" w:cs="Arial"/>
          <w:sz w:val="24"/>
          <w:szCs w:val="24"/>
        </w:rPr>
        <w:t xml:space="preserve"> </w:t>
      </w:r>
      <w:r w:rsidR="00073DA9"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073DA9" w:rsidRPr="00FC2AB0">
        <w:rPr>
          <w:rFonts w:ascii="Arial" w:hAnsi="Arial" w:cs="Arial"/>
          <w:sz w:val="24"/>
          <w:szCs w:val="24"/>
        </w:rPr>
        <w:fldChar w:fldCharType="separate"/>
      </w:r>
      <w:r w:rsidR="00343133">
        <w:rPr>
          <w:rFonts w:ascii="Arial" w:hAnsi="Arial" w:cs="Arial"/>
          <w:noProof/>
          <w:sz w:val="24"/>
          <w:szCs w:val="24"/>
        </w:rPr>
        <w:t>[9]</w:t>
      </w:r>
      <w:r w:rsidR="00073DA9" w:rsidRPr="00FC2AB0">
        <w:rPr>
          <w:rFonts w:ascii="Arial" w:hAnsi="Arial" w:cs="Arial"/>
          <w:sz w:val="24"/>
          <w:szCs w:val="24"/>
        </w:rPr>
        <w:fldChar w:fldCharType="end"/>
      </w:r>
      <w:r w:rsidRPr="00FC2AB0">
        <w:rPr>
          <w:rFonts w:ascii="Arial" w:hAnsi="Arial" w:cs="Arial"/>
          <w:sz w:val="24"/>
          <w:szCs w:val="24"/>
        </w:rPr>
        <w:t>.</w:t>
      </w:r>
    </w:p>
    <w:p w14:paraId="2D1E0693" w14:textId="106155F7" w:rsidR="00E96D46" w:rsidRPr="00FC2AB0" w:rsidRDefault="007E3D47" w:rsidP="00FC2AB0">
      <w:pPr>
        <w:pStyle w:val="Ttulo3"/>
        <w:spacing w:line="360" w:lineRule="auto"/>
        <w:jc w:val="both"/>
        <w:rPr>
          <w:rFonts w:ascii="Arial" w:hAnsi="Arial" w:cs="Arial"/>
        </w:rPr>
      </w:pPr>
      <w:bookmarkStart w:id="28" w:name="_Toc176797682"/>
      <w:r w:rsidRPr="00FC2AB0">
        <w:rPr>
          <w:rFonts w:ascii="Arial" w:hAnsi="Arial" w:cs="Arial"/>
        </w:rPr>
        <w:t>1</w:t>
      </w:r>
      <w:r w:rsidR="00783C7D">
        <w:rPr>
          <w:rFonts w:ascii="Arial" w:hAnsi="Arial" w:cs="Arial"/>
        </w:rPr>
        <w:t>.4</w:t>
      </w:r>
      <w:r w:rsidR="00057F93" w:rsidRPr="00FC2AB0">
        <w:rPr>
          <w:rFonts w:ascii="Arial" w:hAnsi="Arial" w:cs="Arial"/>
        </w:rPr>
        <w:t>.4</w:t>
      </w:r>
      <w:r w:rsidR="00B337EF" w:rsidRPr="00FC2AB0">
        <w:rPr>
          <w:rFonts w:ascii="Arial" w:hAnsi="Arial" w:cs="Arial"/>
        </w:rPr>
        <w:t>-</w:t>
      </w:r>
      <w:r w:rsidR="00E96D46" w:rsidRPr="00FC2AB0">
        <w:rPr>
          <w:rFonts w:ascii="Arial" w:hAnsi="Arial" w:cs="Arial"/>
        </w:rPr>
        <w:t>Árbol de decisión</w:t>
      </w:r>
      <w:bookmarkEnd w:id="28"/>
      <w:r w:rsidR="00E96D46" w:rsidRPr="00FC2AB0">
        <w:rPr>
          <w:rFonts w:ascii="Arial" w:hAnsi="Arial" w:cs="Arial"/>
        </w:rPr>
        <w:t xml:space="preserve"> </w:t>
      </w:r>
    </w:p>
    <w:p w14:paraId="7D7B3AE6" w14:textId="6D11058D" w:rsidR="005D53A7" w:rsidRPr="00FC2AB0" w:rsidRDefault="005D53A7" w:rsidP="00FC2AB0">
      <w:pPr>
        <w:spacing w:line="360" w:lineRule="auto"/>
        <w:jc w:val="both"/>
        <w:rPr>
          <w:rFonts w:ascii="Arial" w:hAnsi="Arial" w:cs="Arial"/>
          <w:sz w:val="24"/>
          <w:szCs w:val="24"/>
        </w:rPr>
      </w:pPr>
      <w:r w:rsidRPr="00FC2AB0">
        <w:rPr>
          <w:rFonts w:ascii="Arial" w:hAnsi="Arial" w:cs="Arial"/>
          <w:sz w:val="24"/>
          <w:szCs w:val="24"/>
        </w:rPr>
        <w:t>Los árboles de decisión son estructuras de datos jerárquicas que representan una forma intuitiva de modelar relaciones complejas en datos</w:t>
      </w:r>
      <w:r w:rsidR="003310CD">
        <w:rPr>
          <w:rFonts w:ascii="Arial" w:hAnsi="Arial" w:cs="Arial"/>
          <w:sz w:val="24"/>
          <w:szCs w:val="24"/>
        </w:rPr>
        <w:t xml:space="preserve"> </w:t>
      </w:r>
      <w:r w:rsidR="002D5CF2"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&lt;EndNote&gt;&lt;Cite&gt;&lt;Author&gt;Ertel&lt;/Author&gt;&lt;Year&gt;2018&lt;/Year&gt;&lt;RecNum&gt;21&lt;/RecNum&gt;&lt;DisplayText&gt;[8, 9, 22]&lt;/DisplayText&gt;&lt;record&gt;&lt;rec-number&gt;21&lt;/rec-number&gt;&lt;foreign-keys&gt;&lt;key app="EN" db-id="avpdef99p2p0rreer07x5fr6a0featsawsap" timestamp="1721337513"&gt;21&lt;/key&gt;&lt;/foreign-keys&gt;&lt;ref-type name="Book"&gt;6&lt;/ref-type&gt;&lt;contributors&gt;&lt;authors&gt;&lt;author&gt;Ertel, Wolfgang&lt;/author&gt;&lt;/authors&gt;&lt;/contributors&gt;&lt;titles&gt;&lt;title&gt;Introduction to artificial intelligence&lt;/title&gt;&lt;/titles&gt;&lt;dates&gt;&lt;year&gt;2018&lt;/year&gt;&lt;/dates&gt;&lt;publisher&gt;Springer&lt;/publisher&gt;&lt;isbn&gt;3319584871&lt;/isbn&gt;&lt;urls&gt;&lt;/urls&gt;&lt;/record&gt;&lt;/Cite&gt;&lt;Cite&gt;&lt;Author&gt;Hernández Orallo&lt;/Author&gt;&lt;Year&gt;2004&lt;/Year&gt;&lt;RecNum&gt;5&lt;/RecNum&gt;&lt;record&gt;&lt;rec-number&gt;5&lt;/rec-number&gt;&lt;foreign-keys&gt;&lt;key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Cite&gt;&lt;Author&gt;Echevarría&lt;/Author&gt;&lt;Year&gt;2022&lt;/Year&gt;&lt;RecNum&gt;7&lt;/RecNum&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2D5CF2" w:rsidRPr="00FC2AB0">
        <w:rPr>
          <w:rFonts w:ascii="Arial" w:hAnsi="Arial" w:cs="Arial"/>
          <w:sz w:val="24"/>
          <w:szCs w:val="24"/>
        </w:rPr>
        <w:fldChar w:fldCharType="separate"/>
      </w:r>
      <w:r w:rsidR="009F3BBB">
        <w:rPr>
          <w:rFonts w:ascii="Arial" w:hAnsi="Arial" w:cs="Arial"/>
          <w:noProof/>
          <w:sz w:val="24"/>
          <w:szCs w:val="24"/>
        </w:rPr>
        <w:t>[8, 9, 22]</w:t>
      </w:r>
      <w:r w:rsidR="002D5CF2" w:rsidRPr="00FC2AB0">
        <w:rPr>
          <w:rFonts w:ascii="Arial" w:hAnsi="Arial" w:cs="Arial"/>
          <w:sz w:val="24"/>
          <w:szCs w:val="24"/>
        </w:rPr>
        <w:fldChar w:fldCharType="end"/>
      </w:r>
      <w:r w:rsidRPr="00FC2AB0">
        <w:rPr>
          <w:rFonts w:ascii="Arial" w:hAnsi="Arial" w:cs="Arial"/>
          <w:sz w:val="24"/>
          <w:szCs w:val="24"/>
        </w:rPr>
        <w:t>. Utilizados tanto para tareas de clasificación como de regresión, estos árboles se asemejan a un diagrama de flujo, donde cada nodo interno representa una pregunta sobre una característica específica de los datos, y cada rama representa una posible respuesta a esa pregunta. El recorrido a través del árbol, desde la raíz hasta una hoja, conduce a una decisión final: una clase en el caso de la clasificación o un valor predicho en el caso de la regresión</w:t>
      </w:r>
      <w:r w:rsidR="00780990">
        <w:rPr>
          <w:rFonts w:ascii="Arial" w:hAnsi="Arial" w:cs="Arial"/>
          <w:sz w:val="24"/>
          <w:szCs w:val="24"/>
        </w:rPr>
        <w:t xml:space="preserve"> </w:t>
      </w:r>
      <w:r w:rsidR="0083482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&lt;EndNote&gt;&lt;Cite&gt;&lt;Author&gt;Hernández Orallo&lt;/Author&gt;&lt;Year&gt;2004&lt;/Year&gt;&lt;RecNum&gt;5&lt;/RecNum&gt;&lt;DisplayText&gt;[8, 9]&lt;/DisplayText&gt;&lt;record&gt;&lt;rec-number&gt;5&lt;/rec-number&gt;&lt;foreign-keys&gt;&lt;key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Cite&gt;&lt;Author&gt;Echevarría&lt;/Author&gt;&lt;Year&gt;2022&lt;/Year&gt;&lt;RecNum&gt;7&lt;/RecNum&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83482A" w:rsidRPr="00FC2AB0">
        <w:rPr>
          <w:rFonts w:ascii="Arial" w:hAnsi="Arial" w:cs="Arial"/>
          <w:sz w:val="24"/>
          <w:szCs w:val="24"/>
        </w:rPr>
        <w:fldChar w:fldCharType="separate"/>
      </w:r>
      <w:r w:rsidR="00343133">
        <w:rPr>
          <w:rFonts w:ascii="Arial" w:hAnsi="Arial" w:cs="Arial"/>
          <w:noProof/>
          <w:sz w:val="24"/>
          <w:szCs w:val="24"/>
        </w:rPr>
        <w:t>[8, 9]</w:t>
      </w:r>
      <w:r w:rsidR="0083482A" w:rsidRPr="00FC2AB0">
        <w:rPr>
          <w:rFonts w:ascii="Arial" w:hAnsi="Arial" w:cs="Arial"/>
          <w:sz w:val="24"/>
          <w:szCs w:val="24"/>
        </w:rPr>
        <w:fldChar w:fldCharType="end"/>
      </w:r>
      <w:r w:rsidRPr="00FC2AB0">
        <w:rPr>
          <w:rFonts w:ascii="Arial" w:hAnsi="Arial" w:cs="Arial"/>
          <w:sz w:val="24"/>
          <w:szCs w:val="24"/>
        </w:rPr>
        <w:t>.</w:t>
      </w:r>
    </w:p>
    <w:p w14:paraId="4C14EFB0" w14:textId="760A2C06" w:rsidR="005D53A7" w:rsidRDefault="005D53A7" w:rsidP="00FC2AB0">
      <w:pPr>
        <w:spacing w:line="360" w:lineRule="auto"/>
        <w:jc w:val="both"/>
        <w:rPr>
          <w:rFonts w:ascii="Arial" w:hAnsi="Arial" w:cs="Arial"/>
          <w:sz w:val="24"/>
          <w:szCs w:val="24"/>
        </w:rPr>
      </w:pPr>
      <w:r w:rsidRPr="00FC2AB0">
        <w:rPr>
          <w:rFonts w:ascii="Arial" w:hAnsi="Arial" w:cs="Arial"/>
          <w:sz w:val="24"/>
          <w:szCs w:val="24"/>
        </w:rPr>
        <w:lastRenderedPageBreak/>
        <w:t>La construcción del árbol de decisión es un proceso recursivo. En cada nodo, se selecciona la característica que mejor divide los datos, utilizando criterios como la ganancia de información para medir qué tan bien un atributo separa los ejemplos de datos o el índice Gini para buscar la impureza máxima de los datos. Este proceso continúa hasta que se alcanza una condición de parada, como la profundidad máxima del árbol, el número mínimo de ejemplos en un nodo o un umbral de impureza</w:t>
      </w:r>
      <w:r w:rsidR="00780990">
        <w:rPr>
          <w:rFonts w:ascii="Arial" w:hAnsi="Arial" w:cs="Arial"/>
          <w:sz w:val="24"/>
          <w:szCs w:val="24"/>
        </w:rPr>
        <w:t xml:space="preserve"> </w:t>
      </w:r>
      <w:r w:rsidR="0083482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83482A" w:rsidRPr="00FC2AB0">
        <w:rPr>
          <w:rFonts w:ascii="Arial" w:hAnsi="Arial" w:cs="Arial"/>
          <w:sz w:val="24"/>
          <w:szCs w:val="24"/>
        </w:rPr>
        <w:fldChar w:fldCharType="separate"/>
      </w:r>
      <w:r w:rsidR="00343133">
        <w:rPr>
          <w:rFonts w:ascii="Arial" w:hAnsi="Arial" w:cs="Arial"/>
          <w:noProof/>
          <w:sz w:val="24"/>
          <w:szCs w:val="24"/>
        </w:rPr>
        <w:t>[9]</w:t>
      </w:r>
      <w:r w:rsidR="0083482A" w:rsidRPr="00FC2AB0">
        <w:rPr>
          <w:rFonts w:ascii="Arial" w:hAnsi="Arial" w:cs="Arial"/>
          <w:sz w:val="24"/>
          <w:szCs w:val="24"/>
        </w:rPr>
        <w:fldChar w:fldCharType="end"/>
      </w:r>
      <w:r w:rsidRPr="00FC2AB0">
        <w:rPr>
          <w:rFonts w:ascii="Arial" w:hAnsi="Arial" w:cs="Arial"/>
          <w:sz w:val="24"/>
          <w:szCs w:val="24"/>
        </w:rPr>
        <w:t>.</w:t>
      </w:r>
    </w:p>
    <w:p w14:paraId="191C1F11" w14:textId="50214033" w:rsidR="00A724DE" w:rsidRPr="00A724DE" w:rsidRDefault="00585201" w:rsidP="00A724DE">
      <w:pPr>
        <w:spacing w:line="360" w:lineRule="auto"/>
        <w:jc w:val="both"/>
        <w:rPr>
          <w:rFonts w:ascii="Arial" w:hAnsi="Arial" w:cs="Arial"/>
          <w:sz w:val="24"/>
          <w:szCs w:val="24"/>
        </w:rPr>
      </w:pPr>
      <w:r>
        <w:rPr>
          <w:rFonts w:ascii="Arial" w:hAnsi="Arial" w:cs="Arial"/>
          <w:sz w:val="24"/>
          <w:szCs w:val="24"/>
        </w:rPr>
        <w:t xml:space="preserve">Entre los algoritmos </w:t>
      </w:r>
      <w:r w:rsidR="00A724DE">
        <w:rPr>
          <w:rFonts w:ascii="Arial" w:hAnsi="Arial" w:cs="Arial"/>
          <w:sz w:val="24"/>
          <w:szCs w:val="24"/>
        </w:rPr>
        <w:t xml:space="preserve">basados en árboles de decisión que obtienen buenos resultados en la detección de </w:t>
      </w:r>
      <w:r w:rsidR="00A724DE" w:rsidRPr="00A724DE">
        <w:rPr>
          <w:rFonts w:ascii="Arial" w:hAnsi="Arial" w:cs="Arial"/>
          <w:i/>
          <w:sz w:val="24"/>
          <w:szCs w:val="24"/>
        </w:rPr>
        <w:t>bots</w:t>
      </w:r>
      <w:r w:rsidR="00A724DE">
        <w:rPr>
          <w:rFonts w:ascii="Arial" w:hAnsi="Arial" w:cs="Arial"/>
          <w:sz w:val="24"/>
          <w:szCs w:val="24"/>
        </w:rPr>
        <w:t xml:space="preserve"> se encuentran </w:t>
      </w:r>
      <w:r w:rsidR="00A724DE">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A724DE">
        <w:rPr>
          <w:rFonts w:ascii="Arial" w:hAnsi="Arial" w:cs="Arial"/>
          <w:sz w:val="24"/>
          <w:szCs w:val="24"/>
        </w:rPr>
        <w:fldChar w:fldCharType="separate"/>
      </w:r>
      <w:r w:rsidR="00A724DE">
        <w:rPr>
          <w:rFonts w:ascii="Arial" w:hAnsi="Arial" w:cs="Arial"/>
          <w:noProof/>
          <w:sz w:val="24"/>
          <w:szCs w:val="24"/>
        </w:rPr>
        <w:t>[9]</w:t>
      </w:r>
      <w:r w:rsidR="00A724DE">
        <w:rPr>
          <w:rFonts w:ascii="Arial" w:hAnsi="Arial" w:cs="Arial"/>
          <w:sz w:val="24"/>
          <w:szCs w:val="24"/>
        </w:rPr>
        <w:fldChar w:fldCharType="end"/>
      </w:r>
      <w:r w:rsidR="00A724DE">
        <w:rPr>
          <w:rFonts w:ascii="Arial" w:hAnsi="Arial" w:cs="Arial"/>
          <w:sz w:val="24"/>
          <w:szCs w:val="24"/>
        </w:rPr>
        <w:t xml:space="preserve">: </w:t>
      </w:r>
    </w:p>
    <w:p w14:paraId="66E09AA0" w14:textId="097E0D97" w:rsidR="00A724DE" w:rsidRPr="00A724DE" w:rsidRDefault="00AB5E80" w:rsidP="007F660A">
      <w:pPr>
        <w:pStyle w:val="Prrafodelista"/>
        <w:numPr>
          <w:ilvl w:val="0"/>
          <w:numId w:val="25"/>
        </w:numPr>
        <w:spacing w:line="360" w:lineRule="auto"/>
        <w:rPr>
          <w:szCs w:val="24"/>
        </w:rPr>
      </w:pPr>
      <w:r>
        <w:rPr>
          <w:szCs w:val="24"/>
        </w:rPr>
        <w:t>ID3:</w:t>
      </w:r>
      <w:r w:rsidR="00A724DE" w:rsidRPr="00A724DE">
        <w:rPr>
          <w:szCs w:val="24"/>
        </w:rPr>
        <w:t xml:space="preserve"> Construye modelos predictivos mediante árboles de decisión de forma recursiva, seleccionando el atributo que mejor separa los datos según la ganancia de información. Se detiene cuando todos los datos pertenecen a la misma clase. Su simplicidad lo hace atractivo para fines educativos, pero presenta desventajas como el sobreajuste y la incapacidad para manejar atributos no categóricos.</w:t>
      </w:r>
    </w:p>
    <w:p w14:paraId="231265C9" w14:textId="08166EF8" w:rsidR="00A724DE" w:rsidRPr="00A724DE" w:rsidRDefault="00A724DE" w:rsidP="007F660A">
      <w:pPr>
        <w:pStyle w:val="Prrafodelista"/>
        <w:numPr>
          <w:ilvl w:val="0"/>
          <w:numId w:val="25"/>
        </w:numPr>
        <w:spacing w:line="360" w:lineRule="auto"/>
        <w:rPr>
          <w:szCs w:val="24"/>
        </w:rPr>
      </w:pPr>
      <w:r w:rsidRPr="00A724DE">
        <w:rPr>
          <w:szCs w:val="24"/>
        </w:rPr>
        <w:t xml:space="preserve">J48: Es una implementación del algoritmo C4.5, desarrollado en Java y parte de la herramienta WEKA. Representa una evolución del ID3, utilizando la proporción de ganancia para seleccionar atributos y permitiendo el manejo de datos continuos. Su condición de parada se basa en un umbral de instancias a dividir. J48 también incluye un proceso de poda pesimista para mejorar la eficacia del modelo al eliminar ramas innecesarias. </w:t>
      </w:r>
    </w:p>
    <w:p w14:paraId="5AF39193" w14:textId="05928819" w:rsidR="005D53A7" w:rsidRPr="00FC2AB0" w:rsidRDefault="005D53A7" w:rsidP="00FC2AB0">
      <w:pPr>
        <w:spacing w:line="360" w:lineRule="auto"/>
        <w:jc w:val="both"/>
        <w:rPr>
          <w:rFonts w:ascii="Arial" w:hAnsi="Arial" w:cs="Arial"/>
          <w:sz w:val="24"/>
          <w:szCs w:val="24"/>
        </w:rPr>
      </w:pPr>
      <w:r w:rsidRPr="00FC2AB0">
        <w:rPr>
          <w:rFonts w:ascii="Arial" w:hAnsi="Arial" w:cs="Arial"/>
          <w:sz w:val="24"/>
          <w:szCs w:val="24"/>
        </w:rPr>
        <w:t>La simplicidad y la transparencia de los árboles de decisión son sus mayores ventajas. Su estructura jerárquica y el uso de preguntas fáciles de entender los hacen fácilmente interpretables, incluso para personas sin experie</w:t>
      </w:r>
      <w:r w:rsidR="000D375D" w:rsidRPr="00FC2AB0">
        <w:rPr>
          <w:rFonts w:ascii="Arial" w:hAnsi="Arial" w:cs="Arial"/>
          <w:sz w:val="24"/>
          <w:szCs w:val="24"/>
        </w:rPr>
        <w:t xml:space="preserve">ncia en aprendizaje automático. </w:t>
      </w:r>
      <w:r w:rsidRPr="00FC2AB0">
        <w:rPr>
          <w:rFonts w:ascii="Arial" w:hAnsi="Arial" w:cs="Arial"/>
          <w:sz w:val="24"/>
          <w:szCs w:val="24"/>
        </w:rPr>
        <w:t xml:space="preserve">Sin embargo, los árboles de decisión también presentan algunas desventajas. Su </w:t>
      </w:r>
      <w:r w:rsidR="0076192B" w:rsidRPr="00FC2AB0">
        <w:rPr>
          <w:rFonts w:ascii="Arial" w:hAnsi="Arial" w:cs="Arial"/>
          <w:sz w:val="24"/>
          <w:szCs w:val="24"/>
        </w:rPr>
        <w:t>tendencia al</w:t>
      </w:r>
      <w:r w:rsidRPr="00FC2AB0">
        <w:rPr>
          <w:rFonts w:ascii="Arial" w:hAnsi="Arial" w:cs="Arial"/>
          <w:sz w:val="24"/>
          <w:szCs w:val="24"/>
        </w:rPr>
        <w:t xml:space="preserve"> sobreajuste, es decir, aprender el conjunto de datos de entrenamiento demasiado bien y perder capacidad de generalización, es un problema conocido. Además, las decisiones en los árboles de decisión se basan en una sola característica a la vez, ignorando posibles interacciones entre las características que pueden proporcionar información valiosa para el modelo</w:t>
      </w:r>
      <w:r w:rsidR="00780990">
        <w:rPr>
          <w:rFonts w:ascii="Arial" w:hAnsi="Arial" w:cs="Arial"/>
          <w:sz w:val="24"/>
          <w:szCs w:val="24"/>
        </w:rPr>
        <w:t xml:space="preserve"> </w:t>
      </w:r>
      <w:r w:rsidR="001A3EA9"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&lt;EndNote&gt;&lt;Cite&gt;&lt;Author&gt;Echevarría&lt;/Author&gt;&lt;Year&gt;2022&lt;/Year&gt;&lt;RecNum&gt;7&lt;/RecNum&gt;&lt;DisplayText&gt;[8, 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CUJAE&lt;/publisher&gt;&lt;work-type&gt;Grado&lt;/work-type&gt;&lt;urls&gt;&lt;/urls&gt;&lt;/record&gt;&lt;/Cite&gt;&lt;Cite&gt;&lt;Author&gt;Hernández Orallo&lt;/Author&gt;&lt;Year&gt;2004&lt;/Year&gt;&lt;RecNum&gt;5&lt;/RecNum&gt;&lt;record&gt;&lt;rec-number&gt;5&lt;/rec-number&gt;&lt;foreign-keys&gt;&lt;key app="EN" db-id="9frpffpro59wrfeaw9fvaee82099f90sffrt" timestamp="1687627549"&gt;5&lt;/key&gt;&lt;/foreign-keys&gt;&lt;ref-type name="Journal Article"&gt;17&lt;/ref-type&gt;&lt;contributors&gt;&lt;authors&gt;&lt;author&gt;Hernández Orallo, José&lt;/author&gt;&lt;/authors&gt;&lt;/contributors&gt;&lt;titles&gt;&lt;title&gt;Introducción a la Minería de Datos&lt;/title&gt;&lt;/titles&gt;&lt;dates&gt;&lt;year&gt;2004&lt;/year&gt;&lt;/dates&gt;&lt;urls&gt;&lt;/urls&gt;&lt;/record&gt;&lt;/Cite&gt;&lt;/EndNote&gt;</w:instrText>
      </w:r>
      <w:r w:rsidR="001A3EA9" w:rsidRPr="00FC2AB0">
        <w:rPr>
          <w:rFonts w:ascii="Arial" w:hAnsi="Arial" w:cs="Arial"/>
          <w:sz w:val="24"/>
          <w:szCs w:val="24"/>
        </w:rPr>
        <w:fldChar w:fldCharType="separate"/>
      </w:r>
      <w:r w:rsidR="00343133">
        <w:rPr>
          <w:rFonts w:ascii="Arial" w:hAnsi="Arial" w:cs="Arial"/>
          <w:noProof/>
          <w:sz w:val="24"/>
          <w:szCs w:val="24"/>
        </w:rPr>
        <w:t>[8, 9]</w:t>
      </w:r>
      <w:r w:rsidR="001A3EA9" w:rsidRPr="00FC2AB0">
        <w:rPr>
          <w:rFonts w:ascii="Arial" w:hAnsi="Arial" w:cs="Arial"/>
          <w:sz w:val="24"/>
          <w:szCs w:val="24"/>
        </w:rPr>
        <w:fldChar w:fldCharType="end"/>
      </w:r>
      <w:r w:rsidRPr="00FC2AB0">
        <w:rPr>
          <w:rFonts w:ascii="Arial" w:hAnsi="Arial" w:cs="Arial"/>
          <w:sz w:val="24"/>
          <w:szCs w:val="24"/>
        </w:rPr>
        <w:t>.</w:t>
      </w:r>
    </w:p>
    <w:p w14:paraId="22CD23B0" w14:textId="054A8479" w:rsidR="00E96D46" w:rsidRPr="00FC2AB0" w:rsidRDefault="00783C7D" w:rsidP="00FC2AB0">
      <w:pPr>
        <w:pStyle w:val="Ttulo3"/>
        <w:spacing w:line="360" w:lineRule="auto"/>
        <w:jc w:val="both"/>
        <w:rPr>
          <w:rFonts w:ascii="Arial" w:hAnsi="Arial" w:cs="Arial"/>
        </w:rPr>
      </w:pPr>
      <w:bookmarkStart w:id="29" w:name="_Toc176797683"/>
      <w:r>
        <w:rPr>
          <w:rFonts w:ascii="Arial" w:hAnsi="Arial" w:cs="Arial"/>
        </w:rPr>
        <w:lastRenderedPageBreak/>
        <w:t>1.4</w:t>
      </w:r>
      <w:r w:rsidR="00352FA8" w:rsidRPr="00FC2AB0">
        <w:rPr>
          <w:rFonts w:ascii="Arial" w:hAnsi="Arial" w:cs="Arial"/>
        </w:rPr>
        <w:t>.5</w:t>
      </w:r>
      <w:r w:rsidR="00E96D46" w:rsidRPr="00FC2AB0">
        <w:rPr>
          <w:rFonts w:ascii="Arial" w:hAnsi="Arial" w:cs="Arial"/>
        </w:rPr>
        <w:t>-Bosque de decisión</w:t>
      </w:r>
      <w:bookmarkEnd w:id="29"/>
    </w:p>
    <w:p w14:paraId="0CC31FAC" w14:textId="1CA5608B" w:rsidR="007B412E" w:rsidRPr="00FC2AB0" w:rsidRDefault="007B412E" w:rsidP="00FC2AB0">
      <w:pPr>
        <w:spacing w:line="360" w:lineRule="auto"/>
        <w:jc w:val="both"/>
        <w:rPr>
          <w:rFonts w:ascii="Arial" w:hAnsi="Arial" w:cs="Arial"/>
          <w:sz w:val="24"/>
          <w:szCs w:val="24"/>
        </w:rPr>
      </w:pPr>
      <w:r w:rsidRPr="00FC2AB0">
        <w:rPr>
          <w:rFonts w:ascii="Arial" w:hAnsi="Arial" w:cs="Arial"/>
          <w:sz w:val="24"/>
          <w:szCs w:val="24"/>
        </w:rPr>
        <w:t xml:space="preserve">Los bosques de decisión son una técnica de aprendizaje </w:t>
      </w:r>
      <w:r w:rsidRPr="00A90EF7">
        <w:rPr>
          <w:rFonts w:ascii="Arial" w:hAnsi="Arial" w:cs="Arial"/>
          <w:i/>
          <w:sz w:val="24"/>
          <w:szCs w:val="24"/>
        </w:rPr>
        <w:t>ensemble</w:t>
      </w:r>
      <w:r w:rsidRPr="00FC2AB0">
        <w:rPr>
          <w:rFonts w:ascii="Arial" w:hAnsi="Arial" w:cs="Arial"/>
          <w:sz w:val="24"/>
          <w:szCs w:val="24"/>
        </w:rPr>
        <w:t xml:space="preserve"> que aprovecha la sabiduría colectiva de múltiples árboles de decisión para mejorar la pre</w:t>
      </w:r>
      <w:r w:rsidR="003F28BE" w:rsidRPr="00FC2AB0">
        <w:rPr>
          <w:rFonts w:ascii="Arial" w:hAnsi="Arial" w:cs="Arial"/>
          <w:sz w:val="24"/>
          <w:szCs w:val="24"/>
        </w:rPr>
        <w:t>cisión</w:t>
      </w:r>
      <w:r w:rsidRPr="00FC2AB0">
        <w:rPr>
          <w:rFonts w:ascii="Arial" w:hAnsi="Arial" w:cs="Arial"/>
          <w:sz w:val="24"/>
          <w:szCs w:val="24"/>
        </w:rPr>
        <w:t xml:space="preserve"> de la predicción</w:t>
      </w:r>
      <w:r w:rsidR="00DC0BBF" w:rsidRPr="00FC2AB0">
        <w:rPr>
          <w:rFonts w:ascii="Arial" w:hAnsi="Arial" w:cs="Arial"/>
          <w:sz w:val="24"/>
          <w:szCs w:val="24"/>
        </w:rPr>
        <w:t xml:space="preserve"> y superar las limitaciones individuales de sus integrantes</w:t>
      </w:r>
      <w:r w:rsidR="003310CD">
        <w:rPr>
          <w:rFonts w:ascii="Arial" w:hAnsi="Arial" w:cs="Arial"/>
          <w:sz w:val="24"/>
          <w:szCs w:val="24"/>
        </w:rPr>
        <w:t xml:space="preserve"> </w:t>
      </w:r>
      <w:r w:rsidR="00DC0BB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&lt;EndNote&gt;&lt;Cite&gt;&lt;Author&gt;Cepero-Pérez&lt;/Author&gt;&lt;Year&gt;2018&lt;/Year&gt;&lt;RecNum&gt;99&lt;/RecNum&gt;&lt;DisplayText&gt;[12]&lt;/DisplayText&gt;&lt;record&gt;&lt;rec-number&gt;99&lt;/rec-number&gt;&lt;foreign-keys&gt;&lt;key app="EN" db-id="9frpffpro59wrfeaw9fvaee82099f90sffrt" timestamp="1717806939"&gt;99&lt;/key&gt;&lt;/foreign-keys&gt;&lt;ref-type name="Conference Proceedings"&gt;10&lt;/ref-type&gt;&lt;contributors&gt;&lt;authors&gt;&lt;author&gt;Cepero-Pérez, Nayma&lt;/author&gt;&lt;author&gt;Denis-Miranda, Luis Alberto&lt;/author&gt;&lt;author&gt;Hernández-Palacio, Rafael&lt;/author&gt;&lt;author&gt;Moreno-Espino, Mailyn&lt;/author&gt;&lt;author&gt;García-Borroto, Milton&lt;/author&gt;&lt;/authors&gt;&lt;/contributors&gt;&lt;titles&gt;&lt;title&gt;Proactive forest for supervised classification&lt;/title&gt;&lt;secondary-title&gt;International Workshop on Artificial Intelligence and Pattern Recognition&lt;/secondary-title&gt;&lt;/titles&gt;&lt;pages&gt;255-262&lt;/pages&gt;&lt;dates&gt;&lt;year&gt;2018&lt;/year&gt;&lt;/dates&gt;&lt;publisher&gt;Springer&lt;/publisher&gt;&lt;urls&gt;&lt;/urls&gt;&lt;/record&gt;&lt;/Cite&gt;&lt;/EndNote&gt;</w:instrText>
      </w:r>
      <w:r w:rsidR="00DC0BBF" w:rsidRPr="00FC2AB0">
        <w:rPr>
          <w:rFonts w:ascii="Arial" w:hAnsi="Arial" w:cs="Arial"/>
          <w:sz w:val="24"/>
          <w:szCs w:val="24"/>
        </w:rPr>
        <w:fldChar w:fldCharType="separate"/>
      </w:r>
      <w:r w:rsidR="00343133">
        <w:rPr>
          <w:rFonts w:ascii="Arial" w:hAnsi="Arial" w:cs="Arial"/>
          <w:noProof/>
          <w:sz w:val="24"/>
          <w:szCs w:val="24"/>
        </w:rPr>
        <w:t>[12]</w:t>
      </w:r>
      <w:r w:rsidR="00DC0BBF" w:rsidRPr="00FC2AB0">
        <w:rPr>
          <w:rFonts w:ascii="Arial" w:hAnsi="Arial" w:cs="Arial"/>
          <w:sz w:val="24"/>
          <w:szCs w:val="24"/>
        </w:rPr>
        <w:fldChar w:fldCharType="end"/>
      </w:r>
      <w:r w:rsidRPr="00FC2AB0">
        <w:rPr>
          <w:rFonts w:ascii="Arial" w:hAnsi="Arial" w:cs="Arial"/>
          <w:sz w:val="24"/>
          <w:szCs w:val="24"/>
        </w:rPr>
        <w:t>. La efectividad de un bosque de decisión depende de dos principios fundamentales: diversidad y p</w:t>
      </w:r>
      <w:r w:rsidR="00C40E55">
        <w:rPr>
          <w:rFonts w:ascii="Arial" w:hAnsi="Arial" w:cs="Arial"/>
          <w:sz w:val="24"/>
          <w:szCs w:val="24"/>
        </w:rPr>
        <w:t>oder predictivo</w:t>
      </w:r>
      <w:r w:rsidRPr="00FC2AB0">
        <w:rPr>
          <w:rFonts w:ascii="Arial" w:hAnsi="Arial" w:cs="Arial"/>
          <w:sz w:val="24"/>
          <w:szCs w:val="24"/>
        </w:rPr>
        <w:t xml:space="preserve">. </w:t>
      </w:r>
      <w:r w:rsidRPr="00AB6132">
        <w:rPr>
          <w:rFonts w:ascii="Arial" w:hAnsi="Arial" w:cs="Arial"/>
          <w:sz w:val="24"/>
          <w:szCs w:val="24"/>
        </w:rPr>
        <w:t>La diversidad se refiere a</w:t>
      </w:r>
      <w:r w:rsidR="00AB6132" w:rsidRPr="00AB6132">
        <w:rPr>
          <w:rFonts w:ascii="Arial" w:hAnsi="Arial" w:cs="Arial"/>
          <w:sz w:val="24"/>
          <w:szCs w:val="24"/>
        </w:rPr>
        <w:t xml:space="preserve"> qué tan diferente debe ser los árboles del bosque</w:t>
      </w:r>
      <w:r w:rsidRPr="00FC2AB0">
        <w:rPr>
          <w:rFonts w:ascii="Arial" w:hAnsi="Arial" w:cs="Arial"/>
          <w:sz w:val="24"/>
          <w:szCs w:val="24"/>
        </w:rPr>
        <w:t xml:space="preserve">. La precisión, por otro lado, implica que cada árbol individual debe ser lo suficientemente preciso como para superar un </w:t>
      </w:r>
      <w:r w:rsidR="003F28BE" w:rsidRPr="00FC2AB0">
        <w:rPr>
          <w:rFonts w:ascii="Arial" w:hAnsi="Arial" w:cs="Arial"/>
          <w:sz w:val="24"/>
          <w:szCs w:val="24"/>
        </w:rPr>
        <w:t>modelo de predicción aleatoria</w:t>
      </w:r>
      <w:r w:rsidR="00780990">
        <w:rPr>
          <w:rFonts w:ascii="Arial" w:hAnsi="Arial" w:cs="Arial"/>
          <w:sz w:val="24"/>
          <w:szCs w:val="24"/>
        </w:rPr>
        <w:t xml:space="preserve"> </w:t>
      </w:r>
      <w:r w:rsidR="0050525C"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&lt;EndNote&gt;&lt;Cite&gt;&lt;Author&gt;Rokach&lt;/Author&gt;&lt;Year&gt;2016&lt;/Year&gt;&lt;RecNum&gt;100&lt;/RecNum&gt;&lt;DisplayText&gt;[13]&lt;/DisplayText&gt;&lt;record&gt;&lt;rec-number&gt;100&lt;/rec-number&gt;&lt;foreign-keys&gt;&lt;key app="EN" db-id="9frpffpro59wrfeaw9fvaee82099f90sffrt" timestamp="1717807283"&gt;100&lt;/key&gt;&lt;/foreign-keys&gt;&lt;ref-type name="Journal Article"&gt;17&lt;/ref-type&gt;&lt;contributors&gt;&lt;authors&gt;&lt;author&gt;Rokach, Lior&lt;/author&gt;&lt;/authors&gt;&lt;/contributors&gt;&lt;titles&gt;&lt;title&gt;Decision forest: Twenty years of research&lt;/title&gt;&lt;secondary-title&gt;Information Fusion&lt;/secondary-title&gt;&lt;/titles&gt;&lt;pages&gt;111-125&lt;/pages&gt;&lt;volume&gt;27&lt;/volume&gt;&lt;dates&gt;&lt;year&gt;2016&lt;/year&gt;&lt;/dates&gt;&lt;isbn&gt;1566-2535&lt;/isbn&gt;&lt;urls&gt;&lt;/urls&gt;&lt;/record&gt;&lt;/Cite&gt;&lt;/EndNote&gt;</w:instrText>
      </w:r>
      <w:r w:rsidR="0050525C" w:rsidRPr="00FC2AB0">
        <w:rPr>
          <w:rFonts w:ascii="Arial" w:hAnsi="Arial" w:cs="Arial"/>
          <w:sz w:val="24"/>
          <w:szCs w:val="24"/>
        </w:rPr>
        <w:fldChar w:fldCharType="separate"/>
      </w:r>
      <w:r w:rsidR="00343133">
        <w:rPr>
          <w:rFonts w:ascii="Arial" w:hAnsi="Arial" w:cs="Arial"/>
          <w:noProof/>
          <w:sz w:val="24"/>
          <w:szCs w:val="24"/>
        </w:rPr>
        <w:t>[13]</w:t>
      </w:r>
      <w:r w:rsidR="0050525C" w:rsidRPr="00FC2AB0">
        <w:rPr>
          <w:rFonts w:ascii="Arial" w:hAnsi="Arial" w:cs="Arial"/>
          <w:sz w:val="24"/>
          <w:szCs w:val="24"/>
        </w:rPr>
        <w:fldChar w:fldCharType="end"/>
      </w:r>
      <w:r w:rsidR="003F28BE" w:rsidRPr="00FC2AB0">
        <w:rPr>
          <w:rFonts w:ascii="Arial" w:hAnsi="Arial" w:cs="Arial"/>
          <w:sz w:val="24"/>
          <w:szCs w:val="24"/>
        </w:rPr>
        <w:t>.</w:t>
      </w:r>
    </w:p>
    <w:p w14:paraId="247B1E1A" w14:textId="39821927" w:rsidR="00714739" w:rsidRPr="00714739" w:rsidRDefault="007B412E" w:rsidP="00714739">
      <w:pPr>
        <w:spacing w:line="360" w:lineRule="auto"/>
        <w:jc w:val="both"/>
        <w:rPr>
          <w:rFonts w:ascii="Arial" w:hAnsi="Arial" w:cs="Arial"/>
          <w:sz w:val="24"/>
          <w:szCs w:val="24"/>
        </w:rPr>
      </w:pPr>
      <w:r w:rsidRPr="00FC2AB0">
        <w:rPr>
          <w:rFonts w:ascii="Arial" w:hAnsi="Arial" w:cs="Arial"/>
          <w:sz w:val="24"/>
          <w:szCs w:val="24"/>
        </w:rPr>
        <w:t xml:space="preserve">Los algoritmos basados en bosques de decisión se han vuelto muy populares en la detección de </w:t>
      </w:r>
      <w:r w:rsidRPr="00FC2AB0">
        <w:rPr>
          <w:rFonts w:ascii="Arial" w:hAnsi="Arial" w:cs="Arial"/>
          <w:i/>
          <w:sz w:val="24"/>
          <w:szCs w:val="24"/>
        </w:rPr>
        <w:t>bots</w:t>
      </w:r>
      <w:r w:rsidRPr="00FC2AB0">
        <w:rPr>
          <w:rFonts w:ascii="Arial" w:hAnsi="Arial" w:cs="Arial"/>
          <w:sz w:val="24"/>
          <w:szCs w:val="24"/>
        </w:rPr>
        <w:t xml:space="preserve">, especialmente métodos como </w:t>
      </w:r>
      <w:r w:rsidRPr="00A90EF7">
        <w:rPr>
          <w:rFonts w:ascii="Arial" w:hAnsi="Arial" w:cs="Arial"/>
          <w:i/>
          <w:sz w:val="24"/>
          <w:szCs w:val="24"/>
        </w:rPr>
        <w:t>Adaptive</w:t>
      </w:r>
      <w:r w:rsidRPr="00FC2AB0">
        <w:rPr>
          <w:rFonts w:ascii="Arial" w:hAnsi="Arial" w:cs="Arial"/>
          <w:sz w:val="24"/>
          <w:szCs w:val="24"/>
        </w:rPr>
        <w:t xml:space="preserve"> </w:t>
      </w:r>
      <w:r w:rsidRPr="00A90EF7">
        <w:rPr>
          <w:rFonts w:ascii="Arial" w:hAnsi="Arial" w:cs="Arial"/>
          <w:i/>
          <w:sz w:val="24"/>
          <w:szCs w:val="24"/>
        </w:rPr>
        <w:t>Boosting</w:t>
      </w:r>
      <w:r w:rsidRPr="00FC2AB0">
        <w:rPr>
          <w:rFonts w:ascii="Arial" w:hAnsi="Arial" w:cs="Arial"/>
          <w:sz w:val="24"/>
          <w:szCs w:val="24"/>
        </w:rPr>
        <w:t xml:space="preserve"> (</w:t>
      </w:r>
      <w:r w:rsidRPr="00A90EF7">
        <w:rPr>
          <w:rFonts w:ascii="Arial" w:hAnsi="Arial" w:cs="Arial"/>
          <w:i/>
          <w:sz w:val="24"/>
          <w:szCs w:val="24"/>
        </w:rPr>
        <w:t>AdaBoost</w:t>
      </w:r>
      <w:r w:rsidRPr="00FC2AB0">
        <w:rPr>
          <w:rFonts w:ascii="Arial" w:hAnsi="Arial" w:cs="Arial"/>
          <w:sz w:val="24"/>
          <w:szCs w:val="24"/>
        </w:rPr>
        <w:t xml:space="preserve">) y </w:t>
      </w:r>
      <w:r w:rsidRPr="00A90EF7">
        <w:rPr>
          <w:rFonts w:ascii="Arial" w:hAnsi="Arial" w:cs="Arial"/>
          <w:i/>
          <w:sz w:val="24"/>
          <w:szCs w:val="24"/>
        </w:rPr>
        <w:t>Random Forest</w:t>
      </w:r>
      <w:r w:rsidRPr="00FC2AB0">
        <w:rPr>
          <w:rFonts w:ascii="Arial" w:hAnsi="Arial" w:cs="Arial"/>
          <w:sz w:val="24"/>
          <w:szCs w:val="24"/>
        </w:rPr>
        <w:t xml:space="preserve"> (RF)</w:t>
      </w:r>
      <w:r w:rsidR="00637EC1">
        <w:rPr>
          <w:rFonts w:ascii="Arial" w:hAnsi="Arial" w:cs="Arial"/>
          <w:sz w:val="24"/>
          <w:szCs w:val="24"/>
        </w:rPr>
        <w:t xml:space="preserve"> </w:t>
      </w:r>
      <w:r w:rsidR="00637EC1">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637EC1">
        <w:rPr>
          <w:rFonts w:ascii="Arial" w:hAnsi="Arial" w:cs="Arial"/>
          <w:sz w:val="24"/>
          <w:szCs w:val="24"/>
        </w:rPr>
        <w:fldChar w:fldCharType="separate"/>
      </w:r>
      <w:r w:rsidR="00637EC1">
        <w:rPr>
          <w:rFonts w:ascii="Arial" w:hAnsi="Arial" w:cs="Arial"/>
          <w:noProof/>
          <w:sz w:val="24"/>
          <w:szCs w:val="24"/>
        </w:rPr>
        <w:t>[9]</w:t>
      </w:r>
      <w:r w:rsidR="00637EC1">
        <w:rPr>
          <w:rFonts w:ascii="Arial" w:hAnsi="Arial" w:cs="Arial"/>
          <w:sz w:val="24"/>
          <w:szCs w:val="24"/>
        </w:rPr>
        <w:fldChar w:fldCharType="end"/>
      </w:r>
      <w:r w:rsidRPr="00FC2AB0">
        <w:rPr>
          <w:rFonts w:ascii="Arial" w:hAnsi="Arial" w:cs="Arial"/>
          <w:sz w:val="24"/>
          <w:szCs w:val="24"/>
        </w:rPr>
        <w:t xml:space="preserve">. Estos algoritmos aprovechan la capacidad del bosque de decisión para combinar la información de múltiples árboles y detectar patrones sutiles que pueden pasar desapercibidos para un modelo individual. Su capacidad de generalización los convierten en una herramienta valiosa para identificar comportamientos anómalos y distinguir entre usuarios humanos y </w:t>
      </w:r>
      <w:r w:rsidRPr="00FC2AB0">
        <w:rPr>
          <w:rFonts w:ascii="Arial" w:hAnsi="Arial" w:cs="Arial"/>
          <w:i/>
          <w:sz w:val="24"/>
          <w:szCs w:val="24"/>
        </w:rPr>
        <w:t>bots</w:t>
      </w:r>
      <w:r w:rsidR="00C26A01" w:rsidRPr="00FC2AB0">
        <w:rPr>
          <w:rFonts w:ascii="Arial" w:hAnsi="Arial" w:cs="Arial"/>
          <w:i/>
          <w:sz w:val="24"/>
          <w:szCs w:val="24"/>
        </w:rPr>
        <w:t xml:space="preserve"> </w:t>
      </w:r>
      <w:r w:rsidR="00C26A01" w:rsidRPr="00780990">
        <w:rPr>
          <w:rFonts w:ascii="Arial" w:hAnsi="Arial" w:cs="Arial"/>
          <w:sz w:val="24"/>
          <w:szCs w:val="24"/>
        </w:rPr>
        <w:fldChar w:fldCharType="begin"/>
      </w:r>
      <w:r w:rsidR="001C5FD4" w:rsidRPr="00780990">
        <w:rPr>
          <w:rFonts w:ascii="Arial" w:hAnsi="Arial" w:cs="Arial"/>
          <w:sz w:val="24"/>
          <w:szCs w:val="24"/>
        </w:rPr>
        <w:instrText xml:space="preserve"> ADDIN EN.CITE &lt;EndNote&gt;&lt;Cite&gt;&lt;Author&gt;Vishwakarma&lt;/Author&gt;&lt;Year&gt;2020&lt;/Year&gt;&lt;RecNum&gt;1&lt;/RecNum&gt;&lt;DisplayText&gt;[1]&lt;/DisplayText&gt;&lt;record&gt;&lt;rec-number&gt;1&lt;/rec-number&gt;&lt;foreign-keys&gt;&lt;key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00C26A01" w:rsidRPr="00780990">
        <w:rPr>
          <w:rFonts w:ascii="Arial" w:hAnsi="Arial" w:cs="Arial"/>
          <w:sz w:val="24"/>
          <w:szCs w:val="24"/>
        </w:rPr>
        <w:fldChar w:fldCharType="separate"/>
      </w:r>
      <w:r w:rsidR="00C26A01" w:rsidRPr="00780990">
        <w:rPr>
          <w:rFonts w:ascii="Arial" w:hAnsi="Arial" w:cs="Arial"/>
          <w:noProof/>
          <w:sz w:val="24"/>
          <w:szCs w:val="24"/>
        </w:rPr>
        <w:t>[1]</w:t>
      </w:r>
      <w:r w:rsidR="00C26A01" w:rsidRPr="00780990">
        <w:rPr>
          <w:rFonts w:ascii="Arial" w:hAnsi="Arial" w:cs="Arial"/>
          <w:sz w:val="24"/>
          <w:szCs w:val="24"/>
        </w:rPr>
        <w:fldChar w:fldCharType="end"/>
      </w:r>
      <w:r w:rsidRPr="00780990">
        <w:rPr>
          <w:rFonts w:ascii="Arial" w:hAnsi="Arial" w:cs="Arial"/>
          <w:sz w:val="24"/>
          <w:szCs w:val="24"/>
        </w:rPr>
        <w:t>.</w:t>
      </w:r>
      <w:r w:rsidR="005F5087">
        <w:rPr>
          <w:rFonts w:ascii="Arial" w:hAnsi="Arial" w:cs="Arial"/>
          <w:sz w:val="24"/>
          <w:szCs w:val="24"/>
        </w:rPr>
        <w:t xml:space="preserve"> A </w:t>
      </w:r>
      <w:r w:rsidR="00EB5428">
        <w:rPr>
          <w:rFonts w:ascii="Arial" w:hAnsi="Arial" w:cs="Arial"/>
          <w:sz w:val="24"/>
          <w:szCs w:val="24"/>
        </w:rPr>
        <w:t>continuación,</w:t>
      </w:r>
      <w:r w:rsidR="005F5087">
        <w:rPr>
          <w:rFonts w:ascii="Arial" w:hAnsi="Arial" w:cs="Arial"/>
          <w:sz w:val="24"/>
          <w:szCs w:val="24"/>
        </w:rPr>
        <w:t xml:space="preserve"> se </w:t>
      </w:r>
      <w:r w:rsidR="00714739">
        <w:rPr>
          <w:rFonts w:ascii="Arial" w:hAnsi="Arial" w:cs="Arial"/>
          <w:sz w:val="24"/>
          <w:szCs w:val="24"/>
        </w:rPr>
        <w:t>explican brevemente los algoritmos basados en bosques de decisión que se encuentran implementados en el módulo:</w:t>
      </w:r>
    </w:p>
    <w:p w14:paraId="56CBE6D6" w14:textId="5BFE944B" w:rsidR="00FD07B5" w:rsidRDefault="00714739" w:rsidP="00364B2E">
      <w:pPr>
        <w:pStyle w:val="Prrafodelista"/>
        <w:numPr>
          <w:ilvl w:val="0"/>
          <w:numId w:val="20"/>
        </w:numPr>
      </w:pPr>
      <w:r w:rsidRPr="00D201EE">
        <w:rPr>
          <w:i/>
        </w:rPr>
        <w:t>Random Forest</w:t>
      </w:r>
      <w:r w:rsidR="00364B2E" w:rsidRPr="00364B2E">
        <w:t>:</w:t>
      </w:r>
      <w:r w:rsidR="00364B2E">
        <w:t xml:space="preserve"> A</w:t>
      </w:r>
      <w:r w:rsidR="00364B2E" w:rsidRPr="00364B2E">
        <w:t>lgoritmo de aprendizaje automático que utiliza un conjunto de árboles de decisión, cada uno entrenado con subconjuntos aleatorios de datos y atributos, para realizar predicciones más robustas y precisas. Este enfoque reduce el riesgo de sobreajuste al forzar a los árboles a considerar diferentes combinaciones de características y al combinar sus predicciones mediante un sistema de votación mayoritaria, lo que suaviza variaciones y m</w:t>
      </w:r>
      <w:r w:rsidR="00377A8D">
        <w:t>ejora la estabilidad del modelo</w:t>
      </w:r>
      <w:r w:rsidR="00BA6663">
        <w:t xml:space="preserve"> </w:t>
      </w:r>
      <w:r w:rsidR="000B165A" w:rsidRPr="00714739">
        <w:fldChar w:fldCharType="begin"/>
      </w:r>
      <w:r w:rsidR="00637EC1">
        <w:instrText xml:space="preserve"> ADDIN EN.CITE &lt;EndNote&gt;&lt;Cite&gt;&lt;Author&gt;Miranda&lt;/Author&gt;&lt;Year&gt;2018&lt;/Year&gt;&lt;RecNum&gt;111&lt;/RecNum&gt;&lt;DisplayText&gt;[14, 26]&lt;/DisplayText&gt;&lt;record&gt;&lt;rec-number&gt;111&lt;/rec-number&gt;&lt;foreign-keys&gt;&lt;key app="EN" db-id="9frpffpro59wrfeaw9fvaee82099f90sffrt" timestamp="1719640637"&gt;111&lt;/key&gt;&lt;/foreign-keys&gt;&lt;ref-type name="Thesis"&gt;32&lt;/ref-type&gt;&lt;contributors&gt;&lt;authors&gt;&lt;author&gt;Luis Alberto Denis Miranda&lt;/author&gt;&lt;author&gt;Rafael Hernández Pérez Palacio&lt;/author&gt;&lt;/authors&gt;&lt;/contributors&gt;&lt;titles&gt;&lt;title&gt;Construcción proactiva de bosques de decisión&lt;/title&gt;&lt;/titles&gt;&lt;pages&gt;80&lt;/pages&gt;&lt;dates&gt;&lt;year&gt;2018&lt;/year&gt;&lt;/dates&gt;&lt;publisher&gt;Universidad Tecnológica de La Habana&amp;#xD;“José Antonio Echeverría”(Cujae)&lt;/publisher&gt;&lt;urls&gt;&lt;/urls&gt;&lt;/record&gt;&lt;/Cite&gt;&lt;Cite&gt;&lt;Author&gt;Breiman&lt;/Author&gt;&lt;Year&gt;2001&lt;/Year&gt;&lt;RecNum&gt;24&lt;/RecNum&gt;&lt;record&gt;&lt;rec-number&gt;24&lt;/rec-number&gt;&lt;foreign-keys&gt;&lt;key app="EN" db-id="avpdef99p2p0rreer07x5fr6a0featsawsap" timestamp="1721337513"&gt;24&lt;/key&gt;&lt;/foreign-keys&gt;&lt;ref-type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learning&lt;/full-title&gt;&lt;/periodical&gt;&lt;pages&gt;5-32&lt;/pages&gt;&lt;volume&gt;45&lt;/volume&gt;&lt;dates&gt;&lt;year&gt;2001&lt;/year&gt;&lt;/dates&gt;&lt;isbn&gt;0885-6125&lt;/isbn&gt;&lt;urls&gt;&lt;/urls&gt;&lt;/record&gt;&lt;/Cite&gt;&lt;/EndNote&gt;</w:instrText>
      </w:r>
      <w:r w:rsidR="000B165A" w:rsidRPr="00714739">
        <w:fldChar w:fldCharType="separate"/>
      </w:r>
      <w:r w:rsidR="00343133" w:rsidRPr="00714739">
        <w:rPr>
          <w:noProof/>
        </w:rPr>
        <w:t>[14, 26]</w:t>
      </w:r>
      <w:r w:rsidR="000B165A" w:rsidRPr="00714739">
        <w:fldChar w:fldCharType="end"/>
      </w:r>
      <w:r w:rsidR="00377A8D">
        <w:t>.</w:t>
      </w:r>
    </w:p>
    <w:p w14:paraId="56F52338" w14:textId="4CBBB1FE" w:rsidR="006172EE" w:rsidRDefault="000E68C6" w:rsidP="00364B2E">
      <w:pPr>
        <w:pStyle w:val="Prrafodelista"/>
        <w:numPr>
          <w:ilvl w:val="0"/>
          <w:numId w:val="20"/>
        </w:numPr>
      </w:pPr>
      <w:r w:rsidRPr="006172EE">
        <w:rPr>
          <w:i/>
        </w:rPr>
        <w:t>Proactive Forest</w:t>
      </w:r>
      <w:r w:rsidR="00364B2E" w:rsidRPr="00364B2E">
        <w:t xml:space="preserve">: </w:t>
      </w:r>
      <w:r w:rsidR="00364B2E">
        <w:t>E</w:t>
      </w:r>
      <w:r w:rsidR="00364B2E" w:rsidRPr="00364B2E">
        <w:t xml:space="preserve">s un algoritmo que construye árboles de decisión secuencialmente, utilizando la información de los árboles previos para guiar la construcción de los siguientes. Esto permite un control más preciso sobre la diversidad del modelo, al favorecer la selección de atributos menos utilizados y equilibrar la importancia de características relevantes y no </w:t>
      </w:r>
      <w:r w:rsidR="00364B2E" w:rsidRPr="00364B2E">
        <w:lastRenderedPageBreak/>
        <w:t>utilizadas. La selección del atributo óptimo en cada nodo se basa en su probabilidad de selección, calculada a partir de la impureza de disminución media, que mide la imp</w:t>
      </w:r>
      <w:r w:rsidR="00364B2E">
        <w:t>ortancia de las características</w:t>
      </w:r>
      <w:r w:rsidR="006172EE" w:rsidRPr="006172EE">
        <w:rPr>
          <w:i/>
        </w:rPr>
        <w:t xml:space="preserve"> </w:t>
      </w:r>
      <w:r w:rsidR="00414104" w:rsidRPr="00FC2AB0">
        <w:fldChar w:fldCharType="begin">
          <w:fldData xml:space="preserve">PEVuZE5vdGU+PENpdGU+PEF1dGhvcj5DZXBlcm8tUMOpcmV6PC9BdXRob3I+PFllYXI+MjAxODwv
WWVhcj48UmVjTnVtPjk5PC9SZWNOdW0+PERpc3BsYXlUZXh0PlsxMiwgMTQsIDI3XTwvRGlzcGxh
eVRleHQ+PHJlY29yZD48cmVjLW51bWJlcj45OTwvcmVjLW51bWJlcj48Zm9yZWlnbi1rZXlzPjxr
ZXkgYXBwPSJFTiIgZGItaWQ9IjlmcnBmZnBybzU5d3JmZWF3OWZ2YWVlODIwOTlmOTBzZmZydCIg
dGltZXN0YW1wPSIxNzE3ODA2OTM5Ij45OTwva2V5PjwvZm9yZWlnbi1rZXlzPjxyZWYtdHlwZSBu
YW1lPSJDb25mZXJlbmNlIFByb2NlZWRpbmdzIj4xMDwvcmVmLXR5cGU+PGNvbnRyaWJ1dG9ycz48
YXV0aG9ycz48YXV0aG9yPkNlcGVyby1Qw6lyZXosIE5heW1hPC9hdXRob3I+PGF1dGhvcj5EZW5p
cy1NaXJhbmRhLCBMdWlzIEFsYmVydG88L2F1dGhvcj48YXV0aG9yPkhlcm7DoW5kZXotUGFsYWNp
bywgUmFmYWVsPC9hdXRob3I+PGF1dGhvcj5Nb3Jlbm8tRXNwaW5vLCBNYWlseW48L2F1dGhvcj48
YXV0aG9yPkdhcmPDrWEtQm9ycm90bywgTWlsdG9uPC9hdXRob3I+PC9hdXRob3JzPjwvY29udHJp
YnV0b3JzPjx0aXRsZXM+PHRpdGxlPlByb2FjdGl2ZSBmb3Jlc3QgZm9yIHN1cGVydmlzZWQgY2xh
c3NpZmljYXRpb248L3RpdGxlPjxzZWNvbmRhcnktdGl0bGU+SW50ZXJuYXRpb25hbCBXb3Jrc2hv
cCBvbiBBcnRpZmljaWFsIEludGVsbGlnZW5jZSBhbmQgUGF0dGVybiBSZWNvZ25pdGlvbjwvc2Vj
b25kYXJ5LXRpdGxlPjwvdGl0bGVzPjxwYWdlcz4yNTUtMjYyPC9wYWdlcz48ZGF0ZXM+PHllYXI+
MjAxODwveWVhcj48L2RhdGVzPjxwdWJsaXNoZXI+U3ByaW5nZXI8L3B1Ymxpc2hlcj48dXJscz48
L3VybHM+PC9yZWNvcmQ+PC9DaXRlPjxDaXRlPjxBdXRob3I+RWNoZXZhcnLDrWE8L0F1dGhvcj48
WWVhcj4yMDIzPC9ZZWFyPjxSZWNOdW0+OTwvUmVjTnVtPjxyZWNvcmQ+PHJlYy1udW1iZXI+OTwv
cmVjLW51bWJlcj48Zm9yZWlnbi1rZXlzPjxrZXkgYXBwPSJFTiIgZGItaWQ9IjlmcnBmZnBybzU5
d3JmZWF3OWZ2YWVlODIwOTlmOTBzZmZydCIgdGltZXN0YW1wPSIxNjg3NzU0MTc1Ij45PC9rZXk+
PC9mb3JlaWduLWtleXM+PHJlZi10eXBlIG5hbWU9IkpvdXJuYWwgQXJ0aWNsZSI+MTc8L3JlZi10
eXBlPjxjb250cmlidXRvcnM+PGF1dGhvcnM+PGF1dGhvcj5FY2hldmFycsOtYSwgRGFuaWVsIFBh
cmRvPC9hdXRob3I+PGF1dGhvcj5Qw6lyZXosIE5heW1hIENlcGVybzwvYXV0aG9yPjxhdXRob3I+
UGFuZG8sIEh1bWJlcnRvIETDrWF6PC9hdXRob3I+PC9hdXRob3JzPjwvY29udHJpYnV0b3JzPjx0
aXRsZXM+PHRpdGxlPlVuYSBhcGxpY2FjacOzbiBkZWwgYWxnb3JpdG1vIHByb2FjdGl2ZSBGb3Jl
c3QgcGFyYSBsYSBkZXRlY2Npw7NuIGRlIGJvdHMgbWFsaWdub3M8L3RpdGxlPjxzZWNvbmRhcnkt
dGl0bGU+UmV2aXN0YSBDdWJhbmEgZGUgVHJhbnNmb3JtYWNpw7NuIERpZ2l0YWw8L3NlY29uZGFy
eS10aXRsZT48L3RpdGxlcz48cGFnZXM+MTk5OiAxLTE0PC9wYWdlcz48dm9sdW1lPjQ8L3ZvbHVt
ZT48bnVtYmVyPjI8L251bWJlcj48ZGF0ZXM+PHllYXI+MjAyMzwveWVhcj48L2RhdGVzPjxpc2Ju
PjI3MDgtMzQxMTwvaXNibj48dXJscz48L3VybHM+PC9yZWNvcmQ+PC9DaXRlPjxDaXRlPjxBdXRo
b3I+TWlyYW5kYTwvQXV0aG9yPjxZZWFyPjIwMTg8L1llYXI+PFJlY051bT4xMTE8L1JlY051bT48
cmVjb3JkPjxyZWMtbnVtYmVyPjExMTwvcmVjLW51bWJlcj48Zm9yZWlnbi1rZXlzPjxrZXkgYXBw
PSJFTiIgZGItaWQ9IjlmcnBmZnBybzU5d3JmZWF3OWZ2YWVlODIwOTlmOTBzZmZydCIgdGltZXN0
YW1wPSIxNzE5NjQwNjM3Ij4xMTE8L2tleT48L2ZvcmVpZ24ta2V5cz48cmVmLXR5cGUgbmFtZT0i
VGhlc2lzIj4zMjwvcmVmLXR5cGU+PGNvbnRyaWJ1dG9ycz48YXV0aG9ycz48YXV0aG9yPkx1aXMg
QWxiZXJ0byBEZW5pcyBNaXJhbmRhPC9hdXRob3I+PGF1dGhvcj5SYWZhZWwgSGVybsOhbmRleiBQ
w6lyZXogUGFsYWNpbzwvYXV0aG9yPjwvYXV0aG9ycz48L2NvbnRyaWJ1dG9ycz48dGl0bGVzPjx0
aXRsZT5Db25zdHJ1Y2Npw7NuIHByb2FjdGl2YSBkZSBib3NxdWVzIGRlIGRlY2lzacOzbjwvdGl0
bGU+PC90aXRsZXM+PHBhZ2VzPjgwPC9wYWdlcz48ZGF0ZXM+PHllYXI+MjAxODwveWVhcj48L2Rh
dGVzPjxwdWJsaXNoZXI+VW5pdmVyc2lkYWQgVGVjbm9sw7NnaWNhIGRlIExhIEhhYmFuYSYjeEQ7
4oCcSm9zw6kgQW50b25pbyBFY2hldmVycsOtYeKAnShDdWphZSk8L3B1Ymxpc2hlcj48dXJscz48
L3VybHM+PC9yZWNvcmQ+PC9DaXRlPjwvRW5kTm90ZT5=
</w:fldData>
        </w:fldChar>
      </w:r>
      <w:r w:rsidR="00637EC1">
        <w:instrText xml:space="preserve"> ADDIN EN.CITE </w:instrText>
      </w:r>
      <w:r w:rsidR="00637EC1">
        <w:fldChar w:fldCharType="begin">
          <w:fldData xml:space="preserve">PEVuZE5vdGU+PENpdGU+PEF1dGhvcj5DZXBlcm8tUMOpcmV6PC9BdXRob3I+PFllYXI+MjAxODwv
WWVhcj48UmVjTnVtPjk5PC9SZWNOdW0+PERpc3BsYXlUZXh0PlsxMiwgMTQsIDI3XTwvRGlzcGxh
eVRleHQ+PHJlY29yZD48cmVjLW51bWJlcj45OTwvcmVjLW51bWJlcj48Zm9yZWlnbi1rZXlzPjxr
ZXkgYXBwPSJFTiIgZGItaWQ9IjlmcnBmZnBybzU5d3JmZWF3OWZ2YWVlODIwOTlmOTBzZmZydCIg
dGltZXN0YW1wPSIxNzE3ODA2OTM5Ij45OTwva2V5PjwvZm9yZWlnbi1rZXlzPjxyZWYtdHlwZSBu
YW1lPSJDb25mZXJlbmNlIFByb2NlZWRpbmdzIj4xMDwvcmVmLXR5cGU+PGNvbnRyaWJ1dG9ycz48
YXV0aG9ycz48YXV0aG9yPkNlcGVyby1Qw6lyZXosIE5heW1hPC9hdXRob3I+PGF1dGhvcj5EZW5p
cy1NaXJhbmRhLCBMdWlzIEFsYmVydG88L2F1dGhvcj48YXV0aG9yPkhlcm7DoW5kZXotUGFsYWNp
bywgUmFmYWVsPC9hdXRob3I+PGF1dGhvcj5Nb3Jlbm8tRXNwaW5vLCBNYWlseW48L2F1dGhvcj48
YXV0aG9yPkdhcmPDrWEtQm9ycm90bywgTWlsdG9uPC9hdXRob3I+PC9hdXRob3JzPjwvY29udHJp
YnV0b3JzPjx0aXRsZXM+PHRpdGxlPlByb2FjdGl2ZSBmb3Jlc3QgZm9yIHN1cGVydmlzZWQgY2xh
c3NpZmljYXRpb248L3RpdGxlPjxzZWNvbmRhcnktdGl0bGU+SW50ZXJuYXRpb25hbCBXb3Jrc2hv
cCBvbiBBcnRpZmljaWFsIEludGVsbGlnZW5jZSBhbmQgUGF0dGVybiBSZWNvZ25pdGlvbjwvc2Vj
b25kYXJ5LXRpdGxlPjwvdGl0bGVzPjxwYWdlcz4yNTUtMjYyPC9wYWdlcz48ZGF0ZXM+PHllYXI+
MjAxODwveWVhcj48L2RhdGVzPjxwdWJsaXNoZXI+U3ByaW5nZXI8L3B1Ymxpc2hlcj48dXJscz48
L3VybHM+PC9yZWNvcmQ+PC9DaXRlPjxDaXRlPjxBdXRob3I+RWNoZXZhcnLDrWE8L0F1dGhvcj48
WWVhcj4yMDIzPC9ZZWFyPjxSZWNOdW0+OTwvUmVjTnVtPjxyZWNvcmQ+PHJlYy1udW1iZXI+OTwv
cmVjLW51bWJlcj48Zm9yZWlnbi1rZXlzPjxrZXkgYXBwPSJFTiIgZGItaWQ9IjlmcnBmZnBybzU5
d3JmZWF3OWZ2YWVlODIwOTlmOTBzZmZydCIgdGltZXN0YW1wPSIxNjg3NzU0MTc1Ij45PC9rZXk+
PC9mb3JlaWduLWtleXM+PHJlZi10eXBlIG5hbWU9IkpvdXJuYWwgQXJ0aWNsZSI+MTc8L3JlZi10
eXBlPjxjb250cmlidXRvcnM+PGF1dGhvcnM+PGF1dGhvcj5FY2hldmFycsOtYSwgRGFuaWVsIFBh
cmRvPC9hdXRob3I+PGF1dGhvcj5Qw6lyZXosIE5heW1hIENlcGVybzwvYXV0aG9yPjxhdXRob3I+
UGFuZG8sIEh1bWJlcnRvIETDrWF6PC9hdXRob3I+PC9hdXRob3JzPjwvY29udHJpYnV0b3JzPjx0
aXRsZXM+PHRpdGxlPlVuYSBhcGxpY2FjacOzbiBkZWwgYWxnb3JpdG1vIHByb2FjdGl2ZSBGb3Jl
c3QgcGFyYSBsYSBkZXRlY2Npw7NuIGRlIGJvdHMgbWFsaWdub3M8L3RpdGxlPjxzZWNvbmRhcnkt
dGl0bGU+UmV2aXN0YSBDdWJhbmEgZGUgVHJhbnNmb3JtYWNpw7NuIERpZ2l0YWw8L3NlY29uZGFy
eS10aXRsZT48L3RpdGxlcz48cGFnZXM+MTk5OiAxLTE0PC9wYWdlcz48dm9sdW1lPjQ8L3ZvbHVt
ZT48bnVtYmVyPjI8L251bWJlcj48ZGF0ZXM+PHllYXI+MjAyMzwveWVhcj48L2RhdGVzPjxpc2Ju
PjI3MDgtMzQxMTwvaXNibj48dXJscz48L3VybHM+PC9yZWNvcmQ+PC9DaXRlPjxDaXRlPjxBdXRo
b3I+TWlyYW5kYTwvQXV0aG9yPjxZZWFyPjIwMTg8L1llYXI+PFJlY051bT4xMTE8L1JlY051bT48
cmVjb3JkPjxyZWMtbnVtYmVyPjExMTwvcmVjLW51bWJlcj48Zm9yZWlnbi1rZXlzPjxrZXkgYXBw
PSJFTiIgZGItaWQ9IjlmcnBmZnBybzU5d3JmZWF3OWZ2YWVlODIwOTlmOTBzZmZydCIgdGltZXN0
YW1wPSIxNzE5NjQwNjM3Ij4xMTE8L2tleT48L2ZvcmVpZ24ta2V5cz48cmVmLXR5cGUgbmFtZT0i
VGhlc2lzIj4zMjwvcmVmLXR5cGU+PGNvbnRyaWJ1dG9ycz48YXV0aG9ycz48YXV0aG9yPkx1aXMg
QWxiZXJ0byBEZW5pcyBNaXJhbmRhPC9hdXRob3I+PGF1dGhvcj5SYWZhZWwgSGVybsOhbmRleiBQ
w6lyZXogUGFsYWNpbzwvYXV0aG9yPjwvYXV0aG9ycz48L2NvbnRyaWJ1dG9ycz48dGl0bGVzPjx0
aXRsZT5Db25zdHJ1Y2Npw7NuIHByb2FjdGl2YSBkZSBib3NxdWVzIGRlIGRlY2lzacOzbjwvdGl0
bGU+PC90aXRsZXM+PHBhZ2VzPjgwPC9wYWdlcz48ZGF0ZXM+PHllYXI+MjAxODwveWVhcj48L2Rh
dGVzPjxwdWJsaXNoZXI+VW5pdmVyc2lkYWQgVGVjbm9sw7NnaWNhIGRlIExhIEhhYmFuYSYjeEQ7
4oCcSm9zw6kgQW50b25pbyBFY2hldmVycsOtYeKAnShDdWphZSk8L3B1Ymxpc2hlcj48dXJscz48
L3VybHM+PC9yZWNvcmQ+PC9DaXRlPjwvRW5kTm90ZT5=
</w:fldData>
        </w:fldChar>
      </w:r>
      <w:r w:rsidR="00637EC1">
        <w:instrText xml:space="preserve"> ADDIN EN.CITE.DATA </w:instrText>
      </w:r>
      <w:r w:rsidR="00637EC1">
        <w:fldChar w:fldCharType="end"/>
      </w:r>
      <w:r w:rsidR="00414104" w:rsidRPr="00FC2AB0">
        <w:fldChar w:fldCharType="separate"/>
      </w:r>
      <w:r w:rsidR="00343133">
        <w:rPr>
          <w:noProof/>
        </w:rPr>
        <w:t>[12, 14, 27]</w:t>
      </w:r>
      <w:r w:rsidR="00414104" w:rsidRPr="00FC2AB0">
        <w:fldChar w:fldCharType="end"/>
      </w:r>
      <w:r w:rsidR="00352FA8" w:rsidRPr="00FC2AB0">
        <w:t>.</w:t>
      </w:r>
    </w:p>
    <w:p w14:paraId="6CCB2B65" w14:textId="1DAB2880" w:rsidR="006172EE" w:rsidRDefault="000565CF" w:rsidP="00DB6019">
      <w:pPr>
        <w:pStyle w:val="Prrafodelista"/>
        <w:numPr>
          <w:ilvl w:val="0"/>
          <w:numId w:val="20"/>
        </w:numPr>
      </w:pPr>
      <w:r w:rsidRPr="006172EE">
        <w:rPr>
          <w:i/>
        </w:rPr>
        <w:t>Ada Boost</w:t>
      </w:r>
      <w:r w:rsidR="00DB6019">
        <w:t>: A</w:t>
      </w:r>
      <w:r w:rsidR="00DB6019" w:rsidRPr="00DB6019">
        <w:t xml:space="preserve">lgoritmo de "Adaptive Boosting" que combina clasificadores débiles, como los "muñones" (árboles de decisión simples), para crear un clasificador fuerte. En </w:t>
      </w:r>
      <w:r w:rsidR="00DB6019">
        <w:t xml:space="preserve">cada iteración </w:t>
      </w:r>
      <w:r w:rsidR="00DB6019" w:rsidRPr="00DB6019">
        <w:t>se enfoca en las instancias mal clasificadas por los clasificadores existentes, incrementando su peso para que sean más relevantes en el entrenamiento del siguiente clasificador. Los clasificadores nuevos se combinan con los existentes, ponderados de acuerdo con su precisión. Este proceso adaptativo, que aprende de los errores de los clasificadores anteriores, permite mejorar continuamente l</w:t>
      </w:r>
      <w:r w:rsidR="00DB6019">
        <w:t xml:space="preserve">a precisión global del conjunto </w:t>
      </w:r>
      <w:r w:rsidR="00B8793F" w:rsidRPr="000E68C6">
        <w:fldChar w:fldCharType="begin"/>
      </w:r>
      <w:r w:rsidR="001C5FD4" w:rsidRPr="000E68C6">
        <w:instrText xml:space="preserve"> ADDIN EN.CITE &lt;EndNote&gt;&lt;Cite&gt;&lt;Author&gt;Zhang&lt;/Author&gt;&lt;Year&gt;2008&lt;/Year&gt;&lt;RecNum&gt;26&lt;/RecNum&gt;&lt;DisplayText&gt;[28]&lt;/DisplayText&gt;&lt;record&gt;&lt;rec-number&gt;26&lt;/rec-number&gt;&lt;foreign-keys&gt;&lt;key app="EN" db-id="avpdef99p2p0rreer07x5fr6a0featsawsap" timestamp="1721337513"&gt;26&lt;/key&gt;&lt;/foreign-keys&gt;&lt;ref-type name="Journal Article"&gt;17&lt;/ref-type&gt;&lt;contributors&gt;&lt;authors&gt;&lt;author&gt;Zhang, Chun-Xia&lt;/author&gt;&lt;author&gt;Zhang, Jiang-She&lt;/author&gt;&lt;/authors&gt;&lt;/contributors&gt;&lt;titles&gt;&lt;title&gt;RotBoost: A technique for combining Rotation Forest and AdaBoost&lt;/title&gt;&lt;secondary-title&gt;Pattern recognition letters&lt;/secondary-title&gt;&lt;/titles&gt;&lt;periodical&gt;&lt;full-title&gt;Pattern recognition letters&lt;/full-title&gt;&lt;/periodical&gt;&lt;pages&gt;1524-1536&lt;/pages&gt;&lt;volume&gt;29&lt;/volume&gt;&lt;number&gt;10&lt;/number&gt;&lt;dates&gt;&lt;year&gt;2008&lt;/year&gt;&lt;/dates&gt;&lt;isbn&gt;0167-8655&lt;/isbn&gt;&lt;urls&gt;&lt;/urls&gt;&lt;/record&gt;&lt;/Cite&gt;&lt;/EndNote&gt;</w:instrText>
      </w:r>
      <w:r w:rsidR="00B8793F" w:rsidRPr="000E68C6">
        <w:fldChar w:fldCharType="separate"/>
      </w:r>
      <w:r w:rsidR="00DD0CEF" w:rsidRPr="000E68C6">
        <w:t>[28]</w:t>
      </w:r>
      <w:r w:rsidR="00B8793F" w:rsidRPr="000E68C6">
        <w:fldChar w:fldCharType="end"/>
      </w:r>
      <w:r w:rsidR="00DB6019">
        <w:t>.</w:t>
      </w:r>
    </w:p>
    <w:p w14:paraId="146E11A7" w14:textId="304A3930" w:rsidR="00780F85" w:rsidRPr="00373FE0" w:rsidRDefault="000565CF" w:rsidP="00DB6019">
      <w:pPr>
        <w:pStyle w:val="Prrafodelista"/>
        <w:numPr>
          <w:ilvl w:val="0"/>
          <w:numId w:val="20"/>
        </w:numPr>
      </w:pPr>
      <w:r w:rsidRPr="006172EE">
        <w:rPr>
          <w:i/>
        </w:rPr>
        <w:t>Gradient Tree Boosting</w:t>
      </w:r>
      <w:r w:rsidR="00DB6019">
        <w:rPr>
          <w:i/>
        </w:rPr>
        <w:t>:</w:t>
      </w:r>
      <w:r w:rsidR="00BA6663">
        <w:rPr>
          <w:rStyle w:val="Refdecomentario"/>
          <w:i/>
          <w:sz w:val="24"/>
          <w:szCs w:val="22"/>
        </w:rPr>
        <w:t xml:space="preserve"> </w:t>
      </w:r>
      <w:r w:rsidR="00DB6019">
        <w:t>C</w:t>
      </w:r>
      <w:r w:rsidR="00DB6019" w:rsidRPr="00DB6019">
        <w:t>ombina múltiples árboles de decisión débiles para crear un modelo predictivo fuerte. Comienza con un árbol simple y, en cada iteración, crea un nuevo árbol que se enfoca en corregir los errores del modelo actual. Los nuevos árboles aprenden de los residuos, la diferencia entre las predicciones actuales y los valores reales, mejorando la precisión del modelo con cada iteración. Este proceso repetitivo permite al modelo capturar patrones complejos en los datos, ajustándose gradualmente a las áreas donde los árbole</w:t>
      </w:r>
      <w:r w:rsidR="00DB6019">
        <w:t>s anteriores cometieron errores</w:t>
      </w:r>
      <w:r w:rsidR="00373FE0" w:rsidRPr="00373FE0">
        <w:t xml:space="preserve"> </w:t>
      </w:r>
      <w:r w:rsidR="000560CC" w:rsidRPr="00373FE0">
        <w:fldChar w:fldCharType="begin"/>
      </w:r>
      <w:r w:rsidR="00637EC1">
        <w:instrText xml:space="preserve"> ADDIN EN.CITE &lt;EndNote&gt;&lt;Cite&gt;&lt;Author&gt;Touzani&lt;/Author&gt;&lt;Year&gt;2018&lt;/Year&gt;&lt;RecNum&gt;10&lt;/RecNum&gt;&lt;DisplayText&gt;[29]&lt;/DisplayText&gt;&lt;record&gt;&lt;rec-number&gt;10&lt;/rec-number&gt;&lt;foreign-keys&gt;&lt;key app="EN" db-id="9frpffpro59wrfeaw9fvaee82099f90sffrt" timestamp="1687759313"&gt;10&lt;/key&gt;&lt;/foreign-keys&gt;&lt;ref-type name="Journal Article"&gt;17&lt;/ref-type&gt;&lt;contributors&gt;&lt;authors&gt;&lt;author&gt;Touzani, Samir&lt;/author&gt;&lt;author&gt;Granderson, Jessica&lt;/author&gt;&lt;author&gt;Fernandes, Samuel&lt;/author&gt;&lt;/authors&gt;&lt;/contributors&gt;&lt;titles&gt;&lt;title&gt;Gradient boosting machine for modeling the energy consumption of commercial buildings&lt;/title&gt;&lt;secondary-title&gt;Energy and Buildings&lt;/secondary-title&gt;&lt;/titles&gt;&lt;pages&gt;1533-1543&lt;/pages&gt;&lt;volume&gt;158&lt;/volume&gt;&lt;dates&gt;&lt;year&gt;2018&lt;/year&gt;&lt;/dates&gt;&lt;isbn&gt;0378-7788&lt;/isbn&gt;&lt;urls&gt;&lt;/urls&gt;&lt;/record&gt;&lt;/Cite&gt;&lt;/EndNote&gt;</w:instrText>
      </w:r>
      <w:r w:rsidR="000560CC" w:rsidRPr="00373FE0">
        <w:fldChar w:fldCharType="separate"/>
      </w:r>
      <w:r w:rsidR="00DD0CEF" w:rsidRPr="00373FE0">
        <w:rPr>
          <w:noProof/>
        </w:rPr>
        <w:t>[29]</w:t>
      </w:r>
      <w:r w:rsidR="000560CC" w:rsidRPr="00373FE0">
        <w:fldChar w:fldCharType="end"/>
      </w:r>
      <w:r w:rsidR="00780F85" w:rsidRPr="00373FE0">
        <w:t>.</w:t>
      </w:r>
    </w:p>
    <w:p w14:paraId="5A135A87" w14:textId="26989D0C" w:rsidR="009F3BBB" w:rsidRDefault="00E3785C" w:rsidP="00377A8D">
      <w:pPr>
        <w:spacing w:line="360" w:lineRule="auto"/>
        <w:jc w:val="both"/>
        <w:rPr>
          <w:rFonts w:ascii="Arial" w:hAnsi="Arial" w:cs="Arial"/>
          <w:sz w:val="24"/>
          <w:szCs w:val="24"/>
        </w:rPr>
      </w:pPr>
      <w:r w:rsidRPr="00FC2AB0">
        <w:rPr>
          <w:rFonts w:ascii="Arial" w:hAnsi="Arial" w:cs="Arial"/>
          <w:sz w:val="24"/>
          <w:szCs w:val="24"/>
        </w:rPr>
        <w:t xml:space="preserve">A pesar de que los algoritmos de aprendizaje automático aprenden el comportamiento de datos de entrada para crear un modelo que prediga el valor de instancias futuras, todavía existen inconvenientes por resolver en ellos. </w:t>
      </w:r>
      <w:bookmarkEnd w:id="21"/>
      <w:r w:rsidR="00377A8D">
        <w:rPr>
          <w:rFonts w:ascii="Arial" w:hAnsi="Arial" w:cs="Arial"/>
          <w:sz w:val="24"/>
          <w:szCs w:val="24"/>
        </w:rPr>
        <w:t>Estos</w:t>
      </w:r>
      <w:r w:rsidR="00377A8D" w:rsidRPr="00377A8D">
        <w:rPr>
          <w:rFonts w:ascii="Arial" w:hAnsi="Arial" w:cs="Arial"/>
          <w:sz w:val="24"/>
          <w:szCs w:val="24"/>
        </w:rPr>
        <w:t xml:space="preserve"> modelos requieren grandes cantidades de dato</w:t>
      </w:r>
      <w:r w:rsidR="00377A8D">
        <w:rPr>
          <w:rFonts w:ascii="Arial" w:hAnsi="Arial" w:cs="Arial"/>
          <w:sz w:val="24"/>
          <w:szCs w:val="24"/>
        </w:rPr>
        <w:t xml:space="preserve">s para funcionar correctamente, debido a que </w:t>
      </w:r>
      <w:r w:rsidR="00377A8D" w:rsidRPr="00377A8D">
        <w:rPr>
          <w:rFonts w:ascii="Arial" w:hAnsi="Arial" w:cs="Arial"/>
          <w:sz w:val="24"/>
          <w:szCs w:val="24"/>
        </w:rPr>
        <w:t>a medida que la cantidad de características aumenta, el espacio de posibles dat</w:t>
      </w:r>
      <w:r w:rsidR="009F3BBB">
        <w:rPr>
          <w:rFonts w:ascii="Arial" w:hAnsi="Arial" w:cs="Arial"/>
          <w:sz w:val="24"/>
          <w:szCs w:val="24"/>
        </w:rPr>
        <w:t>os se expande exponencialmente.</w:t>
      </w:r>
      <w:r w:rsidR="009F3BBB" w:rsidRPr="00377A8D">
        <w:rPr>
          <w:rFonts w:ascii="Arial" w:hAnsi="Arial" w:cs="Arial"/>
          <w:sz w:val="24"/>
          <w:szCs w:val="24"/>
        </w:rPr>
        <w:t xml:space="preserve"> El</w:t>
      </w:r>
      <w:r w:rsidR="00377A8D" w:rsidRPr="00377A8D">
        <w:rPr>
          <w:rFonts w:ascii="Arial" w:hAnsi="Arial" w:cs="Arial"/>
          <w:sz w:val="24"/>
          <w:szCs w:val="24"/>
        </w:rPr>
        <w:t xml:space="preserve"> problema es que, en la práctica, la cantidad de datos disponibles para entrenar un modelo a menudo es limitada. Esto lleva a que los algoritmos aprendan patrones específicos del conjunto de datos de entrenamiento, lo que puede resultar en un rendimiento deficiente cuando se enfrentan a datos nuevos</w:t>
      </w:r>
      <w:r w:rsidR="009F3BBB">
        <w:rPr>
          <w:rFonts w:ascii="Arial" w:hAnsi="Arial" w:cs="Arial"/>
          <w:sz w:val="24"/>
          <w:szCs w:val="24"/>
        </w:rPr>
        <w:t xml:space="preserve"> </w:t>
      </w:r>
      <w:r w:rsidR="00BA6663">
        <w:rPr>
          <w:rFonts w:ascii="Arial" w:hAnsi="Arial" w:cs="Arial"/>
          <w:sz w:val="24"/>
          <w:szCs w:val="24"/>
        </w:rPr>
        <w:fldChar w:fldCharType="begin"/>
      </w:r>
      <w:r w:rsidR="00637EC1">
        <w:rPr>
          <w:rFonts w:ascii="Arial" w:hAnsi="Arial" w:cs="Arial"/>
          <w:sz w:val="24"/>
          <w:szCs w:val="24"/>
        </w:rPr>
        <w:instrText xml:space="preserve"> ADDIN EN.CITE &lt;EndNote&gt;&lt;Cite&gt;&lt;Author&gt;Domingos&lt;/Author&gt;&lt;Year&gt;2012&lt;/Year&gt;&lt;RecNum&gt;81&lt;/RecNum&gt;&lt;DisplayText&gt;[15]&lt;/DisplayText&gt;&lt;record&gt;&lt;rec-number&gt;81&lt;/rec-number&gt;&lt;foreign-keys&gt;&lt;key app="EN" db-id="9frpffpro59wrfeaw9fvaee82099f90sffrt" timestamp="1715727558"&gt;81&lt;/key&gt;&lt;/foreign-keys&gt;&lt;ref-type name="Journal Article"&gt;17&lt;/ref-type&gt;&lt;contributors&gt;&lt;authors&gt;&lt;author&gt;Domingos, Pedro&lt;/author&gt;&lt;/authors&gt;&lt;/contributors&gt;&lt;titles&gt;&lt;title&gt;A few useful things to know about machine learning&lt;/title&gt;&lt;secondary-title&gt;Communications of the ACM&lt;/secondary-title&gt;&lt;/titles&gt;&lt;pages&gt;78-87&lt;/pages&gt;&lt;volume&gt;55&lt;/volume&gt;&lt;number&gt;10&lt;/number&gt;&lt;dates&gt;&lt;year&gt;2012&lt;/year&gt;&lt;/dates&gt;&lt;isbn&gt;0001-0782&lt;/isbn&gt;&lt;urls&gt;&lt;/urls&gt;&lt;/record&gt;&lt;/Cite&gt;&lt;/EndNote&gt;</w:instrText>
      </w:r>
      <w:r w:rsidR="00BA6663">
        <w:rPr>
          <w:rFonts w:ascii="Arial" w:hAnsi="Arial" w:cs="Arial"/>
          <w:sz w:val="24"/>
          <w:szCs w:val="24"/>
        </w:rPr>
        <w:fldChar w:fldCharType="separate"/>
      </w:r>
      <w:r w:rsidR="00BA6663">
        <w:rPr>
          <w:rFonts w:ascii="Arial" w:hAnsi="Arial" w:cs="Arial"/>
          <w:noProof/>
          <w:sz w:val="24"/>
          <w:szCs w:val="24"/>
        </w:rPr>
        <w:t>[15]</w:t>
      </w:r>
      <w:r w:rsidR="00BA6663">
        <w:rPr>
          <w:rFonts w:ascii="Arial" w:hAnsi="Arial" w:cs="Arial"/>
          <w:sz w:val="24"/>
          <w:szCs w:val="24"/>
        </w:rPr>
        <w:fldChar w:fldCharType="end"/>
      </w:r>
      <w:r w:rsidR="00377A8D" w:rsidRPr="00377A8D">
        <w:rPr>
          <w:rFonts w:ascii="Arial" w:hAnsi="Arial" w:cs="Arial"/>
          <w:sz w:val="24"/>
          <w:szCs w:val="24"/>
        </w:rPr>
        <w:t xml:space="preserve">. </w:t>
      </w:r>
    </w:p>
    <w:p w14:paraId="131105B2" w14:textId="0F3B6C82" w:rsidR="00114BBB" w:rsidRPr="009F3BBB" w:rsidRDefault="00783C7D" w:rsidP="009F3BBB">
      <w:pPr>
        <w:pStyle w:val="Ttulo2"/>
        <w:rPr>
          <w:rFonts w:ascii="Arial" w:hAnsi="Arial" w:cs="Arial"/>
          <w:sz w:val="24"/>
          <w:szCs w:val="24"/>
        </w:rPr>
      </w:pPr>
      <w:bookmarkStart w:id="30" w:name="_Toc176797684"/>
      <w:r w:rsidRPr="009F3BBB">
        <w:rPr>
          <w:rFonts w:ascii="Arial" w:hAnsi="Arial" w:cs="Arial"/>
          <w:sz w:val="24"/>
          <w:szCs w:val="24"/>
        </w:rPr>
        <w:lastRenderedPageBreak/>
        <w:t>1.5</w:t>
      </w:r>
      <w:r w:rsidR="00114BBB" w:rsidRPr="009F3BBB">
        <w:rPr>
          <w:rFonts w:ascii="Arial" w:hAnsi="Arial" w:cs="Arial"/>
          <w:sz w:val="24"/>
          <w:szCs w:val="24"/>
        </w:rPr>
        <w:t>- Meta aprendizaje</w:t>
      </w:r>
      <w:bookmarkEnd w:id="30"/>
    </w:p>
    <w:p w14:paraId="29A3FC18" w14:textId="4F0BAE82" w:rsidR="00C81E3F" w:rsidRPr="00FC2AB0" w:rsidRDefault="00C81E3F" w:rsidP="00FC2AB0">
      <w:pPr>
        <w:spacing w:line="360" w:lineRule="auto"/>
        <w:jc w:val="both"/>
        <w:rPr>
          <w:rFonts w:ascii="Arial" w:hAnsi="Arial" w:cs="Arial"/>
          <w:sz w:val="24"/>
          <w:szCs w:val="24"/>
        </w:rPr>
      </w:pPr>
      <w:r w:rsidRPr="00FC2AB0">
        <w:rPr>
          <w:rFonts w:ascii="Arial" w:hAnsi="Arial" w:cs="Arial"/>
          <w:sz w:val="24"/>
          <w:szCs w:val="24"/>
        </w:rPr>
        <w:t xml:space="preserve">En el ámbito del aprendizaje automático, los algoritmos tradicionales a menudo se enfrentan a desafíos como la necesidad de grandes conjuntos de datos, la </w:t>
      </w:r>
      <w:r w:rsidR="00C26A01" w:rsidRPr="00FC2AB0">
        <w:rPr>
          <w:rFonts w:ascii="Arial" w:hAnsi="Arial" w:cs="Arial"/>
          <w:sz w:val="24"/>
          <w:szCs w:val="24"/>
        </w:rPr>
        <w:t>sobre adaptación</w:t>
      </w:r>
      <w:r w:rsidRPr="00FC2AB0">
        <w:rPr>
          <w:rFonts w:ascii="Arial" w:hAnsi="Arial" w:cs="Arial"/>
          <w:sz w:val="24"/>
          <w:szCs w:val="24"/>
        </w:rPr>
        <w:t xml:space="preserve"> y la dificultad para generalizar a nuevas tareas. Para superar estas limitaciones, surge el </w:t>
      </w:r>
      <w:r w:rsidR="0039261F">
        <w:rPr>
          <w:rFonts w:ascii="Arial" w:hAnsi="Arial" w:cs="Arial"/>
          <w:sz w:val="24"/>
          <w:szCs w:val="24"/>
        </w:rPr>
        <w:t>m</w:t>
      </w:r>
      <w:r w:rsidRPr="00FC2AB0">
        <w:rPr>
          <w:rFonts w:ascii="Arial" w:hAnsi="Arial" w:cs="Arial"/>
          <w:sz w:val="24"/>
          <w:szCs w:val="24"/>
        </w:rPr>
        <w:t>e</w:t>
      </w:r>
      <w:r w:rsidR="00780ACB">
        <w:rPr>
          <w:rFonts w:ascii="Arial" w:hAnsi="Arial" w:cs="Arial"/>
          <w:sz w:val="24"/>
          <w:szCs w:val="24"/>
        </w:rPr>
        <w:t xml:space="preserve">ta </w:t>
      </w:r>
      <w:r w:rsidR="0039261F">
        <w:rPr>
          <w:rFonts w:ascii="Arial" w:hAnsi="Arial" w:cs="Arial"/>
          <w:sz w:val="24"/>
          <w:szCs w:val="24"/>
        </w:rPr>
        <w:t>a</w:t>
      </w:r>
      <w:r w:rsidRPr="00FC2AB0">
        <w:rPr>
          <w:rFonts w:ascii="Arial" w:hAnsi="Arial" w:cs="Arial"/>
          <w:sz w:val="24"/>
          <w:szCs w:val="24"/>
        </w:rPr>
        <w:t>prendizaje, una rama que se centra en la habilidad de aprender a aprender</w:t>
      </w:r>
      <w:r w:rsidR="001E734A" w:rsidRPr="00FC2AB0">
        <w:rPr>
          <w:rFonts w:ascii="Arial" w:hAnsi="Arial" w:cs="Arial"/>
          <w:sz w:val="24"/>
          <w:szCs w:val="24"/>
        </w:rPr>
        <w:t xml:space="preserve">. Los algoritmos de este tipo extraen experiencias de </w:t>
      </w:r>
      <w:r w:rsidR="008D51A4" w:rsidRPr="00FC2AB0">
        <w:rPr>
          <w:rFonts w:ascii="Arial" w:hAnsi="Arial" w:cs="Arial"/>
          <w:sz w:val="24"/>
          <w:szCs w:val="24"/>
        </w:rPr>
        <w:t>múltiples</w:t>
      </w:r>
      <w:r w:rsidR="001E734A" w:rsidRPr="00FC2AB0">
        <w:rPr>
          <w:rFonts w:ascii="Arial" w:hAnsi="Arial" w:cs="Arial"/>
          <w:sz w:val="24"/>
          <w:szCs w:val="24"/>
        </w:rPr>
        <w:t xml:space="preserve"> escenarios de aprendizaje,</w:t>
      </w:r>
      <w:r w:rsidR="008D51A4" w:rsidRPr="00FC2AB0">
        <w:rPr>
          <w:rFonts w:ascii="Arial" w:hAnsi="Arial" w:cs="Arial"/>
          <w:sz w:val="24"/>
          <w:szCs w:val="24"/>
        </w:rPr>
        <w:t xml:space="preserve"> a menudo pertenecientes a tareas relacionadas, y a partir de dicha experiencia mejoran el aprendizaje futuro</w:t>
      </w:r>
      <w:r w:rsidR="00F430E0" w:rsidRPr="00FC2AB0">
        <w:rPr>
          <w:rFonts w:ascii="Arial" w:hAnsi="Arial" w:cs="Arial"/>
          <w:sz w:val="24"/>
          <w:szCs w:val="24"/>
        </w:rPr>
        <w:t>. Es importante resaltar que a diferencia de los enfoques tradicionales , en los que las tareas se resuelven desde cero utilizando un algoritmo de aprendizaje fijo</w:t>
      </w:r>
      <w:r w:rsidR="00BF0CD0" w:rsidRPr="00FC2AB0">
        <w:rPr>
          <w:rFonts w:ascii="Arial" w:hAnsi="Arial" w:cs="Arial"/>
          <w:sz w:val="24"/>
          <w:szCs w:val="24"/>
        </w:rPr>
        <w:t xml:space="preserve">, el meta aprendizaje tiene como objetivo mejorar el algoritmo de aprendizaje en sí </w:t>
      </w:r>
      <w:r w:rsidR="00C1175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&lt;EndNote&gt;&lt;Cite&gt;&lt;Author&gt;Hospedales&lt;/Author&gt;&lt;Year&gt;2021&lt;/Year&gt;&lt;RecNum&gt;98&lt;/RecNum&gt;&lt;DisplayText&gt;[16]&lt;/DisplayText&gt;&lt;record&gt;&lt;rec-number&gt;98&lt;/rec-number&gt;&lt;foreign-keys&gt;&lt;key app="EN" db-id="9frpffpro59wrfeaw9fvaee82099f90sffrt" timestamp="1717803626"&gt;98&lt;/key&gt;&lt;/foreign-keys&gt;&lt;ref-type name="Journal Article"&gt;17&lt;/ref-type&gt;&lt;contributors&gt;&lt;authors&gt;&lt;author&gt;Hospedales, Timothy&lt;/author&gt;&lt;author&gt;Antoniou, Antreas&lt;/author&gt;&lt;author&gt;Micaelli, Paul&lt;/author&gt;&lt;author&gt;Storkey, Amos&lt;/author&gt;&lt;/authors&gt;&lt;/contributors&gt;&lt;titles&gt;&lt;title&gt;Meta-learning in neural networks: A survey&lt;/title&gt;&lt;secondary-title&gt;IEEE transactions on pattern analysis and machine intelligence&lt;/secondary-title&gt;&lt;/titles&gt;&lt;pages&gt;5149-5169&lt;/pages&gt;&lt;volume&gt;44&lt;/volume&gt;&lt;number&gt;9&lt;/number&gt;&lt;dates&gt;&lt;year&gt;2021&lt;/year&gt;&lt;/dates&gt;&lt;isbn&gt;0162-8828&lt;/isbn&gt;&lt;urls&gt;&lt;/urls&gt;&lt;/record&gt;&lt;/Cite&gt;&lt;/EndNote&gt;</w:instrText>
      </w:r>
      <w:r w:rsidR="00C1175A" w:rsidRPr="00FC2AB0">
        <w:rPr>
          <w:rFonts w:ascii="Arial" w:hAnsi="Arial" w:cs="Arial"/>
          <w:sz w:val="24"/>
          <w:szCs w:val="24"/>
        </w:rPr>
        <w:fldChar w:fldCharType="separate"/>
      </w:r>
      <w:r w:rsidR="00343133">
        <w:rPr>
          <w:rFonts w:ascii="Arial" w:hAnsi="Arial" w:cs="Arial"/>
          <w:noProof/>
          <w:sz w:val="24"/>
          <w:szCs w:val="24"/>
        </w:rPr>
        <w:t>[16]</w:t>
      </w:r>
      <w:r w:rsidR="00C1175A" w:rsidRPr="00FC2AB0">
        <w:rPr>
          <w:rFonts w:ascii="Arial" w:hAnsi="Arial" w:cs="Arial"/>
          <w:sz w:val="24"/>
          <w:szCs w:val="24"/>
        </w:rPr>
        <w:fldChar w:fldCharType="end"/>
      </w:r>
      <w:r w:rsidRPr="00FC2AB0">
        <w:rPr>
          <w:rFonts w:ascii="Arial" w:hAnsi="Arial" w:cs="Arial"/>
          <w:sz w:val="24"/>
          <w:szCs w:val="24"/>
        </w:rPr>
        <w:t>.</w:t>
      </w:r>
    </w:p>
    <w:p w14:paraId="244B0D31" w14:textId="3F853DE9" w:rsidR="00C81E3F" w:rsidRPr="00FC2AB0" w:rsidRDefault="00C81E3F" w:rsidP="00FC2AB0">
      <w:pPr>
        <w:spacing w:line="360" w:lineRule="auto"/>
        <w:jc w:val="both"/>
        <w:rPr>
          <w:rFonts w:ascii="Arial" w:hAnsi="Arial" w:cs="Arial"/>
          <w:sz w:val="24"/>
          <w:szCs w:val="24"/>
        </w:rPr>
      </w:pPr>
      <w:r w:rsidRPr="00FC2AB0">
        <w:rPr>
          <w:rFonts w:ascii="Arial" w:hAnsi="Arial" w:cs="Arial"/>
          <w:sz w:val="24"/>
          <w:szCs w:val="24"/>
        </w:rPr>
        <w:t>Su núcleo reside en la adquisición de meta</w:t>
      </w:r>
      <w:r w:rsidR="00780ACB">
        <w:rPr>
          <w:rFonts w:ascii="Arial" w:hAnsi="Arial" w:cs="Arial"/>
          <w:sz w:val="24"/>
          <w:szCs w:val="24"/>
        </w:rPr>
        <w:t xml:space="preserve"> c</w:t>
      </w:r>
      <w:r w:rsidR="00780ACB" w:rsidRPr="00FC2AB0">
        <w:rPr>
          <w:rFonts w:ascii="Arial" w:hAnsi="Arial" w:cs="Arial"/>
          <w:sz w:val="24"/>
          <w:szCs w:val="24"/>
        </w:rPr>
        <w:t>onocimiento</w:t>
      </w:r>
      <w:r w:rsidRPr="00FC2AB0">
        <w:rPr>
          <w:rFonts w:ascii="Arial" w:hAnsi="Arial" w:cs="Arial"/>
          <w:sz w:val="24"/>
          <w:szCs w:val="24"/>
        </w:rPr>
        <w:t>. Este meta</w:t>
      </w:r>
      <w:r w:rsidR="00780ACB">
        <w:rPr>
          <w:rFonts w:ascii="Arial" w:hAnsi="Arial" w:cs="Arial"/>
          <w:sz w:val="24"/>
          <w:szCs w:val="24"/>
        </w:rPr>
        <w:t xml:space="preserve"> c</w:t>
      </w:r>
      <w:r w:rsidRPr="00FC2AB0">
        <w:rPr>
          <w:rFonts w:ascii="Arial" w:hAnsi="Arial" w:cs="Arial"/>
          <w:sz w:val="24"/>
          <w:szCs w:val="24"/>
        </w:rPr>
        <w:t>onocimiento no se limita a la información específica de una tarea, sino que engloba la comprensión del proceso de aprendizaje en sí</w:t>
      </w:r>
      <w:r w:rsidR="00DB32D2" w:rsidRPr="00FC2AB0">
        <w:rPr>
          <w:rFonts w:ascii="Arial" w:hAnsi="Arial" w:cs="Arial"/>
          <w:sz w:val="24"/>
          <w:szCs w:val="24"/>
        </w:rPr>
        <w:t>, transmitiendo la información recopilada de una tarea a otra</w:t>
      </w:r>
      <w:r w:rsidRPr="00FC2AB0">
        <w:rPr>
          <w:rFonts w:ascii="Arial" w:hAnsi="Arial" w:cs="Arial"/>
          <w:sz w:val="24"/>
          <w:szCs w:val="24"/>
        </w:rPr>
        <w:t xml:space="preserve">. Por ejemplo, un algoritmo de </w:t>
      </w:r>
      <w:r w:rsidR="00780ACB">
        <w:rPr>
          <w:rFonts w:ascii="Arial" w:hAnsi="Arial" w:cs="Arial"/>
          <w:sz w:val="24"/>
          <w:szCs w:val="24"/>
        </w:rPr>
        <w:t>meta a</w:t>
      </w:r>
      <w:r w:rsidRPr="00FC2AB0">
        <w:rPr>
          <w:rFonts w:ascii="Arial" w:hAnsi="Arial" w:cs="Arial"/>
          <w:sz w:val="24"/>
          <w:szCs w:val="24"/>
        </w:rPr>
        <w:t>prendizaje puede aprender a identificar qué tipo de datos son más relevantes para una tarea determinada o qué estrategias de entrenamiento son más efectivas</w:t>
      </w:r>
      <w:r w:rsidR="002A7AFE" w:rsidRPr="00FC2AB0">
        <w:rPr>
          <w:rFonts w:ascii="Arial" w:hAnsi="Arial" w:cs="Arial"/>
          <w:sz w:val="24"/>
          <w:szCs w:val="24"/>
        </w:rPr>
        <w:t>, a partir de tres enfoques principales</w:t>
      </w:r>
      <w:r w:rsidR="00780990">
        <w:rPr>
          <w:rFonts w:ascii="Arial" w:hAnsi="Arial" w:cs="Arial"/>
          <w:sz w:val="24"/>
          <w:szCs w:val="24"/>
        </w:rPr>
        <w:t xml:space="preserve"> </w:t>
      </w:r>
      <w:r w:rsidR="004B5302"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&lt;EndNote&gt;&lt;Cite&gt;&lt;Author&gt;Mohammadi&lt;/Author&gt;&lt;Year&gt;2020&lt;/Year&gt;&lt;RecNum&gt;146&lt;/RecNum&gt;&lt;DisplayText&gt;[30]&lt;/DisplayText&gt;&lt;record&gt;&lt;rec-number&gt;146&lt;/rec-number&gt;&lt;foreign-keys&gt;&lt;key app="EN" db-id="9frpffpro59wrfeaw9fvaee82099f90sffrt" timestamp="1723088356"&gt;146&lt;/key&gt;&lt;/foreign-keys&gt;&lt;ref-type name="Journal Article"&gt;17&lt;/ref-type&gt;&lt;contributors&gt;&lt;authors&gt;&lt;author&gt;Mohammadi, Farid Ghareh&lt;/author&gt;&lt;author&gt;Amini, M Hadi&lt;/author&gt;&lt;author&gt;Arabnia, Hamid R&lt;/author&gt;&lt;/authors&gt;&lt;/contributors&gt;&lt;titles&gt;&lt;title&gt;An introduction to advanced machine learning: Meta-learning algorithms, applications, and promises&lt;/title&gt;&lt;secondary-title&gt;Optimization, Learning, and Control for Interdependent Complex Networks&lt;/secondary-title&gt;&lt;/titles&gt;&lt;pages&gt;129-144&lt;/pages&gt;&lt;dates&gt;&lt;year&gt;2020&lt;/year&gt;&lt;/dates&gt;&lt;isbn&gt;3030340937&lt;/isbn&gt;&lt;urls&gt;&lt;/urls&gt;&lt;/record&gt;&lt;/Cite&gt;&lt;/EndNote&gt;</w:instrText>
      </w:r>
      <w:r w:rsidR="004B5302" w:rsidRPr="00FC2AB0">
        <w:rPr>
          <w:rFonts w:ascii="Arial" w:hAnsi="Arial" w:cs="Arial"/>
          <w:sz w:val="24"/>
          <w:szCs w:val="24"/>
        </w:rPr>
        <w:fldChar w:fldCharType="separate"/>
      </w:r>
      <w:r w:rsidR="004B5302" w:rsidRPr="00FC2AB0">
        <w:rPr>
          <w:rFonts w:ascii="Arial" w:hAnsi="Arial" w:cs="Arial"/>
          <w:noProof/>
          <w:sz w:val="24"/>
          <w:szCs w:val="24"/>
        </w:rPr>
        <w:t>[30]</w:t>
      </w:r>
      <w:r w:rsidR="004B5302" w:rsidRPr="00FC2AB0">
        <w:rPr>
          <w:rFonts w:ascii="Arial" w:hAnsi="Arial" w:cs="Arial"/>
          <w:sz w:val="24"/>
          <w:szCs w:val="24"/>
        </w:rPr>
        <w:fldChar w:fldCharType="end"/>
      </w:r>
      <w:r w:rsidR="002A7AFE" w:rsidRPr="00FC2AB0">
        <w:rPr>
          <w:rFonts w:ascii="Arial" w:hAnsi="Arial" w:cs="Arial"/>
          <w:sz w:val="24"/>
          <w:szCs w:val="24"/>
        </w:rPr>
        <w:t>:</w:t>
      </w:r>
    </w:p>
    <w:p w14:paraId="50438747" w14:textId="5C5D7021" w:rsidR="00A169EB" w:rsidRPr="00FC2AB0" w:rsidRDefault="00A169EB"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1. </w:t>
      </w:r>
      <w:r w:rsidR="001E0E5E" w:rsidRPr="00FC2AB0">
        <w:rPr>
          <w:rFonts w:ascii="Arial" w:hAnsi="Arial" w:cs="Arial"/>
          <w:sz w:val="24"/>
          <w:szCs w:val="24"/>
          <w:lang w:eastAsia="es-MX"/>
        </w:rPr>
        <w:t>Modelos adaptativos</w:t>
      </w:r>
      <w:r w:rsidRPr="00FC2AB0">
        <w:rPr>
          <w:rFonts w:ascii="Arial" w:hAnsi="Arial" w:cs="Arial"/>
          <w:sz w:val="24"/>
          <w:szCs w:val="24"/>
          <w:lang w:eastAsia="es-MX"/>
        </w:rPr>
        <w:t>: El meta aprendizaje puede optimizar el proceso de aprendizaje al ajustar de manera dinámica los hiperparámetros del algoritmo. Estos ajustes se basan en información obtenida durante el entrenamiento del modelo, permitiendo una mayor eficiencia y precisión. Este proceso se puede realizar a través de una arquitectura interna especializada o mediante la influencia de un modelo de meta</w:t>
      </w:r>
      <w:r w:rsidR="00466558">
        <w:rPr>
          <w:rFonts w:ascii="Arial" w:hAnsi="Arial" w:cs="Arial"/>
          <w:sz w:val="24"/>
          <w:szCs w:val="24"/>
          <w:lang w:eastAsia="es-MX"/>
        </w:rPr>
        <w:t xml:space="preserve"> </w:t>
      </w:r>
      <w:r w:rsidRPr="00FC2AB0">
        <w:rPr>
          <w:rFonts w:ascii="Arial" w:hAnsi="Arial" w:cs="Arial"/>
          <w:sz w:val="24"/>
          <w:szCs w:val="24"/>
          <w:lang w:eastAsia="es-MX"/>
        </w:rPr>
        <w:t xml:space="preserve">aprendizaje externo. </w:t>
      </w:r>
    </w:p>
    <w:p w14:paraId="410E5ADD" w14:textId="05902F77" w:rsidR="00457F50" w:rsidRPr="00FC2AB0" w:rsidRDefault="00A169EB" w:rsidP="00457F50">
      <w:pPr>
        <w:spacing w:line="360" w:lineRule="auto"/>
        <w:jc w:val="both"/>
        <w:rPr>
          <w:rFonts w:ascii="Arial" w:hAnsi="Arial" w:cs="Arial"/>
          <w:sz w:val="24"/>
          <w:szCs w:val="24"/>
          <w:lang w:eastAsia="es-MX"/>
        </w:rPr>
      </w:pPr>
      <w:r w:rsidRPr="00FC2AB0">
        <w:rPr>
          <w:rFonts w:ascii="Arial" w:hAnsi="Arial" w:cs="Arial"/>
          <w:sz w:val="24"/>
          <w:szCs w:val="24"/>
          <w:lang w:eastAsia="es-MX"/>
        </w:rPr>
        <w:t>2.</w:t>
      </w:r>
      <w:r w:rsidR="00457F50">
        <w:rPr>
          <w:rFonts w:ascii="Arial" w:hAnsi="Arial" w:cs="Arial"/>
          <w:sz w:val="24"/>
          <w:szCs w:val="24"/>
          <w:lang w:eastAsia="es-MX"/>
        </w:rPr>
        <w:t xml:space="preserve"> </w:t>
      </w:r>
      <w:r w:rsidR="00457F50" w:rsidRPr="00FC2AB0">
        <w:rPr>
          <w:rFonts w:ascii="Arial" w:hAnsi="Arial" w:cs="Arial"/>
          <w:sz w:val="24"/>
          <w:szCs w:val="24"/>
          <w:lang w:eastAsia="es-MX"/>
        </w:rPr>
        <w:t>Modelos basados en optimización: En lugar de simplemente ajustar los hiperparámetros, busca optimizar el proceso de aprendizaje a través del entrenamiento de un optimizador interno. Este optimizador utiliza información sobre el estado de la optimización para determinar el mejor paso a seguir en cada iteración del aprendizaje, mejorando la eficiencia y la calidad del resultado final.</w:t>
      </w:r>
    </w:p>
    <w:p w14:paraId="072AE931" w14:textId="5EC0B07E" w:rsidR="00A169EB" w:rsidRPr="00FC2AB0" w:rsidRDefault="00A169EB" w:rsidP="00FC2AB0">
      <w:pPr>
        <w:spacing w:line="360" w:lineRule="auto"/>
        <w:jc w:val="both"/>
        <w:rPr>
          <w:rFonts w:ascii="Arial" w:hAnsi="Arial" w:cs="Arial"/>
          <w:sz w:val="24"/>
          <w:szCs w:val="24"/>
          <w:lang w:eastAsia="es-MX"/>
        </w:rPr>
      </w:pPr>
    </w:p>
    <w:p w14:paraId="01C6C14D" w14:textId="30B90F5E" w:rsidR="00457F50" w:rsidRDefault="00A169EB"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lastRenderedPageBreak/>
        <w:t>3.</w:t>
      </w:r>
      <w:r w:rsidR="00457F50">
        <w:rPr>
          <w:rFonts w:ascii="Arial" w:hAnsi="Arial" w:cs="Arial"/>
          <w:sz w:val="24"/>
          <w:szCs w:val="24"/>
          <w:lang w:eastAsia="es-MX"/>
        </w:rPr>
        <w:t xml:space="preserve"> </w:t>
      </w:r>
      <w:r w:rsidR="00457F50" w:rsidRPr="00FC2AB0">
        <w:rPr>
          <w:rFonts w:ascii="Arial" w:hAnsi="Arial" w:cs="Arial"/>
          <w:sz w:val="24"/>
          <w:szCs w:val="24"/>
          <w:lang w:eastAsia="es-MX"/>
        </w:rPr>
        <w:t>Aprendizaje basado en métricas: Mejora el procesamiento de los datos mediante la creación de representaciones métricas eficientes. Esta técnica busca extraer información clave de los datos de entrada, como características relevantes, para generar una representación más efectiva que facilite el aprendizaje. Este meta</w:t>
      </w:r>
      <w:r w:rsidR="00457F50">
        <w:rPr>
          <w:rFonts w:ascii="Arial" w:hAnsi="Arial" w:cs="Arial"/>
          <w:sz w:val="24"/>
          <w:szCs w:val="24"/>
          <w:lang w:eastAsia="es-MX"/>
        </w:rPr>
        <w:t xml:space="preserve"> </w:t>
      </w:r>
      <w:r w:rsidR="00457F50" w:rsidRPr="00FC2AB0">
        <w:rPr>
          <w:rFonts w:ascii="Arial" w:hAnsi="Arial" w:cs="Arial"/>
          <w:sz w:val="24"/>
          <w:szCs w:val="24"/>
          <w:lang w:eastAsia="es-MX"/>
        </w:rPr>
        <w:t>conocimiento facilita la comparación de datos y la detección de patrones, mejorando la precisión y eficiencia del proceso de aprendizaje.</w:t>
      </w:r>
    </w:p>
    <w:p w14:paraId="6F5F8808" w14:textId="4C223AC9" w:rsidR="00114BBB" w:rsidRPr="00FC2AB0" w:rsidRDefault="00783C7D" w:rsidP="00FC2AB0">
      <w:pPr>
        <w:pStyle w:val="Ttulo2"/>
        <w:spacing w:line="360" w:lineRule="auto"/>
        <w:jc w:val="both"/>
        <w:rPr>
          <w:rFonts w:ascii="Arial" w:hAnsi="Arial" w:cs="Arial"/>
          <w:sz w:val="24"/>
          <w:szCs w:val="24"/>
        </w:rPr>
      </w:pPr>
      <w:bookmarkStart w:id="31" w:name="sección1_7"/>
      <w:bookmarkStart w:id="32" w:name="_Toc176797685"/>
      <w:r>
        <w:rPr>
          <w:rFonts w:ascii="Arial" w:hAnsi="Arial" w:cs="Arial"/>
          <w:sz w:val="24"/>
          <w:szCs w:val="24"/>
        </w:rPr>
        <w:t>1.6</w:t>
      </w:r>
      <w:r w:rsidR="00114BBB" w:rsidRPr="00FC2AB0">
        <w:rPr>
          <w:rFonts w:ascii="Arial" w:hAnsi="Arial" w:cs="Arial"/>
          <w:sz w:val="24"/>
          <w:szCs w:val="24"/>
        </w:rPr>
        <w:t>- Métricas de caracterización de datos</w:t>
      </w:r>
      <w:bookmarkEnd w:id="32"/>
    </w:p>
    <w:bookmarkEnd w:id="31"/>
    <w:p w14:paraId="51713B62" w14:textId="2EAD80F1" w:rsidR="005638ED" w:rsidRPr="00FC2AB0" w:rsidRDefault="00973138" w:rsidP="00FC2AB0">
      <w:pPr>
        <w:spacing w:line="360" w:lineRule="auto"/>
        <w:jc w:val="both"/>
        <w:rPr>
          <w:rFonts w:ascii="Arial" w:hAnsi="Arial" w:cs="Arial"/>
          <w:sz w:val="24"/>
          <w:szCs w:val="24"/>
        </w:rPr>
      </w:pPr>
      <w:r w:rsidRPr="00FC2AB0">
        <w:rPr>
          <w:rFonts w:ascii="Arial" w:hAnsi="Arial" w:cs="Arial"/>
          <w:sz w:val="24"/>
          <w:szCs w:val="24"/>
        </w:rPr>
        <w:t xml:space="preserve">Las métricas son </w:t>
      </w:r>
      <w:r w:rsidR="003A33C5" w:rsidRPr="00FC2AB0">
        <w:rPr>
          <w:rFonts w:ascii="Arial" w:hAnsi="Arial" w:cs="Arial"/>
          <w:sz w:val="24"/>
          <w:szCs w:val="24"/>
        </w:rPr>
        <w:t>un valor numérico o nominal que se le asigna a determinados atributos o características</w:t>
      </w:r>
      <w:r w:rsidR="00C45BC4" w:rsidRPr="00FC2AB0">
        <w:rPr>
          <w:rFonts w:ascii="Arial" w:hAnsi="Arial" w:cs="Arial"/>
          <w:sz w:val="24"/>
          <w:szCs w:val="24"/>
        </w:rPr>
        <w:t>,</w:t>
      </w:r>
      <w:r w:rsidR="003A33C5" w:rsidRPr="00FC2AB0">
        <w:rPr>
          <w:rFonts w:ascii="Arial" w:hAnsi="Arial" w:cs="Arial"/>
          <w:sz w:val="24"/>
          <w:szCs w:val="24"/>
        </w:rPr>
        <w:t xml:space="preserve"> para una comparación con datos</w:t>
      </w:r>
      <w:r w:rsidR="00F666C0" w:rsidRPr="00FC2AB0">
        <w:rPr>
          <w:rFonts w:ascii="Arial" w:hAnsi="Arial" w:cs="Arial"/>
          <w:sz w:val="24"/>
          <w:szCs w:val="24"/>
        </w:rPr>
        <w:t xml:space="preserve"> de referencia previamente analizados, que permita sacar conclusiones sobre el aspecto en cuestión</w:t>
      </w:r>
      <w:r w:rsidR="00780990">
        <w:rPr>
          <w:rFonts w:ascii="Arial" w:hAnsi="Arial" w:cs="Arial"/>
          <w:sz w:val="24"/>
          <w:szCs w:val="24"/>
        </w:rPr>
        <w:t xml:space="preserve"> </w:t>
      </w:r>
      <w:r w:rsidR="00C45BC4"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&lt;EndNote&gt;&lt;Cite&gt;&lt;Author&gt;Herrera&lt;/Author&gt;&lt;Year&gt;2009&lt;/Year&gt;&lt;RecNum&gt;136&lt;/RecNum&gt;&lt;DisplayText&gt;[31]&lt;/DisplayText&gt;&lt;record&gt;&lt;rec-number&gt;136&lt;/rec-number&gt;&lt;foreign-keys&gt;&lt;key app="EN" db-id="9frpffpro59wrfeaw9fvaee82099f90sffrt" timestamp="1722944550"&gt;136&lt;/key&gt;&lt;/foreign-keys&gt;&lt;ref-type name="Thesis"&gt;32&lt;/ref-type&gt;&lt;contributors&gt;&lt;authors&gt;&lt;author&gt;Herrera, Yaima Mederos&lt;/author&gt;&lt;/authors&gt;&lt;/contributors&gt;&lt;titles&gt;&lt;title&gt;Conjunto de Métricas para la evaluación de Bases de Datos Relacionales&lt;/title&gt;&lt;/titles&gt;&lt;dates&gt;&lt;year&gt;2009&lt;/year&gt;&lt;/dates&gt;&lt;publisher&gt;Universidad de las Ciencias Informáticas&lt;/publisher&gt;&lt;urls&gt;&lt;/urls&gt;&lt;/record&gt;&lt;/Cite&gt;&lt;/EndNote&gt;</w:instrText>
      </w:r>
      <w:r w:rsidR="00C45BC4" w:rsidRPr="00FC2AB0">
        <w:rPr>
          <w:rFonts w:ascii="Arial" w:hAnsi="Arial" w:cs="Arial"/>
          <w:sz w:val="24"/>
          <w:szCs w:val="24"/>
        </w:rPr>
        <w:fldChar w:fldCharType="separate"/>
      </w:r>
      <w:r w:rsidR="004B5302" w:rsidRPr="00FC2AB0">
        <w:rPr>
          <w:rFonts w:ascii="Arial" w:hAnsi="Arial" w:cs="Arial"/>
          <w:noProof/>
          <w:sz w:val="24"/>
          <w:szCs w:val="24"/>
        </w:rPr>
        <w:t>[31]</w:t>
      </w:r>
      <w:r w:rsidR="00C45BC4" w:rsidRPr="00FC2AB0">
        <w:rPr>
          <w:rFonts w:ascii="Arial" w:hAnsi="Arial" w:cs="Arial"/>
          <w:sz w:val="24"/>
          <w:szCs w:val="24"/>
        </w:rPr>
        <w:fldChar w:fldCharType="end"/>
      </w:r>
      <w:r w:rsidR="00F666C0" w:rsidRPr="00FC2AB0">
        <w:rPr>
          <w:rFonts w:ascii="Arial" w:hAnsi="Arial" w:cs="Arial"/>
          <w:sz w:val="24"/>
          <w:szCs w:val="24"/>
        </w:rPr>
        <w:t xml:space="preserve">. </w:t>
      </w:r>
      <w:r w:rsidR="00404340">
        <w:rPr>
          <w:rFonts w:ascii="Arial" w:hAnsi="Arial" w:cs="Arial"/>
          <w:sz w:val="24"/>
          <w:szCs w:val="24"/>
        </w:rPr>
        <w:t>En las secciones siguientes se describen la implementación de las nuevas métricas para la caracterización</w:t>
      </w:r>
    </w:p>
    <w:p w14:paraId="341E9B34" w14:textId="1D444D0B" w:rsidR="00114BBB" w:rsidRPr="00FC2AB0" w:rsidRDefault="001B6F4F" w:rsidP="00FC2AB0">
      <w:pPr>
        <w:spacing w:line="360" w:lineRule="auto"/>
        <w:jc w:val="both"/>
        <w:rPr>
          <w:rStyle w:val="Ttulo3Car"/>
          <w:rFonts w:ascii="Arial" w:hAnsi="Arial" w:cs="Arial"/>
        </w:rPr>
      </w:pPr>
      <w:bookmarkStart w:id="33" w:name="_Toc176797686"/>
      <w:r>
        <w:rPr>
          <w:rStyle w:val="Ttulo3Car"/>
          <w:rFonts w:ascii="Arial" w:hAnsi="Arial" w:cs="Arial"/>
        </w:rPr>
        <w:t>1.6</w:t>
      </w:r>
      <w:r w:rsidR="006A1A46" w:rsidRPr="00FC2AB0">
        <w:rPr>
          <w:rStyle w:val="Ttulo3Car"/>
          <w:rFonts w:ascii="Arial" w:hAnsi="Arial" w:cs="Arial"/>
        </w:rPr>
        <w:t>.</w:t>
      </w:r>
      <w:r w:rsidR="00114BBB" w:rsidRPr="00FC2AB0">
        <w:rPr>
          <w:rStyle w:val="Ttulo3Car"/>
          <w:rFonts w:ascii="Arial" w:hAnsi="Arial" w:cs="Arial"/>
        </w:rPr>
        <w:t>1</w:t>
      </w:r>
      <w:r w:rsidR="00FE7EA0" w:rsidRPr="00FC2AB0">
        <w:rPr>
          <w:rStyle w:val="Ttulo3Car"/>
          <w:rFonts w:ascii="Arial" w:hAnsi="Arial" w:cs="Arial"/>
        </w:rPr>
        <w:t>-Rango Intercuartil (IQR)</w:t>
      </w:r>
      <w:bookmarkEnd w:id="33"/>
    </w:p>
    <w:p w14:paraId="207591D8" w14:textId="20F54F53" w:rsidR="003529FF" w:rsidRPr="00FC2AB0" w:rsidRDefault="003529FF" w:rsidP="00FC2AB0">
      <w:pPr>
        <w:spacing w:line="360" w:lineRule="auto"/>
        <w:jc w:val="both"/>
        <w:rPr>
          <w:rFonts w:ascii="Arial" w:hAnsi="Arial" w:cs="Arial"/>
          <w:sz w:val="24"/>
          <w:szCs w:val="24"/>
        </w:rPr>
      </w:pPr>
      <w:r w:rsidRPr="00FC2AB0">
        <w:rPr>
          <w:rFonts w:ascii="Arial" w:hAnsi="Arial" w:cs="Arial"/>
          <w:sz w:val="24"/>
          <w:szCs w:val="24"/>
        </w:rPr>
        <w:t xml:space="preserve">El Rango Intercuartil (IQR) es una </w:t>
      </w:r>
      <w:r w:rsidR="00457F50">
        <w:rPr>
          <w:rFonts w:ascii="Arial" w:hAnsi="Arial" w:cs="Arial"/>
          <w:sz w:val="24"/>
          <w:szCs w:val="24"/>
        </w:rPr>
        <w:t>medida</w:t>
      </w:r>
      <w:r w:rsidRPr="00FC2AB0">
        <w:rPr>
          <w:rFonts w:ascii="Arial" w:hAnsi="Arial" w:cs="Arial"/>
          <w:sz w:val="24"/>
          <w:szCs w:val="24"/>
        </w:rPr>
        <w:t xml:space="preserve"> para comprender la dispersión de datos, especialmente cuando se trata de conjuntos de datos que p</w:t>
      </w:r>
      <w:r w:rsidR="003F5E49" w:rsidRPr="00FC2AB0">
        <w:rPr>
          <w:rFonts w:ascii="Arial" w:hAnsi="Arial" w:cs="Arial"/>
          <w:sz w:val="24"/>
          <w:szCs w:val="24"/>
        </w:rPr>
        <w:t>ueden contener valores atípicos, se enfoca en la dispersión de la mitad central de los datos, ignorando los valores más bajos y más altos</w:t>
      </w:r>
      <w:r w:rsidR="00EC6613" w:rsidRPr="00FC2AB0">
        <w:rPr>
          <w:rFonts w:ascii="Arial" w:hAnsi="Arial" w:cs="Arial"/>
          <w:sz w:val="24"/>
          <w:szCs w:val="24"/>
        </w:rPr>
        <w:t>.</w:t>
      </w:r>
      <w:r w:rsidRPr="00FC2AB0">
        <w:rPr>
          <w:rFonts w:ascii="Arial" w:hAnsi="Arial" w:cs="Arial"/>
          <w:sz w:val="24"/>
          <w:szCs w:val="24"/>
        </w:rPr>
        <w:t xml:space="preserve"> Su cálculo se basa en dividir los datos ordenados en cuatro partes iguales, representadas por los cuartiles. El primer cuartil (Q1) marca el punto donde el 25% de los datos son menores o iguales a él, mientras que el tercer cuartil (Q3) indica el punto donde el 75% de los datos son menores o iguales a él. El IQR, entonces, se calcula como la diferencia entre Q3 y Q1 (IQR = Q3 - Q1)</w:t>
      </w:r>
      <w:r w:rsidR="00780990">
        <w:rPr>
          <w:rFonts w:ascii="Arial" w:hAnsi="Arial" w:cs="Arial"/>
          <w:sz w:val="24"/>
          <w:szCs w:val="24"/>
        </w:rPr>
        <w:t xml:space="preserve"> </w:t>
      </w:r>
      <w:r w:rsidR="00EC6613"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&lt;EndNote&gt;&lt;Cite&gt;&lt;Author&gt;Adrogué&lt;/Author&gt;&lt;Year&gt;2010&lt;/Year&gt;&lt;RecNum&gt;137&lt;/RecNum&gt;&lt;DisplayText&gt;[32]&lt;/DisplayText&gt;&lt;record&gt;&lt;rec-number&gt;137&lt;/rec-number&gt;&lt;foreign-keys&gt;&lt;key app="EN" db-id="9frpffpro59wrfeaw9fvaee82099f90sffrt" timestamp="1722946307"&gt;137&lt;/key&gt;&lt;/foreign-keys&gt;&lt;ref-type name="Journal Article"&gt;17&lt;/ref-type&gt;&lt;contributors&gt;&lt;authors&gt;&lt;author&gt;Adrogué, Ricardo&lt;/author&gt;&lt;/authors&gt;&lt;/contributors&gt;&lt;titles&gt;&lt;title&gt;Precios de Transferencias. Rango Intercuartil&lt;/title&gt;&lt;secondary-title&gt;Estudio Adrogué. Buenos Aires&lt;/secondary-title&gt;&lt;/titles&gt;&lt;pages&gt;5&lt;/pages&gt;&lt;dates&gt;&lt;year&gt;2010&lt;/year&gt;&lt;/dates&gt;&lt;urls&gt;&lt;/urls&gt;&lt;/record&gt;&lt;/Cite&gt;&lt;/EndNote&gt;</w:instrText>
      </w:r>
      <w:r w:rsidR="00EC6613" w:rsidRPr="00FC2AB0">
        <w:rPr>
          <w:rFonts w:ascii="Arial" w:hAnsi="Arial" w:cs="Arial"/>
          <w:sz w:val="24"/>
          <w:szCs w:val="24"/>
        </w:rPr>
        <w:fldChar w:fldCharType="separate"/>
      </w:r>
      <w:r w:rsidR="004B5302" w:rsidRPr="00FC2AB0">
        <w:rPr>
          <w:rFonts w:ascii="Arial" w:hAnsi="Arial" w:cs="Arial"/>
          <w:noProof/>
          <w:sz w:val="24"/>
          <w:szCs w:val="24"/>
        </w:rPr>
        <w:t>[32]</w:t>
      </w:r>
      <w:r w:rsidR="00EC6613" w:rsidRPr="00FC2AB0">
        <w:rPr>
          <w:rFonts w:ascii="Arial" w:hAnsi="Arial" w:cs="Arial"/>
          <w:sz w:val="24"/>
          <w:szCs w:val="24"/>
        </w:rPr>
        <w:fldChar w:fldCharType="end"/>
      </w:r>
      <w:r w:rsidRPr="00FC2AB0">
        <w:rPr>
          <w:rFonts w:ascii="Arial" w:hAnsi="Arial" w:cs="Arial"/>
          <w:sz w:val="24"/>
          <w:szCs w:val="24"/>
        </w:rPr>
        <w:t>.</w:t>
      </w:r>
    </w:p>
    <w:p w14:paraId="7F401F81" w14:textId="19A99600" w:rsidR="00FE7EA0" w:rsidRPr="00FC2AB0" w:rsidRDefault="001B6F4F" w:rsidP="00FC2AB0">
      <w:pPr>
        <w:pStyle w:val="Ttulo3"/>
        <w:spacing w:line="360" w:lineRule="auto"/>
        <w:jc w:val="both"/>
        <w:rPr>
          <w:rFonts w:ascii="Arial" w:hAnsi="Arial" w:cs="Arial"/>
        </w:rPr>
      </w:pPr>
      <w:bookmarkStart w:id="34" w:name="_Toc176797687"/>
      <w:r>
        <w:rPr>
          <w:rFonts w:ascii="Arial" w:hAnsi="Arial" w:cs="Arial"/>
        </w:rPr>
        <w:t>1.6</w:t>
      </w:r>
      <w:r w:rsidR="00FE7EA0" w:rsidRPr="00FC2AB0">
        <w:rPr>
          <w:rFonts w:ascii="Arial" w:hAnsi="Arial" w:cs="Arial"/>
        </w:rPr>
        <w:t xml:space="preserve">.2- Desviación </w:t>
      </w:r>
      <w:r w:rsidR="00164D68" w:rsidRPr="00FC2AB0">
        <w:rPr>
          <w:rFonts w:ascii="Arial" w:hAnsi="Arial" w:cs="Arial"/>
        </w:rPr>
        <w:t>Media Absoluta (MAD)</w:t>
      </w:r>
      <w:bookmarkEnd w:id="34"/>
    </w:p>
    <w:p w14:paraId="3C1F7E47" w14:textId="3A09FCA1" w:rsidR="003A6239" w:rsidRPr="00FC2AB0" w:rsidRDefault="003A6239" w:rsidP="00FC2AB0">
      <w:pPr>
        <w:spacing w:line="360" w:lineRule="auto"/>
        <w:jc w:val="both"/>
        <w:rPr>
          <w:rFonts w:ascii="Arial" w:hAnsi="Arial" w:cs="Arial"/>
          <w:sz w:val="24"/>
          <w:szCs w:val="24"/>
        </w:rPr>
      </w:pPr>
      <w:r w:rsidRPr="00FC2AB0">
        <w:rPr>
          <w:rFonts w:ascii="Arial" w:hAnsi="Arial" w:cs="Arial"/>
          <w:sz w:val="24"/>
          <w:szCs w:val="24"/>
        </w:rPr>
        <w:t xml:space="preserve">La Media Absoluta de Desviaciones (MAD) es una </w:t>
      </w:r>
      <w:r w:rsidR="00457F50">
        <w:rPr>
          <w:rFonts w:ascii="Arial" w:hAnsi="Arial" w:cs="Arial"/>
          <w:sz w:val="24"/>
          <w:szCs w:val="24"/>
        </w:rPr>
        <w:t>medida</w:t>
      </w:r>
      <w:r w:rsidRPr="00FC2AB0">
        <w:rPr>
          <w:rFonts w:ascii="Arial" w:hAnsi="Arial" w:cs="Arial"/>
          <w:sz w:val="24"/>
          <w:szCs w:val="24"/>
        </w:rPr>
        <w:t xml:space="preserve"> para analizar la </w:t>
      </w:r>
      <w:r w:rsidR="00390156" w:rsidRPr="00FC2AB0">
        <w:rPr>
          <w:rFonts w:ascii="Arial" w:hAnsi="Arial" w:cs="Arial"/>
          <w:sz w:val="24"/>
          <w:szCs w:val="24"/>
        </w:rPr>
        <w:t>dispersión</w:t>
      </w:r>
      <w:r w:rsidRPr="00FC2AB0">
        <w:rPr>
          <w:rFonts w:ascii="Arial" w:hAnsi="Arial" w:cs="Arial"/>
          <w:sz w:val="24"/>
          <w:szCs w:val="24"/>
        </w:rPr>
        <w:t xml:space="preserve"> de</w:t>
      </w:r>
      <w:r w:rsidR="00390156" w:rsidRPr="00FC2AB0">
        <w:rPr>
          <w:rFonts w:ascii="Arial" w:hAnsi="Arial" w:cs="Arial"/>
          <w:sz w:val="24"/>
          <w:szCs w:val="24"/>
        </w:rPr>
        <w:t xml:space="preserve"> los</w:t>
      </w:r>
      <w:r w:rsidRPr="00FC2AB0">
        <w:rPr>
          <w:rFonts w:ascii="Arial" w:hAnsi="Arial" w:cs="Arial"/>
          <w:sz w:val="24"/>
          <w:szCs w:val="24"/>
        </w:rPr>
        <w:t xml:space="preserve"> datos, que no se ve afectada por valores atípicos. A diferencia de la desviación estándar, que se basa en la suma de las diferencias cuadradas, la MAD se calcula como el promedio de las diferencias absolutas entre cada valor y la media del conjunto de </w:t>
      </w:r>
      <w:r w:rsidR="00EA0D8C" w:rsidRPr="00FC2AB0">
        <w:rPr>
          <w:rFonts w:ascii="Arial" w:hAnsi="Arial" w:cs="Arial"/>
          <w:sz w:val="24"/>
          <w:szCs w:val="24"/>
        </w:rPr>
        <w:t>datos. Esto significa que</w:t>
      </w:r>
      <w:r w:rsidRPr="00FC2AB0">
        <w:rPr>
          <w:rFonts w:ascii="Arial" w:hAnsi="Arial" w:cs="Arial"/>
          <w:sz w:val="24"/>
          <w:szCs w:val="24"/>
        </w:rPr>
        <w:t xml:space="preserve"> no se ve in</w:t>
      </w:r>
      <w:r w:rsidR="00390156" w:rsidRPr="00FC2AB0">
        <w:rPr>
          <w:rFonts w:ascii="Arial" w:hAnsi="Arial" w:cs="Arial"/>
          <w:sz w:val="24"/>
          <w:szCs w:val="24"/>
        </w:rPr>
        <w:t xml:space="preserve">fluenciada por valores </w:t>
      </w:r>
      <w:r w:rsidR="00390156" w:rsidRPr="00FC2AB0">
        <w:rPr>
          <w:rFonts w:ascii="Arial" w:hAnsi="Arial" w:cs="Arial"/>
          <w:sz w:val="24"/>
          <w:szCs w:val="24"/>
        </w:rPr>
        <w:lastRenderedPageBreak/>
        <w:t>extremos y le da a cada desviación su lugar proporcional en el resultado,</w:t>
      </w:r>
      <w:r w:rsidR="00F2695C" w:rsidRPr="00FC2AB0">
        <w:rPr>
          <w:rFonts w:ascii="Arial" w:hAnsi="Arial" w:cs="Arial"/>
          <w:sz w:val="24"/>
          <w:szCs w:val="24"/>
        </w:rPr>
        <w:t xml:space="preserve"> siendo </w:t>
      </w:r>
      <w:r w:rsidRPr="00FC2AB0">
        <w:rPr>
          <w:rFonts w:ascii="Arial" w:hAnsi="Arial" w:cs="Arial"/>
          <w:sz w:val="24"/>
          <w:szCs w:val="24"/>
        </w:rPr>
        <w:t xml:space="preserve">una medida más </w:t>
      </w:r>
      <w:r w:rsidR="00F2695C" w:rsidRPr="00FC2AB0">
        <w:rPr>
          <w:rFonts w:ascii="Arial" w:hAnsi="Arial" w:cs="Arial"/>
          <w:sz w:val="24"/>
          <w:szCs w:val="24"/>
        </w:rPr>
        <w:t xml:space="preserve">fiable en </w:t>
      </w:r>
      <w:r w:rsidRPr="00FC2AB0">
        <w:rPr>
          <w:rFonts w:ascii="Arial" w:hAnsi="Arial" w:cs="Arial"/>
          <w:sz w:val="24"/>
          <w:szCs w:val="24"/>
        </w:rPr>
        <w:t>conjuntos con valores atípicos</w:t>
      </w:r>
      <w:r w:rsidR="00780990">
        <w:rPr>
          <w:rFonts w:ascii="Arial" w:hAnsi="Arial" w:cs="Arial"/>
          <w:sz w:val="24"/>
          <w:szCs w:val="24"/>
        </w:rPr>
        <w:t xml:space="preserve"> </w:t>
      </w:r>
      <w:r w:rsidR="00F2695C"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&lt;EndNote&gt;&lt;Cite&gt;&lt;Author&gt;Gorard&lt;/Author&gt;&lt;Year&gt;2015&lt;/Year&gt;&lt;RecNum&gt;147&lt;/RecNum&gt;&lt;DisplayText&gt;[33]&lt;/DisplayText&gt;&lt;record&gt;&lt;rec-number&gt;147&lt;/rec-number&gt;&lt;foreign-keys&gt;&lt;key app="EN" db-id="9frpffpro59wrfeaw9fvaee82099f90sffrt" timestamp="1723617941"&gt;147&lt;/key&gt;&lt;/foreign-keys&gt;&lt;ref-type name="Journal Article"&gt;17&lt;/ref-type&gt;&lt;contributors&gt;&lt;authors&gt;&lt;author&gt;Gorard, Stephen&lt;/author&gt;&lt;/authors&gt;&lt;/contributors&gt;&lt;titles&gt;&lt;title&gt;Introducing the mean absolute deviation ‘effect’size&lt;/title&gt;&lt;secondary-title&gt;International Journal of Research &amp;amp; Method in Education&lt;/secondary-title&gt;&lt;/titles&gt;&lt;pages&gt;105-114&lt;/pages&gt;&lt;volume&gt;38&lt;/volume&gt;&lt;number&gt;2&lt;/number&gt;&lt;dates&gt;&lt;year&gt;2015&lt;/year&gt;&lt;/dates&gt;&lt;isbn&gt;1743-727X&lt;/isbn&gt;&lt;urls&gt;&lt;/urls&gt;&lt;/record&gt;&lt;/Cite&gt;&lt;/EndNote&gt;</w:instrText>
      </w:r>
      <w:r w:rsidR="00F2695C" w:rsidRPr="00FC2AB0">
        <w:rPr>
          <w:rFonts w:ascii="Arial" w:hAnsi="Arial" w:cs="Arial"/>
          <w:sz w:val="24"/>
          <w:szCs w:val="24"/>
        </w:rPr>
        <w:fldChar w:fldCharType="separate"/>
      </w:r>
      <w:r w:rsidR="00F2695C" w:rsidRPr="00FC2AB0">
        <w:rPr>
          <w:rFonts w:ascii="Arial" w:hAnsi="Arial" w:cs="Arial"/>
          <w:noProof/>
          <w:sz w:val="24"/>
          <w:szCs w:val="24"/>
        </w:rPr>
        <w:t>[33]</w:t>
      </w:r>
      <w:r w:rsidR="00F2695C" w:rsidRPr="00FC2AB0">
        <w:rPr>
          <w:rFonts w:ascii="Arial" w:hAnsi="Arial" w:cs="Arial"/>
          <w:sz w:val="24"/>
          <w:szCs w:val="24"/>
        </w:rPr>
        <w:fldChar w:fldCharType="end"/>
      </w:r>
      <w:r w:rsidRPr="00FC2AB0">
        <w:rPr>
          <w:rFonts w:ascii="Arial" w:hAnsi="Arial" w:cs="Arial"/>
          <w:sz w:val="24"/>
          <w:szCs w:val="24"/>
        </w:rPr>
        <w:t>.</w:t>
      </w:r>
    </w:p>
    <w:p w14:paraId="6B1ADA5A" w14:textId="0F408A2F" w:rsidR="00164D68" w:rsidRPr="00FC2AB0" w:rsidRDefault="001B6F4F" w:rsidP="00FC2AB0">
      <w:pPr>
        <w:pStyle w:val="Ttulo3"/>
        <w:spacing w:line="360" w:lineRule="auto"/>
        <w:jc w:val="both"/>
        <w:rPr>
          <w:rFonts w:ascii="Arial" w:hAnsi="Arial" w:cs="Arial"/>
        </w:rPr>
      </w:pPr>
      <w:bookmarkStart w:id="35" w:name="sección1_6_3"/>
      <w:bookmarkStart w:id="36" w:name="_Toc176797688"/>
      <w:r>
        <w:rPr>
          <w:rFonts w:ascii="Arial" w:hAnsi="Arial" w:cs="Arial"/>
        </w:rPr>
        <w:t>1.6</w:t>
      </w:r>
      <w:r w:rsidR="00164D68" w:rsidRPr="00FC2AB0">
        <w:rPr>
          <w:rFonts w:ascii="Arial" w:hAnsi="Arial" w:cs="Arial"/>
        </w:rPr>
        <w:t>.3- Entropía de Shannon</w:t>
      </w:r>
      <w:bookmarkEnd w:id="36"/>
    </w:p>
    <w:bookmarkEnd w:id="35"/>
    <w:p w14:paraId="327DEA5B" w14:textId="00DEA7B0" w:rsidR="00542C49" w:rsidRPr="00FC2AB0" w:rsidRDefault="00BC4571" w:rsidP="00FC2AB0">
      <w:pPr>
        <w:spacing w:line="360" w:lineRule="auto"/>
        <w:jc w:val="both"/>
        <w:rPr>
          <w:rFonts w:ascii="Arial" w:hAnsi="Arial" w:cs="Arial"/>
          <w:sz w:val="24"/>
          <w:szCs w:val="24"/>
        </w:rPr>
      </w:pPr>
      <w:r w:rsidRPr="00FC2AB0">
        <w:rPr>
          <w:rFonts w:ascii="Arial" w:hAnsi="Arial" w:cs="Arial"/>
          <w:sz w:val="24"/>
          <w:szCs w:val="24"/>
        </w:rPr>
        <w:t>La entropía de Shannon es una medida de la incertidumbre asociada a la información. Se utiliza en teoría de la información y en campos relacionados, como el aprendizaje automático y la estadística, para cuantificar la cantidad de información o desorden en un conjunto de datos.</w:t>
      </w:r>
      <w:r w:rsidR="005A6FD4" w:rsidRPr="00FC2AB0">
        <w:rPr>
          <w:rFonts w:ascii="Arial" w:hAnsi="Arial" w:cs="Arial"/>
          <w:sz w:val="24"/>
          <w:szCs w:val="24"/>
        </w:rPr>
        <w:t xml:space="preserve"> </w:t>
      </w:r>
      <w:r w:rsidR="001C588E" w:rsidRPr="00FC2AB0">
        <w:rPr>
          <w:rFonts w:ascii="Arial" w:hAnsi="Arial" w:cs="Arial"/>
          <w:sz w:val="24"/>
          <w:szCs w:val="24"/>
        </w:rPr>
        <w:t>Su capacidad para medir la incertidumbre o la aleatoriedad en los datos permite identificar patrones de comportamiento sospechosos, especialmente cuando se trata de automatización.</w:t>
      </w:r>
      <w:r w:rsidR="00323735" w:rsidRPr="00FC2AB0">
        <w:rPr>
          <w:rFonts w:ascii="Arial" w:hAnsi="Arial" w:cs="Arial"/>
          <w:sz w:val="24"/>
          <w:szCs w:val="24"/>
        </w:rPr>
        <w:t xml:space="preserve"> La fórmula de la entropía de Shannon se define </w:t>
      </w:r>
      <w:r w:rsidR="00404340">
        <w:rPr>
          <w:rFonts w:ascii="Arial" w:hAnsi="Arial" w:cs="Arial"/>
          <w:sz w:val="24"/>
          <w:szCs w:val="24"/>
        </w:rPr>
        <w:t>en la</w:t>
      </w:r>
      <w:r w:rsidR="00404340" w:rsidRPr="00404340">
        <w:rPr>
          <w:rFonts w:ascii="Arial" w:hAnsi="Arial" w:cs="Arial"/>
          <w:sz w:val="24"/>
          <w:szCs w:val="24"/>
        </w:rPr>
        <w:t xml:space="preserve"> </w:t>
      </w:r>
      <w:r w:rsidR="00404340" w:rsidRPr="00404340">
        <w:rPr>
          <w:rFonts w:ascii="Arial" w:hAnsi="Arial" w:cs="Arial"/>
          <w:sz w:val="24"/>
          <w:szCs w:val="24"/>
        </w:rPr>
        <w:fldChar w:fldCharType="begin"/>
      </w:r>
      <w:r w:rsidR="00404340" w:rsidRPr="00404340">
        <w:rPr>
          <w:rFonts w:ascii="Arial" w:hAnsi="Arial" w:cs="Arial"/>
          <w:sz w:val="24"/>
          <w:szCs w:val="24"/>
        </w:rPr>
        <w:instrText xml:space="preserve"> REF _Ref176026956 \h  \* MERGEFORMAT </w:instrText>
      </w:r>
      <w:r w:rsidR="00404340" w:rsidRPr="00404340">
        <w:rPr>
          <w:rFonts w:ascii="Arial" w:hAnsi="Arial" w:cs="Arial"/>
          <w:sz w:val="24"/>
          <w:szCs w:val="24"/>
        </w:rPr>
      </w:r>
      <w:r w:rsidR="00404340" w:rsidRPr="00404340">
        <w:rPr>
          <w:rFonts w:ascii="Arial" w:hAnsi="Arial" w:cs="Arial"/>
          <w:sz w:val="24"/>
          <w:szCs w:val="24"/>
        </w:rPr>
        <w:fldChar w:fldCharType="separate"/>
      </w:r>
      <w:r w:rsidR="00404340">
        <w:rPr>
          <w:rFonts w:ascii="Arial" w:hAnsi="Arial" w:cs="Arial"/>
          <w:sz w:val="24"/>
          <w:szCs w:val="24"/>
        </w:rPr>
        <w:t>e</w:t>
      </w:r>
      <w:r w:rsidR="00404340" w:rsidRPr="00404340">
        <w:rPr>
          <w:rFonts w:ascii="Arial" w:hAnsi="Arial" w:cs="Arial"/>
          <w:sz w:val="24"/>
          <w:szCs w:val="24"/>
        </w:rPr>
        <w:t xml:space="preserve">cuación </w:t>
      </w:r>
      <w:r w:rsidR="00404340" w:rsidRPr="00404340">
        <w:rPr>
          <w:rFonts w:ascii="Arial" w:hAnsi="Arial" w:cs="Arial"/>
          <w:noProof/>
          <w:sz w:val="24"/>
          <w:szCs w:val="24"/>
        </w:rPr>
        <w:t>1</w:t>
      </w:r>
      <w:r w:rsidR="00404340" w:rsidRPr="00404340">
        <w:rPr>
          <w:rFonts w:ascii="Arial" w:hAnsi="Arial" w:cs="Arial"/>
          <w:sz w:val="24"/>
          <w:szCs w:val="24"/>
        </w:rPr>
        <w:fldChar w:fldCharType="end"/>
      </w:r>
      <w:r w:rsidR="00780990" w:rsidRPr="00404340">
        <w:rPr>
          <w:rFonts w:ascii="Arial" w:hAnsi="Arial" w:cs="Arial"/>
          <w:sz w:val="24"/>
          <w:szCs w:val="24"/>
        </w:rPr>
        <w:t xml:space="preserve"> </w:t>
      </w:r>
      <w:r w:rsidR="00F06696"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&lt;EndNote&gt;&lt;Cite&gt;&lt;Author&gt;Castro Turga&lt;/Author&gt;&lt;Year&gt;2020&lt;/Year&gt;&lt;RecNum&gt;114&lt;/RecNum&gt;&lt;DisplayText&gt;[17]&lt;/DisplayText&gt;&lt;record&gt;&lt;rec-number&gt;114&lt;/rec-number&gt;&lt;foreign-keys&gt;&lt;key app="EN" db-id="9frpffpro59wrfeaw9fvaee82099f90sffrt" timestamp="1722870981"&gt;114&lt;/key&gt;&lt;/foreign-keys&gt;&lt;ref-type name="Journal Article"&gt;17&lt;/ref-type&gt;&lt;contributors&gt;&lt;authors&gt;&lt;author&gt;Castro Turga, Julián&lt;/author&gt;&lt;/authors&gt;&lt;/contributors&gt;&lt;titles&gt;&lt;title&gt;Evaluación de la entropía como métrica para detección y clasificación de ataques en base al tráfico de red&lt;/title&gt;&lt;/titles&gt;&lt;dates&gt;&lt;year&gt;2020&lt;/year&gt;&lt;/dates&gt;&lt;urls&gt;&lt;/urls&gt;&lt;/record&gt;&lt;/Cite&gt;&lt;/EndNote&gt;</w:instrText>
      </w:r>
      <w:r w:rsidR="00F06696" w:rsidRPr="00FC2AB0">
        <w:rPr>
          <w:rFonts w:ascii="Arial" w:hAnsi="Arial" w:cs="Arial"/>
          <w:sz w:val="24"/>
          <w:szCs w:val="24"/>
        </w:rPr>
        <w:fldChar w:fldCharType="separate"/>
      </w:r>
      <w:r w:rsidR="00343133">
        <w:rPr>
          <w:rFonts w:ascii="Arial" w:hAnsi="Arial" w:cs="Arial"/>
          <w:noProof/>
          <w:sz w:val="24"/>
          <w:szCs w:val="24"/>
        </w:rPr>
        <w:t>[17]</w:t>
      </w:r>
      <w:r w:rsidR="00F06696" w:rsidRPr="00FC2AB0">
        <w:rPr>
          <w:rFonts w:ascii="Arial" w:hAnsi="Arial" w:cs="Arial"/>
          <w:sz w:val="24"/>
          <w:szCs w:val="24"/>
        </w:rPr>
        <w:fldChar w:fldCharType="end"/>
      </w:r>
      <w:r w:rsidR="00323735" w:rsidRPr="00FC2AB0">
        <w:rPr>
          <w:rFonts w:ascii="Arial" w:hAnsi="Arial" w:cs="Arial"/>
          <w:sz w:val="24"/>
          <w:szCs w:val="24"/>
        </w:rPr>
        <w:t>:</w:t>
      </w:r>
    </w:p>
    <w:p w14:paraId="067418E2" w14:textId="1217CBF0" w:rsidR="00AD0B22" w:rsidRDefault="00AD0B22" w:rsidP="00AD0B22">
      <w:pPr>
        <w:pStyle w:val="Descripcin"/>
        <w:keepNext/>
        <w:jc w:val="center"/>
      </w:pPr>
      <w:bookmarkStart w:id="37" w:name="_Ref176026956"/>
      <w:bookmarkStart w:id="38" w:name="_Toc176722842"/>
      <w:r>
        <w:t xml:space="preserve">Ecuación </w:t>
      </w:r>
      <w:r w:rsidR="00DB6019">
        <w:rPr>
          <w:noProof/>
        </w:rPr>
        <w:fldChar w:fldCharType="begin"/>
      </w:r>
      <w:r w:rsidR="00DB6019">
        <w:rPr>
          <w:noProof/>
        </w:rPr>
        <w:instrText xml:space="preserve"> SEQ Ecuación \* ARABIC </w:instrText>
      </w:r>
      <w:r w:rsidR="00DB6019">
        <w:rPr>
          <w:noProof/>
        </w:rPr>
        <w:fldChar w:fldCharType="separate"/>
      </w:r>
      <w:r>
        <w:rPr>
          <w:noProof/>
        </w:rPr>
        <w:t>1</w:t>
      </w:r>
      <w:r w:rsidR="00DB6019">
        <w:rPr>
          <w:noProof/>
        </w:rPr>
        <w:fldChar w:fldCharType="end"/>
      </w:r>
      <w:bookmarkEnd w:id="37"/>
      <w:r>
        <w:t xml:space="preserve"> Entropía de Shannon</w:t>
      </w:r>
      <w:bookmarkEnd w:id="38"/>
    </w:p>
    <w:p w14:paraId="5E97D904" w14:textId="456DC53F" w:rsidR="00323735" w:rsidRPr="00FC2AB0" w:rsidRDefault="00546B88" w:rsidP="00FC2AB0">
      <w:pPr>
        <w:spacing w:line="360" w:lineRule="auto"/>
        <w:jc w:val="both"/>
        <w:rPr>
          <w:rFonts w:ascii="Arial" w:hAnsi="Arial" w:cs="Arial"/>
          <w:sz w:val="24"/>
          <w:szCs w:val="24"/>
          <w:lang w:val="en-US"/>
        </w:rPr>
      </w:pPr>
      <m:oMathPara>
        <m:oMath>
          <m:r>
            <m:rPr>
              <m:sty m:val="p"/>
            </m:rPr>
            <w:rPr>
              <w:rFonts w:ascii="Cambria Math" w:hAnsi="Cambria Math" w:cs="Arial"/>
              <w:sz w:val="24"/>
              <w:szCs w:val="24"/>
              <w:lang w:val="en-US"/>
            </w:rPr>
            <m:t>H</m:t>
          </m:r>
          <m:d>
            <m:dPr>
              <m:ctrlPr>
                <w:rPr>
                  <w:rFonts w:ascii="Cambria Math" w:hAnsi="Cambria Math" w:cs="Arial"/>
                  <w:sz w:val="24"/>
                  <w:szCs w:val="24"/>
                  <w:lang w:val="en-US"/>
                </w:rPr>
              </m:ctrlPr>
            </m:dPr>
            <m:e>
              <m:r>
                <m:rPr>
                  <m:sty m:val="p"/>
                </m:rPr>
                <w:rPr>
                  <w:rFonts w:ascii="Cambria Math" w:hAnsi="Cambria Math" w:cs="Arial"/>
                  <w:sz w:val="24"/>
                  <w:szCs w:val="24"/>
                  <w:lang w:val="en-US"/>
                </w:rPr>
                <m:t>X</m:t>
              </m:r>
            </m:e>
          </m:d>
          <m:r>
            <m:rPr>
              <m:sty m:val="p"/>
            </m:rPr>
            <w:rPr>
              <w:rFonts w:ascii="Cambria Math" w:hAnsi="Cambria Math" w:cs="Arial"/>
              <w:sz w:val="24"/>
              <w:szCs w:val="24"/>
              <w:lang w:val="en-US"/>
            </w:rPr>
            <m:t>= -</m:t>
          </m:r>
          <m:nary>
            <m:naryPr>
              <m:chr m:val="∑"/>
              <m:limLoc m:val="undOvr"/>
              <m:supHide m:val="1"/>
              <m:ctrlPr>
                <w:rPr>
                  <w:rFonts w:ascii="Cambria Math" w:hAnsi="Cambria Math" w:cs="Arial"/>
                  <w:sz w:val="24"/>
                  <w:szCs w:val="24"/>
                  <w:lang w:val="en-US"/>
                </w:rPr>
              </m:ctrlPr>
            </m:naryPr>
            <m:sub>
              <m:r>
                <w:rPr>
                  <w:rFonts w:ascii="Cambria Math" w:hAnsi="Cambria Math" w:cs="Arial"/>
                  <w:sz w:val="24"/>
                  <w:szCs w:val="24"/>
                  <w:lang w:val="en-US"/>
                </w:rPr>
                <m:t>∀x∈X</m:t>
              </m:r>
            </m:sub>
            <m:sup/>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m:t>
              </m:r>
              <m:func>
                <m:funcPr>
                  <m:ctrlPr>
                    <w:rPr>
                      <w:rFonts w:ascii="Cambria Math" w:hAnsi="Cambria Math" w:cs="Arial"/>
                      <w:i/>
                      <w:sz w:val="24"/>
                      <w:szCs w:val="24"/>
                      <w:lang w:val="en-US"/>
                    </w:rPr>
                  </m:ctrlPr>
                </m:funcPr>
                <m:fName>
                  <m:sSub>
                    <m:sSubPr>
                      <m:ctrlPr>
                        <w:rPr>
                          <w:rFonts w:ascii="Cambria Math" w:hAnsi="Cambria Math" w:cs="Arial"/>
                          <w:i/>
                          <w:sz w:val="24"/>
                          <w:szCs w:val="24"/>
                          <w:lang w:val="en-US"/>
                        </w:rPr>
                      </m:ctrlPr>
                    </m:sSubPr>
                    <m:e>
                      <m:r>
                        <m:rPr>
                          <m:sty m:val="p"/>
                        </m:rPr>
                        <w:rPr>
                          <w:rFonts w:ascii="Cambria Math" w:hAnsi="Cambria Math" w:cs="Arial"/>
                          <w:sz w:val="24"/>
                          <w:szCs w:val="24"/>
                          <w:lang w:val="en-US"/>
                        </w:rPr>
                        <m:t>log</m:t>
                      </m:r>
                    </m:e>
                    <m:sub>
                      <m:r>
                        <w:rPr>
                          <w:rFonts w:ascii="Cambria Math" w:hAnsi="Cambria Math" w:cs="Arial"/>
                          <w:sz w:val="24"/>
                          <w:szCs w:val="24"/>
                          <w:lang w:val="en-US"/>
                        </w:rPr>
                        <m:t>2</m:t>
                      </m:r>
                    </m:sub>
                  </m:sSub>
                </m:fName>
                <m:e>
                  <m:r>
                    <w:rPr>
                      <w:rFonts w:ascii="Cambria Math" w:hAnsi="Cambria Math" w:cs="Arial"/>
                      <w:sz w:val="24"/>
                      <w:szCs w:val="24"/>
                      <w:lang w:val="en-US"/>
                    </w:rPr>
                    <m:t>p(x)</m:t>
                  </m:r>
                </m:e>
              </m:func>
            </m:e>
          </m:nary>
          <m:r>
            <m:rPr>
              <m:sty m:val="p"/>
            </m:rPr>
            <w:rPr>
              <w:rFonts w:ascii="Cambria Math" w:hAnsi="Cambria Math" w:cs="Arial"/>
              <w:sz w:val="24"/>
              <w:szCs w:val="24"/>
              <w:lang w:val="en-US"/>
            </w:rPr>
            <w:br/>
          </m:r>
        </m:oMath>
      </m:oMathPara>
    </w:p>
    <w:p w14:paraId="026D5DE0" w14:textId="1F34C8C5" w:rsidR="00323735" w:rsidRPr="00FC2AB0" w:rsidRDefault="00323735" w:rsidP="00FC2AB0">
      <w:pPr>
        <w:spacing w:line="360" w:lineRule="auto"/>
        <w:jc w:val="both"/>
        <w:rPr>
          <w:rFonts w:ascii="Arial" w:hAnsi="Arial" w:cs="Arial"/>
          <w:sz w:val="24"/>
          <w:szCs w:val="24"/>
        </w:rPr>
      </w:pPr>
      <w:r w:rsidRPr="00FC2AB0">
        <w:rPr>
          <w:rFonts w:ascii="Arial" w:hAnsi="Arial" w:cs="Arial"/>
          <w:sz w:val="24"/>
          <w:szCs w:val="24"/>
        </w:rPr>
        <w:t>Donde:</w:t>
      </w:r>
    </w:p>
    <w:p w14:paraId="38B711AC" w14:textId="77777777" w:rsidR="00323735" w:rsidRPr="00FC2AB0" w:rsidRDefault="00323735" w:rsidP="007F660A">
      <w:pPr>
        <w:pStyle w:val="Prrafodelista"/>
        <w:numPr>
          <w:ilvl w:val="0"/>
          <w:numId w:val="3"/>
        </w:numPr>
        <w:spacing w:line="360" w:lineRule="auto"/>
        <w:ind w:left="426"/>
        <w:rPr>
          <w:szCs w:val="24"/>
        </w:rPr>
      </w:pPr>
      <w:r w:rsidRPr="00FC2AB0">
        <w:rPr>
          <w:szCs w:val="24"/>
        </w:rPr>
        <w:t>H(X) es la entropía de la fuente de información X.</w:t>
      </w:r>
    </w:p>
    <w:p w14:paraId="622DCF46" w14:textId="0429A0EC" w:rsidR="00323735" w:rsidRPr="00FC2AB0" w:rsidRDefault="00F06696" w:rsidP="007F660A">
      <w:pPr>
        <w:pStyle w:val="Prrafodelista"/>
        <w:numPr>
          <w:ilvl w:val="0"/>
          <w:numId w:val="3"/>
        </w:numPr>
        <w:spacing w:line="360" w:lineRule="auto"/>
        <w:ind w:left="426"/>
        <w:rPr>
          <w:szCs w:val="24"/>
        </w:rPr>
      </w:pPr>
      <w:r w:rsidRPr="00FC2AB0">
        <w:rPr>
          <w:szCs w:val="24"/>
        </w:rPr>
        <w:t>P(x</w:t>
      </w:r>
      <w:r w:rsidR="00323735" w:rsidRPr="00FC2AB0">
        <w:rPr>
          <w:szCs w:val="24"/>
        </w:rPr>
        <w:t>) es la probabil</w:t>
      </w:r>
      <w:r w:rsidRPr="00FC2AB0">
        <w:rPr>
          <w:szCs w:val="24"/>
        </w:rPr>
        <w:t>idad de que ocurra el evento x</w:t>
      </w:r>
      <w:r w:rsidR="00323735" w:rsidRPr="00FC2AB0">
        <w:rPr>
          <w:szCs w:val="24"/>
        </w:rPr>
        <w:t>.</w:t>
      </w:r>
    </w:p>
    <w:p w14:paraId="12758E78" w14:textId="7FA8C1B9" w:rsidR="00323735" w:rsidRPr="00FC2AB0" w:rsidRDefault="00F06696" w:rsidP="007F660A">
      <w:pPr>
        <w:pStyle w:val="Prrafodelista"/>
        <w:numPr>
          <w:ilvl w:val="0"/>
          <w:numId w:val="3"/>
        </w:numPr>
        <w:spacing w:line="360" w:lineRule="auto"/>
        <w:ind w:left="426"/>
        <w:rPr>
          <w:szCs w:val="24"/>
        </w:rPr>
      </w:pPr>
      <w:r w:rsidRPr="00FC2AB0">
        <w:rPr>
          <w:szCs w:val="24"/>
        </w:rPr>
        <w:t>X</w:t>
      </w:r>
      <w:r w:rsidR="00323735" w:rsidRPr="00FC2AB0">
        <w:rPr>
          <w:szCs w:val="24"/>
        </w:rPr>
        <w:t xml:space="preserve"> es el número total de eventos posibles.</w:t>
      </w:r>
    </w:p>
    <w:p w14:paraId="0A9E4413" w14:textId="647B34FD" w:rsidR="001C588E" w:rsidRPr="00FC2AB0" w:rsidRDefault="001C588E" w:rsidP="00FC2AB0">
      <w:pPr>
        <w:spacing w:line="360" w:lineRule="auto"/>
        <w:jc w:val="both"/>
        <w:rPr>
          <w:rFonts w:ascii="Arial" w:hAnsi="Arial" w:cs="Arial"/>
          <w:sz w:val="24"/>
          <w:szCs w:val="24"/>
        </w:rPr>
      </w:pPr>
      <w:r w:rsidRPr="00FC2AB0">
        <w:rPr>
          <w:rFonts w:ascii="Arial" w:hAnsi="Arial" w:cs="Arial"/>
          <w:sz w:val="24"/>
          <w:szCs w:val="24"/>
        </w:rPr>
        <w:t>En esencia, esta fórmula calcula la incertidumbre promedio de una variable, tomando en cuenta la probabilidad de cada evento posible. Cuanto mayor sea la incertidumbre (mayor entropía), mayor es la aleatoriedad del comportamiento</w:t>
      </w:r>
      <w:r w:rsidR="00780990">
        <w:rPr>
          <w:rFonts w:ascii="Arial" w:hAnsi="Arial" w:cs="Arial"/>
          <w:sz w:val="24"/>
          <w:szCs w:val="24"/>
        </w:rPr>
        <w:t xml:space="preserve"> </w:t>
      </w:r>
      <w:r w:rsidR="00442CBB"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&lt;EndNote&gt;&lt;Cite&gt;&lt;Author&gt;Castro Turga&lt;/Author&gt;&lt;Year&gt;2020&lt;/Year&gt;&lt;RecNum&gt;114&lt;/RecNum&gt;&lt;DisplayText&gt;[17]&lt;/DisplayText&gt;&lt;record&gt;&lt;rec-number&gt;114&lt;/rec-number&gt;&lt;foreign-keys&gt;&lt;key app="EN" db-id="9frpffpro59wrfeaw9fvaee82099f90sffrt" timestamp="1722870981"&gt;114&lt;/key&gt;&lt;/foreign-keys&gt;&lt;ref-type name="Journal Article"&gt;17&lt;/ref-type&gt;&lt;contributors&gt;&lt;authors&gt;&lt;author&gt;Castro Turga, Julián&lt;/author&gt;&lt;/authors&gt;&lt;/contributors&gt;&lt;titles&gt;&lt;title&gt;Evaluación de la entropía como métrica para detección y clasificación de ataques en base al tráfico de red&lt;/title&gt;&lt;/titles&gt;&lt;dates&gt;&lt;year&gt;2020&lt;/year&gt;&lt;/dates&gt;&lt;urls&gt;&lt;/urls&gt;&lt;/record&gt;&lt;/Cite&gt;&lt;/EndNote&gt;</w:instrText>
      </w:r>
      <w:r w:rsidR="00442CBB" w:rsidRPr="00FC2AB0">
        <w:rPr>
          <w:rFonts w:ascii="Arial" w:hAnsi="Arial" w:cs="Arial"/>
          <w:sz w:val="24"/>
          <w:szCs w:val="24"/>
        </w:rPr>
        <w:fldChar w:fldCharType="separate"/>
      </w:r>
      <w:r w:rsidR="00343133">
        <w:rPr>
          <w:rFonts w:ascii="Arial" w:hAnsi="Arial" w:cs="Arial"/>
          <w:noProof/>
          <w:sz w:val="24"/>
          <w:szCs w:val="24"/>
        </w:rPr>
        <w:t>[17]</w:t>
      </w:r>
      <w:r w:rsidR="00442CBB" w:rsidRPr="00FC2AB0">
        <w:rPr>
          <w:rFonts w:ascii="Arial" w:hAnsi="Arial" w:cs="Arial"/>
          <w:sz w:val="24"/>
          <w:szCs w:val="24"/>
        </w:rPr>
        <w:fldChar w:fldCharType="end"/>
      </w:r>
      <w:r w:rsidRPr="00FC2AB0">
        <w:rPr>
          <w:rFonts w:ascii="Arial" w:hAnsi="Arial" w:cs="Arial"/>
          <w:sz w:val="24"/>
          <w:szCs w:val="24"/>
        </w:rPr>
        <w:t>.</w:t>
      </w:r>
    </w:p>
    <w:p w14:paraId="624E5611" w14:textId="12741408" w:rsidR="00BB7FD5" w:rsidRPr="00FC2AB0" w:rsidRDefault="001B6F4F" w:rsidP="00FC2AB0">
      <w:pPr>
        <w:pStyle w:val="Ttulo3"/>
        <w:spacing w:line="360" w:lineRule="auto"/>
        <w:jc w:val="both"/>
        <w:rPr>
          <w:rFonts w:ascii="Arial" w:hAnsi="Arial" w:cs="Arial"/>
        </w:rPr>
      </w:pPr>
      <w:bookmarkStart w:id="39" w:name="_Toc176797689"/>
      <w:r>
        <w:rPr>
          <w:rFonts w:ascii="Arial" w:hAnsi="Arial" w:cs="Arial"/>
        </w:rPr>
        <w:t>1.6</w:t>
      </w:r>
      <w:r w:rsidR="00BB7FD5" w:rsidRPr="00FC2AB0">
        <w:rPr>
          <w:rFonts w:ascii="Arial" w:hAnsi="Arial" w:cs="Arial"/>
        </w:rPr>
        <w:t>.4- Distancia de Mahalanobis</w:t>
      </w:r>
      <w:bookmarkEnd w:id="39"/>
    </w:p>
    <w:p w14:paraId="28BFE974" w14:textId="7E21804B" w:rsidR="00346848"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t xml:space="preserve">La </w:t>
      </w:r>
      <w:r w:rsidR="00D36535">
        <w:rPr>
          <w:rFonts w:ascii="Arial" w:hAnsi="Arial" w:cs="Arial"/>
          <w:sz w:val="24"/>
          <w:szCs w:val="24"/>
        </w:rPr>
        <w:t>distancia de Mahalanobis es una métric</w:t>
      </w:r>
      <w:r w:rsidRPr="00FC2AB0">
        <w:rPr>
          <w:rFonts w:ascii="Arial" w:hAnsi="Arial" w:cs="Arial"/>
          <w:sz w:val="24"/>
          <w:szCs w:val="24"/>
        </w:rPr>
        <w:t xml:space="preserve">a para analizar datos multivariados, ofreciendo una medida de similitud entre </w:t>
      </w:r>
      <w:r w:rsidR="00905085" w:rsidRPr="00FC2AB0">
        <w:rPr>
          <w:rFonts w:ascii="Arial" w:hAnsi="Arial" w:cs="Arial"/>
          <w:sz w:val="24"/>
          <w:szCs w:val="24"/>
        </w:rPr>
        <w:t>dos variables aleatorias</w:t>
      </w:r>
      <w:r w:rsidRPr="00FC2AB0">
        <w:rPr>
          <w:rFonts w:ascii="Arial" w:hAnsi="Arial" w:cs="Arial"/>
          <w:sz w:val="24"/>
          <w:szCs w:val="24"/>
        </w:rPr>
        <w:t xml:space="preserve">. A diferencia de la distancia euclidiana tradicional, que considera cada variable de forma independiente, la distancia de Mahalanobis considera la relación entre las variables, lo que la convierte en una medida más precisa para la comparación de datos multidimensionales. </w:t>
      </w:r>
    </w:p>
    <w:p w14:paraId="762FD407" w14:textId="68C9D0B5" w:rsidR="00346848"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lastRenderedPageBreak/>
        <w:t>En esencia, la distancia de Mahalanobis calcula la distancia de un punto de datos al centroide de un conjunto de datos, teniendo en cuenta la dispersión y la correlación de las variables. El centroide, que representa la media general de los datos multivariados, actúa como un punto de referencia para determinar la distancia de un punto específico. Cuanto mayor sea la distancia de Mahalanobis, más alejado estará el punto de datos del centroide, lo que indica una mayor diferencia en términos de la distribución general del conjunto de datos</w:t>
      </w:r>
      <w:r w:rsidR="00780990">
        <w:rPr>
          <w:rFonts w:ascii="Arial" w:hAnsi="Arial" w:cs="Arial"/>
          <w:sz w:val="24"/>
          <w:szCs w:val="24"/>
        </w:rPr>
        <w:t xml:space="preserve"> </w:t>
      </w:r>
      <w:r w:rsidR="002C1FD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&lt;EndNote&gt;&lt;Cite&gt;&lt;Author&gt;Portillo&lt;/Author&gt;&lt;Year&gt;2008&lt;/Year&gt;&lt;RecNum&gt;122&lt;/RecNum&gt;&lt;DisplayText&gt;[34]&lt;/DisplayText&gt;&lt;record&gt;&lt;rec-number&gt;122&lt;/rec-number&gt;&lt;foreign-keys&gt;&lt;key app="EN" db-id="9frpffpro59wrfeaw9fvaee82099f90sffrt" timestamp="1722893715"&gt;122&lt;/key&gt;&lt;/foreign-keys&gt;&lt;ref-type name="Journal Article"&gt;17&lt;/ref-type&gt;&lt;contributors&gt;&lt;authors&gt;&lt;author&gt;Portillo, María Teresa Escobedo&lt;/author&gt;&lt;author&gt;Plata, Jorge A Salas&lt;/author&gt;&lt;/authors&gt;&lt;/contributors&gt;&lt;titles&gt;&lt;title&gt;P. CH. Mahalanobis y las aplicaciones de su distancia estadística&lt;/title&gt;&lt;secondary-title&gt;CULCyT: Cultura Científica y Tecnológica&lt;/secondary-title&gt;&lt;/titles&gt;&lt;pages&gt;13-20&lt;/pages&gt;&lt;volume&gt;5&lt;/volume&gt;&lt;number&gt;27&lt;/number&gt;&lt;dates&gt;&lt;year&gt;2008&lt;/year&gt;&lt;/dates&gt;&lt;isbn&gt;2007-0411&lt;/isbn&gt;&lt;urls&gt;&lt;/urls&gt;&lt;/record&gt;&lt;/Cite&gt;&lt;/EndNote&gt;</w:instrText>
      </w:r>
      <w:r w:rsidR="002C1FDA" w:rsidRPr="00FC2AB0">
        <w:rPr>
          <w:rFonts w:ascii="Arial" w:hAnsi="Arial" w:cs="Arial"/>
          <w:sz w:val="24"/>
          <w:szCs w:val="24"/>
        </w:rPr>
        <w:fldChar w:fldCharType="separate"/>
      </w:r>
      <w:r w:rsidR="00F2695C" w:rsidRPr="00FC2AB0">
        <w:rPr>
          <w:rFonts w:ascii="Arial" w:hAnsi="Arial" w:cs="Arial"/>
          <w:noProof/>
          <w:sz w:val="24"/>
          <w:szCs w:val="24"/>
        </w:rPr>
        <w:t>[34]</w:t>
      </w:r>
      <w:r w:rsidR="002C1FDA" w:rsidRPr="00FC2AB0">
        <w:rPr>
          <w:rFonts w:ascii="Arial" w:hAnsi="Arial" w:cs="Arial"/>
          <w:sz w:val="24"/>
          <w:szCs w:val="24"/>
        </w:rPr>
        <w:fldChar w:fldCharType="end"/>
      </w:r>
      <w:r w:rsidRPr="00FC2AB0">
        <w:rPr>
          <w:rFonts w:ascii="Arial" w:hAnsi="Arial" w:cs="Arial"/>
          <w:sz w:val="24"/>
          <w:szCs w:val="24"/>
        </w:rPr>
        <w:t>.</w:t>
      </w:r>
    </w:p>
    <w:p w14:paraId="3C6BAEE6" w14:textId="4A3C1950" w:rsidR="000D5940"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t xml:space="preserve">La fórmula para calcular la distancia de Mahalanobis entre dos puntos de datos, x e y, se define </w:t>
      </w:r>
      <w:r w:rsidR="00F029E5">
        <w:rPr>
          <w:rFonts w:ascii="Arial" w:hAnsi="Arial" w:cs="Arial"/>
          <w:sz w:val="24"/>
          <w:szCs w:val="24"/>
        </w:rPr>
        <w:t>en la</w:t>
      </w:r>
      <w:r w:rsidR="00F029E5" w:rsidRPr="00F029E5">
        <w:rPr>
          <w:rFonts w:ascii="Arial" w:hAnsi="Arial" w:cs="Arial"/>
          <w:sz w:val="24"/>
          <w:szCs w:val="24"/>
        </w:rPr>
        <w:t xml:space="preserve"> </w:t>
      </w:r>
      <w:r w:rsidR="00F029E5" w:rsidRPr="00F029E5">
        <w:rPr>
          <w:rFonts w:ascii="Arial" w:hAnsi="Arial" w:cs="Arial"/>
          <w:sz w:val="24"/>
          <w:szCs w:val="24"/>
        </w:rPr>
        <w:fldChar w:fldCharType="begin"/>
      </w:r>
      <w:r w:rsidR="00F029E5" w:rsidRPr="00F029E5">
        <w:rPr>
          <w:rFonts w:ascii="Arial" w:hAnsi="Arial" w:cs="Arial"/>
          <w:sz w:val="24"/>
          <w:szCs w:val="24"/>
        </w:rPr>
        <w:instrText xml:space="preserve"> REF _Ref176026929 \h  \* MERGEFORMAT </w:instrText>
      </w:r>
      <w:r w:rsidR="00F029E5" w:rsidRPr="00F029E5">
        <w:rPr>
          <w:rFonts w:ascii="Arial" w:hAnsi="Arial" w:cs="Arial"/>
          <w:sz w:val="24"/>
          <w:szCs w:val="24"/>
        </w:rPr>
      </w:r>
      <w:r w:rsidR="00F029E5" w:rsidRPr="00F029E5">
        <w:rPr>
          <w:rFonts w:ascii="Arial" w:hAnsi="Arial" w:cs="Arial"/>
          <w:sz w:val="24"/>
          <w:szCs w:val="24"/>
        </w:rPr>
        <w:fldChar w:fldCharType="separate"/>
      </w:r>
      <w:r w:rsidR="00404340">
        <w:rPr>
          <w:rFonts w:ascii="Arial" w:hAnsi="Arial" w:cs="Arial"/>
          <w:sz w:val="24"/>
          <w:szCs w:val="24"/>
        </w:rPr>
        <w:t>e</w:t>
      </w:r>
      <w:r w:rsidR="00F029E5" w:rsidRPr="00F029E5">
        <w:rPr>
          <w:rFonts w:ascii="Arial" w:hAnsi="Arial" w:cs="Arial"/>
          <w:sz w:val="24"/>
          <w:szCs w:val="24"/>
        </w:rPr>
        <w:t xml:space="preserve">cuación </w:t>
      </w:r>
      <w:r w:rsidR="00F029E5" w:rsidRPr="00F029E5">
        <w:rPr>
          <w:rFonts w:ascii="Arial" w:hAnsi="Arial" w:cs="Arial"/>
          <w:noProof/>
          <w:sz w:val="24"/>
          <w:szCs w:val="24"/>
        </w:rPr>
        <w:t>2</w:t>
      </w:r>
      <w:r w:rsidR="00F029E5" w:rsidRPr="00F029E5">
        <w:rPr>
          <w:rFonts w:ascii="Arial" w:hAnsi="Arial" w:cs="Arial"/>
          <w:sz w:val="24"/>
          <w:szCs w:val="24"/>
        </w:rPr>
        <w:fldChar w:fldCharType="end"/>
      </w:r>
      <w:r w:rsidR="00EF481A">
        <w:rPr>
          <w:rFonts w:ascii="Arial" w:hAnsi="Arial" w:cs="Arial"/>
          <w:sz w:val="24"/>
          <w:szCs w:val="24"/>
        </w:rPr>
        <w:t xml:space="preserve"> </w:t>
      </w:r>
      <w:r w:rsidR="002C1FDA"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&lt;EndNote&gt;&lt;Cite&gt;&lt;Author&gt;Portillo&lt;/Author&gt;&lt;Year&gt;2008&lt;/Year&gt;&lt;RecNum&gt;122&lt;/RecNum&gt;&lt;DisplayText&gt;[34]&lt;/DisplayText&gt;&lt;record&gt;&lt;rec-number&gt;122&lt;/rec-number&gt;&lt;foreign-keys&gt;&lt;key app="EN" db-id="9frpffpro59wrfeaw9fvaee82099f90sffrt" timestamp="1722893715"&gt;122&lt;/key&gt;&lt;/foreign-keys&gt;&lt;ref-type name="Journal Article"&gt;17&lt;/ref-type&gt;&lt;contributors&gt;&lt;authors&gt;&lt;author&gt;Portillo, María Teresa Escobedo&lt;/author&gt;&lt;author&gt;Plata, Jorge A Salas&lt;/author&gt;&lt;/authors&gt;&lt;/contributors&gt;&lt;titles&gt;&lt;title&gt;P. CH. Mahalanobis y las aplicaciones de su distancia estadística&lt;/title&gt;&lt;secondary-title&gt;CULCyT: Cultura Científica y Tecnológica&lt;/secondary-title&gt;&lt;/titles&gt;&lt;pages&gt;13-20&lt;/pages&gt;&lt;volume&gt;5&lt;/volume&gt;&lt;number&gt;27&lt;/number&gt;&lt;dates&gt;&lt;year&gt;2008&lt;/year&gt;&lt;/dates&gt;&lt;isbn&gt;2007-0411&lt;/isbn&gt;&lt;urls&gt;&lt;/urls&gt;&lt;/record&gt;&lt;/Cite&gt;&lt;/EndNote&gt;</w:instrText>
      </w:r>
      <w:r w:rsidR="002C1FDA" w:rsidRPr="00FC2AB0">
        <w:rPr>
          <w:rFonts w:ascii="Arial" w:hAnsi="Arial" w:cs="Arial"/>
          <w:sz w:val="24"/>
          <w:szCs w:val="24"/>
        </w:rPr>
        <w:fldChar w:fldCharType="separate"/>
      </w:r>
      <w:r w:rsidR="0058631A">
        <w:rPr>
          <w:rFonts w:ascii="Arial" w:hAnsi="Arial" w:cs="Arial"/>
          <w:noProof/>
          <w:sz w:val="24"/>
          <w:szCs w:val="24"/>
        </w:rPr>
        <w:t>[34]</w:t>
      </w:r>
      <w:r w:rsidR="002C1FDA" w:rsidRPr="00FC2AB0">
        <w:rPr>
          <w:rFonts w:ascii="Arial" w:hAnsi="Arial" w:cs="Arial"/>
          <w:sz w:val="24"/>
          <w:szCs w:val="24"/>
        </w:rPr>
        <w:fldChar w:fldCharType="end"/>
      </w:r>
      <w:r w:rsidRPr="00FC2AB0">
        <w:rPr>
          <w:rFonts w:ascii="Arial" w:hAnsi="Arial" w:cs="Arial"/>
          <w:sz w:val="24"/>
          <w:szCs w:val="24"/>
        </w:rPr>
        <w:t>:</w:t>
      </w:r>
    </w:p>
    <w:p w14:paraId="7086C438" w14:textId="4FCF1675" w:rsidR="00AD0B22" w:rsidRDefault="00AD0B22" w:rsidP="00AD0B22">
      <w:pPr>
        <w:pStyle w:val="Descripcin"/>
        <w:keepNext/>
        <w:jc w:val="center"/>
      </w:pPr>
      <w:bookmarkStart w:id="40" w:name="_Ref176026929"/>
      <w:bookmarkStart w:id="41" w:name="_Toc176722843"/>
      <w:r>
        <w:t xml:space="preserve">Ecuación </w:t>
      </w:r>
      <w:r w:rsidR="00DB6019">
        <w:rPr>
          <w:noProof/>
        </w:rPr>
        <w:fldChar w:fldCharType="begin"/>
      </w:r>
      <w:r w:rsidR="00DB6019">
        <w:rPr>
          <w:noProof/>
        </w:rPr>
        <w:instrText xml:space="preserve"> SEQ Ecuación \* ARABIC </w:instrText>
      </w:r>
      <w:r w:rsidR="00DB6019">
        <w:rPr>
          <w:noProof/>
        </w:rPr>
        <w:fldChar w:fldCharType="separate"/>
      </w:r>
      <w:r>
        <w:rPr>
          <w:noProof/>
        </w:rPr>
        <w:t>2</w:t>
      </w:r>
      <w:r w:rsidR="00DB6019">
        <w:rPr>
          <w:noProof/>
        </w:rPr>
        <w:fldChar w:fldCharType="end"/>
      </w:r>
      <w:bookmarkEnd w:id="40"/>
      <w:r>
        <w:t xml:space="preserve"> Distancia de Mahalanobis</w:t>
      </w:r>
      <w:bookmarkEnd w:id="41"/>
    </w:p>
    <w:p w14:paraId="403BAB9B" w14:textId="47EA0E1A" w:rsidR="000D5940" w:rsidRPr="0058631A" w:rsidRDefault="00162C1C" w:rsidP="00FC2AB0">
      <w:pPr>
        <w:spacing w:line="360" w:lineRule="auto"/>
        <w:jc w:val="both"/>
        <w:rPr>
          <w:rFonts w:ascii="Arial" w:hAnsi="Arial" w:cs="Arial"/>
          <w:sz w:val="24"/>
          <w:szCs w:val="24"/>
        </w:rPr>
      </w:pPr>
      <m:oMathPara>
        <m:oMathParaPr>
          <m:jc m:val="center"/>
        </m:oMathParaPr>
        <m:oMath>
          <m:r>
            <w:rPr>
              <w:rFonts w:ascii="Cambria Math" w:hAnsi="Cambria Math" w:cs="Arial"/>
              <w:sz w:val="24"/>
              <w:szCs w:val="24"/>
            </w:rPr>
            <m:t>DM</m:t>
          </m:r>
          <m:d>
            <m:dPr>
              <m:ctrlPr>
                <w:rPr>
                  <w:rFonts w:ascii="Cambria Math" w:hAnsi="Cambria Math" w:cs="Arial"/>
                  <w:i/>
                  <w:sz w:val="24"/>
                  <w:szCs w:val="24"/>
                </w:rPr>
              </m:ctrlPr>
            </m:d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 xml:space="preserve"> </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e>
          </m:d>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 xml:space="preserve"> - </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e>
                  </m:d>
                </m:e>
                <m:sup>
                  <m:r>
                    <w:rPr>
                      <w:rFonts w:ascii="Cambria Math" w:hAnsi="Cambria Math" w:cs="Arial"/>
                      <w:sz w:val="24"/>
                      <w:szCs w:val="24"/>
                    </w:rPr>
                    <m:t>T</m:t>
                  </m:r>
                </m:sup>
              </m:sSup>
              <m:r>
                <w:rPr>
                  <w:rFonts w:ascii="Cambria Math" w:hAnsi="Cambria Math" w:cs="Arial"/>
                  <w:sz w:val="24"/>
                  <w:szCs w:val="24"/>
                </w:rPr>
                <m:t xml:space="preserve"> </m:t>
              </m:r>
              <m:sSup>
                <m:sSupPr>
                  <m:ctrlPr>
                    <w:rPr>
                      <w:rFonts w:ascii="Cambria Math" w:hAnsi="Cambria Math" w:cs="Arial"/>
                      <w:i/>
                      <w:sz w:val="24"/>
                      <w:szCs w:val="24"/>
                    </w:rPr>
                  </m:ctrlPr>
                </m:sSupPr>
                <m:e>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m:t>
                      </m:r>
                    </m:e>
                  </m:nary>
                </m:e>
                <m:sup>
                  <m:r>
                    <w:rPr>
                      <w:rFonts w:ascii="Cambria Math" w:hAnsi="Cambria Math" w:cs="Arial"/>
                      <w:sz w:val="24"/>
                      <w:szCs w:val="24"/>
                    </w:rPr>
                    <m:t>-1</m:t>
                  </m:r>
                </m:sup>
              </m:sSup>
              <m:d>
                <m:dPr>
                  <m:ctrlPr>
                    <w:rPr>
                      <w:rFonts w:ascii="Cambria Math" w:hAnsi="Cambria Math" w:cs="Arial"/>
                      <w:i/>
                      <w:sz w:val="24"/>
                      <w:szCs w:val="24"/>
                    </w:rPr>
                  </m:ctrlPr>
                </m:d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 xml:space="preserve"> - </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e>
              </m:d>
            </m:e>
          </m:rad>
        </m:oMath>
      </m:oMathPara>
    </w:p>
    <w:p w14:paraId="72E7C94F" w14:textId="3EC729CF" w:rsidR="00346848"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t>Donde:</w:t>
      </w:r>
    </w:p>
    <w:p w14:paraId="4122CF2A" w14:textId="533A4F5B" w:rsidR="00346848"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t xml:space="preserve">• </w:t>
      </w:r>
      <m:oMath>
        <m:acc>
          <m:accPr>
            <m:chr m:val="⃗"/>
            <m:ctrlPr>
              <w:rPr>
                <w:rFonts w:ascii="Cambria Math" w:hAnsi="Cambria Math" w:cs="Arial"/>
                <w:b/>
                <w:sz w:val="24"/>
                <w:szCs w:val="24"/>
              </w:rPr>
            </m:ctrlPr>
          </m:accPr>
          <m:e>
            <m:sSub>
              <m:sSubPr>
                <m:ctrlPr>
                  <w:rPr>
                    <w:rFonts w:ascii="Cambria Math" w:hAnsi="Cambria Math" w:cs="Arial"/>
                    <w:b/>
                    <w:sz w:val="24"/>
                    <w:szCs w:val="24"/>
                  </w:rPr>
                </m:ctrlPr>
              </m:sSubPr>
              <m:e>
                <m:r>
                  <m:rPr>
                    <m:sty m:val="b"/>
                  </m:rPr>
                  <w:rPr>
                    <w:rFonts w:ascii="Cambria Math" w:hAnsi="Cambria Math" w:cs="Arial"/>
                    <w:sz w:val="24"/>
                    <w:szCs w:val="24"/>
                  </w:rPr>
                  <m:t>x</m:t>
                </m:r>
              </m:e>
              <m:sub>
                <m:r>
                  <m:rPr>
                    <m:sty m:val="b"/>
                  </m:rPr>
                  <w:rPr>
                    <w:rFonts w:ascii="Cambria Math" w:hAnsi="Cambria Math" w:cs="Arial"/>
                    <w:sz w:val="24"/>
                    <w:szCs w:val="24"/>
                  </w:rPr>
                  <m:t>1</m:t>
                </m:r>
              </m:sub>
            </m:sSub>
          </m:e>
        </m:acc>
        <m:r>
          <m:rPr>
            <m:sty m:val="b"/>
          </m:rPr>
          <w:rPr>
            <w:rFonts w:ascii="Cambria Math" w:hAnsi="Cambria Math" w:cs="Arial"/>
            <w:sz w:val="24"/>
            <w:szCs w:val="24"/>
          </w:rPr>
          <m:t xml:space="preserve"> y </m:t>
        </m:r>
        <m:acc>
          <m:accPr>
            <m:chr m:val="⃗"/>
            <m:ctrlPr>
              <w:rPr>
                <w:rFonts w:ascii="Cambria Math" w:hAnsi="Cambria Math" w:cs="Arial"/>
                <w:b/>
                <w:sz w:val="24"/>
                <w:szCs w:val="24"/>
              </w:rPr>
            </m:ctrlPr>
          </m:accPr>
          <m:e>
            <m:sSub>
              <m:sSubPr>
                <m:ctrlPr>
                  <w:rPr>
                    <w:rFonts w:ascii="Cambria Math" w:hAnsi="Cambria Math" w:cs="Arial"/>
                    <w:b/>
                    <w:sz w:val="24"/>
                    <w:szCs w:val="24"/>
                  </w:rPr>
                </m:ctrlPr>
              </m:sSubPr>
              <m:e>
                <m:r>
                  <m:rPr>
                    <m:sty m:val="b"/>
                  </m:rPr>
                  <w:rPr>
                    <w:rFonts w:ascii="Cambria Math" w:hAnsi="Cambria Math" w:cs="Arial"/>
                    <w:sz w:val="24"/>
                    <w:szCs w:val="24"/>
                  </w:rPr>
                  <m:t>x</m:t>
                </m:r>
              </m:e>
              <m:sub>
                <m:r>
                  <m:rPr>
                    <m:sty m:val="b"/>
                  </m:rPr>
                  <w:rPr>
                    <w:rFonts w:ascii="Cambria Math" w:hAnsi="Cambria Math" w:cs="Arial"/>
                    <w:sz w:val="24"/>
                    <w:szCs w:val="24"/>
                  </w:rPr>
                  <m:t>2</m:t>
                </m:r>
              </m:sub>
            </m:sSub>
          </m:e>
        </m:acc>
      </m:oMath>
      <w:r w:rsidR="001D1EA3" w:rsidRPr="00FC2AB0">
        <w:rPr>
          <w:rFonts w:ascii="Arial" w:eastAsiaTheme="minorEastAsia" w:hAnsi="Arial" w:cs="Arial"/>
          <w:sz w:val="24"/>
          <w:szCs w:val="24"/>
        </w:rPr>
        <w:t xml:space="preserve"> </w:t>
      </w:r>
      <w:r w:rsidRPr="00FC2AB0">
        <w:rPr>
          <w:rFonts w:ascii="Arial" w:hAnsi="Arial" w:cs="Arial"/>
          <w:sz w:val="24"/>
          <w:szCs w:val="24"/>
        </w:rPr>
        <w:t>son los vectores de datos multidimensionales.</w:t>
      </w:r>
    </w:p>
    <w:p w14:paraId="092112C4" w14:textId="2009F18F" w:rsidR="00346848" w:rsidRPr="00FC2AB0" w:rsidRDefault="00346848" w:rsidP="00FC2AB0">
      <w:pPr>
        <w:spacing w:line="360" w:lineRule="auto"/>
        <w:jc w:val="both"/>
        <w:rPr>
          <w:rFonts w:ascii="Arial" w:hAnsi="Arial" w:cs="Arial"/>
          <w:sz w:val="24"/>
          <w:szCs w:val="24"/>
        </w:rPr>
      </w:pPr>
      <w:r w:rsidRPr="00FC2AB0">
        <w:rPr>
          <w:rFonts w:ascii="Arial" w:hAnsi="Arial" w:cs="Arial"/>
          <w:sz w:val="24"/>
          <w:szCs w:val="24"/>
        </w:rPr>
        <w:t>• Σ es la matriz de co</w:t>
      </w:r>
      <w:r w:rsidR="002C1FDA" w:rsidRPr="00FC2AB0">
        <w:rPr>
          <w:rFonts w:ascii="Arial" w:hAnsi="Arial" w:cs="Arial"/>
          <w:sz w:val="24"/>
          <w:szCs w:val="24"/>
        </w:rPr>
        <w:t xml:space="preserve">varianza del conjunto de datos, que </w:t>
      </w:r>
      <w:r w:rsidRPr="00FC2AB0">
        <w:rPr>
          <w:rFonts w:ascii="Arial" w:hAnsi="Arial" w:cs="Arial"/>
          <w:sz w:val="24"/>
          <w:szCs w:val="24"/>
        </w:rPr>
        <w:t>captura la correlación entre las v</w:t>
      </w:r>
      <w:r w:rsidR="002C1FDA" w:rsidRPr="00FC2AB0">
        <w:rPr>
          <w:rFonts w:ascii="Arial" w:hAnsi="Arial" w:cs="Arial"/>
          <w:sz w:val="24"/>
          <w:szCs w:val="24"/>
        </w:rPr>
        <w:t>ariables del conjunto de datos.</w:t>
      </w:r>
    </w:p>
    <w:p w14:paraId="246F771C" w14:textId="724111D3" w:rsidR="00BB7FD5" w:rsidRPr="00FC2AB0" w:rsidRDefault="001B6F4F" w:rsidP="00FC2AB0">
      <w:pPr>
        <w:pStyle w:val="Ttulo3"/>
        <w:spacing w:line="360" w:lineRule="auto"/>
        <w:jc w:val="both"/>
        <w:rPr>
          <w:rFonts w:ascii="Arial" w:hAnsi="Arial" w:cs="Arial"/>
        </w:rPr>
      </w:pPr>
      <w:bookmarkStart w:id="42" w:name="_Toc176797690"/>
      <w:r>
        <w:rPr>
          <w:rFonts w:ascii="Arial" w:hAnsi="Arial" w:cs="Arial"/>
        </w:rPr>
        <w:t>1.6</w:t>
      </w:r>
      <w:r w:rsidR="00BB7FD5" w:rsidRPr="00FC2AB0">
        <w:rPr>
          <w:rFonts w:ascii="Arial" w:hAnsi="Arial" w:cs="Arial"/>
        </w:rPr>
        <w:t>.5- CUSUM</w:t>
      </w:r>
      <w:bookmarkEnd w:id="42"/>
    </w:p>
    <w:p w14:paraId="3247E838" w14:textId="75B43CC9" w:rsidR="006D6E70" w:rsidRPr="00FC2AB0" w:rsidRDefault="006D6E70" w:rsidP="00FC2AB0">
      <w:pPr>
        <w:spacing w:line="360" w:lineRule="auto"/>
        <w:jc w:val="both"/>
        <w:rPr>
          <w:rFonts w:ascii="Arial" w:hAnsi="Arial" w:cs="Arial"/>
          <w:sz w:val="24"/>
          <w:szCs w:val="24"/>
        </w:rPr>
      </w:pPr>
      <w:r w:rsidRPr="00FC2AB0">
        <w:rPr>
          <w:rFonts w:ascii="Arial" w:hAnsi="Arial" w:cs="Arial"/>
          <w:sz w:val="24"/>
          <w:szCs w:val="24"/>
        </w:rPr>
        <w:t>La técnica CUSUM (</w:t>
      </w:r>
      <w:r w:rsidRPr="00BC3B78">
        <w:rPr>
          <w:rFonts w:ascii="Arial" w:hAnsi="Arial" w:cs="Arial"/>
          <w:i/>
          <w:sz w:val="24"/>
          <w:szCs w:val="24"/>
        </w:rPr>
        <w:t>Cumulative Sum</w:t>
      </w:r>
      <w:r w:rsidRPr="00FC2AB0">
        <w:rPr>
          <w:rFonts w:ascii="Arial" w:hAnsi="Arial" w:cs="Arial"/>
          <w:sz w:val="24"/>
          <w:szCs w:val="24"/>
        </w:rPr>
        <w:t xml:space="preserve">) </w:t>
      </w:r>
      <w:r w:rsidR="00E15EF4" w:rsidRPr="00FC2AB0">
        <w:rPr>
          <w:rFonts w:ascii="Arial" w:hAnsi="Arial" w:cs="Arial"/>
          <w:sz w:val="24"/>
          <w:szCs w:val="24"/>
        </w:rPr>
        <w:t>se erige como una buena herramienta</w:t>
      </w:r>
      <w:r w:rsidRPr="00FC2AB0">
        <w:rPr>
          <w:rFonts w:ascii="Arial" w:hAnsi="Arial" w:cs="Arial"/>
          <w:sz w:val="24"/>
          <w:szCs w:val="24"/>
        </w:rPr>
        <w:t xml:space="preserve"> en el control estadístico de calidad, dedicada a la vigilancia de posibles modificaciones en los procesos. Su principal aplicación radica en la detección de variaciones en la media del proceso</w:t>
      </w:r>
      <w:r w:rsidR="00F14B15" w:rsidRPr="00FC2AB0">
        <w:rPr>
          <w:rFonts w:ascii="Arial" w:hAnsi="Arial" w:cs="Arial"/>
          <w:sz w:val="24"/>
          <w:szCs w:val="24"/>
        </w:rPr>
        <w:t>. S</w:t>
      </w:r>
      <w:r w:rsidRPr="00FC2AB0">
        <w:rPr>
          <w:rFonts w:ascii="Arial" w:hAnsi="Arial" w:cs="Arial"/>
          <w:sz w:val="24"/>
          <w:szCs w:val="24"/>
        </w:rPr>
        <w:t>e basa en la suma acumulada de las desviaciones entre un conjunto de muestras y un valor de referencia preestablecido. En esencia, se calcula la diferencia entre cada observación y el valor objetivo, y se acumula esta diferencia a lo largo del tiempo</w:t>
      </w:r>
      <w:r w:rsidR="00780990">
        <w:rPr>
          <w:rFonts w:ascii="Arial" w:hAnsi="Arial" w:cs="Arial"/>
          <w:sz w:val="24"/>
          <w:szCs w:val="24"/>
        </w:rPr>
        <w:t xml:space="preserve"> </w:t>
      </w:r>
      <w:r w:rsidR="007C32C4"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&lt;EndNote&gt;&lt;Cite&gt;&lt;Author&gt;Montgomery&lt;/Author&gt;&lt;Year&gt;2019&lt;/Year&gt;&lt;RecNum&gt;145&lt;/RecNum&gt;&lt;DisplayText&gt;[35]&lt;/DisplayText&gt;&lt;record&gt;&lt;rec-number&gt;145&lt;/rec-number&gt;&lt;foreign-keys&gt;&lt;key app="EN" db-id="9frpffpro59wrfeaw9fvaee82099f90sffrt" timestamp="1723007402"&gt;145&lt;/key&gt;&lt;/foreign-keys&gt;&lt;ref-type name="Book"&gt;6&lt;/ref-type&gt;&lt;contributors&gt;&lt;authors&gt;&lt;author&gt;Montgomery, Douglas C&lt;/author&gt;&lt;/authors&gt;&lt;/contributors&gt;&lt;titles&gt;&lt;title&gt;Introduction to statistical quality control&lt;/title&gt;&lt;/titles&gt;&lt;dates&gt;&lt;year&gt;2019&lt;/year&gt;&lt;/dates&gt;&lt;publisher&gt;John wiley &amp;amp; sons&lt;/publisher&gt;&lt;isbn&gt;1119657113&lt;/isbn&gt;&lt;urls&gt;&lt;/urls&gt;&lt;/record&gt;&lt;/Cite&gt;&lt;/EndNote&gt;</w:instrText>
      </w:r>
      <w:r w:rsidR="007C32C4" w:rsidRPr="00FC2AB0">
        <w:rPr>
          <w:rFonts w:ascii="Arial" w:hAnsi="Arial" w:cs="Arial"/>
          <w:sz w:val="24"/>
          <w:szCs w:val="24"/>
        </w:rPr>
        <w:fldChar w:fldCharType="separate"/>
      </w:r>
      <w:r w:rsidR="00F2695C" w:rsidRPr="00FC2AB0">
        <w:rPr>
          <w:rFonts w:ascii="Arial" w:hAnsi="Arial" w:cs="Arial"/>
          <w:noProof/>
          <w:sz w:val="24"/>
          <w:szCs w:val="24"/>
        </w:rPr>
        <w:t>[35]</w:t>
      </w:r>
      <w:r w:rsidR="007C32C4" w:rsidRPr="00FC2AB0">
        <w:rPr>
          <w:rFonts w:ascii="Arial" w:hAnsi="Arial" w:cs="Arial"/>
          <w:sz w:val="24"/>
          <w:szCs w:val="24"/>
        </w:rPr>
        <w:fldChar w:fldCharType="end"/>
      </w:r>
      <w:r w:rsidRPr="00FC2AB0">
        <w:rPr>
          <w:rFonts w:ascii="Arial" w:hAnsi="Arial" w:cs="Arial"/>
          <w:sz w:val="24"/>
          <w:szCs w:val="24"/>
        </w:rPr>
        <w:t xml:space="preserve">. </w:t>
      </w:r>
    </w:p>
    <w:p w14:paraId="405DDA86" w14:textId="5DB875C9" w:rsidR="006D6E70" w:rsidRPr="00FC2AB0" w:rsidRDefault="006D6E70" w:rsidP="00FC2AB0">
      <w:pPr>
        <w:spacing w:line="360" w:lineRule="auto"/>
        <w:jc w:val="both"/>
        <w:rPr>
          <w:rFonts w:ascii="Arial" w:hAnsi="Arial" w:cs="Arial"/>
          <w:sz w:val="24"/>
          <w:szCs w:val="24"/>
        </w:rPr>
      </w:pPr>
      <w:r w:rsidRPr="00FC2AB0">
        <w:rPr>
          <w:rFonts w:ascii="Arial" w:hAnsi="Arial" w:cs="Arial"/>
          <w:sz w:val="24"/>
          <w:szCs w:val="24"/>
        </w:rPr>
        <w:t>Una de las fortalezas más notables de CUSUM reside en su capacidad para identificar cambios sutiles en la media del proceso, incluso aquellos que son apenas perceptibles</w:t>
      </w:r>
      <w:r w:rsidR="00E15EF4" w:rsidRPr="00FC2AB0">
        <w:rPr>
          <w:rFonts w:ascii="Arial" w:hAnsi="Arial" w:cs="Arial"/>
          <w:sz w:val="24"/>
          <w:szCs w:val="24"/>
        </w:rPr>
        <w:t xml:space="preserve">, </w:t>
      </w:r>
      <w:r w:rsidRPr="00FC2AB0">
        <w:rPr>
          <w:rFonts w:ascii="Arial" w:hAnsi="Arial" w:cs="Arial"/>
          <w:sz w:val="24"/>
          <w:szCs w:val="24"/>
        </w:rPr>
        <w:t>que podría</w:t>
      </w:r>
      <w:r w:rsidR="00E15EF4" w:rsidRPr="00FC2AB0">
        <w:rPr>
          <w:rFonts w:ascii="Arial" w:hAnsi="Arial" w:cs="Arial"/>
          <w:sz w:val="24"/>
          <w:szCs w:val="24"/>
        </w:rPr>
        <w:t>n</w:t>
      </w:r>
      <w:r w:rsidRPr="00FC2AB0">
        <w:rPr>
          <w:rFonts w:ascii="Arial" w:hAnsi="Arial" w:cs="Arial"/>
          <w:sz w:val="24"/>
          <w:szCs w:val="24"/>
        </w:rPr>
        <w:t xml:space="preserve"> pasar desapercibido para otros métodos de control de calidad</w:t>
      </w:r>
      <w:r w:rsidR="00780990">
        <w:rPr>
          <w:rFonts w:ascii="Arial" w:hAnsi="Arial" w:cs="Arial"/>
          <w:sz w:val="24"/>
          <w:szCs w:val="24"/>
        </w:rPr>
        <w:t xml:space="preserve"> </w:t>
      </w:r>
      <w:r w:rsidR="007C32C4"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&lt;EndNote&gt;&lt;Cite&gt;&lt;Author&gt;Montgomery&lt;/Author&gt;&lt;Year&gt;2019&lt;/Year&gt;&lt;RecNum&gt;145&lt;/RecNum&gt;&lt;DisplayText&gt;[35]&lt;/DisplayText&gt;&lt;record&gt;&lt;rec-number&gt;145&lt;/rec-number&gt;&lt;foreign-keys&gt;&lt;key app="EN" db-id="9frpffpro59wrfeaw9fvaee82099f90sffrt" timestamp="1723007402"&gt;145&lt;/key&gt;&lt;/foreign-keys&gt;&lt;ref-type name="Book"&gt;6&lt;/ref-type&gt;&lt;contributors&gt;&lt;authors&gt;&lt;author&gt;Montgomery, Douglas C&lt;/author&gt;&lt;/authors&gt;&lt;/contributors&gt;&lt;titles&gt;&lt;title&gt;Introduction to statistical quality control&lt;/title&gt;&lt;/titles&gt;&lt;dates&gt;&lt;year&gt;2019&lt;/year&gt;&lt;/dates&gt;&lt;publisher&gt;John wiley &amp;amp; sons&lt;/publisher&gt;&lt;isbn&gt;1119657113&lt;/isbn&gt;&lt;urls&gt;&lt;/urls&gt;&lt;/record&gt;&lt;/Cite&gt;&lt;/EndNote&gt;</w:instrText>
      </w:r>
      <w:r w:rsidR="007C32C4" w:rsidRPr="00FC2AB0">
        <w:rPr>
          <w:rFonts w:ascii="Arial" w:hAnsi="Arial" w:cs="Arial"/>
          <w:sz w:val="24"/>
          <w:szCs w:val="24"/>
        </w:rPr>
        <w:fldChar w:fldCharType="separate"/>
      </w:r>
      <w:r w:rsidR="00F2695C" w:rsidRPr="00FC2AB0">
        <w:rPr>
          <w:rFonts w:ascii="Arial" w:hAnsi="Arial" w:cs="Arial"/>
          <w:noProof/>
          <w:sz w:val="24"/>
          <w:szCs w:val="24"/>
        </w:rPr>
        <w:t>[35]</w:t>
      </w:r>
      <w:r w:rsidR="007C32C4" w:rsidRPr="00FC2AB0">
        <w:rPr>
          <w:rFonts w:ascii="Arial" w:hAnsi="Arial" w:cs="Arial"/>
          <w:sz w:val="24"/>
          <w:szCs w:val="24"/>
        </w:rPr>
        <w:fldChar w:fldCharType="end"/>
      </w:r>
      <w:r w:rsidRPr="00FC2AB0">
        <w:rPr>
          <w:rFonts w:ascii="Arial" w:hAnsi="Arial" w:cs="Arial"/>
          <w:sz w:val="24"/>
          <w:szCs w:val="24"/>
        </w:rPr>
        <w:t xml:space="preserve">. </w:t>
      </w:r>
    </w:p>
    <w:p w14:paraId="26D5CB11" w14:textId="7EDF11C7" w:rsidR="00BB7FD5" w:rsidRPr="00FC2AB0" w:rsidRDefault="001B6F4F" w:rsidP="00FC2AB0">
      <w:pPr>
        <w:pStyle w:val="Ttulo3"/>
        <w:spacing w:line="360" w:lineRule="auto"/>
        <w:jc w:val="both"/>
        <w:rPr>
          <w:rFonts w:ascii="Arial" w:hAnsi="Arial" w:cs="Arial"/>
        </w:rPr>
      </w:pPr>
      <w:bookmarkStart w:id="43" w:name="_Toc176797691"/>
      <w:r>
        <w:rPr>
          <w:rFonts w:ascii="Arial" w:hAnsi="Arial" w:cs="Arial"/>
        </w:rPr>
        <w:lastRenderedPageBreak/>
        <w:t>1.6</w:t>
      </w:r>
      <w:r w:rsidR="00BB7FD5" w:rsidRPr="00FC2AB0">
        <w:rPr>
          <w:rFonts w:ascii="Arial" w:hAnsi="Arial" w:cs="Arial"/>
        </w:rPr>
        <w:t>.6- Distancia de Jensen_Shannon</w:t>
      </w:r>
      <w:bookmarkEnd w:id="43"/>
    </w:p>
    <w:p w14:paraId="6DAD31F7" w14:textId="21634096" w:rsidR="003C0DFE" w:rsidRPr="00FC2AB0" w:rsidRDefault="003C0DFE" w:rsidP="00FC2AB0">
      <w:pPr>
        <w:spacing w:line="360" w:lineRule="auto"/>
        <w:jc w:val="both"/>
        <w:rPr>
          <w:rFonts w:ascii="Arial" w:hAnsi="Arial" w:cs="Arial"/>
          <w:sz w:val="24"/>
          <w:szCs w:val="24"/>
        </w:rPr>
      </w:pPr>
      <w:r w:rsidRPr="00FC2AB0">
        <w:rPr>
          <w:rFonts w:ascii="Arial" w:hAnsi="Arial" w:cs="Arial"/>
          <w:sz w:val="24"/>
          <w:szCs w:val="24"/>
        </w:rPr>
        <w:t>La distancia de Jensen-Shannon (JSD) es una medida de disimilitud entre dos distribuciones de probabilidad que ofrec</w:t>
      </w:r>
      <w:r w:rsidR="00D038D4" w:rsidRPr="00FC2AB0">
        <w:rPr>
          <w:rFonts w:ascii="Arial" w:hAnsi="Arial" w:cs="Arial"/>
          <w:sz w:val="24"/>
          <w:szCs w:val="24"/>
        </w:rPr>
        <w:t xml:space="preserve">e una alternativa más </w:t>
      </w:r>
      <w:r w:rsidRPr="00FC2AB0">
        <w:rPr>
          <w:rFonts w:ascii="Arial" w:hAnsi="Arial" w:cs="Arial"/>
          <w:sz w:val="24"/>
          <w:szCs w:val="24"/>
        </w:rPr>
        <w:t>fácil de interpretar a la divergencia de Kullback-Leibler (KL)</w:t>
      </w:r>
      <w:r w:rsidR="00C82A44" w:rsidRPr="00FC2AB0">
        <w:rPr>
          <w:rFonts w:ascii="Arial" w:hAnsi="Arial" w:cs="Arial"/>
          <w:sz w:val="24"/>
          <w:szCs w:val="24"/>
        </w:rPr>
        <w:t>, debido a que es</w:t>
      </w:r>
      <w:r w:rsidRPr="00FC2AB0">
        <w:rPr>
          <w:rFonts w:ascii="Arial" w:hAnsi="Arial" w:cs="Arial"/>
          <w:sz w:val="24"/>
          <w:szCs w:val="24"/>
        </w:rPr>
        <w:t xml:space="preserve"> simétrica y siempre tiene un valor finito, lo que la convierte en una medida más útil para comparar </w:t>
      </w:r>
      <w:r w:rsidR="00F14B15" w:rsidRPr="00FC2AB0">
        <w:rPr>
          <w:rFonts w:ascii="Arial" w:hAnsi="Arial" w:cs="Arial"/>
          <w:sz w:val="24"/>
          <w:szCs w:val="24"/>
        </w:rPr>
        <w:t>distribuciones de probabilidad.</w:t>
      </w:r>
      <w:r w:rsidR="00A771AF" w:rsidRPr="00FC2AB0">
        <w:rPr>
          <w:rFonts w:ascii="Arial" w:hAnsi="Arial" w:cs="Arial"/>
          <w:sz w:val="24"/>
          <w:szCs w:val="24"/>
        </w:rPr>
        <w:t xml:space="preserve"> Cuanto mayor sea la diferencia, más diferentes serán las dos distribuciones</w:t>
      </w:r>
      <w:r w:rsidR="00780990">
        <w:rPr>
          <w:rFonts w:ascii="Arial" w:hAnsi="Arial" w:cs="Arial"/>
          <w:sz w:val="24"/>
          <w:szCs w:val="24"/>
        </w:rPr>
        <w:t xml:space="preserve"> </w:t>
      </w:r>
      <w:r w:rsidR="00C82A44"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&lt;EndNote&gt;&lt;Cite&gt;&lt;Author&gt;Salem&lt;/Author&gt;&lt;Year&gt;2012&lt;/Year&gt;&lt;RecNum&gt;141&lt;/RecNum&gt;&lt;DisplayText&gt;[36]&lt;/DisplayText&gt;&lt;record&gt;&lt;rec-number&gt;141&lt;/rec-number&gt;&lt;foreign-keys&gt;&lt;key app="EN" db-id="9frpffpro59wrfeaw9fvaee82099f90sffrt" timestamp="1722982081"&gt;141&lt;/key&gt;&lt;/foreign-keys&gt;&lt;ref-type name="Conference Proceedings"&gt;10&lt;/ref-type&gt;&lt;contributors&gt;&lt;authors&gt;&lt;author&gt;Salem, Osman&lt;/author&gt;&lt;author&gt;Naït-Abdesselam, Farid&lt;/author&gt;&lt;author&gt;Mehaoua, Ahmed&lt;/author&gt;&lt;/authors&gt;&lt;/contributors&gt;&lt;titles&gt;&lt;title&gt;Anomaly detection in network traffic using Jensen-Shannon divergence&lt;/title&gt;&lt;secondary-title&gt;2012 IEEE International Conference on Communications (ICC)&lt;/secondary-title&gt;&lt;/titles&gt;&lt;pages&gt;5200-5204&lt;/pages&gt;&lt;dates&gt;&lt;year&gt;2012&lt;/year&gt;&lt;/dates&gt;&lt;publisher&gt;IEEE&lt;/publisher&gt;&lt;isbn&gt;1457720531&lt;/isbn&gt;&lt;urls&gt;&lt;/urls&gt;&lt;/record&gt;&lt;/Cite&gt;&lt;/EndNote&gt;</w:instrText>
      </w:r>
      <w:r w:rsidR="00C82A44" w:rsidRPr="00FC2AB0">
        <w:rPr>
          <w:rFonts w:ascii="Arial" w:hAnsi="Arial" w:cs="Arial"/>
          <w:sz w:val="24"/>
          <w:szCs w:val="24"/>
        </w:rPr>
        <w:fldChar w:fldCharType="separate"/>
      </w:r>
      <w:r w:rsidR="00F2695C" w:rsidRPr="00FC2AB0">
        <w:rPr>
          <w:rFonts w:ascii="Arial" w:hAnsi="Arial" w:cs="Arial"/>
          <w:noProof/>
          <w:sz w:val="24"/>
          <w:szCs w:val="24"/>
        </w:rPr>
        <w:t>[36]</w:t>
      </w:r>
      <w:r w:rsidR="00C82A44" w:rsidRPr="00FC2AB0">
        <w:rPr>
          <w:rFonts w:ascii="Arial" w:hAnsi="Arial" w:cs="Arial"/>
          <w:sz w:val="24"/>
          <w:szCs w:val="24"/>
        </w:rPr>
        <w:fldChar w:fldCharType="end"/>
      </w:r>
      <w:r w:rsidR="00C82A44" w:rsidRPr="00FC2AB0">
        <w:rPr>
          <w:rFonts w:ascii="Arial" w:hAnsi="Arial" w:cs="Arial"/>
          <w:sz w:val="24"/>
          <w:szCs w:val="24"/>
        </w:rPr>
        <w:t>.</w:t>
      </w:r>
    </w:p>
    <w:p w14:paraId="25BA5490" w14:textId="0CBFA2DB" w:rsidR="00762802" w:rsidRPr="00FC2AB0" w:rsidRDefault="002C4D3C" w:rsidP="00FC2AB0">
      <w:pPr>
        <w:spacing w:line="360" w:lineRule="auto"/>
        <w:jc w:val="both"/>
        <w:rPr>
          <w:rFonts w:ascii="Arial" w:hAnsi="Arial" w:cs="Arial"/>
          <w:sz w:val="24"/>
          <w:szCs w:val="24"/>
        </w:rPr>
      </w:pPr>
      <w:r w:rsidRPr="00FC2AB0">
        <w:rPr>
          <w:rFonts w:ascii="Arial" w:hAnsi="Arial" w:cs="Arial"/>
          <w:sz w:val="24"/>
          <w:szCs w:val="24"/>
        </w:rPr>
        <w:t>S</w:t>
      </w:r>
      <w:r w:rsidR="003C0DFE" w:rsidRPr="00FC2AB0">
        <w:rPr>
          <w:rFonts w:ascii="Arial" w:hAnsi="Arial" w:cs="Arial"/>
          <w:sz w:val="24"/>
          <w:szCs w:val="24"/>
        </w:rPr>
        <w:t>e define como la mitad de la divergencia KL entre la distribución promedio y cada una de las dos distribuciones originales</w:t>
      </w:r>
      <w:r w:rsidR="00D66D38" w:rsidRPr="00FC2AB0">
        <w:rPr>
          <w:rFonts w:ascii="Arial" w:hAnsi="Arial" w:cs="Arial"/>
          <w:sz w:val="24"/>
          <w:szCs w:val="24"/>
        </w:rPr>
        <w:t xml:space="preserve">, como se muestra en la </w:t>
      </w:r>
      <w:r w:rsidR="00F029E5" w:rsidRPr="00F029E5">
        <w:rPr>
          <w:rFonts w:ascii="Arial" w:hAnsi="Arial" w:cs="Arial"/>
          <w:sz w:val="24"/>
          <w:szCs w:val="24"/>
        </w:rPr>
        <w:fldChar w:fldCharType="begin"/>
      </w:r>
      <w:r w:rsidR="00F029E5" w:rsidRPr="00F029E5">
        <w:rPr>
          <w:rFonts w:ascii="Arial" w:hAnsi="Arial" w:cs="Arial"/>
          <w:sz w:val="24"/>
          <w:szCs w:val="24"/>
        </w:rPr>
        <w:instrText xml:space="preserve"> REF _Ref176026837 \h  \* MERGEFORMAT </w:instrText>
      </w:r>
      <w:r w:rsidR="00F029E5" w:rsidRPr="00F029E5">
        <w:rPr>
          <w:rFonts w:ascii="Arial" w:hAnsi="Arial" w:cs="Arial"/>
          <w:sz w:val="24"/>
          <w:szCs w:val="24"/>
        </w:rPr>
      </w:r>
      <w:r w:rsidR="00F029E5" w:rsidRPr="00F029E5">
        <w:rPr>
          <w:rFonts w:ascii="Arial" w:hAnsi="Arial" w:cs="Arial"/>
          <w:sz w:val="24"/>
          <w:szCs w:val="24"/>
        </w:rPr>
        <w:fldChar w:fldCharType="separate"/>
      </w:r>
      <w:r w:rsidR="00F029E5" w:rsidRPr="00F029E5">
        <w:rPr>
          <w:rFonts w:ascii="Arial" w:hAnsi="Arial" w:cs="Arial"/>
          <w:sz w:val="24"/>
          <w:szCs w:val="24"/>
        </w:rPr>
        <w:t xml:space="preserve">ecuación </w:t>
      </w:r>
      <w:r w:rsidR="00F029E5" w:rsidRPr="00F029E5">
        <w:rPr>
          <w:rFonts w:ascii="Arial" w:hAnsi="Arial" w:cs="Arial"/>
          <w:noProof/>
          <w:sz w:val="24"/>
          <w:szCs w:val="24"/>
        </w:rPr>
        <w:t>3</w:t>
      </w:r>
      <w:r w:rsidR="00F029E5" w:rsidRPr="00F029E5">
        <w:rPr>
          <w:rFonts w:ascii="Arial" w:hAnsi="Arial" w:cs="Arial"/>
          <w:sz w:val="24"/>
          <w:szCs w:val="24"/>
        </w:rPr>
        <w:fldChar w:fldCharType="end"/>
      </w:r>
      <w:r w:rsidR="00F029E5">
        <w:rPr>
          <w:rFonts w:ascii="Arial" w:hAnsi="Arial" w:cs="Arial"/>
          <w:sz w:val="24"/>
          <w:szCs w:val="24"/>
        </w:rPr>
        <w:t xml:space="preserve"> </w:t>
      </w:r>
      <w:r w:rsidR="00CB23FD"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&lt;EndNote&gt;&lt;Cite&gt;&lt;Author&gt;Salem&lt;/Author&gt;&lt;Year&gt;2012&lt;/Year&gt;&lt;RecNum&gt;141&lt;/RecNum&gt;&lt;DisplayText&gt;[36]&lt;/DisplayText&gt;&lt;record&gt;&lt;rec-number&gt;141&lt;/rec-number&gt;&lt;foreign-keys&gt;&lt;key app="EN" db-id="9frpffpro59wrfeaw9fvaee82099f90sffrt" timestamp="1722982081"&gt;141&lt;/key&gt;&lt;/foreign-keys&gt;&lt;ref-type name="Conference Proceedings"&gt;10&lt;/ref-type&gt;&lt;contributors&gt;&lt;authors&gt;&lt;author&gt;Salem, Osman&lt;/author&gt;&lt;author&gt;Naït-Abdesselam, Farid&lt;/author&gt;&lt;author&gt;Mehaoua, Ahmed&lt;/author&gt;&lt;/authors&gt;&lt;/contributors&gt;&lt;titles&gt;&lt;title&gt;Anomaly detection in network traffic using Jensen-Shannon divergence&lt;/title&gt;&lt;secondary-title&gt;2012 IEEE International Conference on Communications (ICC)&lt;/secondary-title&gt;&lt;/titles&gt;&lt;pages&gt;5200-5204&lt;/pages&gt;&lt;dates&gt;&lt;year&gt;2012&lt;/year&gt;&lt;/dates&gt;&lt;publisher&gt;IEEE&lt;/publisher&gt;&lt;isbn&gt;1457720531&lt;/isbn&gt;&lt;urls&gt;&lt;/urls&gt;&lt;/record&gt;&lt;/Cite&gt;&lt;/EndNote&gt;</w:instrText>
      </w:r>
      <w:r w:rsidR="00CB23FD" w:rsidRPr="00FC2AB0">
        <w:rPr>
          <w:rFonts w:ascii="Arial" w:hAnsi="Arial" w:cs="Arial"/>
          <w:sz w:val="24"/>
          <w:szCs w:val="24"/>
        </w:rPr>
        <w:fldChar w:fldCharType="separate"/>
      </w:r>
      <w:r w:rsidR="00F2695C" w:rsidRPr="00FC2AB0">
        <w:rPr>
          <w:rFonts w:ascii="Arial" w:hAnsi="Arial" w:cs="Arial"/>
          <w:noProof/>
          <w:sz w:val="24"/>
          <w:szCs w:val="24"/>
        </w:rPr>
        <w:t>[36]</w:t>
      </w:r>
      <w:r w:rsidR="00CB23FD" w:rsidRPr="00FC2AB0">
        <w:rPr>
          <w:rFonts w:ascii="Arial" w:hAnsi="Arial" w:cs="Arial"/>
          <w:sz w:val="24"/>
          <w:szCs w:val="24"/>
        </w:rPr>
        <w:fldChar w:fldCharType="end"/>
      </w:r>
      <w:r w:rsidR="00D66D38" w:rsidRPr="00FC2AB0">
        <w:rPr>
          <w:rFonts w:ascii="Arial" w:hAnsi="Arial" w:cs="Arial"/>
          <w:sz w:val="24"/>
          <w:szCs w:val="24"/>
        </w:rPr>
        <w:t>:</w:t>
      </w:r>
      <w:r w:rsidR="003C0DFE" w:rsidRPr="00FC2AB0">
        <w:rPr>
          <w:rFonts w:ascii="Arial" w:hAnsi="Arial" w:cs="Arial"/>
          <w:sz w:val="24"/>
          <w:szCs w:val="24"/>
        </w:rPr>
        <w:t xml:space="preserve"> </w:t>
      </w:r>
    </w:p>
    <w:p w14:paraId="019DDE9F" w14:textId="2EF873A6" w:rsidR="00AD0B22" w:rsidRDefault="00AD0B22" w:rsidP="00AD0B22">
      <w:pPr>
        <w:pStyle w:val="Descripcin"/>
        <w:keepNext/>
        <w:jc w:val="center"/>
      </w:pPr>
      <w:bookmarkStart w:id="44" w:name="_Ref176026837"/>
      <w:bookmarkStart w:id="45" w:name="_Toc176722844"/>
      <w:r>
        <w:t xml:space="preserve">Ecuación </w:t>
      </w:r>
      <w:r w:rsidR="00DB6019">
        <w:rPr>
          <w:noProof/>
        </w:rPr>
        <w:fldChar w:fldCharType="begin"/>
      </w:r>
      <w:r w:rsidR="00DB6019">
        <w:rPr>
          <w:noProof/>
        </w:rPr>
        <w:instrText xml:space="preserve"> SEQ Ecuación \* ARABIC </w:instrText>
      </w:r>
      <w:r w:rsidR="00DB6019">
        <w:rPr>
          <w:noProof/>
        </w:rPr>
        <w:fldChar w:fldCharType="separate"/>
      </w:r>
      <w:r>
        <w:rPr>
          <w:noProof/>
        </w:rPr>
        <w:t>3</w:t>
      </w:r>
      <w:r w:rsidR="00DB6019">
        <w:rPr>
          <w:noProof/>
        </w:rPr>
        <w:fldChar w:fldCharType="end"/>
      </w:r>
      <w:bookmarkEnd w:id="44"/>
      <w:r>
        <w:t xml:space="preserve"> </w:t>
      </w:r>
      <w:r w:rsidRPr="001F11AD">
        <w:t>Distancia de Jensen_Shannon</w:t>
      </w:r>
      <w:bookmarkEnd w:id="45"/>
    </w:p>
    <w:p w14:paraId="3A2489E7" w14:textId="5CCE71DD" w:rsidR="006B4F90" w:rsidRPr="007138C6" w:rsidRDefault="006B4F90" w:rsidP="00FC2AB0">
      <w:pPr>
        <w:spacing w:line="360" w:lineRule="auto"/>
        <w:jc w:val="both"/>
        <w:rPr>
          <w:rFonts w:ascii="Arial" w:hAnsi="Arial" w:cs="Arial"/>
          <w:sz w:val="24"/>
          <w:szCs w:val="24"/>
        </w:rPr>
      </w:pPr>
      <m:oMathPara>
        <m:oMathParaPr>
          <m:jc m:val="center"/>
        </m:oMathParaPr>
        <m:oMath>
          <m:r>
            <m:rPr>
              <m:sty m:val="p"/>
            </m:rPr>
            <w:rPr>
              <w:rFonts w:ascii="Cambria Math" w:hAnsi="Cambria Math" w:cs="Arial"/>
              <w:sz w:val="24"/>
              <w:szCs w:val="24"/>
            </w:rPr>
            <m:t>JSD</m:t>
          </m:r>
          <m:d>
            <m:dPr>
              <m:ctrlPr>
                <w:rPr>
                  <w:rFonts w:ascii="Cambria Math" w:hAnsi="Cambria Math" w:cs="Arial"/>
                  <w:sz w:val="24"/>
                  <w:szCs w:val="24"/>
                </w:rPr>
              </m:ctrlPr>
            </m:dPr>
            <m:e>
              <m:r>
                <m:rPr>
                  <m:sty m:val="p"/>
                </m:rPr>
                <w:rPr>
                  <w:rFonts w:ascii="Cambria Math" w:hAnsi="Cambria Math" w:cs="Arial"/>
                  <w:sz w:val="24"/>
                  <w:szCs w:val="24"/>
                </w:rPr>
                <m:t>P, Q</m:t>
              </m:r>
            </m:e>
          </m:d>
          <m:r>
            <m:rPr>
              <m:sty m:val="p"/>
            </m:rPr>
            <w:rPr>
              <w:rFonts w:ascii="Cambria Math" w:hAnsi="Cambria Math" w:cs="Arial"/>
              <w:sz w:val="24"/>
              <w:szCs w:val="24"/>
            </w:rPr>
            <m:t xml:space="preserve">= </m:t>
          </m:r>
          <m:f>
            <m:fPr>
              <m:ctrlPr>
                <w:rPr>
                  <w:rFonts w:ascii="Cambria Math" w:hAnsi="Cambria Math" w:cs="Arial"/>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KL(P,M)+</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KL(Q,M)</m:t>
          </m:r>
        </m:oMath>
      </m:oMathPara>
    </w:p>
    <w:p w14:paraId="737D10EF" w14:textId="7A403801" w:rsidR="003C0DFE" w:rsidRPr="00FC2AB0" w:rsidRDefault="003C0DFE" w:rsidP="00FC2AB0">
      <w:pPr>
        <w:spacing w:line="360" w:lineRule="auto"/>
        <w:jc w:val="both"/>
        <w:rPr>
          <w:rFonts w:ascii="Arial" w:hAnsi="Arial" w:cs="Arial"/>
          <w:sz w:val="24"/>
          <w:szCs w:val="24"/>
        </w:rPr>
      </w:pPr>
      <w:r w:rsidRPr="00FC2AB0">
        <w:rPr>
          <w:rFonts w:ascii="Arial" w:hAnsi="Arial" w:cs="Arial"/>
          <w:sz w:val="24"/>
          <w:szCs w:val="24"/>
        </w:rPr>
        <w:t>Donde M es la dist</w:t>
      </w:r>
      <w:r w:rsidR="007A1D2E" w:rsidRPr="00FC2AB0">
        <w:rPr>
          <w:rFonts w:ascii="Arial" w:hAnsi="Arial" w:cs="Arial"/>
          <w:sz w:val="24"/>
          <w:szCs w:val="24"/>
        </w:rPr>
        <w:t xml:space="preserve">ribución promedio </w:t>
      </w:r>
      <w:r w:rsidR="00F029E5" w:rsidRPr="00F029E5">
        <w:rPr>
          <w:rFonts w:ascii="Arial" w:hAnsi="Arial" w:cs="Arial"/>
          <w:sz w:val="24"/>
          <w:szCs w:val="24"/>
        </w:rPr>
        <w:t>(</w:t>
      </w:r>
      <w:r w:rsidR="00F029E5" w:rsidRPr="00F029E5">
        <w:rPr>
          <w:rFonts w:ascii="Arial" w:hAnsi="Arial" w:cs="Arial"/>
          <w:sz w:val="24"/>
          <w:szCs w:val="24"/>
        </w:rPr>
        <w:fldChar w:fldCharType="begin"/>
      </w:r>
      <w:r w:rsidR="00F029E5" w:rsidRPr="00F029E5">
        <w:rPr>
          <w:rFonts w:ascii="Arial" w:hAnsi="Arial" w:cs="Arial"/>
          <w:sz w:val="24"/>
          <w:szCs w:val="24"/>
        </w:rPr>
        <w:instrText xml:space="preserve"> REF _Ref176026865 \h  \* MERGEFORMAT </w:instrText>
      </w:r>
      <w:r w:rsidR="00F029E5" w:rsidRPr="00F029E5">
        <w:rPr>
          <w:rFonts w:ascii="Arial" w:hAnsi="Arial" w:cs="Arial"/>
          <w:sz w:val="24"/>
          <w:szCs w:val="24"/>
        </w:rPr>
      </w:r>
      <w:r w:rsidR="00F029E5" w:rsidRPr="00F029E5">
        <w:rPr>
          <w:rFonts w:ascii="Arial" w:hAnsi="Arial" w:cs="Arial"/>
          <w:sz w:val="24"/>
          <w:szCs w:val="24"/>
        </w:rPr>
        <w:fldChar w:fldCharType="separate"/>
      </w:r>
      <w:r w:rsidR="00404340">
        <w:rPr>
          <w:rFonts w:ascii="Arial" w:hAnsi="Arial" w:cs="Arial"/>
          <w:sz w:val="24"/>
          <w:szCs w:val="24"/>
        </w:rPr>
        <w:t>e</w:t>
      </w:r>
      <w:r w:rsidR="00F029E5" w:rsidRPr="00F029E5">
        <w:rPr>
          <w:rFonts w:ascii="Arial" w:hAnsi="Arial" w:cs="Arial"/>
          <w:sz w:val="24"/>
          <w:szCs w:val="24"/>
        </w:rPr>
        <w:t xml:space="preserve">cuación </w:t>
      </w:r>
      <w:r w:rsidR="00F029E5" w:rsidRPr="00F029E5">
        <w:rPr>
          <w:rFonts w:ascii="Arial" w:hAnsi="Arial" w:cs="Arial"/>
          <w:noProof/>
          <w:sz w:val="24"/>
          <w:szCs w:val="24"/>
        </w:rPr>
        <w:t>4</w:t>
      </w:r>
      <w:r w:rsidR="00F029E5" w:rsidRPr="00F029E5">
        <w:rPr>
          <w:rFonts w:ascii="Arial" w:hAnsi="Arial" w:cs="Arial"/>
          <w:sz w:val="24"/>
          <w:szCs w:val="24"/>
        </w:rPr>
        <w:fldChar w:fldCharType="end"/>
      </w:r>
      <w:r w:rsidR="00F029E5" w:rsidRPr="00F029E5">
        <w:rPr>
          <w:rFonts w:ascii="Arial" w:hAnsi="Arial" w:cs="Arial"/>
          <w:sz w:val="24"/>
          <w:szCs w:val="24"/>
        </w:rPr>
        <w:t xml:space="preserve">) </w:t>
      </w:r>
      <w:r w:rsidR="007A1D2E" w:rsidRPr="00F029E5">
        <w:rPr>
          <w:rFonts w:ascii="Arial" w:hAnsi="Arial" w:cs="Arial"/>
          <w:sz w:val="24"/>
          <w:szCs w:val="24"/>
        </w:rPr>
        <w:t>y KL</w:t>
      </w:r>
      <w:r w:rsidR="00C82A44" w:rsidRPr="00F029E5">
        <w:rPr>
          <w:rFonts w:ascii="Arial" w:hAnsi="Arial" w:cs="Arial"/>
          <w:sz w:val="24"/>
          <w:szCs w:val="24"/>
        </w:rPr>
        <w:t xml:space="preserve"> </w:t>
      </w:r>
      <w:r w:rsidR="007A1D2E" w:rsidRPr="00F029E5">
        <w:rPr>
          <w:rFonts w:ascii="Arial" w:hAnsi="Arial" w:cs="Arial"/>
          <w:sz w:val="24"/>
          <w:szCs w:val="24"/>
        </w:rPr>
        <w:t>(P, Q) es la divergencia KL entre las distribuciones P y Q</w:t>
      </w:r>
      <w:r w:rsidR="00F029E5" w:rsidRPr="00F029E5">
        <w:rPr>
          <w:rFonts w:ascii="Arial" w:hAnsi="Arial" w:cs="Arial"/>
          <w:sz w:val="24"/>
          <w:szCs w:val="24"/>
        </w:rPr>
        <w:t xml:space="preserve"> (</w:t>
      </w:r>
      <w:r w:rsidR="00F029E5" w:rsidRPr="00F029E5">
        <w:rPr>
          <w:rFonts w:ascii="Arial" w:hAnsi="Arial" w:cs="Arial"/>
          <w:sz w:val="24"/>
          <w:szCs w:val="24"/>
        </w:rPr>
        <w:fldChar w:fldCharType="begin"/>
      </w:r>
      <w:r w:rsidR="00F029E5" w:rsidRPr="00F029E5">
        <w:rPr>
          <w:rFonts w:ascii="Arial" w:hAnsi="Arial" w:cs="Arial"/>
          <w:sz w:val="24"/>
          <w:szCs w:val="24"/>
        </w:rPr>
        <w:instrText xml:space="preserve"> REF _Ref176026890 \h  \* MERGEFORMAT </w:instrText>
      </w:r>
      <w:r w:rsidR="00F029E5" w:rsidRPr="00F029E5">
        <w:rPr>
          <w:rFonts w:ascii="Arial" w:hAnsi="Arial" w:cs="Arial"/>
          <w:sz w:val="24"/>
          <w:szCs w:val="24"/>
        </w:rPr>
      </w:r>
      <w:r w:rsidR="00F029E5" w:rsidRPr="00F029E5">
        <w:rPr>
          <w:rFonts w:ascii="Arial" w:hAnsi="Arial" w:cs="Arial"/>
          <w:sz w:val="24"/>
          <w:szCs w:val="24"/>
        </w:rPr>
        <w:fldChar w:fldCharType="separate"/>
      </w:r>
      <w:r w:rsidR="00404340">
        <w:rPr>
          <w:rFonts w:ascii="Arial" w:hAnsi="Arial" w:cs="Arial"/>
          <w:sz w:val="24"/>
          <w:szCs w:val="24"/>
        </w:rPr>
        <w:t>e</w:t>
      </w:r>
      <w:r w:rsidR="00F029E5" w:rsidRPr="00F029E5">
        <w:rPr>
          <w:rFonts w:ascii="Arial" w:hAnsi="Arial" w:cs="Arial"/>
          <w:sz w:val="24"/>
          <w:szCs w:val="24"/>
        </w:rPr>
        <w:t xml:space="preserve">cuación </w:t>
      </w:r>
      <w:r w:rsidR="00F029E5" w:rsidRPr="00F029E5">
        <w:rPr>
          <w:rFonts w:ascii="Arial" w:hAnsi="Arial" w:cs="Arial"/>
          <w:noProof/>
          <w:sz w:val="24"/>
          <w:szCs w:val="24"/>
        </w:rPr>
        <w:t>5</w:t>
      </w:r>
      <w:r w:rsidR="00F029E5" w:rsidRPr="00F029E5">
        <w:rPr>
          <w:rFonts w:ascii="Arial" w:hAnsi="Arial" w:cs="Arial"/>
          <w:sz w:val="24"/>
          <w:szCs w:val="24"/>
        </w:rPr>
        <w:fldChar w:fldCharType="end"/>
      </w:r>
      <w:r w:rsidR="00F029E5" w:rsidRPr="00F029E5">
        <w:rPr>
          <w:rFonts w:ascii="Arial" w:hAnsi="Arial" w:cs="Arial"/>
          <w:sz w:val="24"/>
          <w:szCs w:val="24"/>
        </w:rPr>
        <w:t>)</w:t>
      </w:r>
      <w:r w:rsidR="00CB23FD" w:rsidRPr="00FC2AB0">
        <w:rPr>
          <w:rFonts w:ascii="Arial" w:hAnsi="Arial" w:cs="Arial"/>
          <w:sz w:val="24"/>
          <w:szCs w:val="24"/>
        </w:rPr>
        <w:t xml:space="preserve"> </w:t>
      </w:r>
      <w:r w:rsidR="00CB23FD"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&lt;EndNote&gt;&lt;Cite&gt;&lt;Author&gt;Salem&lt;/Author&gt;&lt;Year&gt;2012&lt;/Year&gt;&lt;RecNum&gt;141&lt;/RecNum&gt;&lt;DisplayText&gt;[36]&lt;/DisplayText&gt;&lt;record&gt;&lt;rec-number&gt;141&lt;/rec-number&gt;&lt;foreign-keys&gt;&lt;key app="EN" db-id="9frpffpro59wrfeaw9fvaee82099f90sffrt" timestamp="1722982081"&gt;141&lt;/key&gt;&lt;/foreign-keys&gt;&lt;ref-type name="Conference Proceedings"&gt;10&lt;/ref-type&gt;&lt;contributors&gt;&lt;authors&gt;&lt;author&gt;Salem, Osman&lt;/author&gt;&lt;author&gt;Naït-Abdesselam, Farid&lt;/author&gt;&lt;author&gt;Mehaoua, Ahmed&lt;/author&gt;&lt;/authors&gt;&lt;/contributors&gt;&lt;titles&gt;&lt;title&gt;Anomaly detection in network traffic using Jensen-Shannon divergence&lt;/title&gt;&lt;secondary-title&gt;2012 IEEE International Conference on Communications (ICC)&lt;/secondary-title&gt;&lt;/titles&gt;&lt;pages&gt;5200-5204&lt;/pages&gt;&lt;dates&gt;&lt;year&gt;2012&lt;/year&gt;&lt;/dates&gt;&lt;publisher&gt;IEEE&lt;/publisher&gt;&lt;isbn&gt;1457720531&lt;/isbn&gt;&lt;urls&gt;&lt;/urls&gt;&lt;/record&gt;&lt;/Cite&gt;&lt;/EndNote&gt;</w:instrText>
      </w:r>
      <w:r w:rsidR="00CB23FD" w:rsidRPr="00FC2AB0">
        <w:rPr>
          <w:rFonts w:ascii="Arial" w:hAnsi="Arial" w:cs="Arial"/>
          <w:sz w:val="24"/>
          <w:szCs w:val="24"/>
        </w:rPr>
        <w:fldChar w:fldCharType="separate"/>
      </w:r>
      <w:r w:rsidR="00F2695C" w:rsidRPr="00FC2AB0">
        <w:rPr>
          <w:rFonts w:ascii="Arial" w:hAnsi="Arial" w:cs="Arial"/>
          <w:noProof/>
          <w:sz w:val="24"/>
          <w:szCs w:val="24"/>
        </w:rPr>
        <w:t>[36]</w:t>
      </w:r>
      <w:r w:rsidR="00CB23FD" w:rsidRPr="00FC2AB0">
        <w:rPr>
          <w:rFonts w:ascii="Arial" w:hAnsi="Arial" w:cs="Arial"/>
          <w:sz w:val="24"/>
          <w:szCs w:val="24"/>
        </w:rPr>
        <w:fldChar w:fldCharType="end"/>
      </w:r>
      <w:r w:rsidR="007A1D2E" w:rsidRPr="00FC2AB0">
        <w:rPr>
          <w:rFonts w:ascii="Arial" w:hAnsi="Arial" w:cs="Arial"/>
          <w:sz w:val="24"/>
          <w:szCs w:val="24"/>
        </w:rPr>
        <w:t>:</w:t>
      </w:r>
    </w:p>
    <w:p w14:paraId="7ED4BF44" w14:textId="7AE00492" w:rsidR="00AD0B22" w:rsidRDefault="00AD0B22" w:rsidP="00AD0B22">
      <w:pPr>
        <w:pStyle w:val="Descripcin"/>
        <w:keepNext/>
        <w:jc w:val="center"/>
      </w:pPr>
      <w:bookmarkStart w:id="46" w:name="_Ref176026865"/>
      <w:bookmarkStart w:id="47" w:name="_Toc176722845"/>
      <w:r>
        <w:t xml:space="preserve">Ecuación </w:t>
      </w:r>
      <w:r w:rsidR="00DB6019">
        <w:rPr>
          <w:noProof/>
        </w:rPr>
        <w:fldChar w:fldCharType="begin"/>
      </w:r>
      <w:r w:rsidR="00DB6019">
        <w:rPr>
          <w:noProof/>
        </w:rPr>
        <w:instrText xml:space="preserve"> SEQ Ecuación \* ARABIC </w:instrText>
      </w:r>
      <w:r w:rsidR="00DB6019">
        <w:rPr>
          <w:noProof/>
        </w:rPr>
        <w:fldChar w:fldCharType="separate"/>
      </w:r>
      <w:r>
        <w:rPr>
          <w:noProof/>
        </w:rPr>
        <w:t>4</w:t>
      </w:r>
      <w:r w:rsidR="00DB6019">
        <w:rPr>
          <w:noProof/>
        </w:rPr>
        <w:fldChar w:fldCharType="end"/>
      </w:r>
      <w:bookmarkEnd w:id="46"/>
      <w:r>
        <w:t xml:space="preserve"> Distribución promedio</w:t>
      </w:r>
      <w:bookmarkEnd w:id="47"/>
    </w:p>
    <w:p w14:paraId="71FFF10E" w14:textId="35B64BA1" w:rsidR="00E26940" w:rsidRPr="007138C6" w:rsidRDefault="00E26940" w:rsidP="00FC2AB0">
      <w:pPr>
        <w:spacing w:line="360" w:lineRule="auto"/>
        <w:jc w:val="both"/>
        <w:rPr>
          <w:rFonts w:ascii="Arial" w:hAnsi="Arial" w:cs="Arial"/>
          <w:sz w:val="24"/>
          <w:szCs w:val="24"/>
        </w:rPr>
      </w:pPr>
      <m:oMathPara>
        <m:oMathParaPr>
          <m:jc m:val="center"/>
        </m:oMathParaPr>
        <m:oMath>
          <m:r>
            <w:rPr>
              <w:rFonts w:ascii="Cambria Math" w:hAnsi="Cambria Math" w:cs="Arial"/>
              <w:sz w:val="24"/>
              <w:szCs w:val="24"/>
            </w:rPr>
            <m:t xml:space="preserve">M= </m:t>
          </m:r>
          <m:f>
            <m:fPr>
              <m:ctrlPr>
                <w:rPr>
                  <w:rFonts w:ascii="Cambria Math" w:hAnsi="Cambria Math" w:cs="Arial"/>
                  <w:i/>
                  <w:sz w:val="24"/>
                  <w:szCs w:val="24"/>
                </w:rPr>
              </m:ctrlPr>
            </m:fPr>
            <m:num>
              <m:r>
                <w:rPr>
                  <w:rFonts w:ascii="Cambria Math" w:hAnsi="Cambria Math" w:cs="Arial"/>
                  <w:sz w:val="24"/>
                  <w:szCs w:val="24"/>
                </w:rPr>
                <m:t>P+Q</m:t>
              </m:r>
            </m:num>
            <m:den>
              <m:r>
                <w:rPr>
                  <w:rFonts w:ascii="Cambria Math" w:hAnsi="Cambria Math" w:cs="Arial"/>
                  <w:sz w:val="24"/>
                  <w:szCs w:val="24"/>
                </w:rPr>
                <m:t>2</m:t>
              </m:r>
            </m:den>
          </m:f>
        </m:oMath>
      </m:oMathPara>
    </w:p>
    <w:p w14:paraId="23EF3EBA" w14:textId="452B5083" w:rsidR="00AD0B22" w:rsidRDefault="00AD0B22" w:rsidP="00AD0B22">
      <w:pPr>
        <w:pStyle w:val="Descripcin"/>
        <w:keepNext/>
        <w:jc w:val="center"/>
      </w:pPr>
      <w:bookmarkStart w:id="48" w:name="_Ref176026890"/>
      <w:bookmarkStart w:id="49" w:name="_Toc176722846"/>
      <w:r>
        <w:t xml:space="preserve">Ecuación </w:t>
      </w:r>
      <w:r w:rsidR="00DB6019">
        <w:rPr>
          <w:noProof/>
        </w:rPr>
        <w:fldChar w:fldCharType="begin"/>
      </w:r>
      <w:r w:rsidR="00DB6019">
        <w:rPr>
          <w:noProof/>
        </w:rPr>
        <w:instrText xml:space="preserve"> SEQ Ecuación \* ARABIC </w:instrText>
      </w:r>
      <w:r w:rsidR="00DB6019">
        <w:rPr>
          <w:noProof/>
        </w:rPr>
        <w:fldChar w:fldCharType="separate"/>
      </w:r>
      <w:r>
        <w:rPr>
          <w:noProof/>
        </w:rPr>
        <w:t>5</w:t>
      </w:r>
      <w:r w:rsidR="00DB6019">
        <w:rPr>
          <w:noProof/>
        </w:rPr>
        <w:fldChar w:fldCharType="end"/>
      </w:r>
      <w:bookmarkEnd w:id="48"/>
      <w:r>
        <w:t xml:space="preserve"> Divergencia KL</w:t>
      </w:r>
      <w:bookmarkEnd w:id="49"/>
    </w:p>
    <w:p w14:paraId="76F302CC" w14:textId="1ED42BC9" w:rsidR="00E26940" w:rsidRPr="007138C6" w:rsidRDefault="002E1D2B" w:rsidP="00FC2AB0">
      <w:pPr>
        <w:spacing w:line="360" w:lineRule="auto"/>
        <w:jc w:val="both"/>
        <w:rPr>
          <w:rFonts w:ascii="Arial" w:hAnsi="Arial" w:cs="Arial"/>
          <w:sz w:val="24"/>
          <w:szCs w:val="24"/>
          <w:lang w:val="en-US"/>
        </w:rPr>
      </w:pPr>
      <m:oMathPara>
        <m:oMathParaPr>
          <m:jc m:val="center"/>
        </m:oMathParaPr>
        <m:oMath>
          <m:r>
            <w:rPr>
              <w:rFonts w:ascii="Cambria Math" w:hAnsi="Cambria Math" w:cs="Arial"/>
              <w:sz w:val="24"/>
              <w:szCs w:val="24"/>
              <w:lang w:val="en-US"/>
            </w:rPr>
            <m:t>KL</m:t>
          </m:r>
          <m:d>
            <m:dPr>
              <m:ctrlPr>
                <w:rPr>
                  <w:rFonts w:ascii="Cambria Math" w:hAnsi="Cambria Math" w:cs="Arial"/>
                  <w:i/>
                  <w:sz w:val="24"/>
                  <w:szCs w:val="24"/>
                  <w:lang w:val="en-US"/>
                </w:rPr>
              </m:ctrlPr>
            </m:dPr>
            <m:e>
              <m:r>
                <w:rPr>
                  <w:rFonts w:ascii="Cambria Math" w:hAnsi="Cambria Math" w:cs="Arial"/>
                  <w:sz w:val="24"/>
                  <w:szCs w:val="24"/>
                  <w:lang w:val="en-US"/>
                </w:rPr>
                <m:t>P,Q</m:t>
              </m:r>
            </m:e>
          </m:d>
          <m:r>
            <w:rPr>
              <w:rFonts w:ascii="Cambria Math" w:hAnsi="Cambria Math" w:cs="Arial"/>
              <w:sz w:val="24"/>
              <w:szCs w:val="24"/>
              <w:lang w:val="en-US"/>
            </w:rPr>
            <m:t>=</m:t>
          </m:r>
          <m:nary>
            <m:naryPr>
              <m:chr m:val="∑"/>
              <m:limLoc m:val="undOvr"/>
              <m:ctrlPr>
                <w:rPr>
                  <w:rFonts w:ascii="Cambria Math" w:hAnsi="Cambria Math" w:cs="Arial"/>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i</m:t>
                  </m:r>
                </m:sub>
              </m:sSub>
              <m:func>
                <m:funcPr>
                  <m:ctrlPr>
                    <w:rPr>
                      <w:rFonts w:ascii="Cambria Math" w:hAnsi="Cambria Math" w:cs="Arial"/>
                      <w:i/>
                      <w:sz w:val="24"/>
                      <w:szCs w:val="24"/>
                      <w:lang w:val="en-US"/>
                    </w:rPr>
                  </m:ctrlPr>
                </m:funcPr>
                <m:fName>
                  <m:r>
                    <m:rPr>
                      <m:sty m:val="p"/>
                    </m:rPr>
                    <w:rPr>
                      <w:rFonts w:ascii="Cambria Math" w:hAnsi="Cambria Math" w:cs="Arial"/>
                      <w:sz w:val="24"/>
                      <w:szCs w:val="24"/>
                      <w:lang w:val="en-US"/>
                    </w:rPr>
                    <m:t>log</m:t>
                  </m:r>
                </m:fName>
                <m:e>
                  <m:f>
                    <m:fPr>
                      <m:ctrlPr>
                        <w:rPr>
                          <w:rFonts w:ascii="Cambria Math" w:hAnsi="Cambria Math" w:cs="Arial"/>
                          <w:i/>
                          <w:sz w:val="24"/>
                          <w:szCs w:val="24"/>
                          <w:lang w:val="en-US"/>
                        </w:rPr>
                      </m:ctrlPr>
                    </m:fPr>
                    <m:num>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i</m:t>
                          </m:r>
                        </m:sub>
                      </m:sSub>
                    </m:num>
                    <m:den>
                      <m:sSub>
                        <m:sSubPr>
                          <m:ctrlPr>
                            <w:rPr>
                              <w:rFonts w:ascii="Cambria Math" w:hAnsi="Cambria Math" w:cs="Arial"/>
                              <w:i/>
                              <w:sz w:val="24"/>
                              <w:szCs w:val="24"/>
                              <w:lang w:val="en-US"/>
                            </w:rPr>
                          </m:ctrlPr>
                        </m:sSubPr>
                        <m:e>
                          <m:r>
                            <w:rPr>
                              <w:rFonts w:ascii="Cambria Math" w:hAnsi="Cambria Math" w:cs="Arial"/>
                              <w:sz w:val="24"/>
                              <w:szCs w:val="24"/>
                              <w:lang w:val="en-US"/>
                            </w:rPr>
                            <m:t>q</m:t>
                          </m:r>
                        </m:e>
                        <m:sub>
                          <m:r>
                            <w:rPr>
                              <w:rFonts w:ascii="Cambria Math" w:hAnsi="Cambria Math" w:cs="Arial"/>
                              <w:sz w:val="24"/>
                              <w:szCs w:val="24"/>
                              <w:lang w:val="en-US"/>
                            </w:rPr>
                            <m:t>i</m:t>
                          </m:r>
                        </m:sub>
                      </m:sSub>
                    </m:den>
                  </m:f>
                </m:e>
              </m:func>
            </m:e>
          </m:nary>
        </m:oMath>
      </m:oMathPara>
    </w:p>
    <w:p w14:paraId="68D08014" w14:textId="2F030C4C" w:rsidR="00B337EF" w:rsidRPr="00FC2AB0" w:rsidRDefault="00214DBC" w:rsidP="00FC2AB0">
      <w:pPr>
        <w:pStyle w:val="Ttulo2"/>
        <w:spacing w:line="360" w:lineRule="auto"/>
        <w:jc w:val="both"/>
        <w:rPr>
          <w:rFonts w:ascii="Arial" w:hAnsi="Arial" w:cs="Arial"/>
          <w:i/>
          <w:sz w:val="24"/>
          <w:szCs w:val="24"/>
        </w:rPr>
      </w:pPr>
      <w:bookmarkStart w:id="50" w:name="_Toc139648420"/>
      <w:bookmarkStart w:id="51" w:name="_Toc140255599"/>
      <w:bookmarkStart w:id="52" w:name="_Toc176797692"/>
      <w:r w:rsidRPr="00FC2AB0">
        <w:rPr>
          <w:rFonts w:ascii="Arial" w:hAnsi="Arial" w:cs="Arial"/>
          <w:sz w:val="24"/>
          <w:szCs w:val="24"/>
        </w:rPr>
        <w:t>1.</w:t>
      </w:r>
      <w:r w:rsidR="00783C7D">
        <w:rPr>
          <w:rFonts w:ascii="Arial" w:hAnsi="Arial" w:cs="Arial"/>
          <w:sz w:val="24"/>
          <w:szCs w:val="24"/>
        </w:rPr>
        <w:t>7</w:t>
      </w:r>
      <w:r w:rsidR="00B337EF" w:rsidRPr="00FC2AB0">
        <w:rPr>
          <w:rFonts w:ascii="Arial" w:hAnsi="Arial" w:cs="Arial"/>
          <w:sz w:val="24"/>
          <w:szCs w:val="24"/>
        </w:rPr>
        <w:t xml:space="preserve">-Módulo de detección de </w:t>
      </w:r>
      <w:r w:rsidR="00B337EF" w:rsidRPr="00FC2AB0">
        <w:rPr>
          <w:rFonts w:ascii="Arial" w:hAnsi="Arial" w:cs="Arial"/>
          <w:i/>
          <w:sz w:val="24"/>
          <w:szCs w:val="24"/>
        </w:rPr>
        <w:t>bots</w:t>
      </w:r>
      <w:bookmarkEnd w:id="50"/>
      <w:bookmarkEnd w:id="51"/>
      <w:bookmarkEnd w:id="52"/>
    </w:p>
    <w:p w14:paraId="3989AF3D" w14:textId="207823ED" w:rsidR="00854F31" w:rsidRPr="001D2FB4" w:rsidRDefault="00641CDA" w:rsidP="001D2FB4">
      <w:pPr>
        <w:pStyle w:val="Textocomentario"/>
        <w:spacing w:line="360" w:lineRule="auto"/>
      </w:pPr>
      <w:r w:rsidRPr="00FC2AB0">
        <w:rPr>
          <w:sz w:val="24"/>
          <w:szCs w:val="24"/>
        </w:rPr>
        <w:t xml:space="preserve">El módulo de detección de </w:t>
      </w:r>
      <w:r w:rsidRPr="00FC2AB0">
        <w:rPr>
          <w:i/>
          <w:sz w:val="24"/>
          <w:szCs w:val="24"/>
        </w:rPr>
        <w:t>bots</w:t>
      </w:r>
      <w:r w:rsidRPr="00FC2AB0">
        <w:rPr>
          <w:sz w:val="24"/>
          <w:szCs w:val="24"/>
        </w:rPr>
        <w:t xml:space="preserve"> malignos</w:t>
      </w:r>
      <w:r w:rsidR="002E3BAD">
        <w:rPr>
          <w:sz w:val="24"/>
          <w:szCs w:val="24"/>
        </w:rPr>
        <w:t xml:space="preserve"> es</w:t>
      </w:r>
      <w:r w:rsidRPr="00FC2AB0">
        <w:rPr>
          <w:sz w:val="24"/>
          <w:szCs w:val="24"/>
        </w:rPr>
        <w:t xml:space="preserve"> presentado en </w:t>
      </w:r>
      <w:r w:rsidR="001D2FB4">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1D2FB4">
        <w:rPr>
          <w:sz w:val="24"/>
          <w:szCs w:val="24"/>
        </w:rPr>
        <w:fldChar w:fldCharType="separate"/>
      </w:r>
      <w:r w:rsidR="001D2FB4">
        <w:rPr>
          <w:noProof/>
          <w:sz w:val="24"/>
          <w:szCs w:val="24"/>
        </w:rPr>
        <w:t>[9]</w:t>
      </w:r>
      <w:r w:rsidR="001D2FB4">
        <w:rPr>
          <w:sz w:val="24"/>
          <w:szCs w:val="24"/>
        </w:rPr>
        <w:fldChar w:fldCharType="end"/>
      </w:r>
      <w:r w:rsidR="001D2FB4">
        <w:rPr>
          <w:sz w:val="24"/>
          <w:szCs w:val="24"/>
        </w:rPr>
        <w:t xml:space="preserve">, </w:t>
      </w:r>
      <w:r w:rsidR="001D2FB4" w:rsidRPr="001D2FB4">
        <w:rPr>
          <w:sz w:val="24"/>
          <w:szCs w:val="24"/>
        </w:rPr>
        <w:t xml:space="preserve">como un enfoque para detectar </w:t>
      </w:r>
      <w:r w:rsidR="001D2FB4" w:rsidRPr="00FD07B5">
        <w:rPr>
          <w:i/>
          <w:sz w:val="24"/>
          <w:szCs w:val="24"/>
        </w:rPr>
        <w:t>bots</w:t>
      </w:r>
      <w:r w:rsidR="001D2FB4" w:rsidRPr="001D2FB4">
        <w:rPr>
          <w:sz w:val="24"/>
          <w:szCs w:val="24"/>
        </w:rPr>
        <w:t xml:space="preserve"> malignos basado en aprendizaje automático que consta de 3 etapas</w:t>
      </w:r>
      <w:r w:rsidR="00134866" w:rsidRPr="00FC2AB0">
        <w:rPr>
          <w:sz w:val="24"/>
          <w:szCs w:val="24"/>
        </w:rPr>
        <w:t>,</w:t>
      </w:r>
      <w:r w:rsidR="0000197C">
        <w:rPr>
          <w:sz w:val="24"/>
          <w:szCs w:val="24"/>
        </w:rPr>
        <w:t xml:space="preserve"> </w:t>
      </w:r>
      <w:r w:rsidR="00134866" w:rsidRPr="00FC2AB0">
        <w:rPr>
          <w:sz w:val="24"/>
          <w:szCs w:val="24"/>
        </w:rPr>
        <w:t xml:space="preserve">dentro de las cuales se desarrollan diferentes enfoques y procesos para la detección de </w:t>
      </w:r>
      <w:r w:rsidR="00134866" w:rsidRPr="00FC2AB0">
        <w:rPr>
          <w:i/>
          <w:sz w:val="24"/>
          <w:szCs w:val="24"/>
        </w:rPr>
        <w:t>bots</w:t>
      </w:r>
      <w:r w:rsidR="00134866" w:rsidRPr="00FC2AB0">
        <w:rPr>
          <w:sz w:val="24"/>
          <w:szCs w:val="24"/>
        </w:rPr>
        <w:t xml:space="preserve"> con el objetivo de formar un enfoque integral. </w:t>
      </w:r>
      <w:r w:rsidR="00854F31" w:rsidRPr="00FC2AB0">
        <w:rPr>
          <w:sz w:val="24"/>
          <w:szCs w:val="24"/>
        </w:rPr>
        <w:t xml:space="preserve">Como se puede apreciar en la </w:t>
      </w:r>
      <w:r w:rsidR="00237FB6" w:rsidRPr="00FC2AB0">
        <w:rPr>
          <w:sz w:val="24"/>
          <w:szCs w:val="24"/>
        </w:rPr>
        <w:fldChar w:fldCharType="begin"/>
      </w:r>
      <w:r w:rsidR="00237FB6" w:rsidRPr="00FC2AB0">
        <w:rPr>
          <w:sz w:val="24"/>
          <w:szCs w:val="24"/>
        </w:rPr>
        <w:instrText xml:space="preserve"> REF _Ref170643378 \h </w:instrText>
      </w:r>
      <w:r w:rsidR="00CD397B" w:rsidRPr="00FC2AB0">
        <w:rPr>
          <w:sz w:val="24"/>
          <w:szCs w:val="24"/>
        </w:rPr>
        <w:instrText xml:space="preserve"> \* MERGEFORMAT </w:instrText>
      </w:r>
      <w:r w:rsidR="00237FB6" w:rsidRPr="00FC2AB0">
        <w:rPr>
          <w:sz w:val="24"/>
          <w:szCs w:val="24"/>
        </w:rPr>
      </w:r>
      <w:r w:rsidR="00237FB6" w:rsidRPr="00FC2AB0">
        <w:rPr>
          <w:sz w:val="24"/>
          <w:szCs w:val="24"/>
        </w:rPr>
        <w:fldChar w:fldCharType="separate"/>
      </w:r>
      <w:r w:rsidR="00747B0C">
        <w:rPr>
          <w:sz w:val="24"/>
          <w:szCs w:val="24"/>
        </w:rPr>
        <w:t>f</w:t>
      </w:r>
      <w:r w:rsidR="00237FB6" w:rsidRPr="00FC2AB0">
        <w:rPr>
          <w:sz w:val="24"/>
          <w:szCs w:val="24"/>
        </w:rPr>
        <w:t xml:space="preserve">igura </w:t>
      </w:r>
      <w:r w:rsidR="00237FB6" w:rsidRPr="00FC2AB0">
        <w:rPr>
          <w:noProof/>
          <w:sz w:val="24"/>
          <w:szCs w:val="24"/>
        </w:rPr>
        <w:t>5</w:t>
      </w:r>
      <w:r w:rsidR="00237FB6" w:rsidRPr="00FC2AB0">
        <w:rPr>
          <w:sz w:val="24"/>
          <w:szCs w:val="24"/>
        </w:rPr>
        <w:fldChar w:fldCharType="end"/>
      </w:r>
      <w:r w:rsidRPr="00FC2AB0">
        <w:rPr>
          <w:sz w:val="24"/>
          <w:szCs w:val="24"/>
        </w:rPr>
        <w:t xml:space="preserve"> </w:t>
      </w:r>
      <w:r w:rsidR="00854F31" w:rsidRPr="00FC2AB0">
        <w:rPr>
          <w:sz w:val="24"/>
          <w:szCs w:val="24"/>
        </w:rPr>
        <w:t>las etapas actuales son</w:t>
      </w:r>
      <w:r w:rsidR="00734EDA">
        <w:rPr>
          <w:sz w:val="24"/>
          <w:szCs w:val="24"/>
        </w:rPr>
        <w:t xml:space="preserve"> </w:t>
      </w:r>
      <w:r w:rsidR="008D0186" w:rsidRPr="00FC2AB0">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8D0186" w:rsidRPr="00FC2AB0">
        <w:rPr>
          <w:sz w:val="24"/>
          <w:szCs w:val="24"/>
        </w:rPr>
        <w:fldChar w:fldCharType="separate"/>
      </w:r>
      <w:r w:rsidR="00343133">
        <w:rPr>
          <w:noProof/>
          <w:sz w:val="24"/>
          <w:szCs w:val="24"/>
        </w:rPr>
        <w:t>[9]</w:t>
      </w:r>
      <w:r w:rsidR="008D0186" w:rsidRPr="00FC2AB0">
        <w:rPr>
          <w:sz w:val="24"/>
          <w:szCs w:val="24"/>
        </w:rPr>
        <w:fldChar w:fldCharType="end"/>
      </w:r>
      <w:r w:rsidR="00854F31" w:rsidRPr="00FC2AB0">
        <w:rPr>
          <w:sz w:val="24"/>
          <w:szCs w:val="24"/>
        </w:rPr>
        <w:t>:</w:t>
      </w:r>
    </w:p>
    <w:p w14:paraId="5202EC51" w14:textId="6F1C4832" w:rsidR="00854F31" w:rsidRPr="00FC2AB0" w:rsidRDefault="00854F31" w:rsidP="007F660A">
      <w:pPr>
        <w:pStyle w:val="Prrafodelista"/>
        <w:numPr>
          <w:ilvl w:val="0"/>
          <w:numId w:val="4"/>
        </w:numPr>
        <w:spacing w:line="360" w:lineRule="auto"/>
        <w:rPr>
          <w:szCs w:val="24"/>
        </w:rPr>
      </w:pPr>
      <w:r w:rsidRPr="00FC2AB0">
        <w:rPr>
          <w:szCs w:val="24"/>
        </w:rPr>
        <w:t>Eta</w:t>
      </w:r>
      <w:r w:rsidR="00734EDA">
        <w:rPr>
          <w:szCs w:val="24"/>
        </w:rPr>
        <w:t>pa 1:</w:t>
      </w:r>
      <w:r w:rsidRPr="00FC2AB0">
        <w:rPr>
          <w:szCs w:val="24"/>
        </w:rPr>
        <w:t xml:space="preserve"> Detección de potenciales usuarios </w:t>
      </w:r>
      <w:r w:rsidRPr="00FC2AB0">
        <w:rPr>
          <w:i/>
          <w:szCs w:val="24"/>
        </w:rPr>
        <w:t>bots</w:t>
      </w:r>
      <w:r w:rsidRPr="00FC2AB0">
        <w:rPr>
          <w:szCs w:val="24"/>
        </w:rPr>
        <w:t xml:space="preserve"> malignos: En esta etapa se extraen las características de aquellos usuarios que acceden a un sitio web. Para detectar si en un conjunto determinado </w:t>
      </w:r>
      <w:r w:rsidR="001D12AC" w:rsidRPr="00FC2AB0">
        <w:rPr>
          <w:szCs w:val="24"/>
        </w:rPr>
        <w:t xml:space="preserve">hay </w:t>
      </w:r>
      <w:r w:rsidRPr="00FC2AB0">
        <w:rPr>
          <w:szCs w:val="24"/>
        </w:rPr>
        <w:t xml:space="preserve">usuarios potenciales </w:t>
      </w:r>
      <w:r w:rsidRPr="00FC2AB0">
        <w:rPr>
          <w:szCs w:val="24"/>
        </w:rPr>
        <w:lastRenderedPageBreak/>
        <w:t>amenazas o no, a partir de un proceso de meta</w:t>
      </w:r>
      <w:r w:rsidR="00466558">
        <w:rPr>
          <w:szCs w:val="24"/>
        </w:rPr>
        <w:t xml:space="preserve"> </w:t>
      </w:r>
      <w:r w:rsidRPr="00FC2AB0">
        <w:rPr>
          <w:szCs w:val="24"/>
        </w:rPr>
        <w:t>aprendizaje. Los usuarios considerados como potenciales amenazas son analizados en la próxima etapa. Comprende los procesos de captura de características de usuario y clasificación por meta</w:t>
      </w:r>
      <w:r w:rsidR="00A036AC">
        <w:rPr>
          <w:szCs w:val="24"/>
        </w:rPr>
        <w:t xml:space="preserve"> c</w:t>
      </w:r>
      <w:r w:rsidRPr="00FC2AB0">
        <w:rPr>
          <w:szCs w:val="24"/>
        </w:rPr>
        <w:t>omponente.</w:t>
      </w:r>
    </w:p>
    <w:p w14:paraId="5530BBA9" w14:textId="1635FCE6" w:rsidR="00854F31" w:rsidRPr="00FC2AB0" w:rsidRDefault="00854F31" w:rsidP="007F660A">
      <w:pPr>
        <w:pStyle w:val="Prrafodelista"/>
        <w:numPr>
          <w:ilvl w:val="0"/>
          <w:numId w:val="4"/>
        </w:numPr>
        <w:spacing w:line="360" w:lineRule="auto"/>
        <w:rPr>
          <w:szCs w:val="24"/>
        </w:rPr>
      </w:pPr>
      <w:r w:rsidRPr="00FC2AB0">
        <w:rPr>
          <w:szCs w:val="24"/>
        </w:rPr>
        <w:t>E</w:t>
      </w:r>
      <w:r w:rsidR="00734EDA">
        <w:rPr>
          <w:szCs w:val="24"/>
        </w:rPr>
        <w:t>tapa 2:</w:t>
      </w:r>
      <w:r w:rsidRPr="00FC2AB0">
        <w:rPr>
          <w:szCs w:val="24"/>
        </w:rPr>
        <w:t xml:space="preserve"> Detección de instancias de usuarios </w:t>
      </w:r>
      <w:r w:rsidRPr="00FC2AB0">
        <w:rPr>
          <w:i/>
          <w:szCs w:val="24"/>
        </w:rPr>
        <w:t>bots</w:t>
      </w:r>
      <w:r w:rsidRPr="00FC2AB0">
        <w:rPr>
          <w:szCs w:val="24"/>
        </w:rPr>
        <w:t xml:space="preserve"> malignos: Esta etapa se centra en clasificar individualmente cada instancia d</w:t>
      </w:r>
      <w:r w:rsidR="007168F1">
        <w:rPr>
          <w:szCs w:val="24"/>
        </w:rPr>
        <w:t xml:space="preserve">e los </w:t>
      </w:r>
      <w:r w:rsidR="007168F1" w:rsidRPr="00FC2AB0">
        <w:rPr>
          <w:szCs w:val="24"/>
        </w:rPr>
        <w:t xml:space="preserve">usuarios potenciales </w:t>
      </w:r>
      <w:r w:rsidR="007168F1" w:rsidRPr="00FC2AB0">
        <w:rPr>
          <w:i/>
          <w:szCs w:val="24"/>
        </w:rPr>
        <w:t>bots</w:t>
      </w:r>
      <w:r w:rsidR="007168F1" w:rsidRPr="00FC2AB0">
        <w:rPr>
          <w:szCs w:val="24"/>
        </w:rPr>
        <w:t xml:space="preserve"> malignos </w:t>
      </w:r>
      <w:r w:rsidR="007168F1">
        <w:rPr>
          <w:szCs w:val="24"/>
        </w:rPr>
        <w:t xml:space="preserve">recibidos </w:t>
      </w:r>
      <w:r w:rsidRPr="00FC2AB0">
        <w:rPr>
          <w:szCs w:val="24"/>
        </w:rPr>
        <w:t xml:space="preserve">en </w:t>
      </w:r>
      <w:r w:rsidRPr="00FC2AB0">
        <w:rPr>
          <w:i/>
          <w:szCs w:val="24"/>
        </w:rPr>
        <w:t>bot</w:t>
      </w:r>
      <w:r w:rsidRPr="00FC2AB0">
        <w:rPr>
          <w:szCs w:val="24"/>
        </w:rPr>
        <w:t xml:space="preserve"> maligno o humano. Empleando para ello un modelo de clasificación, entrenado sobre una base de datos de ataques de </w:t>
      </w:r>
      <w:r w:rsidRPr="00FC2AB0">
        <w:rPr>
          <w:i/>
          <w:szCs w:val="24"/>
        </w:rPr>
        <w:t>bots</w:t>
      </w:r>
      <w:r w:rsidRPr="00FC2AB0">
        <w:rPr>
          <w:szCs w:val="24"/>
        </w:rPr>
        <w:t xml:space="preserve"> malignos. Esta etapa comprende los procesos de entrenar </w:t>
      </w:r>
      <w:r w:rsidR="005B4E6D" w:rsidRPr="00FC2AB0">
        <w:rPr>
          <w:szCs w:val="24"/>
        </w:rPr>
        <w:t xml:space="preserve">un </w:t>
      </w:r>
      <w:r w:rsidRPr="00FC2AB0">
        <w:rPr>
          <w:szCs w:val="24"/>
        </w:rPr>
        <w:t>algoritmo</w:t>
      </w:r>
      <w:r w:rsidR="005B4E6D" w:rsidRPr="00FC2AB0">
        <w:rPr>
          <w:szCs w:val="24"/>
        </w:rPr>
        <w:t xml:space="preserve"> de aprendizaje automático</w:t>
      </w:r>
      <w:r w:rsidRPr="00FC2AB0">
        <w:rPr>
          <w:szCs w:val="24"/>
        </w:rPr>
        <w:t xml:space="preserve"> y clasificar datos de potenciales </w:t>
      </w:r>
      <w:r w:rsidRPr="00FC2AB0">
        <w:rPr>
          <w:i/>
          <w:szCs w:val="24"/>
        </w:rPr>
        <w:t>bots</w:t>
      </w:r>
      <w:r w:rsidRPr="00FC2AB0">
        <w:rPr>
          <w:szCs w:val="24"/>
        </w:rPr>
        <w:t>.</w:t>
      </w:r>
    </w:p>
    <w:p w14:paraId="30C6B462" w14:textId="3EC557D8" w:rsidR="00854F31" w:rsidRPr="00070FBA" w:rsidRDefault="00854F31" w:rsidP="00FC2AB0">
      <w:pPr>
        <w:pStyle w:val="Prrafodelista"/>
        <w:numPr>
          <w:ilvl w:val="0"/>
          <w:numId w:val="4"/>
        </w:numPr>
        <w:spacing w:line="360" w:lineRule="auto"/>
        <w:rPr>
          <w:szCs w:val="24"/>
        </w:rPr>
      </w:pPr>
      <w:r w:rsidRPr="00FC2AB0">
        <w:rPr>
          <w:szCs w:val="24"/>
        </w:rPr>
        <w:t>Etapa 3</w:t>
      </w:r>
      <w:r w:rsidR="00734EDA">
        <w:rPr>
          <w:szCs w:val="24"/>
        </w:rPr>
        <w:t>:</w:t>
      </w:r>
      <w:r w:rsidRPr="00FC2AB0">
        <w:rPr>
          <w:szCs w:val="24"/>
        </w:rPr>
        <w:t xml:space="preserve"> Caracterización de datos de usuarios </w:t>
      </w:r>
      <w:r w:rsidRPr="00FC2AB0">
        <w:rPr>
          <w:i/>
          <w:szCs w:val="24"/>
        </w:rPr>
        <w:t>bots</w:t>
      </w:r>
      <w:r w:rsidRPr="00FC2AB0">
        <w:rPr>
          <w:szCs w:val="24"/>
        </w:rPr>
        <w:t xml:space="preserve"> malignos y humanos: En esta etapa se caracterizan las instancias de usuarios que interactúan con la plataforma web, estando dentro de la misma. A partir de todos los datos ya clasificados en la anterior etapa, empleando además diversas medidas de complejidad. Almacenando los resultados de esta caracterización en una base de hechos. Esta etapa incluye el proceso de caracterizar usuarios por meta</w:t>
      </w:r>
      <w:r w:rsidR="00466558">
        <w:rPr>
          <w:szCs w:val="24"/>
        </w:rPr>
        <w:t xml:space="preserve"> </w:t>
      </w:r>
      <w:r w:rsidRPr="00FC2AB0">
        <w:rPr>
          <w:szCs w:val="24"/>
        </w:rPr>
        <w:t>componente.</w:t>
      </w:r>
      <w:r w:rsidR="00466558">
        <w:rPr>
          <w:szCs w:val="24"/>
        </w:rPr>
        <w:t xml:space="preserve">                                                                                                                </w:t>
      </w:r>
      <w:r w:rsidR="00466558" w:rsidRPr="00466558">
        <w:rPr>
          <w:color w:val="FFFFFF" w:themeColor="background1"/>
          <w:szCs w:val="24"/>
        </w:rPr>
        <w:t>.</w:t>
      </w:r>
      <w:r w:rsidR="00070FBA">
        <w:rPr>
          <w:szCs w:val="24"/>
        </w:rPr>
        <w:br/>
      </w:r>
    </w:p>
    <w:p w14:paraId="6B65B526" w14:textId="7214914C" w:rsidR="00641CDA" w:rsidRPr="00FC2AB0" w:rsidRDefault="00641CDA" w:rsidP="007138C6">
      <w:pPr>
        <w:spacing w:line="360" w:lineRule="auto"/>
        <w:jc w:val="center"/>
        <w:rPr>
          <w:rFonts w:ascii="Arial" w:hAnsi="Arial" w:cs="Arial"/>
          <w:sz w:val="24"/>
          <w:szCs w:val="24"/>
        </w:rPr>
      </w:pPr>
      <w:r w:rsidRPr="00FC2AB0">
        <w:rPr>
          <w:rFonts w:ascii="Arial" w:hAnsi="Arial" w:cs="Arial"/>
          <w:noProof/>
          <w:sz w:val="24"/>
          <w:szCs w:val="24"/>
          <w:lang w:val="en-US"/>
        </w:rPr>
        <w:lastRenderedPageBreak/>
        <w:drawing>
          <wp:inline distT="0" distB="0" distL="0" distR="0" wp14:anchorId="71718EB3" wp14:editId="425828E0">
            <wp:extent cx="5486400" cy="50170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017094"/>
                    </a:xfrm>
                    <a:prstGeom prst="rect">
                      <a:avLst/>
                    </a:prstGeom>
                  </pic:spPr>
                </pic:pic>
              </a:graphicData>
            </a:graphic>
          </wp:inline>
        </w:drawing>
      </w:r>
    </w:p>
    <w:p w14:paraId="7013EBDC" w14:textId="76A699F2" w:rsidR="00641CDA" w:rsidRPr="00FC2AB0" w:rsidRDefault="00641CDA" w:rsidP="007138C6">
      <w:pPr>
        <w:pStyle w:val="Descripcin"/>
        <w:spacing w:line="360" w:lineRule="auto"/>
        <w:jc w:val="center"/>
        <w:rPr>
          <w:i w:val="0"/>
          <w:sz w:val="24"/>
          <w:szCs w:val="24"/>
        </w:rPr>
      </w:pPr>
      <w:bookmarkStart w:id="53" w:name="_Ref170643378"/>
      <w:bookmarkStart w:id="54" w:name="_Toc176722677"/>
      <w:r w:rsidRPr="00FC2AB0">
        <w:rPr>
          <w:i w:val="0"/>
          <w:sz w:val="24"/>
          <w:szCs w:val="24"/>
        </w:rPr>
        <w:t xml:space="preserve">Figura </w:t>
      </w:r>
      <w:r w:rsidR="009C1F0A" w:rsidRPr="00FC2AB0">
        <w:rPr>
          <w:i w:val="0"/>
          <w:noProof/>
          <w:sz w:val="24"/>
          <w:szCs w:val="24"/>
        </w:rPr>
        <w:fldChar w:fldCharType="begin"/>
      </w:r>
      <w:r w:rsidR="009C1F0A" w:rsidRPr="00FC2AB0">
        <w:rPr>
          <w:i w:val="0"/>
          <w:noProof/>
          <w:sz w:val="24"/>
          <w:szCs w:val="24"/>
        </w:rPr>
        <w:instrText xml:space="preserve"> SEQ Figura \* ARABIC </w:instrText>
      </w:r>
      <w:r w:rsidR="009C1F0A" w:rsidRPr="00FC2AB0">
        <w:rPr>
          <w:i w:val="0"/>
          <w:noProof/>
          <w:sz w:val="24"/>
          <w:szCs w:val="24"/>
        </w:rPr>
        <w:fldChar w:fldCharType="separate"/>
      </w:r>
      <w:r w:rsidR="00AA254C">
        <w:rPr>
          <w:i w:val="0"/>
          <w:noProof/>
          <w:sz w:val="24"/>
          <w:szCs w:val="24"/>
        </w:rPr>
        <w:t>5</w:t>
      </w:r>
      <w:r w:rsidR="009C1F0A" w:rsidRPr="00FC2AB0">
        <w:rPr>
          <w:i w:val="0"/>
          <w:noProof/>
          <w:sz w:val="24"/>
          <w:szCs w:val="24"/>
        </w:rPr>
        <w:fldChar w:fldCharType="end"/>
      </w:r>
      <w:bookmarkEnd w:id="53"/>
      <w:r w:rsidR="000B5518" w:rsidRPr="00FC2AB0">
        <w:rPr>
          <w:i w:val="0"/>
          <w:sz w:val="24"/>
          <w:szCs w:val="24"/>
        </w:rPr>
        <w:t xml:space="preserve"> E</w:t>
      </w:r>
      <w:r w:rsidRPr="00FC2AB0">
        <w:rPr>
          <w:i w:val="0"/>
          <w:sz w:val="24"/>
          <w:szCs w:val="24"/>
        </w:rPr>
        <w:t>tapas del módulo</w:t>
      </w:r>
      <w:r w:rsidR="00734EDA">
        <w:rPr>
          <w:i w:val="0"/>
          <w:sz w:val="24"/>
          <w:szCs w:val="24"/>
        </w:rPr>
        <w:t xml:space="preserve"> </w:t>
      </w:r>
      <w:r w:rsidRPr="00FC2AB0">
        <w:rPr>
          <w:i w:val="0"/>
          <w:sz w:val="24"/>
          <w:szCs w:val="24"/>
        </w:rPr>
        <w:fldChar w:fldCharType="begin"/>
      </w:r>
      <w:r w:rsidR="00637EC1">
        <w:rPr>
          <w:i w:val="0"/>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Pr="00FC2AB0">
        <w:rPr>
          <w:i w:val="0"/>
          <w:sz w:val="24"/>
          <w:szCs w:val="24"/>
        </w:rPr>
        <w:fldChar w:fldCharType="separate"/>
      </w:r>
      <w:r w:rsidR="00343133">
        <w:rPr>
          <w:i w:val="0"/>
          <w:noProof/>
          <w:sz w:val="24"/>
          <w:szCs w:val="24"/>
        </w:rPr>
        <w:t>[9]</w:t>
      </w:r>
      <w:bookmarkEnd w:id="54"/>
      <w:r w:rsidRPr="00FC2AB0">
        <w:rPr>
          <w:i w:val="0"/>
          <w:sz w:val="24"/>
          <w:szCs w:val="24"/>
        </w:rPr>
        <w:fldChar w:fldCharType="end"/>
      </w:r>
    </w:p>
    <w:p w14:paraId="265C8A22" w14:textId="6F2B0526" w:rsidR="00240BCD" w:rsidRPr="00FC2AB0" w:rsidRDefault="00240BCD" w:rsidP="00BB5732">
      <w:pPr>
        <w:spacing w:line="360" w:lineRule="auto"/>
        <w:jc w:val="both"/>
        <w:rPr>
          <w:rFonts w:ascii="Arial" w:hAnsi="Arial" w:cs="Arial"/>
          <w:sz w:val="24"/>
          <w:szCs w:val="24"/>
          <w:lang w:eastAsia="es-MX"/>
        </w:rPr>
      </w:pPr>
      <w:r w:rsidRPr="00FC2AB0">
        <w:rPr>
          <w:rFonts w:ascii="Arial" w:hAnsi="Arial" w:cs="Arial"/>
          <w:sz w:val="24"/>
          <w:szCs w:val="24"/>
          <w:lang w:eastAsia="es-MX"/>
        </w:rPr>
        <w:t>A pesar de los avances logrados en el módulo, se identifican deficiencias que han sido señaladas en trabajos previos</w:t>
      </w:r>
      <w:r w:rsidR="00B54857">
        <w:rPr>
          <w:rFonts w:ascii="Arial" w:hAnsi="Arial" w:cs="Arial"/>
          <w:sz w:val="24"/>
          <w:szCs w:val="24"/>
          <w:lang w:eastAsia="es-MX"/>
        </w:rPr>
        <w:t>, como las tesis de:</w:t>
      </w:r>
      <w:r w:rsidR="00572679">
        <w:rPr>
          <w:rFonts w:ascii="Arial" w:hAnsi="Arial" w:cs="Arial"/>
          <w:sz w:val="24"/>
          <w:szCs w:val="24"/>
          <w:lang w:eastAsia="es-MX"/>
        </w:rPr>
        <w:t xml:space="preserve"> Hélder Jo</w:t>
      </w:r>
      <w:r w:rsidR="00572679" w:rsidRPr="00572679">
        <w:rPr>
          <w:rFonts w:ascii="Arial" w:hAnsi="Arial" w:cs="Arial"/>
          <w:sz w:val="24"/>
          <w:szCs w:val="24"/>
          <w:lang w:eastAsia="es-MX"/>
        </w:rPr>
        <w:t>ao Chissingui</w:t>
      </w:r>
      <w:r w:rsidR="00572679">
        <w:rPr>
          <w:rFonts w:ascii="Arial" w:hAnsi="Arial" w:cs="Arial"/>
          <w:sz w:val="24"/>
          <w:szCs w:val="24"/>
          <w:lang w:eastAsia="es-MX"/>
        </w:rPr>
        <w:t xml:space="preserve"> </w:t>
      </w:r>
      <w:r w:rsidR="00572679">
        <w:rPr>
          <w:rFonts w:ascii="Arial" w:hAnsi="Arial" w:cs="Arial"/>
          <w:sz w:val="24"/>
          <w:szCs w:val="24"/>
          <w:lang w:eastAsia="es-MX"/>
        </w:rPr>
        <w:fldChar w:fldCharType="begin"/>
      </w:r>
      <w:r w:rsidR="00637EC1">
        <w:rPr>
          <w:rFonts w:ascii="Arial" w:hAnsi="Arial" w:cs="Arial"/>
          <w:sz w:val="24"/>
          <w:szCs w:val="24"/>
          <w:lang w:eastAsia="es-MX"/>
        </w:rPr>
        <w:instrText xml:space="preserve"> ADDIN EN.CITE &lt;EndNote&gt;&lt;Cite&gt;&lt;Author&gt;Chissingui&lt;/Author&gt;&lt;Year&gt;2020&lt;/Year&gt;&lt;RecNum&gt;21&lt;/RecNum&gt;&lt;DisplayText&gt;[7]&lt;/DisplayText&gt;&lt;record&gt;&lt;rec-number&gt;21&lt;/rec-number&gt;&lt;foreign-keys&gt;&lt;key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572679">
        <w:rPr>
          <w:rFonts w:ascii="Arial" w:hAnsi="Arial" w:cs="Arial"/>
          <w:sz w:val="24"/>
          <w:szCs w:val="24"/>
          <w:lang w:eastAsia="es-MX"/>
        </w:rPr>
        <w:fldChar w:fldCharType="separate"/>
      </w:r>
      <w:r w:rsidR="00572679">
        <w:rPr>
          <w:rFonts w:ascii="Arial" w:hAnsi="Arial" w:cs="Arial"/>
          <w:noProof/>
          <w:sz w:val="24"/>
          <w:szCs w:val="24"/>
          <w:lang w:eastAsia="es-MX"/>
        </w:rPr>
        <w:t>[7]</w:t>
      </w:r>
      <w:r w:rsidR="00572679">
        <w:rPr>
          <w:rFonts w:ascii="Arial" w:hAnsi="Arial" w:cs="Arial"/>
          <w:sz w:val="24"/>
          <w:szCs w:val="24"/>
          <w:lang w:eastAsia="es-MX"/>
        </w:rPr>
        <w:fldChar w:fldCharType="end"/>
      </w:r>
      <w:r w:rsidR="00BB5732">
        <w:rPr>
          <w:rFonts w:ascii="Arial" w:hAnsi="Arial" w:cs="Arial"/>
          <w:sz w:val="24"/>
          <w:szCs w:val="24"/>
          <w:lang w:eastAsia="es-MX"/>
        </w:rPr>
        <w:t xml:space="preserve">, </w:t>
      </w:r>
      <w:r w:rsidR="00BB5732" w:rsidRPr="00572679">
        <w:rPr>
          <w:rFonts w:ascii="Arial" w:hAnsi="Arial" w:cs="Arial"/>
          <w:sz w:val="24"/>
          <w:szCs w:val="24"/>
          <w:lang w:eastAsia="es-MX"/>
        </w:rPr>
        <w:t>Jorge</w:t>
      </w:r>
      <w:r w:rsidR="00EF481A">
        <w:rPr>
          <w:rFonts w:ascii="Arial" w:hAnsi="Arial" w:cs="Arial"/>
          <w:sz w:val="24"/>
          <w:szCs w:val="24"/>
          <w:lang w:eastAsia="es-MX"/>
        </w:rPr>
        <w:t xml:space="preserve"> </w:t>
      </w:r>
      <w:r w:rsidR="00BB5732" w:rsidRPr="00572679">
        <w:rPr>
          <w:rFonts w:ascii="Arial" w:hAnsi="Arial" w:cs="Arial"/>
          <w:sz w:val="24"/>
          <w:szCs w:val="24"/>
          <w:lang w:eastAsia="es-MX"/>
        </w:rPr>
        <w:t>Alberto</w:t>
      </w:r>
      <w:r w:rsidR="00EF481A">
        <w:rPr>
          <w:rFonts w:ascii="Arial" w:hAnsi="Arial" w:cs="Arial"/>
          <w:sz w:val="24"/>
          <w:szCs w:val="24"/>
          <w:lang w:eastAsia="es-MX"/>
        </w:rPr>
        <w:t xml:space="preserve"> </w:t>
      </w:r>
      <w:r w:rsidR="00BB5732" w:rsidRPr="00572679">
        <w:rPr>
          <w:rFonts w:ascii="Arial" w:hAnsi="Arial" w:cs="Arial"/>
          <w:sz w:val="24"/>
          <w:szCs w:val="24"/>
          <w:lang w:eastAsia="es-MX"/>
        </w:rPr>
        <w:t>Pacheco</w:t>
      </w:r>
      <w:r w:rsidR="00EF481A">
        <w:rPr>
          <w:rFonts w:ascii="Arial" w:hAnsi="Arial" w:cs="Arial"/>
          <w:sz w:val="24"/>
          <w:szCs w:val="24"/>
          <w:lang w:eastAsia="es-MX"/>
        </w:rPr>
        <w:t xml:space="preserve"> </w:t>
      </w:r>
      <w:r w:rsidR="00BB5732" w:rsidRPr="00572679">
        <w:rPr>
          <w:rFonts w:ascii="Arial" w:hAnsi="Arial" w:cs="Arial"/>
          <w:sz w:val="24"/>
          <w:szCs w:val="24"/>
          <w:lang w:eastAsia="es-MX"/>
        </w:rPr>
        <w:t xml:space="preserve">Senard </w:t>
      </w:r>
      <w:r w:rsidR="00BB5732">
        <w:rPr>
          <w:rFonts w:ascii="Arial" w:hAnsi="Arial" w:cs="Arial"/>
          <w:sz w:val="24"/>
          <w:szCs w:val="24"/>
          <w:lang w:eastAsia="es-MX"/>
        </w:rPr>
        <w:t xml:space="preserve">y </w:t>
      </w:r>
      <w:r w:rsidR="00BB5732" w:rsidRPr="00572679">
        <w:rPr>
          <w:rFonts w:ascii="Arial" w:hAnsi="Arial" w:cs="Arial"/>
          <w:sz w:val="24"/>
          <w:szCs w:val="24"/>
          <w:lang w:eastAsia="es-MX"/>
        </w:rPr>
        <w:t>Dariel Luis Rubio Oviedo</w:t>
      </w:r>
      <w:r w:rsidR="00BB5732">
        <w:rPr>
          <w:rFonts w:ascii="Arial" w:hAnsi="Arial" w:cs="Arial"/>
          <w:sz w:val="24"/>
          <w:szCs w:val="24"/>
          <w:lang w:eastAsia="es-MX"/>
        </w:rPr>
        <w:t xml:space="preserve"> </w:t>
      </w:r>
      <w:r w:rsidR="00BB5732">
        <w:rPr>
          <w:rFonts w:ascii="Arial" w:hAnsi="Arial" w:cs="Arial"/>
          <w:sz w:val="24"/>
          <w:szCs w:val="24"/>
          <w:lang w:eastAsia="es-MX"/>
        </w:rPr>
        <w:fldChar w:fldCharType="begin"/>
      </w:r>
      <w:r w:rsidR="00637EC1">
        <w:rPr>
          <w:rFonts w:ascii="Arial" w:hAnsi="Arial" w:cs="Arial"/>
          <w:sz w:val="24"/>
          <w:szCs w:val="24"/>
          <w:lang w:eastAsia="es-MX"/>
        </w:rPr>
        <w:instrText xml:space="preserve"> ADDIN EN.CITE &lt;EndNote&gt;&lt;Cite&gt;&lt;Author&gt;Oviedo&lt;/Author&gt;&lt;Year&gt;2021&lt;/Year&gt;&lt;RecNum&gt;85&lt;/RecNum&gt;&lt;DisplayText&gt;[10]&lt;/DisplayText&gt;&lt;record&gt;&lt;rec-number&gt;85&lt;/rec-number&gt;&lt;foreign-keys&gt;&lt;key app="EN" db-id="9frpffpro59wrfeaw9fvaee82099f90sffrt" timestamp="1716321962"&gt;85&lt;/key&gt;&lt;/foreign-keys&gt;&lt;ref-type name="Thesis"&gt;32&lt;/ref-type&gt;&lt;contributors&gt;&lt;authors&gt;&lt;author&gt;Jorge  Alberto  Pacheco  Senard y Dariel Luis Rubio Oviedo&lt;/author&gt;&lt;/authors&gt;&lt;/contributors&gt;&lt;titles&gt;&lt;title&gt;Algoritmos de detección de Bots para el comercio electrónico&lt;/title&gt;&lt;/titles&gt;&lt;dates&gt;&lt;year&gt;2021&lt;/year&gt;&lt;/dates&gt;&lt;publisher&gt;Universidad Tecnológica de La Habana “José Antonio Echeverría” -CUJAE&lt;/publisher&gt;&lt;work-type&gt;Tesis para optar por el título de ingeniero informático&lt;/work-type&gt;&lt;urls&gt;&lt;/urls&gt;&lt;/record&gt;&lt;/Cite&gt;&lt;/EndNote&gt;</w:instrText>
      </w:r>
      <w:r w:rsidR="00BB5732">
        <w:rPr>
          <w:rFonts w:ascii="Arial" w:hAnsi="Arial" w:cs="Arial"/>
          <w:sz w:val="24"/>
          <w:szCs w:val="24"/>
          <w:lang w:eastAsia="es-MX"/>
        </w:rPr>
        <w:fldChar w:fldCharType="separate"/>
      </w:r>
      <w:r w:rsidR="00BB5732">
        <w:rPr>
          <w:rFonts w:ascii="Arial" w:hAnsi="Arial" w:cs="Arial"/>
          <w:noProof/>
          <w:sz w:val="24"/>
          <w:szCs w:val="24"/>
          <w:lang w:eastAsia="es-MX"/>
        </w:rPr>
        <w:t>[10]</w:t>
      </w:r>
      <w:r w:rsidR="00BB5732">
        <w:rPr>
          <w:rFonts w:ascii="Arial" w:hAnsi="Arial" w:cs="Arial"/>
          <w:sz w:val="24"/>
          <w:szCs w:val="24"/>
          <w:lang w:eastAsia="es-MX"/>
        </w:rPr>
        <w:fldChar w:fldCharType="end"/>
      </w:r>
      <w:r w:rsidR="00BB5732">
        <w:rPr>
          <w:rFonts w:ascii="Arial" w:hAnsi="Arial" w:cs="Arial"/>
          <w:sz w:val="24"/>
          <w:szCs w:val="24"/>
          <w:lang w:eastAsia="es-MX"/>
        </w:rPr>
        <w:t xml:space="preserve">, </w:t>
      </w:r>
      <w:r w:rsidR="0076385D">
        <w:rPr>
          <w:rFonts w:ascii="Arial" w:hAnsi="Arial" w:cs="Arial"/>
          <w:sz w:val="24"/>
          <w:szCs w:val="24"/>
          <w:lang w:eastAsia="es-MX"/>
        </w:rPr>
        <w:t>y</w:t>
      </w:r>
      <w:r w:rsidR="00B54857">
        <w:rPr>
          <w:rFonts w:ascii="Arial" w:hAnsi="Arial" w:cs="Arial"/>
          <w:sz w:val="24"/>
          <w:szCs w:val="24"/>
          <w:lang w:eastAsia="es-MX"/>
        </w:rPr>
        <w:t xml:space="preserve"> Daniel Pardo Echevarría </w:t>
      </w:r>
      <w:r w:rsidR="00B54857">
        <w:rPr>
          <w:rFonts w:ascii="Arial" w:hAnsi="Arial" w:cs="Arial"/>
          <w:sz w:val="24"/>
          <w:szCs w:val="24"/>
          <w:lang w:eastAsia="es-MX"/>
        </w:rPr>
        <w:fldChar w:fldCharType="begin"/>
      </w:r>
      <w:r w:rsidR="00637EC1">
        <w:rPr>
          <w:rFonts w:ascii="Arial" w:hAnsi="Arial" w:cs="Arial"/>
          <w:sz w:val="24"/>
          <w:szCs w:val="24"/>
          <w:lang w:eastAsia="es-MX"/>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B54857">
        <w:rPr>
          <w:rFonts w:ascii="Arial" w:hAnsi="Arial" w:cs="Arial"/>
          <w:sz w:val="24"/>
          <w:szCs w:val="24"/>
          <w:lang w:eastAsia="es-MX"/>
        </w:rPr>
        <w:fldChar w:fldCharType="separate"/>
      </w:r>
      <w:r w:rsidR="00B54857">
        <w:rPr>
          <w:rFonts w:ascii="Arial" w:hAnsi="Arial" w:cs="Arial"/>
          <w:noProof/>
          <w:sz w:val="24"/>
          <w:szCs w:val="24"/>
          <w:lang w:eastAsia="es-MX"/>
        </w:rPr>
        <w:t>[9]</w:t>
      </w:r>
      <w:r w:rsidR="00B54857">
        <w:rPr>
          <w:rFonts w:ascii="Arial" w:hAnsi="Arial" w:cs="Arial"/>
          <w:sz w:val="24"/>
          <w:szCs w:val="24"/>
          <w:lang w:eastAsia="es-MX"/>
        </w:rPr>
        <w:fldChar w:fldCharType="end"/>
      </w:r>
      <w:r w:rsidRPr="00FC2AB0">
        <w:rPr>
          <w:rFonts w:ascii="Arial" w:hAnsi="Arial" w:cs="Arial"/>
          <w:sz w:val="24"/>
          <w:szCs w:val="24"/>
          <w:lang w:eastAsia="es-MX"/>
        </w:rPr>
        <w:t xml:space="preserve"> . En particular, la etapa 3 del proceso, que se centra en la caracterización de datos de usuarios </w:t>
      </w:r>
      <w:r w:rsidRPr="00FC2AB0">
        <w:rPr>
          <w:rFonts w:ascii="Arial" w:hAnsi="Arial" w:cs="Arial"/>
          <w:i/>
          <w:sz w:val="24"/>
          <w:szCs w:val="24"/>
          <w:lang w:eastAsia="es-MX"/>
        </w:rPr>
        <w:t>bots</w:t>
      </w:r>
      <w:r w:rsidRPr="00FC2AB0">
        <w:rPr>
          <w:rFonts w:ascii="Arial" w:hAnsi="Arial" w:cs="Arial"/>
          <w:sz w:val="24"/>
          <w:szCs w:val="24"/>
          <w:lang w:eastAsia="es-MX"/>
        </w:rPr>
        <w:t xml:space="preserve"> malignos y humanos, presenta limitaciones significativas.</w:t>
      </w:r>
    </w:p>
    <w:p w14:paraId="0103EDFE" w14:textId="0CB37BD9" w:rsidR="00240BCD" w:rsidRPr="00FC2AB0" w:rsidRDefault="00240BCD" w:rsidP="00FC2AB0">
      <w:pPr>
        <w:spacing w:line="360" w:lineRule="auto"/>
        <w:jc w:val="both"/>
        <w:rPr>
          <w:rFonts w:ascii="Arial" w:hAnsi="Arial" w:cs="Arial"/>
          <w:sz w:val="24"/>
          <w:szCs w:val="24"/>
          <w:lang w:eastAsia="es-MX"/>
        </w:rPr>
      </w:pPr>
      <w:r w:rsidRPr="00FC2AB0">
        <w:rPr>
          <w:rFonts w:ascii="Arial" w:hAnsi="Arial" w:cs="Arial"/>
          <w:sz w:val="24"/>
          <w:szCs w:val="24"/>
          <w:lang w:eastAsia="es-MX"/>
        </w:rPr>
        <w:t>Una de las principales d</w:t>
      </w:r>
      <w:r w:rsidR="00A036AC">
        <w:rPr>
          <w:rFonts w:ascii="Arial" w:hAnsi="Arial" w:cs="Arial"/>
          <w:sz w:val="24"/>
          <w:szCs w:val="24"/>
          <w:lang w:eastAsia="es-MX"/>
        </w:rPr>
        <w:t>esventaja</w:t>
      </w:r>
      <w:r w:rsidRPr="00FC2AB0">
        <w:rPr>
          <w:rFonts w:ascii="Arial" w:hAnsi="Arial" w:cs="Arial"/>
          <w:sz w:val="24"/>
          <w:szCs w:val="24"/>
          <w:lang w:eastAsia="es-MX"/>
        </w:rPr>
        <w:t xml:space="preserve">s radica en la dependencia de datos etiquetados para la caracterización y clasificación. Aunque el uso de datos etiquetados suele ofrecer buenos resultados, esta práctica conlleva ciertas restricciones. La base de </w:t>
      </w:r>
      <w:r w:rsidRPr="00FC2AB0">
        <w:rPr>
          <w:rFonts w:ascii="Arial" w:hAnsi="Arial" w:cs="Arial"/>
          <w:sz w:val="24"/>
          <w:szCs w:val="24"/>
          <w:lang w:eastAsia="es-MX"/>
        </w:rPr>
        <w:lastRenderedPageBreak/>
        <w:t>hechos utilizada en esta etapa se basa en métricas que requieren</w:t>
      </w:r>
      <w:r w:rsidR="00876BF8" w:rsidRPr="00FC2AB0">
        <w:rPr>
          <w:rFonts w:ascii="Arial" w:hAnsi="Arial" w:cs="Arial"/>
          <w:sz w:val="24"/>
          <w:szCs w:val="24"/>
          <w:lang w:eastAsia="es-MX"/>
        </w:rPr>
        <w:t xml:space="preserve"> datos previamente etiquetados. E</w:t>
      </w:r>
      <w:r w:rsidRPr="00FC2AB0">
        <w:rPr>
          <w:rFonts w:ascii="Arial" w:hAnsi="Arial" w:cs="Arial"/>
          <w:sz w:val="24"/>
          <w:szCs w:val="24"/>
          <w:lang w:eastAsia="es-MX"/>
        </w:rPr>
        <w:t xml:space="preserve">sta dependencia puede resultar en una falta de flexibilidad y en una disminución de la precisión en la detección de instancias previamente </w:t>
      </w:r>
      <w:r w:rsidR="007168F1">
        <w:rPr>
          <w:rFonts w:ascii="Arial" w:hAnsi="Arial" w:cs="Arial"/>
          <w:sz w:val="24"/>
          <w:szCs w:val="24"/>
          <w:lang w:eastAsia="es-MX"/>
        </w:rPr>
        <w:t>des</w:t>
      </w:r>
      <w:r w:rsidRPr="00FC2AB0">
        <w:rPr>
          <w:rFonts w:ascii="Arial" w:hAnsi="Arial" w:cs="Arial"/>
          <w:sz w:val="24"/>
          <w:szCs w:val="24"/>
          <w:lang w:eastAsia="es-MX"/>
        </w:rPr>
        <w:t>conocidas</w:t>
      </w:r>
      <w:r w:rsidR="006C1305" w:rsidRPr="00FC2AB0">
        <w:rPr>
          <w:rFonts w:ascii="Arial" w:hAnsi="Arial" w:cs="Arial"/>
          <w:sz w:val="24"/>
          <w:szCs w:val="24"/>
          <w:lang w:eastAsia="es-MX"/>
        </w:rPr>
        <w:t xml:space="preserve">, por lo que en </w:t>
      </w:r>
      <w:r w:rsidR="006C1305" w:rsidRPr="00FC2AB0">
        <w:rPr>
          <w:rFonts w:ascii="Arial" w:hAnsi="Arial" w:cs="Arial"/>
          <w:sz w:val="24"/>
          <w:szCs w:val="24"/>
          <w:lang w:eastAsia="es-MX"/>
        </w:rPr>
        <w:fldChar w:fldCharType="begin"/>
      </w:r>
      <w:r w:rsidR="00637EC1">
        <w:rPr>
          <w:rFonts w:ascii="Arial" w:hAnsi="Arial" w:cs="Arial"/>
          <w:sz w:val="24"/>
          <w:szCs w:val="24"/>
          <w:lang w:eastAsia="es-MX"/>
        </w:rPr>
        <w:instrText xml:space="preserve"> ADDIN EN.CITE &lt;EndNote&gt;&lt;Cite&gt;&lt;Author&gt;Chissingui&lt;/Author&gt;&lt;Year&gt;2020&lt;/Year&gt;&lt;RecNum&gt;21&lt;/RecNum&gt;&lt;DisplayText&gt;[7]&lt;/DisplayText&gt;&lt;record&gt;&lt;rec-number&gt;21&lt;/rec-number&gt;&lt;foreign-keys&gt;&lt;key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6C1305" w:rsidRPr="00FC2AB0">
        <w:rPr>
          <w:rFonts w:ascii="Arial" w:hAnsi="Arial" w:cs="Arial"/>
          <w:sz w:val="24"/>
          <w:szCs w:val="24"/>
          <w:lang w:eastAsia="es-MX"/>
        </w:rPr>
        <w:fldChar w:fldCharType="separate"/>
      </w:r>
      <w:r w:rsidR="006C1305" w:rsidRPr="00FC2AB0">
        <w:rPr>
          <w:rFonts w:ascii="Arial" w:hAnsi="Arial" w:cs="Arial"/>
          <w:noProof/>
          <w:sz w:val="24"/>
          <w:szCs w:val="24"/>
          <w:lang w:eastAsia="es-MX"/>
        </w:rPr>
        <w:t>[7]</w:t>
      </w:r>
      <w:r w:rsidR="006C1305" w:rsidRPr="00FC2AB0">
        <w:rPr>
          <w:rFonts w:ascii="Arial" w:hAnsi="Arial" w:cs="Arial"/>
          <w:sz w:val="24"/>
          <w:szCs w:val="24"/>
          <w:lang w:eastAsia="es-MX"/>
        </w:rPr>
        <w:fldChar w:fldCharType="end"/>
      </w:r>
      <w:r w:rsidR="006C1305" w:rsidRPr="00FC2AB0">
        <w:rPr>
          <w:rFonts w:ascii="Arial" w:hAnsi="Arial" w:cs="Arial"/>
          <w:sz w:val="24"/>
          <w:szCs w:val="24"/>
          <w:lang w:eastAsia="es-MX"/>
        </w:rPr>
        <w:t xml:space="preserve"> se recomienda cambiar las métricas empleadas por otras que </w:t>
      </w:r>
      <w:r w:rsidR="00876BF8" w:rsidRPr="00FC2AB0">
        <w:rPr>
          <w:rFonts w:ascii="Arial" w:hAnsi="Arial" w:cs="Arial"/>
          <w:sz w:val="24"/>
          <w:szCs w:val="24"/>
          <w:lang w:eastAsia="es-MX"/>
        </w:rPr>
        <w:t>sean independientes de los datos etiquetados</w:t>
      </w:r>
      <w:r w:rsidRPr="00FC2AB0">
        <w:rPr>
          <w:rFonts w:ascii="Arial" w:hAnsi="Arial" w:cs="Arial"/>
          <w:sz w:val="24"/>
          <w:szCs w:val="24"/>
          <w:lang w:eastAsia="es-MX"/>
        </w:rPr>
        <w:t>.</w:t>
      </w:r>
    </w:p>
    <w:p w14:paraId="28C43E85" w14:textId="105D479B" w:rsidR="00B337EF" w:rsidRPr="00FC2AB0" w:rsidRDefault="00B337EF" w:rsidP="00FC2AB0">
      <w:pPr>
        <w:pStyle w:val="Ttulo2"/>
        <w:spacing w:line="360" w:lineRule="auto"/>
        <w:jc w:val="both"/>
        <w:rPr>
          <w:rFonts w:ascii="Arial" w:hAnsi="Arial" w:cs="Arial"/>
          <w:sz w:val="24"/>
          <w:szCs w:val="24"/>
        </w:rPr>
      </w:pPr>
      <w:bookmarkStart w:id="55" w:name="_Toc139648423"/>
      <w:bookmarkStart w:id="56" w:name="_Toc140255601"/>
      <w:bookmarkStart w:id="57" w:name="_Toc176797693"/>
      <w:r w:rsidRPr="00FC2AB0">
        <w:rPr>
          <w:rFonts w:ascii="Arial" w:hAnsi="Arial" w:cs="Arial"/>
          <w:sz w:val="24"/>
          <w:szCs w:val="24"/>
        </w:rPr>
        <w:t>1</w:t>
      </w:r>
      <w:r w:rsidR="00783C7D">
        <w:rPr>
          <w:rFonts w:ascii="Arial" w:hAnsi="Arial" w:cs="Arial"/>
          <w:sz w:val="24"/>
          <w:szCs w:val="24"/>
        </w:rPr>
        <w:t>.8</w:t>
      </w:r>
      <w:r w:rsidRPr="00FC2AB0">
        <w:rPr>
          <w:rFonts w:ascii="Arial" w:hAnsi="Arial" w:cs="Arial"/>
          <w:sz w:val="24"/>
          <w:szCs w:val="24"/>
        </w:rPr>
        <w:t>-</w:t>
      </w:r>
      <w:hyperlink w:anchor="_Toc128048">
        <w:r w:rsidRPr="00FC2AB0">
          <w:rPr>
            <w:rFonts w:ascii="Arial" w:hAnsi="Arial" w:cs="Arial"/>
            <w:sz w:val="24"/>
            <w:szCs w:val="24"/>
          </w:rPr>
          <w:t>Conclusiones parciales</w:t>
        </w:r>
        <w:bookmarkEnd w:id="55"/>
        <w:bookmarkEnd w:id="56"/>
        <w:bookmarkEnd w:id="57"/>
      </w:hyperlink>
    </w:p>
    <w:p w14:paraId="4A53E67E" w14:textId="77777777" w:rsidR="001F1E52" w:rsidRPr="00FC2AB0" w:rsidRDefault="00DA0ABF" w:rsidP="00FC2AB0">
      <w:pPr>
        <w:spacing w:line="360" w:lineRule="auto"/>
        <w:jc w:val="both"/>
        <w:rPr>
          <w:rFonts w:ascii="Arial" w:hAnsi="Arial" w:cs="Arial"/>
          <w:sz w:val="24"/>
          <w:szCs w:val="24"/>
        </w:rPr>
      </w:pPr>
      <w:r w:rsidRPr="00FC2AB0">
        <w:rPr>
          <w:rFonts w:ascii="Arial" w:hAnsi="Arial" w:cs="Arial"/>
          <w:sz w:val="24"/>
          <w:szCs w:val="24"/>
        </w:rPr>
        <w:t xml:space="preserve">Al realizar un análisis </w:t>
      </w:r>
      <w:r w:rsidR="008A1AAF" w:rsidRPr="00FC2AB0">
        <w:rPr>
          <w:rFonts w:ascii="Arial" w:hAnsi="Arial" w:cs="Arial"/>
          <w:sz w:val="24"/>
          <w:szCs w:val="24"/>
        </w:rPr>
        <w:t>del marco teórico, se puede concluir que:</w:t>
      </w:r>
    </w:p>
    <w:p w14:paraId="108F0011" w14:textId="3988FEBA" w:rsidR="000D6879" w:rsidRPr="00FC2AB0" w:rsidRDefault="001F1E52" w:rsidP="007F660A">
      <w:pPr>
        <w:pStyle w:val="Prrafodelista"/>
        <w:numPr>
          <w:ilvl w:val="0"/>
          <w:numId w:val="9"/>
        </w:numPr>
        <w:spacing w:line="360" w:lineRule="auto"/>
        <w:ind w:left="284" w:hanging="284"/>
        <w:rPr>
          <w:szCs w:val="24"/>
        </w:rPr>
      </w:pPr>
      <w:r w:rsidRPr="00FC2AB0">
        <w:rPr>
          <w:szCs w:val="24"/>
        </w:rPr>
        <w:t xml:space="preserve">Los modelos de aprendizaje </w:t>
      </w:r>
      <w:r w:rsidR="00A036AC">
        <w:rPr>
          <w:szCs w:val="24"/>
        </w:rPr>
        <w:t>supervisado son una herramienta</w:t>
      </w:r>
      <w:r w:rsidRPr="00FC2AB0">
        <w:rPr>
          <w:szCs w:val="24"/>
        </w:rPr>
        <w:t xml:space="preserve"> para la detección de </w:t>
      </w:r>
      <w:r w:rsidRPr="00FC2AB0">
        <w:rPr>
          <w:i/>
          <w:szCs w:val="24"/>
        </w:rPr>
        <w:t>bots</w:t>
      </w:r>
      <w:r w:rsidRPr="00FC2AB0">
        <w:rPr>
          <w:szCs w:val="24"/>
        </w:rPr>
        <w:t>, pero tienen limitaciones</w:t>
      </w:r>
      <w:r w:rsidR="000D6879" w:rsidRPr="00FC2AB0">
        <w:rPr>
          <w:szCs w:val="24"/>
        </w:rPr>
        <w:t>.</w:t>
      </w:r>
    </w:p>
    <w:p w14:paraId="4C28BBA7" w14:textId="51FE8D00" w:rsidR="000D6879" w:rsidRPr="00FC2AB0" w:rsidRDefault="001F1E52" w:rsidP="007F660A">
      <w:pPr>
        <w:pStyle w:val="Prrafodelista"/>
        <w:numPr>
          <w:ilvl w:val="0"/>
          <w:numId w:val="9"/>
        </w:numPr>
        <w:spacing w:line="360" w:lineRule="auto"/>
        <w:ind w:left="284" w:hanging="284"/>
        <w:rPr>
          <w:szCs w:val="24"/>
        </w:rPr>
      </w:pPr>
      <w:r w:rsidRPr="00FC2AB0">
        <w:rPr>
          <w:szCs w:val="24"/>
        </w:rPr>
        <w:t xml:space="preserve">El </w:t>
      </w:r>
      <w:r w:rsidR="006E4D25" w:rsidRPr="00FC2AB0">
        <w:rPr>
          <w:szCs w:val="24"/>
        </w:rPr>
        <w:t>meta aprendizaje</w:t>
      </w:r>
      <w:r w:rsidRPr="00FC2AB0">
        <w:rPr>
          <w:szCs w:val="24"/>
        </w:rPr>
        <w:t xml:space="preserve"> resuelve las limitaciones de</w:t>
      </w:r>
      <w:r w:rsidR="00A036AC">
        <w:rPr>
          <w:szCs w:val="24"/>
        </w:rPr>
        <w:t>l aprendizaje automático</w:t>
      </w:r>
      <w:r w:rsidRPr="00FC2AB0">
        <w:rPr>
          <w:szCs w:val="24"/>
        </w:rPr>
        <w:t xml:space="preserve">. </w:t>
      </w:r>
    </w:p>
    <w:p w14:paraId="46398B1E" w14:textId="637841A7" w:rsidR="000D6879" w:rsidRDefault="003875E5" w:rsidP="007F660A">
      <w:pPr>
        <w:pStyle w:val="Prrafodelista"/>
        <w:numPr>
          <w:ilvl w:val="0"/>
          <w:numId w:val="9"/>
        </w:numPr>
        <w:spacing w:line="360" w:lineRule="auto"/>
        <w:ind w:left="284" w:hanging="284"/>
        <w:rPr>
          <w:szCs w:val="24"/>
        </w:rPr>
      </w:pPr>
      <w:r>
        <w:t>El empleo de un enfoque de meta aprendizaje, favorece el rendimiento de técnicas de aprendizaje automático convencionales, permitiendo qu</w:t>
      </w:r>
      <w:r w:rsidR="00AA41A0">
        <w:t xml:space="preserve">e junto </w:t>
      </w:r>
      <w:r w:rsidR="00AA41A0">
        <w:rPr>
          <w:szCs w:val="24"/>
        </w:rPr>
        <w:t>a</w:t>
      </w:r>
      <w:r w:rsidR="001F1E52" w:rsidRPr="00FC2AB0">
        <w:rPr>
          <w:szCs w:val="24"/>
        </w:rPr>
        <w:t xml:space="preserve">l análisis de métricas de caracterización de datos </w:t>
      </w:r>
      <w:r w:rsidR="00AA41A0">
        <w:rPr>
          <w:szCs w:val="24"/>
        </w:rPr>
        <w:t>pueda</w:t>
      </w:r>
      <w:r w:rsidR="006E4D25" w:rsidRPr="00FC2AB0">
        <w:rPr>
          <w:szCs w:val="24"/>
        </w:rPr>
        <w:t xml:space="preserve"> </w:t>
      </w:r>
      <w:r w:rsidR="001F1E52" w:rsidRPr="00FC2AB0">
        <w:rPr>
          <w:szCs w:val="24"/>
        </w:rPr>
        <w:t>ofrece</w:t>
      </w:r>
      <w:r w:rsidR="006E4D25" w:rsidRPr="00FC2AB0">
        <w:rPr>
          <w:szCs w:val="24"/>
        </w:rPr>
        <w:t>r</w:t>
      </w:r>
      <w:r w:rsidR="001F1E52" w:rsidRPr="00FC2AB0">
        <w:rPr>
          <w:szCs w:val="24"/>
        </w:rPr>
        <w:t xml:space="preserve"> un enfoque </w:t>
      </w:r>
      <w:r w:rsidR="006E4D25" w:rsidRPr="00FC2AB0">
        <w:rPr>
          <w:szCs w:val="24"/>
        </w:rPr>
        <w:t>eficaz para la</w:t>
      </w:r>
      <w:r w:rsidR="0076385D">
        <w:rPr>
          <w:szCs w:val="24"/>
        </w:rPr>
        <w:t>s</w:t>
      </w:r>
      <w:r w:rsidR="006E4D25" w:rsidRPr="00FC2AB0">
        <w:rPr>
          <w:szCs w:val="24"/>
        </w:rPr>
        <w:t xml:space="preserve"> tareas de detección</w:t>
      </w:r>
      <w:r w:rsidR="001F1E52" w:rsidRPr="00FC2AB0">
        <w:rPr>
          <w:szCs w:val="24"/>
        </w:rPr>
        <w:t>.</w:t>
      </w:r>
    </w:p>
    <w:p w14:paraId="2CCB1FBA" w14:textId="69F7EFF3" w:rsidR="00AA41A0" w:rsidRPr="00AA41A0" w:rsidRDefault="00AA41A0" w:rsidP="007F660A">
      <w:pPr>
        <w:pStyle w:val="Prrafodelista"/>
        <w:numPr>
          <w:ilvl w:val="0"/>
          <w:numId w:val="9"/>
        </w:numPr>
        <w:spacing w:line="360" w:lineRule="auto"/>
        <w:ind w:left="284" w:hanging="284"/>
        <w:rPr>
          <w:szCs w:val="24"/>
        </w:rPr>
      </w:pPr>
      <w:r w:rsidRPr="00FC2AB0">
        <w:rPr>
          <w:szCs w:val="24"/>
        </w:rPr>
        <w:t xml:space="preserve">Las métricas de caracterización de datos permiten evaluar la distribución de los datos y detectar patrones inusuales que podrían ser indicadores de actividad anómala. </w:t>
      </w:r>
    </w:p>
    <w:p w14:paraId="3BC87EC1" w14:textId="09B76156" w:rsidR="00070FBA" w:rsidRDefault="008451DC" w:rsidP="00070FBA">
      <w:pPr>
        <w:pStyle w:val="Prrafodelista"/>
        <w:numPr>
          <w:ilvl w:val="0"/>
          <w:numId w:val="9"/>
        </w:numPr>
        <w:spacing w:line="360" w:lineRule="auto"/>
        <w:ind w:left="284" w:hanging="284"/>
        <w:rPr>
          <w:szCs w:val="24"/>
        </w:rPr>
      </w:pPr>
      <w:r w:rsidRPr="00FC2AB0">
        <w:rPr>
          <w:szCs w:val="24"/>
        </w:rPr>
        <w:t xml:space="preserve">La dependencia de datos etiquetados para </w:t>
      </w:r>
      <w:r w:rsidR="0075796A">
        <w:rPr>
          <w:szCs w:val="24"/>
        </w:rPr>
        <w:t xml:space="preserve">el proceso de </w:t>
      </w:r>
      <w:r w:rsidRPr="00FC2AB0">
        <w:rPr>
          <w:szCs w:val="24"/>
        </w:rPr>
        <w:t>clasificación</w:t>
      </w:r>
      <w:r w:rsidR="0075796A">
        <w:rPr>
          <w:szCs w:val="24"/>
        </w:rPr>
        <w:t xml:space="preserve"> </w:t>
      </w:r>
      <w:r w:rsidR="00572679">
        <w:rPr>
          <w:szCs w:val="24"/>
        </w:rPr>
        <w:t>que realiza el módulo,</w:t>
      </w:r>
      <w:r w:rsidRPr="00FC2AB0">
        <w:rPr>
          <w:szCs w:val="24"/>
        </w:rPr>
        <w:t xml:space="preserve"> puede </w:t>
      </w:r>
      <w:r w:rsidR="005B1C07" w:rsidRPr="00FC2AB0">
        <w:rPr>
          <w:szCs w:val="24"/>
        </w:rPr>
        <w:t xml:space="preserve">provocar una disminución de la precisión </w:t>
      </w:r>
      <w:r w:rsidR="00D73132" w:rsidRPr="00FC2AB0">
        <w:rPr>
          <w:szCs w:val="24"/>
        </w:rPr>
        <w:t>en casos previamente desconocidos.</w:t>
      </w:r>
    </w:p>
    <w:p w14:paraId="5B1DCBD9" w14:textId="3F5F09CF" w:rsidR="00070FBA" w:rsidRDefault="00070FBA">
      <w:pPr>
        <w:rPr>
          <w:szCs w:val="24"/>
        </w:rPr>
      </w:pPr>
      <w:r>
        <w:rPr>
          <w:szCs w:val="24"/>
        </w:rPr>
        <w:br w:type="page"/>
      </w:r>
    </w:p>
    <w:p w14:paraId="131B435F" w14:textId="01395821" w:rsidR="004E49D5" w:rsidRPr="00FC2AB0" w:rsidRDefault="004E49D5" w:rsidP="00FC2AB0">
      <w:pPr>
        <w:pStyle w:val="Ttulo1"/>
        <w:spacing w:line="360" w:lineRule="auto"/>
        <w:jc w:val="both"/>
        <w:rPr>
          <w:rFonts w:ascii="Arial" w:hAnsi="Arial" w:cs="Arial"/>
          <w:sz w:val="24"/>
          <w:szCs w:val="24"/>
        </w:rPr>
      </w:pPr>
      <w:bookmarkStart w:id="58" w:name="_Toc176797694"/>
      <w:r w:rsidRPr="00FC2AB0">
        <w:rPr>
          <w:rFonts w:ascii="Arial" w:hAnsi="Arial" w:cs="Arial"/>
          <w:sz w:val="24"/>
          <w:szCs w:val="24"/>
        </w:rPr>
        <w:lastRenderedPageBreak/>
        <w:t xml:space="preserve">Capítulo 2: </w:t>
      </w:r>
      <w:r w:rsidR="006C6976" w:rsidRPr="00FC2AB0">
        <w:rPr>
          <w:rFonts w:ascii="Arial" w:hAnsi="Arial" w:cs="Arial"/>
          <w:sz w:val="24"/>
          <w:szCs w:val="24"/>
        </w:rPr>
        <w:t>D</w:t>
      </w:r>
      <w:r w:rsidR="00E110E6" w:rsidRPr="00FC2AB0">
        <w:rPr>
          <w:rFonts w:ascii="Arial" w:hAnsi="Arial" w:cs="Arial"/>
          <w:sz w:val="24"/>
          <w:szCs w:val="24"/>
        </w:rPr>
        <w:t>esarrollo del nuevo enfoque</w:t>
      </w:r>
      <w:r w:rsidR="0035112A" w:rsidRPr="00FC2AB0">
        <w:rPr>
          <w:rFonts w:ascii="Arial" w:hAnsi="Arial" w:cs="Arial"/>
          <w:sz w:val="24"/>
          <w:szCs w:val="24"/>
        </w:rPr>
        <w:t xml:space="preserve"> de detección</w:t>
      </w:r>
      <w:bookmarkEnd w:id="58"/>
    </w:p>
    <w:p w14:paraId="5378BA21" w14:textId="696D364F" w:rsidR="008B315A" w:rsidRPr="00FC2AB0" w:rsidRDefault="002F25B3" w:rsidP="00FC2AB0">
      <w:pPr>
        <w:spacing w:line="360" w:lineRule="auto"/>
        <w:jc w:val="both"/>
        <w:rPr>
          <w:rFonts w:ascii="Arial" w:hAnsi="Arial" w:cs="Arial"/>
          <w:sz w:val="24"/>
          <w:szCs w:val="24"/>
        </w:rPr>
      </w:pPr>
      <w:r w:rsidRPr="00FC2AB0">
        <w:rPr>
          <w:rFonts w:ascii="Arial" w:hAnsi="Arial" w:cs="Arial"/>
          <w:sz w:val="24"/>
          <w:szCs w:val="24"/>
        </w:rPr>
        <w:t xml:space="preserve">Este capítulo se adentra en la implementación de nuevas técnicas dentro </w:t>
      </w:r>
      <w:r w:rsidR="009515F1" w:rsidRPr="00FC2AB0">
        <w:rPr>
          <w:rFonts w:ascii="Arial" w:hAnsi="Arial" w:cs="Arial"/>
          <w:sz w:val="24"/>
          <w:szCs w:val="24"/>
        </w:rPr>
        <w:t>de la etapa 3 del módulo, con el propósito de</w:t>
      </w:r>
      <w:r w:rsidR="007168F1">
        <w:rPr>
          <w:rFonts w:ascii="Arial" w:hAnsi="Arial" w:cs="Arial"/>
          <w:sz w:val="24"/>
          <w:szCs w:val="24"/>
        </w:rPr>
        <w:t xml:space="preserve"> explorar nuevas opciones para</w:t>
      </w:r>
      <w:r w:rsidRPr="00FC2AB0">
        <w:rPr>
          <w:rFonts w:ascii="Arial" w:hAnsi="Arial" w:cs="Arial"/>
          <w:sz w:val="24"/>
          <w:szCs w:val="24"/>
        </w:rPr>
        <w:t xml:space="preserve"> mejorar la precisión en la distinción entre humanos y </w:t>
      </w:r>
      <w:r w:rsidRPr="00FC2AB0">
        <w:rPr>
          <w:rFonts w:ascii="Arial" w:hAnsi="Arial" w:cs="Arial"/>
          <w:i/>
          <w:sz w:val="24"/>
          <w:szCs w:val="24"/>
        </w:rPr>
        <w:t>bots</w:t>
      </w:r>
      <w:r w:rsidRPr="00FC2AB0">
        <w:rPr>
          <w:rFonts w:ascii="Arial" w:hAnsi="Arial" w:cs="Arial"/>
          <w:sz w:val="24"/>
          <w:szCs w:val="24"/>
        </w:rPr>
        <w:t xml:space="preserve">. </w:t>
      </w:r>
      <w:r w:rsidR="00011791" w:rsidRPr="00FC2AB0">
        <w:rPr>
          <w:rFonts w:ascii="Arial" w:hAnsi="Arial" w:cs="Arial"/>
          <w:sz w:val="24"/>
          <w:szCs w:val="24"/>
        </w:rPr>
        <w:t>A</w:t>
      </w:r>
      <w:r w:rsidRPr="00FC2AB0">
        <w:rPr>
          <w:rFonts w:ascii="Arial" w:hAnsi="Arial" w:cs="Arial"/>
          <w:sz w:val="24"/>
          <w:szCs w:val="24"/>
        </w:rPr>
        <w:t xml:space="preserve">demás </w:t>
      </w:r>
      <w:r w:rsidR="009515F1" w:rsidRPr="00FC2AB0">
        <w:rPr>
          <w:rFonts w:ascii="Arial" w:hAnsi="Arial" w:cs="Arial"/>
          <w:sz w:val="24"/>
          <w:szCs w:val="24"/>
        </w:rPr>
        <w:t xml:space="preserve">alguno </w:t>
      </w:r>
      <w:r w:rsidRPr="00FC2AB0">
        <w:rPr>
          <w:rFonts w:ascii="Arial" w:hAnsi="Arial" w:cs="Arial"/>
          <w:sz w:val="24"/>
          <w:szCs w:val="24"/>
        </w:rPr>
        <w:t xml:space="preserve">de </w:t>
      </w:r>
      <w:r w:rsidR="009515F1" w:rsidRPr="00FC2AB0">
        <w:rPr>
          <w:rFonts w:ascii="Arial" w:hAnsi="Arial" w:cs="Arial"/>
          <w:sz w:val="24"/>
          <w:szCs w:val="24"/>
        </w:rPr>
        <w:t xml:space="preserve">estos nuevos procedimientos, </w:t>
      </w:r>
      <w:r w:rsidR="00FD3389" w:rsidRPr="00FC2AB0">
        <w:rPr>
          <w:rFonts w:ascii="Arial" w:hAnsi="Arial" w:cs="Arial"/>
          <w:sz w:val="24"/>
          <w:szCs w:val="24"/>
        </w:rPr>
        <w:t>dará</w:t>
      </w:r>
      <w:r w:rsidR="009515F1" w:rsidRPr="00FC2AB0">
        <w:rPr>
          <w:rFonts w:ascii="Arial" w:hAnsi="Arial" w:cs="Arial"/>
          <w:sz w:val="24"/>
          <w:szCs w:val="24"/>
        </w:rPr>
        <w:t>n</w:t>
      </w:r>
      <w:r w:rsidR="00FD3389" w:rsidRPr="00FC2AB0">
        <w:rPr>
          <w:rFonts w:ascii="Arial" w:hAnsi="Arial" w:cs="Arial"/>
          <w:sz w:val="24"/>
          <w:szCs w:val="24"/>
        </w:rPr>
        <w:t xml:space="preserve"> cumplimiento a </w:t>
      </w:r>
      <w:r w:rsidRPr="00FC2AB0">
        <w:rPr>
          <w:rFonts w:ascii="Arial" w:hAnsi="Arial" w:cs="Arial"/>
          <w:sz w:val="24"/>
          <w:szCs w:val="24"/>
        </w:rPr>
        <w:t>recomendaciones surgidas del trabajo del equipo de investigación</w:t>
      </w:r>
      <w:r w:rsidR="00FD3389" w:rsidRPr="00FC2AB0">
        <w:rPr>
          <w:rFonts w:ascii="Arial" w:hAnsi="Arial" w:cs="Arial"/>
          <w:sz w:val="24"/>
          <w:szCs w:val="24"/>
        </w:rPr>
        <w:t xml:space="preserve"> anterior</w:t>
      </w:r>
      <w:r w:rsidRPr="00FC2AB0">
        <w:rPr>
          <w:rFonts w:ascii="Arial" w:hAnsi="Arial" w:cs="Arial"/>
          <w:sz w:val="24"/>
          <w:szCs w:val="24"/>
        </w:rPr>
        <w:t xml:space="preserve">. </w:t>
      </w:r>
    </w:p>
    <w:p w14:paraId="1AEE6F7D" w14:textId="6DA7A13A" w:rsidR="00B46981" w:rsidRPr="00FC2AB0" w:rsidRDefault="00B46981" w:rsidP="009605F8">
      <w:pPr>
        <w:pStyle w:val="Ttulo2"/>
        <w:spacing w:line="360" w:lineRule="auto"/>
        <w:ind w:left="708" w:hanging="708"/>
        <w:jc w:val="both"/>
        <w:rPr>
          <w:rFonts w:ascii="Arial" w:hAnsi="Arial" w:cs="Arial"/>
          <w:sz w:val="24"/>
          <w:szCs w:val="24"/>
        </w:rPr>
      </w:pPr>
      <w:bookmarkStart w:id="59" w:name="seccion2_1"/>
      <w:bookmarkStart w:id="60" w:name="_Toc176797695"/>
      <w:r w:rsidRPr="00FC2AB0">
        <w:rPr>
          <w:rFonts w:ascii="Arial" w:hAnsi="Arial" w:cs="Arial"/>
          <w:sz w:val="24"/>
          <w:szCs w:val="24"/>
        </w:rPr>
        <w:t>2.1-</w:t>
      </w:r>
      <w:r w:rsidR="00E26F25">
        <w:rPr>
          <w:rFonts w:ascii="Arial" w:hAnsi="Arial" w:cs="Arial"/>
          <w:sz w:val="24"/>
          <w:szCs w:val="24"/>
        </w:rPr>
        <w:t xml:space="preserve">Detalles </w:t>
      </w:r>
      <w:r w:rsidRPr="00FC2AB0">
        <w:rPr>
          <w:rFonts w:ascii="Arial" w:hAnsi="Arial" w:cs="Arial"/>
          <w:sz w:val="24"/>
          <w:szCs w:val="24"/>
        </w:rPr>
        <w:t>de la etapa 3</w:t>
      </w:r>
      <w:r w:rsidR="00E26F25">
        <w:rPr>
          <w:rFonts w:ascii="Arial" w:hAnsi="Arial" w:cs="Arial"/>
          <w:sz w:val="24"/>
          <w:szCs w:val="24"/>
        </w:rPr>
        <w:t xml:space="preserve"> del módulo de detección de </w:t>
      </w:r>
      <w:r w:rsidR="00E26F25" w:rsidRPr="00E26F25">
        <w:rPr>
          <w:rFonts w:ascii="Arial" w:hAnsi="Arial" w:cs="Arial"/>
          <w:i/>
          <w:sz w:val="24"/>
          <w:szCs w:val="24"/>
        </w:rPr>
        <w:t>bots</w:t>
      </w:r>
      <w:r w:rsidR="00E26F25">
        <w:rPr>
          <w:rFonts w:ascii="Arial" w:hAnsi="Arial" w:cs="Arial"/>
          <w:sz w:val="24"/>
          <w:szCs w:val="24"/>
        </w:rPr>
        <w:t xml:space="preserve"> malignos</w:t>
      </w:r>
      <w:bookmarkEnd w:id="60"/>
      <w:r w:rsidRPr="00FC2AB0">
        <w:rPr>
          <w:rFonts w:ascii="Arial" w:hAnsi="Arial" w:cs="Arial"/>
          <w:sz w:val="24"/>
          <w:szCs w:val="24"/>
        </w:rPr>
        <w:t xml:space="preserve"> </w:t>
      </w:r>
    </w:p>
    <w:bookmarkEnd w:id="59"/>
    <w:p w14:paraId="2CDBD270" w14:textId="73D84E18" w:rsidR="008567C1" w:rsidRPr="00FC2AB0" w:rsidRDefault="00E26F25" w:rsidP="00FC2AB0">
      <w:pPr>
        <w:spacing w:line="360" w:lineRule="auto"/>
        <w:jc w:val="both"/>
        <w:rPr>
          <w:rFonts w:ascii="Arial" w:hAnsi="Arial" w:cs="Arial"/>
          <w:sz w:val="24"/>
          <w:szCs w:val="24"/>
        </w:rPr>
      </w:pPr>
      <w:r>
        <w:rPr>
          <w:rFonts w:ascii="Arial" w:hAnsi="Arial" w:cs="Arial"/>
          <w:sz w:val="24"/>
          <w:szCs w:val="24"/>
        </w:rPr>
        <w:t xml:space="preserve">La tercera etapa del módulo de detección de </w:t>
      </w:r>
      <w:r w:rsidRPr="00E26F25">
        <w:rPr>
          <w:rFonts w:ascii="Arial" w:hAnsi="Arial" w:cs="Arial"/>
          <w:i/>
          <w:sz w:val="24"/>
          <w:szCs w:val="24"/>
        </w:rPr>
        <w:t>bots</w:t>
      </w:r>
      <w:r>
        <w:rPr>
          <w:rFonts w:ascii="Arial" w:hAnsi="Arial" w:cs="Arial"/>
          <w:sz w:val="24"/>
          <w:szCs w:val="24"/>
        </w:rPr>
        <w:t xml:space="preserve"> malignos</w:t>
      </w:r>
      <w:r w:rsidR="000763F9" w:rsidRPr="00FC2AB0">
        <w:rPr>
          <w:rFonts w:ascii="Arial" w:hAnsi="Arial" w:cs="Arial"/>
          <w:sz w:val="24"/>
          <w:szCs w:val="24"/>
        </w:rPr>
        <w:t xml:space="preserve"> </w:t>
      </w:r>
      <w:r w:rsidR="00400CC3" w:rsidRPr="00FC2AB0">
        <w:rPr>
          <w:rFonts w:ascii="Arial" w:hAnsi="Arial" w:cs="Arial"/>
          <w:sz w:val="24"/>
          <w:szCs w:val="24"/>
        </w:rPr>
        <w:t>está compuesta por un</w:t>
      </w:r>
      <w:r>
        <w:rPr>
          <w:rFonts w:ascii="Arial" w:hAnsi="Arial" w:cs="Arial"/>
          <w:sz w:val="24"/>
          <w:szCs w:val="24"/>
        </w:rPr>
        <w:t xml:space="preserve"> meta</w:t>
      </w:r>
      <w:r w:rsidR="00466558">
        <w:rPr>
          <w:rFonts w:ascii="Arial" w:hAnsi="Arial" w:cs="Arial"/>
          <w:sz w:val="24"/>
          <w:szCs w:val="24"/>
        </w:rPr>
        <w:t xml:space="preserve"> </w:t>
      </w:r>
      <w:r>
        <w:rPr>
          <w:rFonts w:ascii="Arial" w:hAnsi="Arial" w:cs="Arial"/>
          <w:sz w:val="24"/>
          <w:szCs w:val="24"/>
        </w:rPr>
        <w:t>componente que se encarga de llevar a cabo el proceso de caracterización de usuarios</w:t>
      </w:r>
      <w:r w:rsidR="00732727">
        <w:rPr>
          <w:rFonts w:ascii="Arial" w:hAnsi="Arial" w:cs="Arial"/>
          <w:sz w:val="24"/>
          <w:szCs w:val="24"/>
        </w:rPr>
        <w:t>. El proceso se describe e</w:t>
      </w:r>
      <w:r w:rsidR="00400CC3" w:rsidRPr="00FC2AB0">
        <w:rPr>
          <w:rFonts w:ascii="Arial" w:hAnsi="Arial" w:cs="Arial"/>
          <w:sz w:val="24"/>
          <w:szCs w:val="24"/>
        </w:rPr>
        <w:t xml:space="preserve">n la </w:t>
      </w:r>
      <w:r w:rsidR="00400CC3" w:rsidRPr="00FC2AB0">
        <w:rPr>
          <w:rFonts w:ascii="Arial" w:hAnsi="Arial" w:cs="Arial"/>
          <w:sz w:val="24"/>
          <w:szCs w:val="24"/>
        </w:rPr>
        <w:fldChar w:fldCharType="begin"/>
      </w:r>
      <w:r w:rsidR="00400CC3" w:rsidRPr="00FC2AB0">
        <w:rPr>
          <w:rFonts w:ascii="Arial" w:hAnsi="Arial" w:cs="Arial"/>
          <w:sz w:val="24"/>
          <w:szCs w:val="24"/>
        </w:rPr>
        <w:instrText xml:space="preserve"> REF _Ref175125886 \h </w:instrText>
      </w:r>
      <w:r w:rsidR="00FC2AB0" w:rsidRPr="00FC2AB0">
        <w:rPr>
          <w:rFonts w:ascii="Arial" w:hAnsi="Arial" w:cs="Arial"/>
          <w:sz w:val="24"/>
          <w:szCs w:val="24"/>
        </w:rPr>
        <w:instrText xml:space="preserve"> \* MERGEFORMAT </w:instrText>
      </w:r>
      <w:r w:rsidR="00400CC3" w:rsidRPr="00FC2AB0">
        <w:rPr>
          <w:rFonts w:ascii="Arial" w:hAnsi="Arial" w:cs="Arial"/>
          <w:sz w:val="24"/>
          <w:szCs w:val="24"/>
        </w:rPr>
      </w:r>
      <w:r w:rsidR="00400CC3" w:rsidRPr="00FC2AB0">
        <w:rPr>
          <w:rFonts w:ascii="Arial" w:hAnsi="Arial" w:cs="Arial"/>
          <w:sz w:val="24"/>
          <w:szCs w:val="24"/>
        </w:rPr>
        <w:fldChar w:fldCharType="separate"/>
      </w:r>
      <w:r w:rsidR="00747B0C">
        <w:rPr>
          <w:rFonts w:ascii="Arial" w:hAnsi="Arial" w:cs="Arial"/>
          <w:sz w:val="24"/>
          <w:szCs w:val="24"/>
        </w:rPr>
        <w:t>f</w:t>
      </w:r>
      <w:r w:rsidR="00400CC3" w:rsidRPr="00FC2AB0">
        <w:rPr>
          <w:rFonts w:ascii="Arial" w:hAnsi="Arial" w:cs="Arial"/>
          <w:sz w:val="24"/>
          <w:szCs w:val="24"/>
        </w:rPr>
        <w:t xml:space="preserve">igura </w:t>
      </w:r>
      <w:r w:rsidR="00400CC3" w:rsidRPr="00FC2AB0">
        <w:rPr>
          <w:rFonts w:ascii="Arial" w:hAnsi="Arial" w:cs="Arial"/>
          <w:noProof/>
          <w:sz w:val="24"/>
          <w:szCs w:val="24"/>
        </w:rPr>
        <w:t>6</w:t>
      </w:r>
      <w:r w:rsidR="00400CC3" w:rsidRPr="00FC2AB0">
        <w:rPr>
          <w:rFonts w:ascii="Arial" w:hAnsi="Arial" w:cs="Arial"/>
          <w:sz w:val="24"/>
          <w:szCs w:val="24"/>
        </w:rPr>
        <w:fldChar w:fldCharType="end"/>
      </w:r>
      <w:r w:rsidR="0067122F">
        <w:rPr>
          <w:rFonts w:ascii="Arial" w:hAnsi="Arial" w:cs="Arial"/>
          <w:sz w:val="24"/>
          <w:szCs w:val="24"/>
        </w:rPr>
        <w:t>, donde los elementos de color verde serán modificados para tratar de superar las deficiencias de la etapa</w:t>
      </w:r>
      <w:r w:rsidR="00400CC3" w:rsidRPr="00FC2AB0">
        <w:rPr>
          <w:rFonts w:ascii="Arial" w:hAnsi="Arial" w:cs="Arial"/>
          <w:sz w:val="24"/>
          <w:szCs w:val="24"/>
        </w:rPr>
        <w:t>. E</w:t>
      </w:r>
      <w:r w:rsidR="00732727">
        <w:rPr>
          <w:rFonts w:ascii="Arial" w:hAnsi="Arial" w:cs="Arial"/>
          <w:sz w:val="24"/>
          <w:szCs w:val="24"/>
        </w:rPr>
        <w:t xml:space="preserve">l </w:t>
      </w:r>
      <w:r w:rsidR="00400CC3" w:rsidRPr="00FC2AB0">
        <w:rPr>
          <w:rFonts w:ascii="Arial" w:hAnsi="Arial" w:cs="Arial"/>
          <w:sz w:val="24"/>
          <w:szCs w:val="24"/>
        </w:rPr>
        <w:t xml:space="preserve">flujo comienza una vez que se ha completado el proceso de clasificación llevado a cabo por un modelo de aprendizaje supervisado en la etapa </w:t>
      </w:r>
      <w:r w:rsidR="008567C1" w:rsidRPr="00FC2AB0">
        <w:rPr>
          <w:rFonts w:ascii="Arial" w:hAnsi="Arial" w:cs="Arial"/>
          <w:sz w:val="24"/>
          <w:szCs w:val="24"/>
        </w:rPr>
        <w:t>anterior</w:t>
      </w:r>
      <w:r w:rsidR="00467789">
        <w:rPr>
          <w:rFonts w:ascii="Arial" w:hAnsi="Arial" w:cs="Arial"/>
          <w:sz w:val="24"/>
          <w:szCs w:val="24"/>
        </w:rPr>
        <w:t xml:space="preserve"> y </w:t>
      </w:r>
      <w:r w:rsidR="001C5FD4">
        <w:rPr>
          <w:rFonts w:ascii="Arial" w:hAnsi="Arial" w:cs="Arial"/>
          <w:sz w:val="24"/>
          <w:szCs w:val="24"/>
        </w:rPr>
        <w:t>está</w:t>
      </w:r>
      <w:r w:rsidR="00467789">
        <w:rPr>
          <w:rFonts w:ascii="Arial" w:hAnsi="Arial" w:cs="Arial"/>
          <w:sz w:val="24"/>
          <w:szCs w:val="24"/>
        </w:rPr>
        <w:t xml:space="preserve"> dividido en varias fases</w:t>
      </w:r>
      <w:r w:rsidR="001C5FD4">
        <w:rPr>
          <w:rFonts w:ascii="Arial" w:hAnsi="Arial" w:cs="Arial"/>
          <w:sz w:val="24"/>
          <w:szCs w:val="24"/>
        </w:rPr>
        <w:t xml:space="preserve"> </w:t>
      </w:r>
      <w:r w:rsidR="001C5FD4"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1C5FD4" w:rsidRPr="00FC2AB0">
        <w:rPr>
          <w:rFonts w:ascii="Arial" w:hAnsi="Arial" w:cs="Arial"/>
          <w:sz w:val="24"/>
          <w:szCs w:val="24"/>
        </w:rPr>
        <w:fldChar w:fldCharType="separate"/>
      </w:r>
      <w:r w:rsidR="00343133">
        <w:rPr>
          <w:rFonts w:ascii="Arial" w:hAnsi="Arial" w:cs="Arial"/>
          <w:noProof/>
          <w:sz w:val="24"/>
          <w:szCs w:val="24"/>
        </w:rPr>
        <w:t>[9]</w:t>
      </w:r>
      <w:r w:rsidR="001C5FD4" w:rsidRPr="00FC2AB0">
        <w:rPr>
          <w:rFonts w:ascii="Arial" w:hAnsi="Arial" w:cs="Arial"/>
          <w:sz w:val="24"/>
          <w:szCs w:val="24"/>
        </w:rPr>
        <w:fldChar w:fldCharType="end"/>
      </w:r>
      <w:r w:rsidR="001C5FD4">
        <w:rPr>
          <w:rFonts w:ascii="Arial" w:hAnsi="Arial" w:cs="Arial"/>
          <w:sz w:val="24"/>
          <w:szCs w:val="24"/>
        </w:rPr>
        <w:t xml:space="preserve">: </w:t>
      </w:r>
    </w:p>
    <w:p w14:paraId="295FEED8" w14:textId="641F5F4C" w:rsidR="00400CC3" w:rsidRPr="001C5FD4" w:rsidRDefault="007168F1" w:rsidP="007F660A">
      <w:pPr>
        <w:pStyle w:val="Prrafodelista"/>
        <w:numPr>
          <w:ilvl w:val="0"/>
          <w:numId w:val="15"/>
        </w:numPr>
        <w:spacing w:line="360" w:lineRule="auto"/>
        <w:rPr>
          <w:szCs w:val="24"/>
        </w:rPr>
      </w:pPr>
      <w:r>
        <w:rPr>
          <w:szCs w:val="24"/>
        </w:rPr>
        <w:t>L</w:t>
      </w:r>
      <w:r w:rsidR="00400CC3" w:rsidRPr="001C5FD4">
        <w:rPr>
          <w:szCs w:val="24"/>
        </w:rPr>
        <w:t>os datos resultantes de la clasificación se almacenan en un fichero que contiene toda la información relevante. Este registro proporciona una base para futuras referencias y análisis. Posteriormente, estos datos clasificados se cargan desde el fichero.</w:t>
      </w:r>
    </w:p>
    <w:p w14:paraId="4026F9D1" w14:textId="1D21AC86" w:rsidR="00400CC3" w:rsidRPr="001C5FD4" w:rsidRDefault="007168F1" w:rsidP="007F660A">
      <w:pPr>
        <w:pStyle w:val="Prrafodelista"/>
        <w:numPr>
          <w:ilvl w:val="0"/>
          <w:numId w:val="15"/>
        </w:numPr>
        <w:spacing w:line="360" w:lineRule="auto"/>
        <w:rPr>
          <w:szCs w:val="24"/>
        </w:rPr>
      </w:pPr>
      <w:r>
        <w:rPr>
          <w:szCs w:val="24"/>
        </w:rPr>
        <w:t>S</w:t>
      </w:r>
      <w:r w:rsidR="00400CC3" w:rsidRPr="001C5FD4">
        <w:rPr>
          <w:szCs w:val="24"/>
        </w:rPr>
        <w:t xml:space="preserve">e extrae un subconjunto de </w:t>
      </w:r>
      <w:r w:rsidR="00812FB3" w:rsidRPr="001C5FD4">
        <w:rPr>
          <w:szCs w:val="24"/>
        </w:rPr>
        <w:t xml:space="preserve">los </w:t>
      </w:r>
      <w:r w:rsidR="00400CC3" w:rsidRPr="001C5FD4">
        <w:rPr>
          <w:szCs w:val="24"/>
        </w:rPr>
        <w:t>datos que ha</w:t>
      </w:r>
      <w:r w:rsidR="00812FB3" w:rsidRPr="001C5FD4">
        <w:rPr>
          <w:szCs w:val="24"/>
        </w:rPr>
        <w:t>n</w:t>
      </w:r>
      <w:r w:rsidR="00400CC3" w:rsidRPr="001C5FD4">
        <w:rPr>
          <w:szCs w:val="24"/>
        </w:rPr>
        <w:t xml:space="preserve"> sido clasificado</w:t>
      </w:r>
      <w:r w:rsidR="00812FB3" w:rsidRPr="001C5FD4">
        <w:rPr>
          <w:szCs w:val="24"/>
        </w:rPr>
        <w:t>s</w:t>
      </w:r>
      <w:r w:rsidR="00400CC3" w:rsidRPr="001C5FD4">
        <w:rPr>
          <w:szCs w:val="24"/>
        </w:rPr>
        <w:t xml:space="preserve"> como humano. Para enriquecer el análisis, se simulan cambios aleatorios en algunas </w:t>
      </w:r>
      <w:r w:rsidR="003B0287" w:rsidRPr="001C5FD4">
        <w:rPr>
          <w:szCs w:val="24"/>
        </w:rPr>
        <w:t xml:space="preserve">características de estos datos. </w:t>
      </w:r>
      <w:r w:rsidR="00400CC3" w:rsidRPr="001C5FD4">
        <w:rPr>
          <w:szCs w:val="24"/>
        </w:rPr>
        <w:t>Con el subconjunto de datos humanos listo, se procede a construir un árbol de decisión mediante el entrenamiento del algoritmo con las instancias cargadas. Utilizando el árbol de decisión construido, se reclasifica el subconjunto de datos que corresponde a los usuarios humanos para evaluar la efectividad del modelo en la identificación correcta de los usuarios.</w:t>
      </w:r>
    </w:p>
    <w:p w14:paraId="7245E50C" w14:textId="7B7E1787" w:rsidR="00400CC3" w:rsidRPr="001C5FD4" w:rsidRDefault="007168F1" w:rsidP="007F660A">
      <w:pPr>
        <w:pStyle w:val="Prrafodelista"/>
        <w:numPr>
          <w:ilvl w:val="0"/>
          <w:numId w:val="15"/>
        </w:numPr>
        <w:spacing w:line="360" w:lineRule="auto"/>
        <w:rPr>
          <w:szCs w:val="24"/>
        </w:rPr>
      </w:pPr>
      <w:r>
        <w:rPr>
          <w:szCs w:val="24"/>
        </w:rPr>
        <w:t>S</w:t>
      </w:r>
      <w:r w:rsidR="00400CC3" w:rsidRPr="001C5FD4">
        <w:rPr>
          <w:szCs w:val="24"/>
        </w:rPr>
        <w:t xml:space="preserve">e calculan diversas métricas que caracterizan los datos reclasificados. Estas medidas </w:t>
      </w:r>
      <w:r w:rsidR="0091610E" w:rsidRPr="001C5FD4">
        <w:rPr>
          <w:szCs w:val="24"/>
        </w:rPr>
        <w:t>permiten</w:t>
      </w:r>
      <w:r w:rsidR="00400CC3" w:rsidRPr="001C5FD4">
        <w:rPr>
          <w:szCs w:val="24"/>
        </w:rPr>
        <w:t xml:space="preserve"> comprender la complejidad y las características del conjunto de datos en cuestión. Los valores obtenidos de estas métricas se almacenan en una lista destinada a caracterizar el conjunto de datos.</w:t>
      </w:r>
    </w:p>
    <w:p w14:paraId="4E469FDF" w14:textId="2BA735DA" w:rsidR="00400CC3" w:rsidRPr="001C5FD4" w:rsidRDefault="00BF4546" w:rsidP="007F660A">
      <w:pPr>
        <w:pStyle w:val="Prrafodelista"/>
        <w:numPr>
          <w:ilvl w:val="0"/>
          <w:numId w:val="15"/>
        </w:numPr>
        <w:spacing w:line="360" w:lineRule="auto"/>
        <w:rPr>
          <w:szCs w:val="24"/>
        </w:rPr>
      </w:pPr>
      <w:r>
        <w:rPr>
          <w:szCs w:val="24"/>
        </w:rPr>
        <w:lastRenderedPageBreak/>
        <w:t>S</w:t>
      </w:r>
      <w:r w:rsidR="00400CC3" w:rsidRPr="001C5FD4">
        <w:rPr>
          <w:szCs w:val="24"/>
        </w:rPr>
        <w:t xml:space="preserve">e realiza una nueva clasificación del subconjunto de datos humanos utilizando el modelo obtenido. Este paso asegura que la clasificación sea coherente y esté basada en el modelo más actualizado. Tras esta reclasificación, se revisan los resultados y se asigna una etiqueta correspondiente a la descripción del conjunto de datos. Si alguna instancia es clasificada como </w:t>
      </w:r>
      <w:r w:rsidR="00400CC3" w:rsidRPr="001C5FD4">
        <w:rPr>
          <w:i/>
          <w:szCs w:val="24"/>
        </w:rPr>
        <w:t>bot</w:t>
      </w:r>
      <w:r w:rsidR="00400CC3" w:rsidRPr="001C5FD4">
        <w:rPr>
          <w:szCs w:val="24"/>
        </w:rPr>
        <w:t xml:space="preserve"> maligno, se le asigna el valor de clase "usuarios </w:t>
      </w:r>
      <w:r w:rsidR="00400CC3" w:rsidRPr="001C5FD4">
        <w:rPr>
          <w:i/>
          <w:szCs w:val="24"/>
        </w:rPr>
        <w:t>bots</w:t>
      </w:r>
      <w:r w:rsidR="00400CC3" w:rsidRPr="001C5FD4">
        <w:rPr>
          <w:szCs w:val="24"/>
        </w:rPr>
        <w:t>". En caso contrario, si todos los usuarios continúan siendo clasificados como humanos, se les asigna el valor "usuarios humanos".</w:t>
      </w:r>
    </w:p>
    <w:p w14:paraId="5F977E16" w14:textId="09A196D7" w:rsidR="00F53409" w:rsidRDefault="00BF4546" w:rsidP="007F660A">
      <w:pPr>
        <w:pStyle w:val="Prrafodelista"/>
        <w:numPr>
          <w:ilvl w:val="0"/>
          <w:numId w:val="15"/>
        </w:numPr>
        <w:spacing w:line="360" w:lineRule="auto"/>
        <w:rPr>
          <w:szCs w:val="24"/>
        </w:rPr>
      </w:pPr>
      <w:r>
        <w:rPr>
          <w:szCs w:val="24"/>
        </w:rPr>
        <w:t>S</w:t>
      </w:r>
      <w:r w:rsidR="00400CC3" w:rsidRPr="001C5FD4">
        <w:rPr>
          <w:szCs w:val="24"/>
        </w:rPr>
        <w:t>e guarda la caracterización en una base de hechos, actualizando la clase en aquellas filas que presenten las mismas métricas que la descripción actual, siempre que el valor de clase sea diferente. Este último paso es vital para mantener la integridad y actualidad de la base de datos frente a nuevas interacciones y cambios en el comportamiento del usuario.</w:t>
      </w:r>
    </w:p>
    <w:p w14:paraId="0AAB5AC6" w14:textId="4035D780" w:rsidR="0096449D" w:rsidRPr="001C5FD4" w:rsidRDefault="00F53409" w:rsidP="009F5313">
      <w:pPr>
        <w:pStyle w:val="Prrafodelista"/>
        <w:spacing w:line="360" w:lineRule="auto"/>
        <w:ind w:firstLine="0"/>
        <w:jc w:val="center"/>
        <w:rPr>
          <w:szCs w:val="24"/>
        </w:rPr>
      </w:pPr>
      <w:r w:rsidRPr="00F5340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lastRenderedPageBreak/>
        <w:t xml:space="preserve"> </w:t>
      </w:r>
      <w:r w:rsidR="006A2555" w:rsidRPr="006A2555">
        <w:rPr>
          <w:rFonts w:ascii="Times New Roman" w:eastAsia="Times New Roman" w:hAnsi="Times New Roman" w:cs="Times New Roman"/>
          <w:noProof/>
          <w:snapToGrid w:val="0"/>
          <w:w w:val="0"/>
          <w:sz w:val="0"/>
          <w:szCs w:val="0"/>
          <w:u w:color="000000"/>
          <w:bdr w:val="none" w:sz="0" w:space="0" w:color="000000"/>
          <w:shd w:val="clear" w:color="000000" w:fill="000000"/>
          <w:lang w:val="en-US" w:eastAsia="en-US"/>
        </w:rPr>
        <w:drawing>
          <wp:inline distT="0" distB="0" distL="0" distR="0" wp14:anchorId="58970EC3" wp14:editId="2F34A4A6">
            <wp:extent cx="4132397" cy="7744691"/>
            <wp:effectExtent l="0" t="0" r="1905" b="8890"/>
            <wp:docPr id="31" name="Imagen 31" descr="C:\Users\Adrian y Karina\Desktop\etap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rian y Karina\Desktop\etapa 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9837" cy="7758634"/>
                    </a:xfrm>
                    <a:prstGeom prst="rect">
                      <a:avLst/>
                    </a:prstGeom>
                    <a:noFill/>
                    <a:ln>
                      <a:noFill/>
                    </a:ln>
                  </pic:spPr>
                </pic:pic>
              </a:graphicData>
            </a:graphic>
          </wp:inline>
        </w:drawing>
      </w:r>
    </w:p>
    <w:p w14:paraId="7F5A810A" w14:textId="1FE10929" w:rsidR="00AE21F7" w:rsidRPr="009F5313" w:rsidRDefault="00827210" w:rsidP="009F5313">
      <w:pPr>
        <w:spacing w:line="360" w:lineRule="auto"/>
        <w:jc w:val="center"/>
        <w:rPr>
          <w:rFonts w:ascii="Arial" w:hAnsi="Arial" w:cs="Arial"/>
          <w:sz w:val="24"/>
          <w:szCs w:val="24"/>
        </w:rPr>
      </w:pPr>
      <w:bookmarkStart w:id="61" w:name="_Ref175125886"/>
      <w:bookmarkStart w:id="62" w:name="_Toc176722678"/>
      <w:r w:rsidRPr="00FC2AB0">
        <w:rPr>
          <w:sz w:val="24"/>
          <w:szCs w:val="24"/>
        </w:rPr>
        <w:t xml:space="preserve">Figura </w:t>
      </w:r>
      <w:r w:rsidRPr="00FC2AB0">
        <w:rPr>
          <w:sz w:val="24"/>
          <w:szCs w:val="24"/>
        </w:rPr>
        <w:fldChar w:fldCharType="begin"/>
      </w:r>
      <w:r w:rsidRPr="00FC2AB0">
        <w:rPr>
          <w:sz w:val="24"/>
          <w:szCs w:val="24"/>
        </w:rPr>
        <w:instrText xml:space="preserve"> SEQ Figura \* ARABIC </w:instrText>
      </w:r>
      <w:r w:rsidRPr="00FC2AB0">
        <w:rPr>
          <w:sz w:val="24"/>
          <w:szCs w:val="24"/>
        </w:rPr>
        <w:fldChar w:fldCharType="separate"/>
      </w:r>
      <w:r w:rsidR="00AA254C">
        <w:rPr>
          <w:noProof/>
          <w:sz w:val="24"/>
          <w:szCs w:val="24"/>
        </w:rPr>
        <w:t>6</w:t>
      </w:r>
      <w:r w:rsidRPr="00FC2AB0">
        <w:rPr>
          <w:sz w:val="24"/>
          <w:szCs w:val="24"/>
        </w:rPr>
        <w:fldChar w:fldCharType="end"/>
      </w:r>
      <w:bookmarkEnd w:id="61"/>
      <w:r w:rsidRPr="00FC2AB0">
        <w:rPr>
          <w:sz w:val="24"/>
          <w:szCs w:val="24"/>
        </w:rPr>
        <w:t xml:space="preserve"> Ejecución del proceso de la etapa 3</w:t>
      </w:r>
      <w:r w:rsidR="000B1208" w:rsidRPr="00FC2AB0">
        <w:rPr>
          <w:sz w:val="24"/>
          <w:szCs w:val="24"/>
        </w:rPr>
        <w:t xml:space="preserve"> </w:t>
      </w:r>
      <w:r w:rsidR="000B1208" w:rsidRPr="00FC2AB0">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0B1208" w:rsidRPr="00FC2AB0">
        <w:rPr>
          <w:sz w:val="24"/>
          <w:szCs w:val="24"/>
        </w:rPr>
        <w:fldChar w:fldCharType="separate"/>
      </w:r>
      <w:r w:rsidR="00343133">
        <w:rPr>
          <w:noProof/>
          <w:sz w:val="24"/>
          <w:szCs w:val="24"/>
        </w:rPr>
        <w:t>[9]</w:t>
      </w:r>
      <w:bookmarkEnd w:id="62"/>
      <w:r w:rsidR="000B1208" w:rsidRPr="00FC2AB0">
        <w:rPr>
          <w:sz w:val="24"/>
          <w:szCs w:val="24"/>
        </w:rPr>
        <w:fldChar w:fldCharType="end"/>
      </w:r>
    </w:p>
    <w:p w14:paraId="53051236" w14:textId="400B6901" w:rsidR="00D60D80" w:rsidRPr="00FC2AB0" w:rsidRDefault="00D60D80" w:rsidP="00FC2AB0">
      <w:pPr>
        <w:pStyle w:val="Ttulo2"/>
        <w:spacing w:line="360" w:lineRule="auto"/>
        <w:jc w:val="both"/>
        <w:rPr>
          <w:rFonts w:ascii="Arial" w:hAnsi="Arial" w:cs="Arial"/>
          <w:sz w:val="24"/>
          <w:szCs w:val="24"/>
        </w:rPr>
      </w:pPr>
      <w:bookmarkStart w:id="63" w:name="_Toc176797696"/>
      <w:r w:rsidRPr="00FC2AB0">
        <w:rPr>
          <w:rFonts w:ascii="Arial" w:hAnsi="Arial" w:cs="Arial"/>
          <w:sz w:val="24"/>
          <w:szCs w:val="24"/>
        </w:rPr>
        <w:lastRenderedPageBreak/>
        <w:t>2.2-Requisitos funcionales</w:t>
      </w:r>
      <w:bookmarkEnd w:id="63"/>
      <w:r w:rsidRPr="00FC2AB0">
        <w:rPr>
          <w:rFonts w:ascii="Arial" w:hAnsi="Arial" w:cs="Arial"/>
          <w:sz w:val="24"/>
          <w:szCs w:val="24"/>
        </w:rPr>
        <w:t xml:space="preserve"> </w:t>
      </w:r>
    </w:p>
    <w:p w14:paraId="218C7648" w14:textId="0B53597C" w:rsidR="00E5446B" w:rsidRPr="00FC2AB0" w:rsidRDefault="00E5446B" w:rsidP="00FC2AB0">
      <w:pPr>
        <w:spacing w:line="360" w:lineRule="auto"/>
        <w:jc w:val="both"/>
        <w:rPr>
          <w:rFonts w:ascii="Arial" w:hAnsi="Arial" w:cs="Arial"/>
          <w:sz w:val="24"/>
          <w:szCs w:val="24"/>
        </w:rPr>
      </w:pPr>
      <w:r w:rsidRPr="00FC2AB0">
        <w:rPr>
          <w:rFonts w:ascii="Arial" w:hAnsi="Arial" w:cs="Arial"/>
          <w:sz w:val="24"/>
          <w:szCs w:val="24"/>
        </w:rPr>
        <w:t xml:space="preserve">A partir </w:t>
      </w:r>
      <w:r w:rsidR="00710085">
        <w:rPr>
          <w:rFonts w:ascii="Arial" w:hAnsi="Arial" w:cs="Arial"/>
          <w:sz w:val="24"/>
          <w:szCs w:val="24"/>
        </w:rPr>
        <w:t>d</w:t>
      </w:r>
      <w:r w:rsidR="0075796A">
        <w:rPr>
          <w:rFonts w:ascii="Arial" w:hAnsi="Arial" w:cs="Arial"/>
          <w:sz w:val="24"/>
          <w:szCs w:val="24"/>
        </w:rPr>
        <w:t>el</w:t>
      </w:r>
      <w:r w:rsidRPr="00FC2AB0">
        <w:rPr>
          <w:rFonts w:ascii="Arial" w:hAnsi="Arial" w:cs="Arial"/>
          <w:sz w:val="24"/>
          <w:szCs w:val="24"/>
        </w:rPr>
        <w:t xml:space="preserve"> proceso</w:t>
      </w:r>
      <w:r w:rsidR="00710085">
        <w:rPr>
          <w:rFonts w:ascii="Arial" w:hAnsi="Arial" w:cs="Arial"/>
          <w:sz w:val="24"/>
          <w:szCs w:val="24"/>
        </w:rPr>
        <w:t xml:space="preserve"> de caracterización de datos de la tercera etapa</w:t>
      </w:r>
      <w:r w:rsidR="0075796A">
        <w:rPr>
          <w:rFonts w:ascii="Arial" w:hAnsi="Arial" w:cs="Arial"/>
          <w:sz w:val="24"/>
          <w:szCs w:val="24"/>
        </w:rPr>
        <w:t xml:space="preserve"> se presentan </w:t>
      </w:r>
      <w:r w:rsidRPr="00FC2AB0">
        <w:rPr>
          <w:rFonts w:ascii="Arial" w:hAnsi="Arial" w:cs="Arial"/>
          <w:sz w:val="24"/>
          <w:szCs w:val="24"/>
        </w:rPr>
        <w:t>los siguientes requisitos funcionales del sistema:</w:t>
      </w:r>
    </w:p>
    <w:p w14:paraId="1348E16B" w14:textId="77777777" w:rsidR="00D41625" w:rsidRPr="00FC2AB0" w:rsidRDefault="00D41625" w:rsidP="007F660A">
      <w:pPr>
        <w:pStyle w:val="Prrafodelista"/>
        <w:numPr>
          <w:ilvl w:val="0"/>
          <w:numId w:val="11"/>
        </w:numPr>
        <w:spacing w:line="360" w:lineRule="auto"/>
        <w:rPr>
          <w:szCs w:val="24"/>
        </w:rPr>
      </w:pPr>
      <w:r w:rsidRPr="00FC2AB0">
        <w:rPr>
          <w:szCs w:val="24"/>
        </w:rPr>
        <w:t>El sistema debe recibir un conjunto de datos clasificados como humanos.</w:t>
      </w:r>
    </w:p>
    <w:p w14:paraId="6DFC6FC1" w14:textId="78FF74CF" w:rsidR="00D41625" w:rsidRPr="00FC2AB0" w:rsidRDefault="00D41625" w:rsidP="007F660A">
      <w:pPr>
        <w:pStyle w:val="Prrafodelista"/>
        <w:numPr>
          <w:ilvl w:val="0"/>
          <w:numId w:val="11"/>
        </w:numPr>
        <w:spacing w:line="360" w:lineRule="auto"/>
        <w:rPr>
          <w:szCs w:val="24"/>
        </w:rPr>
      </w:pPr>
      <w:r w:rsidRPr="00FC2AB0">
        <w:rPr>
          <w:szCs w:val="24"/>
        </w:rPr>
        <w:t>El sistema debe seleccionar un subconjunto de datos a modificar.</w:t>
      </w:r>
    </w:p>
    <w:p w14:paraId="08582D90" w14:textId="7123066D" w:rsidR="00D41625" w:rsidRPr="00FC2AB0" w:rsidRDefault="00D41625" w:rsidP="007F660A">
      <w:pPr>
        <w:pStyle w:val="Prrafodelista"/>
        <w:numPr>
          <w:ilvl w:val="0"/>
          <w:numId w:val="11"/>
        </w:numPr>
        <w:spacing w:line="360" w:lineRule="auto"/>
        <w:rPr>
          <w:szCs w:val="24"/>
        </w:rPr>
      </w:pPr>
      <w:r w:rsidRPr="00FC2AB0">
        <w:rPr>
          <w:szCs w:val="24"/>
        </w:rPr>
        <w:t>El sistema debe simular cambios no aleatorios en las características del subconjunto.</w:t>
      </w:r>
    </w:p>
    <w:p w14:paraId="39D896E6" w14:textId="4B098847" w:rsidR="00D41625" w:rsidRPr="00FC2AB0" w:rsidRDefault="00D41625" w:rsidP="007F660A">
      <w:pPr>
        <w:pStyle w:val="Prrafodelista"/>
        <w:numPr>
          <w:ilvl w:val="0"/>
          <w:numId w:val="11"/>
        </w:numPr>
        <w:spacing w:line="360" w:lineRule="auto"/>
        <w:rPr>
          <w:szCs w:val="24"/>
        </w:rPr>
      </w:pPr>
      <w:r w:rsidRPr="00FC2AB0">
        <w:rPr>
          <w:szCs w:val="24"/>
        </w:rPr>
        <w:t>El sistema debe calcular métricas de caracterización</w:t>
      </w:r>
      <w:r w:rsidR="00C77952" w:rsidRPr="00FC2AB0">
        <w:rPr>
          <w:szCs w:val="24"/>
        </w:rPr>
        <w:t xml:space="preserve"> de datos</w:t>
      </w:r>
      <w:r w:rsidRPr="00FC2AB0">
        <w:rPr>
          <w:szCs w:val="24"/>
        </w:rPr>
        <w:t xml:space="preserve"> para el </w:t>
      </w:r>
      <w:r w:rsidR="00E97C7B" w:rsidRPr="00FC2AB0">
        <w:rPr>
          <w:szCs w:val="24"/>
        </w:rPr>
        <w:t>conjunto</w:t>
      </w:r>
      <w:r w:rsidRPr="00FC2AB0">
        <w:rPr>
          <w:szCs w:val="24"/>
        </w:rPr>
        <w:t>.</w:t>
      </w:r>
    </w:p>
    <w:p w14:paraId="3C0753E9" w14:textId="1D433D85" w:rsidR="00D41625" w:rsidRPr="00FC2AB0" w:rsidRDefault="00D41625" w:rsidP="007F660A">
      <w:pPr>
        <w:pStyle w:val="Prrafodelista"/>
        <w:numPr>
          <w:ilvl w:val="0"/>
          <w:numId w:val="11"/>
        </w:numPr>
        <w:spacing w:line="360" w:lineRule="auto"/>
        <w:rPr>
          <w:szCs w:val="24"/>
        </w:rPr>
      </w:pPr>
      <w:r w:rsidRPr="00FC2AB0">
        <w:rPr>
          <w:szCs w:val="24"/>
        </w:rPr>
        <w:t>El sistema debe a</w:t>
      </w:r>
      <w:r w:rsidR="00C77952" w:rsidRPr="00FC2AB0">
        <w:rPr>
          <w:szCs w:val="24"/>
        </w:rPr>
        <w:t xml:space="preserve">signar etiquetas de clase al </w:t>
      </w:r>
      <w:r w:rsidRPr="00FC2AB0">
        <w:rPr>
          <w:szCs w:val="24"/>
        </w:rPr>
        <w:t>conjunto tras los cambios.</w:t>
      </w:r>
    </w:p>
    <w:p w14:paraId="37B62C52" w14:textId="73CB5BA7" w:rsidR="00D60D80" w:rsidRPr="00FC2AB0" w:rsidRDefault="00D41625" w:rsidP="007F660A">
      <w:pPr>
        <w:pStyle w:val="Prrafodelista"/>
        <w:numPr>
          <w:ilvl w:val="0"/>
          <w:numId w:val="11"/>
        </w:numPr>
        <w:spacing w:line="360" w:lineRule="auto"/>
        <w:rPr>
          <w:szCs w:val="24"/>
        </w:rPr>
      </w:pPr>
      <w:r w:rsidRPr="00FC2AB0">
        <w:rPr>
          <w:szCs w:val="24"/>
        </w:rPr>
        <w:t xml:space="preserve">El sistema debe guardar la caracterización del conjunto en una base de </w:t>
      </w:r>
      <w:r w:rsidR="00D01CAB" w:rsidRPr="00FC2AB0">
        <w:rPr>
          <w:szCs w:val="24"/>
        </w:rPr>
        <w:t>hechos. Para</w:t>
      </w:r>
      <w:r w:rsidR="00C77952" w:rsidRPr="00FC2AB0">
        <w:rPr>
          <w:szCs w:val="24"/>
        </w:rPr>
        <w:t xml:space="preserve"> esto debe</w:t>
      </w:r>
      <w:r w:rsidRPr="00FC2AB0">
        <w:rPr>
          <w:szCs w:val="24"/>
        </w:rPr>
        <w:t xml:space="preserve"> comparar las métricas nuevas con las </w:t>
      </w:r>
      <w:r w:rsidR="00C77952" w:rsidRPr="00FC2AB0">
        <w:rPr>
          <w:szCs w:val="24"/>
        </w:rPr>
        <w:t xml:space="preserve">existentes en la base de hechos, si se encuentran coincidentes, debe actualizarlas </w:t>
      </w:r>
      <w:r w:rsidR="00D01CAB" w:rsidRPr="00FC2AB0">
        <w:rPr>
          <w:szCs w:val="24"/>
        </w:rPr>
        <w:t>y si no guardar la caracterización.</w:t>
      </w:r>
    </w:p>
    <w:p w14:paraId="1EF55B7C" w14:textId="3E285CB0" w:rsidR="00DE075F" w:rsidRPr="00FC2AB0" w:rsidRDefault="00D60D80" w:rsidP="00FC2AB0">
      <w:pPr>
        <w:pStyle w:val="Ttulo2"/>
        <w:spacing w:line="360" w:lineRule="auto"/>
        <w:jc w:val="both"/>
        <w:rPr>
          <w:rFonts w:ascii="Arial" w:hAnsi="Arial" w:cs="Arial"/>
          <w:sz w:val="24"/>
          <w:szCs w:val="24"/>
        </w:rPr>
      </w:pPr>
      <w:bookmarkStart w:id="64" w:name="_Toc176797697"/>
      <w:r w:rsidRPr="00FC2AB0">
        <w:rPr>
          <w:rFonts w:ascii="Arial" w:hAnsi="Arial" w:cs="Arial"/>
          <w:sz w:val="24"/>
          <w:szCs w:val="24"/>
        </w:rPr>
        <w:t>2.</w:t>
      </w:r>
      <w:r w:rsidR="00D01CAB" w:rsidRPr="00FC2AB0">
        <w:rPr>
          <w:rFonts w:ascii="Arial" w:hAnsi="Arial" w:cs="Arial"/>
          <w:sz w:val="24"/>
          <w:szCs w:val="24"/>
        </w:rPr>
        <w:t>3</w:t>
      </w:r>
      <w:r w:rsidRPr="00FC2AB0">
        <w:rPr>
          <w:rFonts w:ascii="Arial" w:hAnsi="Arial" w:cs="Arial"/>
          <w:sz w:val="24"/>
          <w:szCs w:val="24"/>
        </w:rPr>
        <w:t xml:space="preserve"> -</w:t>
      </w:r>
      <w:r w:rsidR="00DE075F" w:rsidRPr="00FC2AB0">
        <w:rPr>
          <w:rFonts w:ascii="Arial" w:hAnsi="Arial" w:cs="Arial"/>
          <w:sz w:val="24"/>
          <w:szCs w:val="24"/>
        </w:rPr>
        <w:t xml:space="preserve"> Simulación de cambios no aleatorios</w:t>
      </w:r>
      <w:bookmarkEnd w:id="64"/>
      <w:r w:rsidR="00DE075F" w:rsidRPr="00FC2AB0">
        <w:rPr>
          <w:rFonts w:ascii="Arial" w:hAnsi="Arial" w:cs="Arial"/>
          <w:sz w:val="24"/>
          <w:szCs w:val="24"/>
        </w:rPr>
        <w:t xml:space="preserve"> </w:t>
      </w:r>
    </w:p>
    <w:p w14:paraId="3B22BE0A" w14:textId="5891D1DD" w:rsidR="00733AF7" w:rsidRPr="00FC2AB0" w:rsidRDefault="001C5FD4" w:rsidP="00FC2AB0">
      <w:pPr>
        <w:spacing w:line="360" w:lineRule="auto"/>
        <w:jc w:val="both"/>
        <w:rPr>
          <w:rFonts w:ascii="Arial" w:hAnsi="Arial" w:cs="Arial"/>
          <w:sz w:val="24"/>
          <w:szCs w:val="24"/>
        </w:rPr>
      </w:pPr>
      <w:r>
        <w:rPr>
          <w:rFonts w:ascii="Arial" w:hAnsi="Arial" w:cs="Arial"/>
          <w:sz w:val="24"/>
          <w:szCs w:val="24"/>
        </w:rPr>
        <w:t xml:space="preserve">Debido a la imposibilidad de </w:t>
      </w:r>
      <w:r w:rsidR="0076385D">
        <w:rPr>
          <w:rFonts w:ascii="Arial" w:hAnsi="Arial" w:cs="Arial"/>
          <w:sz w:val="24"/>
          <w:szCs w:val="24"/>
        </w:rPr>
        <w:t>desplega</w:t>
      </w:r>
      <w:r>
        <w:rPr>
          <w:rFonts w:ascii="Arial" w:hAnsi="Arial" w:cs="Arial"/>
          <w:sz w:val="24"/>
          <w:szCs w:val="24"/>
        </w:rPr>
        <w:t>r el m</w:t>
      </w:r>
      <w:r w:rsidR="0076385D">
        <w:rPr>
          <w:rFonts w:ascii="Arial" w:hAnsi="Arial" w:cs="Arial"/>
          <w:sz w:val="24"/>
          <w:szCs w:val="24"/>
        </w:rPr>
        <w:t>ó</w:t>
      </w:r>
      <w:r>
        <w:rPr>
          <w:rFonts w:ascii="Arial" w:hAnsi="Arial" w:cs="Arial"/>
          <w:sz w:val="24"/>
          <w:szCs w:val="24"/>
        </w:rPr>
        <w:t>dulo en un entorno real</w:t>
      </w:r>
      <w:r w:rsidRPr="00FC2AB0">
        <w:rPr>
          <w:rFonts w:ascii="Arial" w:hAnsi="Arial" w:cs="Arial"/>
          <w:sz w:val="24"/>
          <w:szCs w:val="24"/>
        </w:rPr>
        <w:t xml:space="preserve"> </w:t>
      </w:r>
      <w:r>
        <w:rPr>
          <w:rFonts w:ascii="Arial" w:hAnsi="Arial" w:cs="Arial"/>
          <w:sz w:val="24"/>
          <w:szCs w:val="24"/>
        </w:rPr>
        <w:t>e</w:t>
      </w:r>
      <w:r w:rsidR="00773D68" w:rsidRPr="00FC2AB0">
        <w:rPr>
          <w:rFonts w:ascii="Arial" w:hAnsi="Arial" w:cs="Arial"/>
          <w:sz w:val="24"/>
          <w:szCs w:val="24"/>
        </w:rPr>
        <w:t xml:space="preserve">n esta etapa </w:t>
      </w:r>
      <w:r>
        <w:rPr>
          <w:rFonts w:ascii="Arial" w:hAnsi="Arial" w:cs="Arial"/>
          <w:sz w:val="24"/>
          <w:szCs w:val="24"/>
        </w:rPr>
        <w:t>se</w:t>
      </w:r>
      <w:r w:rsidR="00733AF7" w:rsidRPr="00FC2AB0">
        <w:rPr>
          <w:rFonts w:ascii="Arial" w:hAnsi="Arial" w:cs="Arial"/>
          <w:sz w:val="24"/>
          <w:szCs w:val="24"/>
        </w:rPr>
        <w:t xml:space="preserve"> implementa una función específica que tiene como objetivo simular cambios en los datos</w:t>
      </w:r>
      <w:r>
        <w:rPr>
          <w:rFonts w:ascii="Arial" w:hAnsi="Arial" w:cs="Arial"/>
          <w:sz w:val="24"/>
          <w:szCs w:val="24"/>
        </w:rPr>
        <w:t>.</w:t>
      </w:r>
      <w:r w:rsidR="00733AF7" w:rsidRPr="00FC2AB0">
        <w:rPr>
          <w:rFonts w:ascii="Arial" w:hAnsi="Arial" w:cs="Arial"/>
          <w:sz w:val="24"/>
          <w:szCs w:val="24"/>
        </w:rPr>
        <w:t xml:space="preserve"> Actualmente, estos cambios se llevan a cabo de manera aleatoria, lo que puede introducir variabilidad y falta de control en los resultados. Para abordar esta limitación, se ha decidido seguir las recomendaciones establecidas en</w:t>
      </w:r>
      <w:r w:rsidR="007B19C4">
        <w:rPr>
          <w:rFonts w:ascii="Arial" w:hAnsi="Arial" w:cs="Arial"/>
          <w:sz w:val="24"/>
          <w:szCs w:val="24"/>
        </w:rPr>
        <w:t xml:space="preserve"> </w:t>
      </w:r>
      <w:r w:rsidR="00257697"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257697" w:rsidRPr="00FC2AB0">
        <w:rPr>
          <w:rFonts w:ascii="Arial" w:hAnsi="Arial" w:cs="Arial"/>
          <w:sz w:val="24"/>
          <w:szCs w:val="24"/>
        </w:rPr>
        <w:fldChar w:fldCharType="separate"/>
      </w:r>
      <w:r w:rsidR="00343133">
        <w:rPr>
          <w:rFonts w:ascii="Arial" w:hAnsi="Arial" w:cs="Arial"/>
          <w:noProof/>
          <w:sz w:val="24"/>
          <w:szCs w:val="24"/>
        </w:rPr>
        <w:t>[9]</w:t>
      </w:r>
      <w:r w:rsidR="00257697" w:rsidRPr="00FC2AB0">
        <w:rPr>
          <w:rFonts w:ascii="Arial" w:hAnsi="Arial" w:cs="Arial"/>
          <w:sz w:val="24"/>
          <w:szCs w:val="24"/>
        </w:rPr>
        <w:fldChar w:fldCharType="end"/>
      </w:r>
      <w:r w:rsidR="00257697" w:rsidRPr="00FC2AB0">
        <w:rPr>
          <w:rFonts w:ascii="Arial" w:hAnsi="Arial" w:cs="Arial"/>
          <w:sz w:val="24"/>
          <w:szCs w:val="24"/>
        </w:rPr>
        <w:t xml:space="preserve">, </w:t>
      </w:r>
      <w:r w:rsidR="00733AF7" w:rsidRPr="00FC2AB0">
        <w:rPr>
          <w:rFonts w:ascii="Arial" w:hAnsi="Arial" w:cs="Arial"/>
          <w:sz w:val="24"/>
          <w:szCs w:val="24"/>
        </w:rPr>
        <w:t>que sugieren el desarrollo de un método más estructurado y determinista. Este enfoque permitirá simular los cambios de manera coherente y reproducible, lo cual es fundamental para obtener resultados confiables.</w:t>
      </w:r>
    </w:p>
    <w:p w14:paraId="7B0518FF" w14:textId="58B3C2AF" w:rsidR="00905757" w:rsidRDefault="00733AF7" w:rsidP="00FC2AB0">
      <w:pPr>
        <w:spacing w:line="360" w:lineRule="auto"/>
        <w:jc w:val="both"/>
        <w:rPr>
          <w:rFonts w:ascii="Arial" w:hAnsi="Arial" w:cs="Arial"/>
          <w:sz w:val="24"/>
          <w:szCs w:val="24"/>
        </w:rPr>
      </w:pPr>
      <w:r w:rsidRPr="00FC2AB0">
        <w:rPr>
          <w:rFonts w:ascii="Arial" w:hAnsi="Arial" w:cs="Arial"/>
          <w:sz w:val="24"/>
          <w:szCs w:val="24"/>
        </w:rPr>
        <w:t>El método propuesto se basa en el seudocódigo descrito en la</w:t>
      </w:r>
      <w:r w:rsidR="00F040E1" w:rsidRPr="00FC2AB0">
        <w:rPr>
          <w:rFonts w:ascii="Arial" w:hAnsi="Arial" w:cs="Arial"/>
          <w:sz w:val="24"/>
          <w:szCs w:val="24"/>
        </w:rPr>
        <w:t xml:space="preserve"> </w:t>
      </w:r>
      <w:r w:rsidR="00E25502" w:rsidRPr="00FC2AB0">
        <w:rPr>
          <w:rFonts w:ascii="Arial" w:hAnsi="Arial" w:cs="Arial"/>
          <w:sz w:val="24"/>
          <w:szCs w:val="24"/>
        </w:rPr>
        <w:fldChar w:fldCharType="begin"/>
      </w:r>
      <w:r w:rsidR="00E25502" w:rsidRPr="00FC2AB0">
        <w:rPr>
          <w:rFonts w:ascii="Arial" w:hAnsi="Arial" w:cs="Arial"/>
          <w:sz w:val="24"/>
          <w:szCs w:val="24"/>
        </w:rPr>
        <w:instrText xml:space="preserve"> REF _Ref174573481 \h </w:instrText>
      </w:r>
      <w:r w:rsidR="00FC2AB0" w:rsidRPr="00FC2AB0">
        <w:rPr>
          <w:rFonts w:ascii="Arial" w:hAnsi="Arial" w:cs="Arial"/>
          <w:sz w:val="24"/>
          <w:szCs w:val="24"/>
        </w:rPr>
        <w:instrText xml:space="preserve"> \* MERGEFORMAT </w:instrText>
      </w:r>
      <w:r w:rsidR="00E25502" w:rsidRPr="00FC2AB0">
        <w:rPr>
          <w:rFonts w:ascii="Arial" w:hAnsi="Arial" w:cs="Arial"/>
          <w:sz w:val="24"/>
          <w:szCs w:val="24"/>
        </w:rPr>
      </w:r>
      <w:r w:rsidR="00E25502" w:rsidRPr="00FC2AB0">
        <w:rPr>
          <w:rFonts w:ascii="Arial" w:hAnsi="Arial" w:cs="Arial"/>
          <w:sz w:val="24"/>
          <w:szCs w:val="24"/>
        </w:rPr>
        <w:fldChar w:fldCharType="separate"/>
      </w:r>
      <w:r w:rsidR="00E25502" w:rsidRPr="00FC2AB0">
        <w:rPr>
          <w:rFonts w:ascii="Arial" w:hAnsi="Arial" w:cs="Arial"/>
          <w:sz w:val="24"/>
          <w:szCs w:val="24"/>
        </w:rPr>
        <w:t xml:space="preserve">Tabla </w:t>
      </w:r>
      <w:r w:rsidR="00E25502" w:rsidRPr="00FC2AB0">
        <w:rPr>
          <w:rFonts w:ascii="Arial" w:hAnsi="Arial" w:cs="Arial"/>
          <w:noProof/>
          <w:sz w:val="24"/>
          <w:szCs w:val="24"/>
        </w:rPr>
        <w:t>1</w:t>
      </w:r>
      <w:r w:rsidR="00E25502" w:rsidRPr="00FC2AB0">
        <w:rPr>
          <w:rFonts w:ascii="Arial" w:hAnsi="Arial" w:cs="Arial"/>
          <w:sz w:val="24"/>
          <w:szCs w:val="24"/>
        </w:rPr>
        <w:fldChar w:fldCharType="end"/>
      </w:r>
      <w:r w:rsidRPr="00FC2AB0">
        <w:rPr>
          <w:rFonts w:ascii="Arial" w:hAnsi="Arial" w:cs="Arial"/>
          <w:sz w:val="24"/>
          <w:szCs w:val="24"/>
        </w:rPr>
        <w:t xml:space="preserve">, que detalla los pasos necesarios para llevar a cabo la simulación de cambios en los datos. Sin embargo, es importante destacar que, </w:t>
      </w:r>
      <w:r w:rsidR="00603FD5">
        <w:rPr>
          <w:rFonts w:ascii="Arial" w:hAnsi="Arial" w:cs="Arial"/>
          <w:sz w:val="24"/>
          <w:szCs w:val="24"/>
        </w:rPr>
        <w:t>si se aplica</w:t>
      </w:r>
      <w:r w:rsidRPr="00FC2AB0">
        <w:rPr>
          <w:rFonts w:ascii="Arial" w:hAnsi="Arial" w:cs="Arial"/>
          <w:sz w:val="24"/>
          <w:szCs w:val="24"/>
        </w:rPr>
        <w:t xml:space="preserve"> Análisis de Componentes Principales (PCA) a los datos, se presenta un desafío significativo: no es posible identificar métodos que modifiquen características específicas de los datos originales. Esto se debe a que las características originales han sido transformadas </w:t>
      </w:r>
      <w:r w:rsidRPr="00FC2AB0">
        <w:rPr>
          <w:rFonts w:ascii="Arial" w:hAnsi="Arial" w:cs="Arial"/>
          <w:sz w:val="24"/>
          <w:szCs w:val="24"/>
        </w:rPr>
        <w:lastRenderedPageBreak/>
        <w:t>y reducidas a un nuevo espacio dimensional, donde solo se conservan las dimensiones resultantes del PCA.</w:t>
      </w:r>
    </w:p>
    <w:p w14:paraId="185F12AF" w14:textId="69E4EA0D" w:rsidR="00F040E1" w:rsidRPr="00FC2AB0" w:rsidRDefault="00F040E1" w:rsidP="007138C6">
      <w:pPr>
        <w:pStyle w:val="Descripcin"/>
        <w:keepNext/>
        <w:spacing w:line="360" w:lineRule="auto"/>
        <w:jc w:val="center"/>
        <w:rPr>
          <w:sz w:val="24"/>
          <w:szCs w:val="24"/>
        </w:rPr>
      </w:pPr>
      <w:bookmarkStart w:id="65" w:name="_Ref174573481"/>
      <w:bookmarkStart w:id="66" w:name="_Toc176722689"/>
      <w:r w:rsidRPr="00FC2AB0">
        <w:rPr>
          <w:sz w:val="24"/>
          <w:szCs w:val="24"/>
        </w:rPr>
        <w:t xml:space="preserve">Tabla </w:t>
      </w:r>
      <w:r w:rsidR="0017054F" w:rsidRPr="00FC2AB0">
        <w:rPr>
          <w:noProof/>
          <w:sz w:val="24"/>
          <w:szCs w:val="24"/>
        </w:rPr>
        <w:fldChar w:fldCharType="begin"/>
      </w:r>
      <w:r w:rsidR="0017054F" w:rsidRPr="00FC2AB0">
        <w:rPr>
          <w:noProof/>
          <w:sz w:val="24"/>
          <w:szCs w:val="24"/>
        </w:rPr>
        <w:instrText xml:space="preserve"> SEQ Tabla \* ARABIC </w:instrText>
      </w:r>
      <w:r w:rsidR="0017054F" w:rsidRPr="00FC2AB0">
        <w:rPr>
          <w:noProof/>
          <w:sz w:val="24"/>
          <w:szCs w:val="24"/>
        </w:rPr>
        <w:fldChar w:fldCharType="separate"/>
      </w:r>
      <w:r w:rsidR="00750A5D" w:rsidRPr="00FC2AB0">
        <w:rPr>
          <w:noProof/>
          <w:sz w:val="24"/>
          <w:szCs w:val="24"/>
        </w:rPr>
        <w:t>1</w:t>
      </w:r>
      <w:r w:rsidR="0017054F" w:rsidRPr="00FC2AB0">
        <w:rPr>
          <w:noProof/>
          <w:sz w:val="24"/>
          <w:szCs w:val="24"/>
        </w:rPr>
        <w:fldChar w:fldCharType="end"/>
      </w:r>
      <w:bookmarkEnd w:id="65"/>
      <w:r w:rsidRPr="00FC2AB0">
        <w:rPr>
          <w:sz w:val="24"/>
          <w:szCs w:val="24"/>
        </w:rPr>
        <w:t xml:space="preserve"> Seudocódigo de la función simulate_positives</w:t>
      </w:r>
      <w:bookmarkEnd w:id="66"/>
    </w:p>
    <w:tbl>
      <w:tblPr>
        <w:tblStyle w:val="Tablaconcuadrcula"/>
        <w:tblW w:w="8359" w:type="dxa"/>
        <w:jc w:val="center"/>
        <w:tblLayout w:type="fixed"/>
        <w:tblLook w:val="04A0" w:firstRow="1" w:lastRow="0" w:firstColumn="1" w:lastColumn="0" w:noHBand="0" w:noVBand="1"/>
        <w:tblCaption w:val="Seudocódigo del efoque de detección"/>
      </w:tblPr>
      <w:tblGrid>
        <w:gridCol w:w="540"/>
        <w:gridCol w:w="401"/>
        <w:gridCol w:w="425"/>
        <w:gridCol w:w="6993"/>
      </w:tblGrid>
      <w:tr w:rsidR="00B44E29" w:rsidRPr="00FC2AB0" w14:paraId="08D373AF" w14:textId="77777777" w:rsidTr="00B23A3C">
        <w:trPr>
          <w:trHeight w:hRule="exact" w:val="432"/>
          <w:jc w:val="center"/>
        </w:trPr>
        <w:tc>
          <w:tcPr>
            <w:tcW w:w="8359" w:type="dxa"/>
            <w:gridSpan w:val="4"/>
          </w:tcPr>
          <w:p w14:paraId="01A09727" w14:textId="6B4AF7D3"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Seudocódigo</w:t>
            </w:r>
          </w:p>
        </w:tc>
      </w:tr>
      <w:tr w:rsidR="00BA255B" w:rsidRPr="00B52DBD" w14:paraId="4015E441" w14:textId="77777777" w:rsidTr="00B23A3C">
        <w:trPr>
          <w:trHeight w:hRule="exact" w:val="432"/>
          <w:jc w:val="center"/>
        </w:trPr>
        <w:tc>
          <w:tcPr>
            <w:tcW w:w="540" w:type="dxa"/>
          </w:tcPr>
          <w:p w14:paraId="3309C31D" w14:textId="77777777" w:rsidR="00BA255B" w:rsidRPr="00FC2AB0" w:rsidRDefault="00BA255B" w:rsidP="00FC2AB0">
            <w:pPr>
              <w:spacing w:line="360" w:lineRule="auto"/>
              <w:jc w:val="both"/>
              <w:rPr>
                <w:rFonts w:ascii="Arial" w:hAnsi="Arial" w:cs="Arial"/>
                <w:sz w:val="24"/>
                <w:szCs w:val="24"/>
                <w:lang w:val="es-US"/>
              </w:rPr>
            </w:pPr>
          </w:p>
        </w:tc>
        <w:tc>
          <w:tcPr>
            <w:tcW w:w="7819" w:type="dxa"/>
            <w:gridSpan w:val="3"/>
          </w:tcPr>
          <w:p w14:paraId="188EF9E7" w14:textId="77562C2A" w:rsidR="00BA255B" w:rsidRPr="00112B70" w:rsidRDefault="00BA255B" w:rsidP="00FC2AB0">
            <w:pPr>
              <w:spacing w:line="360" w:lineRule="auto"/>
              <w:jc w:val="both"/>
              <w:rPr>
                <w:rFonts w:ascii="Arial" w:hAnsi="Arial" w:cs="Arial"/>
                <w:sz w:val="24"/>
                <w:szCs w:val="24"/>
                <w:lang w:val="fr-FR"/>
              </w:rPr>
            </w:pPr>
            <w:r w:rsidRPr="00112B70">
              <w:rPr>
                <w:rFonts w:ascii="Arial" w:hAnsi="Arial" w:cs="Arial"/>
                <w:sz w:val="24"/>
                <w:szCs w:val="24"/>
                <w:lang w:val="fr-FR"/>
              </w:rPr>
              <w:t>Función simulate_positives(x, porcent_cant_min, porcent_cant_max):</w:t>
            </w:r>
          </w:p>
        </w:tc>
      </w:tr>
      <w:tr w:rsidR="00B44E29" w:rsidRPr="00FC2AB0" w14:paraId="3D244C50" w14:textId="77777777" w:rsidTr="00B23A3C">
        <w:trPr>
          <w:trHeight w:hRule="exact" w:val="432"/>
          <w:jc w:val="center"/>
        </w:trPr>
        <w:tc>
          <w:tcPr>
            <w:tcW w:w="540" w:type="dxa"/>
          </w:tcPr>
          <w:p w14:paraId="22E25ED4" w14:textId="16DE1380" w:rsidR="00B44E29" w:rsidRPr="00FC2AB0" w:rsidRDefault="00B44E29" w:rsidP="00FC2AB0">
            <w:pPr>
              <w:spacing w:line="360" w:lineRule="auto"/>
              <w:jc w:val="both"/>
              <w:rPr>
                <w:rFonts w:ascii="Arial" w:hAnsi="Arial" w:cs="Arial"/>
                <w:sz w:val="24"/>
                <w:szCs w:val="24"/>
              </w:rPr>
            </w:pPr>
            <w:r w:rsidRPr="00FC2AB0">
              <w:rPr>
                <w:rFonts w:ascii="Arial" w:hAnsi="Arial" w:cs="Arial"/>
                <w:sz w:val="24"/>
                <w:szCs w:val="24"/>
              </w:rPr>
              <w:t>1</w:t>
            </w:r>
          </w:p>
        </w:tc>
        <w:tc>
          <w:tcPr>
            <w:tcW w:w="401" w:type="dxa"/>
          </w:tcPr>
          <w:p w14:paraId="68D4702E"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615CB8A4" w14:textId="722DF9C8" w:rsidR="00B44E29" w:rsidRPr="00FC2AB0" w:rsidRDefault="00B44E29" w:rsidP="00FC2AB0">
            <w:pPr>
              <w:spacing w:line="360" w:lineRule="auto"/>
              <w:jc w:val="both"/>
              <w:rPr>
                <w:rFonts w:ascii="Arial" w:hAnsi="Arial" w:cs="Arial"/>
                <w:sz w:val="24"/>
                <w:szCs w:val="24"/>
                <w:lang w:val="es-US"/>
              </w:rPr>
            </w:pPr>
            <w:r w:rsidRPr="00FC2AB0">
              <w:rPr>
                <w:rFonts w:ascii="Arial" w:hAnsi="Arial" w:cs="Arial"/>
                <w:sz w:val="24"/>
                <w:szCs w:val="24"/>
                <w:lang w:val="es-US"/>
              </w:rPr>
              <w:t>cant = longitud(x).</w:t>
            </w:r>
          </w:p>
        </w:tc>
      </w:tr>
      <w:tr w:rsidR="00B44E29" w:rsidRPr="00FC2AB0" w14:paraId="48BC0158" w14:textId="77777777" w:rsidTr="00B23A3C">
        <w:trPr>
          <w:trHeight w:hRule="exact" w:val="432"/>
          <w:jc w:val="center"/>
        </w:trPr>
        <w:tc>
          <w:tcPr>
            <w:tcW w:w="540" w:type="dxa"/>
          </w:tcPr>
          <w:p w14:paraId="34905FA5" w14:textId="47FE0011"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2</w:t>
            </w:r>
          </w:p>
        </w:tc>
        <w:tc>
          <w:tcPr>
            <w:tcW w:w="401" w:type="dxa"/>
          </w:tcPr>
          <w:p w14:paraId="176ACCF7"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21B21AD4" w14:textId="38E07EBC" w:rsidR="00B44E29" w:rsidRPr="00FC2AB0" w:rsidRDefault="00B44E29" w:rsidP="00FC2AB0">
            <w:pPr>
              <w:spacing w:line="360" w:lineRule="auto"/>
              <w:jc w:val="both"/>
              <w:rPr>
                <w:rFonts w:ascii="Arial" w:hAnsi="Arial" w:cs="Arial"/>
                <w:sz w:val="24"/>
                <w:szCs w:val="24"/>
                <w:lang w:val="es-US"/>
              </w:rPr>
            </w:pPr>
            <w:r w:rsidRPr="00FC2AB0">
              <w:rPr>
                <w:rFonts w:ascii="Arial" w:hAnsi="Arial" w:cs="Arial"/>
                <w:sz w:val="24"/>
                <w:szCs w:val="24"/>
                <w:lang w:val="es-US"/>
              </w:rPr>
              <w:t>cant_atributes = cantidad_de_columnas(x)</w:t>
            </w:r>
          </w:p>
        </w:tc>
      </w:tr>
      <w:tr w:rsidR="00B44E29" w:rsidRPr="00112B70" w14:paraId="2CD0CE0E" w14:textId="77777777" w:rsidTr="00B23A3C">
        <w:trPr>
          <w:trHeight w:hRule="exact" w:val="432"/>
          <w:jc w:val="center"/>
        </w:trPr>
        <w:tc>
          <w:tcPr>
            <w:tcW w:w="540" w:type="dxa"/>
          </w:tcPr>
          <w:p w14:paraId="6F8C6E00" w14:textId="4734423C"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3</w:t>
            </w:r>
          </w:p>
        </w:tc>
        <w:tc>
          <w:tcPr>
            <w:tcW w:w="401" w:type="dxa"/>
          </w:tcPr>
          <w:p w14:paraId="4B883827" w14:textId="77777777" w:rsidR="00B44E29" w:rsidRPr="00FC2AB0" w:rsidRDefault="00B44E29" w:rsidP="00FC2AB0">
            <w:pPr>
              <w:spacing w:line="360" w:lineRule="auto"/>
              <w:jc w:val="both"/>
              <w:rPr>
                <w:rFonts w:ascii="Arial" w:eastAsiaTheme="minorEastAsia" w:hAnsi="Arial" w:cs="Arial"/>
                <w:color w:val="000000" w:themeColor="text1"/>
                <w:sz w:val="24"/>
                <w:szCs w:val="24"/>
                <w:lang w:val="es-US"/>
              </w:rPr>
            </w:pPr>
          </w:p>
        </w:tc>
        <w:tc>
          <w:tcPr>
            <w:tcW w:w="7418" w:type="dxa"/>
            <w:gridSpan w:val="2"/>
          </w:tcPr>
          <w:p w14:paraId="7964D874" w14:textId="7745CAF6" w:rsidR="00B44E29" w:rsidRPr="00112B70" w:rsidRDefault="00B44E29" w:rsidP="00FC2AB0">
            <w:pPr>
              <w:spacing w:line="360" w:lineRule="auto"/>
              <w:jc w:val="both"/>
              <w:rPr>
                <w:rFonts w:ascii="Arial" w:hAnsi="Arial" w:cs="Arial"/>
                <w:sz w:val="24"/>
                <w:szCs w:val="24"/>
                <w:lang w:val="fr-FR"/>
              </w:rPr>
            </w:pPr>
            <w:r w:rsidRPr="00112B70">
              <w:rPr>
                <w:rFonts w:ascii="Arial" w:eastAsiaTheme="minorEastAsia" w:hAnsi="Arial" w:cs="Arial"/>
                <w:color w:val="000000" w:themeColor="text1"/>
                <w:sz w:val="24"/>
                <w:szCs w:val="24"/>
                <w:lang w:val="fr-FR"/>
              </w:rPr>
              <w:t>cant_modif = convertir_a_entero(porcent_cant_min * cant)</w:t>
            </w:r>
          </w:p>
        </w:tc>
      </w:tr>
      <w:tr w:rsidR="00B44E29" w:rsidRPr="00FC2AB0" w14:paraId="48C147F5" w14:textId="77777777" w:rsidTr="00B23A3C">
        <w:trPr>
          <w:trHeight w:hRule="exact" w:val="432"/>
          <w:jc w:val="center"/>
        </w:trPr>
        <w:tc>
          <w:tcPr>
            <w:tcW w:w="540" w:type="dxa"/>
          </w:tcPr>
          <w:p w14:paraId="617DC8EC" w14:textId="6A9DAD70"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4</w:t>
            </w:r>
          </w:p>
        </w:tc>
        <w:tc>
          <w:tcPr>
            <w:tcW w:w="401" w:type="dxa"/>
          </w:tcPr>
          <w:p w14:paraId="5D704D54"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3191FDC5" w14:textId="43DF0284" w:rsidR="00B44E29" w:rsidRPr="00FC2AB0" w:rsidRDefault="00B44E29" w:rsidP="00FC2AB0">
            <w:pPr>
              <w:spacing w:line="360" w:lineRule="auto"/>
              <w:jc w:val="both"/>
              <w:rPr>
                <w:rFonts w:ascii="Arial" w:hAnsi="Arial" w:cs="Arial"/>
                <w:sz w:val="24"/>
                <w:szCs w:val="24"/>
                <w:lang w:val="es-US"/>
              </w:rPr>
            </w:pPr>
            <w:r w:rsidRPr="00FC2AB0">
              <w:rPr>
                <w:rFonts w:ascii="Arial" w:hAnsi="Arial" w:cs="Arial"/>
                <w:sz w:val="24"/>
                <w:szCs w:val="24"/>
                <w:lang w:val="es-US"/>
              </w:rPr>
              <w:t>max_value = máximo(self.x_instances)</w:t>
            </w:r>
          </w:p>
        </w:tc>
      </w:tr>
      <w:tr w:rsidR="00B44E29" w:rsidRPr="00FC2AB0" w14:paraId="480DF198" w14:textId="77777777" w:rsidTr="00B23A3C">
        <w:trPr>
          <w:trHeight w:hRule="exact" w:val="432"/>
          <w:jc w:val="center"/>
        </w:trPr>
        <w:tc>
          <w:tcPr>
            <w:tcW w:w="540" w:type="dxa"/>
          </w:tcPr>
          <w:p w14:paraId="790E9B40" w14:textId="3E13862B"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5</w:t>
            </w:r>
          </w:p>
        </w:tc>
        <w:tc>
          <w:tcPr>
            <w:tcW w:w="401" w:type="dxa"/>
          </w:tcPr>
          <w:p w14:paraId="7730A95C"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4066EFE5" w14:textId="38538561" w:rsidR="00B44E29" w:rsidRPr="00FC2AB0" w:rsidRDefault="00B44E29" w:rsidP="00FC2AB0">
            <w:pPr>
              <w:spacing w:line="360" w:lineRule="auto"/>
              <w:jc w:val="both"/>
              <w:rPr>
                <w:rFonts w:ascii="Arial" w:hAnsi="Arial" w:cs="Arial"/>
                <w:sz w:val="24"/>
                <w:szCs w:val="24"/>
                <w:lang w:val="es-US"/>
              </w:rPr>
            </w:pPr>
            <w:r w:rsidRPr="00FC2AB0">
              <w:rPr>
                <w:rFonts w:ascii="Arial" w:hAnsi="Arial" w:cs="Arial"/>
                <w:sz w:val="24"/>
                <w:szCs w:val="24"/>
                <w:lang w:val="es-US"/>
              </w:rPr>
              <w:t>min_value = mínimo(self.x_instances)</w:t>
            </w:r>
          </w:p>
        </w:tc>
      </w:tr>
      <w:tr w:rsidR="00B44E29" w:rsidRPr="00B52DBD" w14:paraId="3F30CA6D" w14:textId="77777777" w:rsidTr="00B23A3C">
        <w:trPr>
          <w:trHeight w:hRule="exact" w:val="432"/>
          <w:jc w:val="center"/>
        </w:trPr>
        <w:tc>
          <w:tcPr>
            <w:tcW w:w="540" w:type="dxa"/>
          </w:tcPr>
          <w:p w14:paraId="79BF0ED6" w14:textId="0E0EE95B"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6</w:t>
            </w:r>
          </w:p>
        </w:tc>
        <w:tc>
          <w:tcPr>
            <w:tcW w:w="401" w:type="dxa"/>
          </w:tcPr>
          <w:p w14:paraId="059B8E4A" w14:textId="77777777" w:rsidR="00B44E29" w:rsidRPr="00FC2AB0" w:rsidRDefault="00B44E29" w:rsidP="00FC2AB0">
            <w:pPr>
              <w:spacing w:line="360" w:lineRule="auto"/>
              <w:jc w:val="both"/>
              <w:rPr>
                <w:rFonts w:ascii="Arial" w:hAnsi="Arial" w:cs="Arial"/>
                <w:sz w:val="24"/>
                <w:szCs w:val="24"/>
              </w:rPr>
            </w:pPr>
          </w:p>
        </w:tc>
        <w:tc>
          <w:tcPr>
            <w:tcW w:w="7418" w:type="dxa"/>
            <w:gridSpan w:val="2"/>
          </w:tcPr>
          <w:p w14:paraId="31A918FF" w14:textId="20DE276F" w:rsidR="00B44E29" w:rsidRPr="00FC2AB0" w:rsidRDefault="00B44E29" w:rsidP="00FC2AB0">
            <w:pPr>
              <w:spacing w:line="360" w:lineRule="auto"/>
              <w:jc w:val="both"/>
              <w:rPr>
                <w:rFonts w:ascii="Arial" w:hAnsi="Arial" w:cs="Arial"/>
                <w:sz w:val="24"/>
                <w:szCs w:val="24"/>
              </w:rPr>
            </w:pPr>
            <w:r w:rsidRPr="00FC2AB0">
              <w:rPr>
                <w:rFonts w:ascii="Arial" w:hAnsi="Arial" w:cs="Arial"/>
                <w:sz w:val="24"/>
                <w:szCs w:val="24"/>
              </w:rPr>
              <w:t>range_value = max_value - min_value</w:t>
            </w:r>
          </w:p>
        </w:tc>
      </w:tr>
      <w:tr w:rsidR="00B44E29" w:rsidRPr="00FC2AB0" w14:paraId="6B6B42B2" w14:textId="77777777" w:rsidTr="00B23A3C">
        <w:trPr>
          <w:trHeight w:hRule="exact" w:val="432"/>
          <w:jc w:val="center"/>
        </w:trPr>
        <w:tc>
          <w:tcPr>
            <w:tcW w:w="540" w:type="dxa"/>
          </w:tcPr>
          <w:p w14:paraId="11D78590" w14:textId="6D1AF157" w:rsidR="00B44E29" w:rsidRPr="00FC2AB0" w:rsidRDefault="00B44E29" w:rsidP="00FC2AB0">
            <w:pPr>
              <w:spacing w:line="360" w:lineRule="auto"/>
              <w:jc w:val="both"/>
              <w:rPr>
                <w:rFonts w:ascii="Arial" w:hAnsi="Arial" w:cs="Arial"/>
                <w:b/>
                <w:sz w:val="24"/>
                <w:szCs w:val="24"/>
              </w:rPr>
            </w:pPr>
            <w:r w:rsidRPr="00FC2AB0">
              <w:rPr>
                <w:rFonts w:ascii="Arial" w:hAnsi="Arial" w:cs="Arial"/>
                <w:b/>
                <w:sz w:val="24"/>
                <w:szCs w:val="24"/>
              </w:rPr>
              <w:t>7</w:t>
            </w:r>
          </w:p>
        </w:tc>
        <w:tc>
          <w:tcPr>
            <w:tcW w:w="401" w:type="dxa"/>
          </w:tcPr>
          <w:p w14:paraId="2E797B27" w14:textId="77777777" w:rsidR="00B44E29" w:rsidRPr="00FC2AB0" w:rsidRDefault="00B44E29" w:rsidP="00FC2AB0">
            <w:pPr>
              <w:spacing w:line="360" w:lineRule="auto"/>
              <w:jc w:val="both"/>
              <w:rPr>
                <w:rFonts w:ascii="Arial" w:hAnsi="Arial" w:cs="Arial"/>
                <w:sz w:val="24"/>
                <w:szCs w:val="24"/>
              </w:rPr>
            </w:pPr>
          </w:p>
        </w:tc>
        <w:tc>
          <w:tcPr>
            <w:tcW w:w="7418" w:type="dxa"/>
            <w:gridSpan w:val="2"/>
          </w:tcPr>
          <w:p w14:paraId="142BB27E" w14:textId="3BAE72DE" w:rsidR="00B44E29" w:rsidRPr="002B2DF6" w:rsidRDefault="00B44E29" w:rsidP="00FC2AB0">
            <w:pPr>
              <w:spacing w:line="360" w:lineRule="auto"/>
              <w:jc w:val="both"/>
              <w:rPr>
                <w:rFonts w:ascii="Arial" w:hAnsi="Arial" w:cs="Arial"/>
                <w:sz w:val="24"/>
                <w:szCs w:val="24"/>
                <w:lang w:val="es-US"/>
              </w:rPr>
            </w:pPr>
            <w:r w:rsidRPr="002B2DF6">
              <w:rPr>
                <w:rFonts w:ascii="Arial" w:hAnsi="Arial" w:cs="Arial"/>
                <w:sz w:val="24"/>
                <w:szCs w:val="24"/>
                <w:lang w:val="es-US"/>
              </w:rPr>
              <w:t>para index desde 0 hasta cant_modif - 1 hacer:</w:t>
            </w:r>
          </w:p>
        </w:tc>
      </w:tr>
      <w:tr w:rsidR="00B44E29" w:rsidRPr="00B52DBD" w14:paraId="237D3764" w14:textId="77777777" w:rsidTr="00B23A3C">
        <w:trPr>
          <w:trHeight w:hRule="exact" w:val="432"/>
          <w:jc w:val="center"/>
        </w:trPr>
        <w:tc>
          <w:tcPr>
            <w:tcW w:w="540" w:type="dxa"/>
          </w:tcPr>
          <w:p w14:paraId="39F2503B" w14:textId="2E86EF76"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8</w:t>
            </w:r>
          </w:p>
        </w:tc>
        <w:tc>
          <w:tcPr>
            <w:tcW w:w="401" w:type="dxa"/>
          </w:tcPr>
          <w:p w14:paraId="26525F7B" w14:textId="77777777" w:rsidR="00B44E29" w:rsidRPr="00FC2AB0" w:rsidRDefault="00B44E29" w:rsidP="00FC2AB0">
            <w:pPr>
              <w:spacing w:line="360" w:lineRule="auto"/>
              <w:jc w:val="both"/>
              <w:rPr>
                <w:rFonts w:ascii="Arial" w:hAnsi="Arial" w:cs="Arial"/>
                <w:color w:val="000000" w:themeColor="text1"/>
                <w:sz w:val="24"/>
                <w:szCs w:val="24"/>
                <w:lang w:val="es-US"/>
              </w:rPr>
            </w:pPr>
          </w:p>
        </w:tc>
        <w:tc>
          <w:tcPr>
            <w:tcW w:w="425" w:type="dxa"/>
          </w:tcPr>
          <w:p w14:paraId="1FFCB330" w14:textId="05764C1B" w:rsidR="00B44E29" w:rsidRPr="00FC2AB0" w:rsidRDefault="00B44E29" w:rsidP="00FC2AB0">
            <w:pPr>
              <w:spacing w:line="360" w:lineRule="auto"/>
              <w:jc w:val="both"/>
              <w:rPr>
                <w:rFonts w:ascii="Arial" w:hAnsi="Arial" w:cs="Arial"/>
                <w:color w:val="000000" w:themeColor="text1"/>
                <w:sz w:val="24"/>
                <w:szCs w:val="24"/>
                <w:lang w:val="es-US"/>
              </w:rPr>
            </w:pPr>
          </w:p>
        </w:tc>
        <w:tc>
          <w:tcPr>
            <w:tcW w:w="6993" w:type="dxa"/>
          </w:tcPr>
          <w:p w14:paraId="3C73046A" w14:textId="4A11E3C3" w:rsidR="00B44E29" w:rsidRPr="00FC2AB0" w:rsidRDefault="00B44E29" w:rsidP="00FC2AB0">
            <w:pPr>
              <w:spacing w:line="360" w:lineRule="auto"/>
              <w:jc w:val="both"/>
              <w:rPr>
                <w:rFonts w:ascii="Arial" w:hAnsi="Arial" w:cs="Arial"/>
                <w:color w:val="000000" w:themeColor="text1"/>
                <w:sz w:val="24"/>
                <w:szCs w:val="24"/>
              </w:rPr>
            </w:pPr>
            <w:r w:rsidRPr="00FC2AB0">
              <w:rPr>
                <w:rFonts w:ascii="Arial" w:hAnsi="Arial" w:cs="Arial"/>
                <w:sz w:val="24"/>
                <w:szCs w:val="24"/>
              </w:rPr>
              <w:t>colum = index MOD cant_atributes:</w:t>
            </w:r>
          </w:p>
        </w:tc>
      </w:tr>
      <w:tr w:rsidR="00B44E29" w:rsidRPr="00B52DBD" w14:paraId="403B87B6" w14:textId="77777777" w:rsidTr="00B23A3C">
        <w:trPr>
          <w:trHeight w:hRule="exact" w:val="432"/>
          <w:jc w:val="center"/>
        </w:trPr>
        <w:tc>
          <w:tcPr>
            <w:tcW w:w="540" w:type="dxa"/>
          </w:tcPr>
          <w:p w14:paraId="20664BE6" w14:textId="099D5172" w:rsidR="00B44E29" w:rsidRPr="00FC2AB0" w:rsidRDefault="00B44E29" w:rsidP="00FC2AB0">
            <w:pPr>
              <w:spacing w:line="360" w:lineRule="auto"/>
              <w:jc w:val="both"/>
              <w:rPr>
                <w:rFonts w:ascii="Arial" w:hAnsi="Arial" w:cs="Arial"/>
                <w:b/>
                <w:sz w:val="24"/>
                <w:szCs w:val="24"/>
              </w:rPr>
            </w:pPr>
            <w:r w:rsidRPr="00FC2AB0">
              <w:rPr>
                <w:rFonts w:ascii="Arial" w:hAnsi="Arial" w:cs="Arial"/>
                <w:b/>
                <w:sz w:val="24"/>
                <w:szCs w:val="24"/>
              </w:rPr>
              <w:t>9</w:t>
            </w:r>
          </w:p>
        </w:tc>
        <w:tc>
          <w:tcPr>
            <w:tcW w:w="401" w:type="dxa"/>
          </w:tcPr>
          <w:p w14:paraId="61C14811" w14:textId="77777777" w:rsidR="00B44E29" w:rsidRPr="00FC2AB0" w:rsidRDefault="00B44E29" w:rsidP="00FC2AB0">
            <w:pPr>
              <w:spacing w:line="360" w:lineRule="auto"/>
              <w:jc w:val="both"/>
              <w:rPr>
                <w:rFonts w:ascii="Arial" w:hAnsi="Arial" w:cs="Arial"/>
                <w:color w:val="000000" w:themeColor="text1"/>
                <w:sz w:val="24"/>
                <w:szCs w:val="24"/>
              </w:rPr>
            </w:pPr>
          </w:p>
        </w:tc>
        <w:tc>
          <w:tcPr>
            <w:tcW w:w="425" w:type="dxa"/>
          </w:tcPr>
          <w:p w14:paraId="0F7A7CD7" w14:textId="4125C9F3" w:rsidR="00B44E29" w:rsidRPr="00FC2AB0" w:rsidRDefault="00B44E29" w:rsidP="00FC2AB0">
            <w:pPr>
              <w:spacing w:line="360" w:lineRule="auto"/>
              <w:jc w:val="both"/>
              <w:rPr>
                <w:rFonts w:ascii="Arial" w:hAnsi="Arial" w:cs="Arial"/>
                <w:color w:val="000000" w:themeColor="text1"/>
                <w:sz w:val="24"/>
                <w:szCs w:val="24"/>
              </w:rPr>
            </w:pPr>
          </w:p>
        </w:tc>
        <w:tc>
          <w:tcPr>
            <w:tcW w:w="6993" w:type="dxa"/>
          </w:tcPr>
          <w:p w14:paraId="6914061D" w14:textId="70B255E8" w:rsidR="00B44E29" w:rsidRPr="00FC2AB0" w:rsidRDefault="00B44E29" w:rsidP="00FC2AB0">
            <w:pPr>
              <w:spacing w:line="360" w:lineRule="auto"/>
              <w:jc w:val="both"/>
              <w:rPr>
                <w:rFonts w:ascii="Arial" w:hAnsi="Arial" w:cs="Arial"/>
                <w:sz w:val="24"/>
                <w:szCs w:val="24"/>
              </w:rPr>
            </w:pPr>
            <w:r w:rsidRPr="00FC2AB0">
              <w:rPr>
                <w:rFonts w:ascii="Arial" w:hAnsi="Arial" w:cs="Arial"/>
                <w:sz w:val="24"/>
                <w:szCs w:val="24"/>
              </w:rPr>
              <w:t>new_value = min_value + (index / cant_modif) * range_value</w:t>
            </w:r>
          </w:p>
        </w:tc>
      </w:tr>
      <w:tr w:rsidR="00B44E29" w:rsidRPr="00B52DBD" w14:paraId="0485AFA9" w14:textId="77777777" w:rsidTr="00B23A3C">
        <w:trPr>
          <w:trHeight w:hRule="exact" w:val="432"/>
          <w:jc w:val="center"/>
        </w:trPr>
        <w:tc>
          <w:tcPr>
            <w:tcW w:w="540" w:type="dxa"/>
          </w:tcPr>
          <w:p w14:paraId="2F53E4CB" w14:textId="007283F8" w:rsidR="00B44E29" w:rsidRPr="00FC2AB0" w:rsidRDefault="00B44E29" w:rsidP="00FC2AB0">
            <w:pPr>
              <w:spacing w:line="360" w:lineRule="auto"/>
              <w:jc w:val="both"/>
              <w:rPr>
                <w:rFonts w:ascii="Arial" w:hAnsi="Arial" w:cs="Arial"/>
                <w:b/>
                <w:sz w:val="24"/>
                <w:szCs w:val="24"/>
              </w:rPr>
            </w:pPr>
            <w:r w:rsidRPr="00FC2AB0">
              <w:rPr>
                <w:rFonts w:ascii="Arial" w:hAnsi="Arial" w:cs="Arial"/>
                <w:b/>
                <w:sz w:val="24"/>
                <w:szCs w:val="24"/>
              </w:rPr>
              <w:t>10</w:t>
            </w:r>
          </w:p>
        </w:tc>
        <w:tc>
          <w:tcPr>
            <w:tcW w:w="401" w:type="dxa"/>
          </w:tcPr>
          <w:p w14:paraId="651A50F5" w14:textId="77777777" w:rsidR="00B44E29" w:rsidRPr="00FC2AB0" w:rsidRDefault="00B44E29" w:rsidP="00FC2AB0">
            <w:pPr>
              <w:spacing w:line="360" w:lineRule="auto"/>
              <w:jc w:val="both"/>
              <w:rPr>
                <w:rFonts w:ascii="Arial" w:hAnsi="Arial" w:cs="Arial"/>
                <w:color w:val="000000" w:themeColor="text1"/>
                <w:sz w:val="24"/>
                <w:szCs w:val="24"/>
              </w:rPr>
            </w:pPr>
          </w:p>
        </w:tc>
        <w:tc>
          <w:tcPr>
            <w:tcW w:w="425" w:type="dxa"/>
          </w:tcPr>
          <w:p w14:paraId="407D0BE0" w14:textId="4EF69761" w:rsidR="00B44E29" w:rsidRPr="00FC2AB0" w:rsidRDefault="00B44E29" w:rsidP="00FC2AB0">
            <w:pPr>
              <w:spacing w:line="360" w:lineRule="auto"/>
              <w:jc w:val="both"/>
              <w:rPr>
                <w:rFonts w:ascii="Arial" w:hAnsi="Arial" w:cs="Arial"/>
                <w:color w:val="000000" w:themeColor="text1"/>
                <w:sz w:val="24"/>
                <w:szCs w:val="24"/>
              </w:rPr>
            </w:pPr>
          </w:p>
        </w:tc>
        <w:tc>
          <w:tcPr>
            <w:tcW w:w="6993" w:type="dxa"/>
          </w:tcPr>
          <w:p w14:paraId="183D58D5" w14:textId="1C18505D" w:rsidR="00B44E29" w:rsidRPr="00FC2AB0" w:rsidRDefault="00B44E29" w:rsidP="00FC2AB0">
            <w:pPr>
              <w:spacing w:line="360" w:lineRule="auto"/>
              <w:jc w:val="both"/>
              <w:rPr>
                <w:rFonts w:ascii="Arial" w:hAnsi="Arial" w:cs="Arial"/>
                <w:sz w:val="24"/>
                <w:szCs w:val="24"/>
              </w:rPr>
            </w:pPr>
            <w:r w:rsidRPr="00FC2AB0">
              <w:rPr>
                <w:rFonts w:ascii="Arial" w:hAnsi="Arial" w:cs="Arial"/>
                <w:sz w:val="24"/>
                <w:szCs w:val="24"/>
              </w:rPr>
              <w:t xml:space="preserve">x[index][colum] </w:t>
            </w:r>
            <w:r w:rsidR="00F150A3" w:rsidRPr="00FC2AB0">
              <w:rPr>
                <w:rFonts w:ascii="Arial" w:hAnsi="Arial" w:cs="Arial"/>
                <w:sz w:val="24"/>
                <w:szCs w:val="24"/>
              </w:rPr>
              <w:t xml:space="preserve">= </w:t>
            </w:r>
            <w:r w:rsidRPr="00FC2AB0">
              <w:rPr>
                <w:rFonts w:ascii="Arial" w:hAnsi="Arial" w:cs="Arial"/>
                <w:sz w:val="24"/>
                <w:szCs w:val="24"/>
              </w:rPr>
              <w:t>new_value</w:t>
            </w:r>
          </w:p>
        </w:tc>
      </w:tr>
      <w:tr w:rsidR="00B44E29" w:rsidRPr="00FC2AB0" w14:paraId="49CDEA81" w14:textId="77777777" w:rsidTr="00B23A3C">
        <w:trPr>
          <w:trHeight w:hRule="exact" w:val="432"/>
          <w:jc w:val="center"/>
        </w:trPr>
        <w:tc>
          <w:tcPr>
            <w:tcW w:w="540" w:type="dxa"/>
          </w:tcPr>
          <w:p w14:paraId="275C607A" w14:textId="5EAF04DA"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11</w:t>
            </w:r>
          </w:p>
        </w:tc>
        <w:tc>
          <w:tcPr>
            <w:tcW w:w="401" w:type="dxa"/>
          </w:tcPr>
          <w:p w14:paraId="59804B06"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1DEDE098" w14:textId="5A668191" w:rsidR="00B44E29" w:rsidRPr="00FC2AB0" w:rsidRDefault="00BA255B" w:rsidP="00FC2AB0">
            <w:pPr>
              <w:spacing w:line="360" w:lineRule="auto"/>
              <w:jc w:val="both"/>
              <w:rPr>
                <w:rFonts w:ascii="Arial" w:hAnsi="Arial" w:cs="Arial"/>
                <w:sz w:val="24"/>
                <w:szCs w:val="24"/>
                <w:lang w:val="es-US"/>
              </w:rPr>
            </w:pPr>
            <w:r w:rsidRPr="00FC2AB0">
              <w:rPr>
                <w:rFonts w:ascii="Arial" w:hAnsi="Arial" w:cs="Arial"/>
                <w:sz w:val="24"/>
                <w:szCs w:val="24"/>
                <w:lang w:val="es-US"/>
              </w:rPr>
              <w:t>fin del ciclo</w:t>
            </w:r>
          </w:p>
        </w:tc>
      </w:tr>
      <w:tr w:rsidR="00B44E29" w:rsidRPr="00FC2AB0" w14:paraId="6AA9ABDC" w14:textId="77777777" w:rsidTr="00B23A3C">
        <w:trPr>
          <w:trHeight w:hRule="exact" w:val="432"/>
          <w:jc w:val="center"/>
        </w:trPr>
        <w:tc>
          <w:tcPr>
            <w:tcW w:w="540" w:type="dxa"/>
          </w:tcPr>
          <w:p w14:paraId="7BAA350B" w14:textId="7B341DF9" w:rsidR="00B44E29" w:rsidRPr="00FC2AB0" w:rsidRDefault="00B44E29"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12</w:t>
            </w:r>
          </w:p>
        </w:tc>
        <w:tc>
          <w:tcPr>
            <w:tcW w:w="401" w:type="dxa"/>
          </w:tcPr>
          <w:p w14:paraId="6C8F0A03" w14:textId="77777777" w:rsidR="00B44E29" w:rsidRPr="00FC2AB0" w:rsidRDefault="00B44E29" w:rsidP="00FC2AB0">
            <w:pPr>
              <w:spacing w:line="360" w:lineRule="auto"/>
              <w:jc w:val="both"/>
              <w:rPr>
                <w:rFonts w:ascii="Arial" w:hAnsi="Arial" w:cs="Arial"/>
                <w:sz w:val="24"/>
                <w:szCs w:val="24"/>
                <w:lang w:val="es-US"/>
              </w:rPr>
            </w:pPr>
          </w:p>
        </w:tc>
        <w:tc>
          <w:tcPr>
            <w:tcW w:w="7418" w:type="dxa"/>
            <w:gridSpan w:val="2"/>
          </w:tcPr>
          <w:p w14:paraId="4BC1F390" w14:textId="4BF6342F" w:rsidR="00B44E29" w:rsidRPr="00FC2AB0" w:rsidRDefault="00BA255B" w:rsidP="00FC2AB0">
            <w:pPr>
              <w:spacing w:line="360" w:lineRule="auto"/>
              <w:jc w:val="both"/>
              <w:rPr>
                <w:rFonts w:ascii="Arial" w:hAnsi="Arial" w:cs="Arial"/>
                <w:sz w:val="24"/>
                <w:szCs w:val="24"/>
                <w:lang w:val="es-US"/>
              </w:rPr>
            </w:pPr>
            <w:r w:rsidRPr="00FC2AB0">
              <w:rPr>
                <w:rFonts w:ascii="Arial" w:hAnsi="Arial" w:cs="Arial"/>
                <w:sz w:val="24"/>
                <w:szCs w:val="24"/>
                <w:lang w:val="es-US"/>
              </w:rPr>
              <w:t>retornar x</w:t>
            </w:r>
          </w:p>
        </w:tc>
      </w:tr>
      <w:tr w:rsidR="00BA255B" w:rsidRPr="00FC2AB0" w14:paraId="0B326439" w14:textId="77777777" w:rsidTr="00B23A3C">
        <w:trPr>
          <w:trHeight w:hRule="exact" w:val="432"/>
          <w:jc w:val="center"/>
        </w:trPr>
        <w:tc>
          <w:tcPr>
            <w:tcW w:w="540" w:type="dxa"/>
          </w:tcPr>
          <w:p w14:paraId="0A32FAE1" w14:textId="7A00066A" w:rsidR="00BA255B" w:rsidRPr="00FC2AB0" w:rsidRDefault="00BA255B"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13</w:t>
            </w:r>
          </w:p>
        </w:tc>
        <w:tc>
          <w:tcPr>
            <w:tcW w:w="7819" w:type="dxa"/>
            <w:gridSpan w:val="3"/>
          </w:tcPr>
          <w:p w14:paraId="60CF490D" w14:textId="37FA0338" w:rsidR="00BA255B" w:rsidRPr="00FC2AB0" w:rsidRDefault="00BA255B"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fin de la función </w:t>
            </w:r>
          </w:p>
        </w:tc>
      </w:tr>
    </w:tbl>
    <w:p w14:paraId="680C2392" w14:textId="77777777" w:rsidR="009C0BB1" w:rsidRDefault="009C0BB1" w:rsidP="009C0BB1">
      <w:pPr>
        <w:spacing w:line="360" w:lineRule="auto"/>
        <w:jc w:val="both"/>
        <w:rPr>
          <w:rFonts w:ascii="Arial" w:eastAsiaTheme="majorEastAsia" w:hAnsi="Arial" w:cs="Arial"/>
          <w:color w:val="1F4D78" w:themeColor="accent1" w:themeShade="7F"/>
          <w:sz w:val="24"/>
          <w:szCs w:val="24"/>
        </w:rPr>
      </w:pPr>
    </w:p>
    <w:p w14:paraId="3BE751B7" w14:textId="331E0718" w:rsidR="009C0BB1" w:rsidRPr="005E5534" w:rsidRDefault="00603FD5" w:rsidP="009C0BB1">
      <w:pPr>
        <w:spacing w:line="360" w:lineRule="auto"/>
        <w:jc w:val="both"/>
        <w:rPr>
          <w:rFonts w:ascii="Arial" w:hAnsi="Arial" w:cs="Arial"/>
          <w:sz w:val="24"/>
          <w:szCs w:val="24"/>
        </w:rPr>
      </w:pPr>
      <w:r>
        <w:rPr>
          <w:rFonts w:ascii="Arial" w:hAnsi="Arial" w:cs="Arial"/>
          <w:sz w:val="24"/>
          <w:szCs w:val="24"/>
        </w:rPr>
        <w:t>Como se puede ver en la Tabla 1 primero se</w:t>
      </w:r>
      <w:r w:rsidR="009C0BB1" w:rsidRPr="005E5534">
        <w:rPr>
          <w:rFonts w:ascii="Arial" w:hAnsi="Arial" w:cs="Arial"/>
          <w:sz w:val="24"/>
          <w:szCs w:val="24"/>
        </w:rPr>
        <w:t xml:space="preserve"> evalúa cuánta</w:t>
      </w:r>
      <w:r w:rsidR="009C0BB1">
        <w:rPr>
          <w:rFonts w:ascii="Arial" w:hAnsi="Arial" w:cs="Arial"/>
          <w:sz w:val="24"/>
          <w:szCs w:val="24"/>
        </w:rPr>
        <w:t xml:space="preserve">s instancias hay en el conjunto, así como la cantidad de </w:t>
      </w:r>
      <w:r w:rsidR="009C0BB1" w:rsidRPr="005E5534">
        <w:rPr>
          <w:rFonts w:ascii="Arial" w:hAnsi="Arial" w:cs="Arial"/>
          <w:sz w:val="24"/>
          <w:szCs w:val="24"/>
        </w:rPr>
        <w:t xml:space="preserve">atributos o columnas </w:t>
      </w:r>
      <w:r w:rsidR="00BF4546">
        <w:rPr>
          <w:rFonts w:ascii="Arial" w:hAnsi="Arial" w:cs="Arial"/>
          <w:sz w:val="24"/>
          <w:szCs w:val="24"/>
        </w:rPr>
        <w:t>que hay en él</w:t>
      </w:r>
      <w:r w:rsidR="009C0BB1">
        <w:rPr>
          <w:rFonts w:ascii="Arial" w:hAnsi="Arial" w:cs="Arial"/>
          <w:sz w:val="24"/>
          <w:szCs w:val="24"/>
        </w:rPr>
        <w:t xml:space="preserve">. </w:t>
      </w:r>
      <w:r w:rsidR="009C0BB1" w:rsidRPr="005E5534">
        <w:rPr>
          <w:rFonts w:ascii="Arial" w:hAnsi="Arial" w:cs="Arial"/>
          <w:sz w:val="24"/>
          <w:szCs w:val="24"/>
        </w:rPr>
        <w:t>A partir de ahí, la función calcula cuántas instancias necesita modificar. Esto se hace multiplicando el porcentaje mínimo que se le pasa como argumento (porcent_cant_min) por la cantidad total de instancias, y luego convierte ese resultado a un número entero. Así, se establece cuántas instancia</w:t>
      </w:r>
      <w:r w:rsidR="009C0BB1">
        <w:rPr>
          <w:rFonts w:ascii="Arial" w:hAnsi="Arial" w:cs="Arial"/>
          <w:sz w:val="24"/>
          <w:szCs w:val="24"/>
        </w:rPr>
        <w:t>s serán objeto de modificación.</w:t>
      </w:r>
    </w:p>
    <w:p w14:paraId="3436A310" w14:textId="3E9222E2" w:rsidR="009C0BB1" w:rsidRPr="005E5534" w:rsidRDefault="009C0BB1" w:rsidP="009C0BB1">
      <w:pPr>
        <w:spacing w:line="360" w:lineRule="auto"/>
        <w:jc w:val="both"/>
        <w:rPr>
          <w:rFonts w:ascii="Arial" w:hAnsi="Arial" w:cs="Arial"/>
          <w:sz w:val="24"/>
          <w:szCs w:val="24"/>
        </w:rPr>
      </w:pPr>
      <w:r w:rsidRPr="005E5534">
        <w:rPr>
          <w:rFonts w:ascii="Arial" w:hAnsi="Arial" w:cs="Arial"/>
          <w:sz w:val="24"/>
          <w:szCs w:val="24"/>
        </w:rPr>
        <w:t xml:space="preserve">Luego, para poder realizar los cambios de manera efectiva, </w:t>
      </w:r>
      <w:r>
        <w:rPr>
          <w:rFonts w:ascii="Arial" w:hAnsi="Arial" w:cs="Arial"/>
          <w:sz w:val="24"/>
          <w:szCs w:val="24"/>
        </w:rPr>
        <w:t>se</w:t>
      </w:r>
      <w:r w:rsidRPr="005E5534">
        <w:rPr>
          <w:rFonts w:ascii="Arial" w:hAnsi="Arial" w:cs="Arial"/>
          <w:sz w:val="24"/>
          <w:szCs w:val="24"/>
        </w:rPr>
        <w:t xml:space="preserve"> determina los </w:t>
      </w:r>
      <w:r w:rsidR="004029FE" w:rsidRPr="005E5534">
        <w:rPr>
          <w:rFonts w:ascii="Arial" w:hAnsi="Arial" w:cs="Arial"/>
          <w:sz w:val="24"/>
          <w:szCs w:val="24"/>
        </w:rPr>
        <w:t>valores máximos</w:t>
      </w:r>
      <w:r w:rsidRPr="005E5534">
        <w:rPr>
          <w:rFonts w:ascii="Arial" w:hAnsi="Arial" w:cs="Arial"/>
          <w:sz w:val="24"/>
          <w:szCs w:val="24"/>
        </w:rPr>
        <w:t xml:space="preserve"> y </w:t>
      </w:r>
      <w:r w:rsidR="004029FE" w:rsidRPr="005E5534">
        <w:rPr>
          <w:rFonts w:ascii="Arial" w:hAnsi="Arial" w:cs="Arial"/>
          <w:sz w:val="24"/>
          <w:szCs w:val="24"/>
        </w:rPr>
        <w:t>mínimos presentes</w:t>
      </w:r>
      <w:r w:rsidRPr="005E5534">
        <w:rPr>
          <w:rFonts w:ascii="Arial" w:hAnsi="Arial" w:cs="Arial"/>
          <w:sz w:val="24"/>
          <w:szCs w:val="24"/>
        </w:rPr>
        <w:t xml:space="preserve"> en el conjunto de datos. Con esta información, se calcula el rango total resta</w:t>
      </w:r>
      <w:r>
        <w:rPr>
          <w:rFonts w:ascii="Arial" w:hAnsi="Arial" w:cs="Arial"/>
          <w:sz w:val="24"/>
          <w:szCs w:val="24"/>
        </w:rPr>
        <w:t>ndo el valor mínimo del máximo.</w:t>
      </w:r>
    </w:p>
    <w:p w14:paraId="2F1A5E87" w14:textId="70F554AA" w:rsidR="009C0BB1" w:rsidRPr="005E5534" w:rsidRDefault="009C0BB1" w:rsidP="009C0BB1">
      <w:pPr>
        <w:spacing w:line="360" w:lineRule="auto"/>
        <w:jc w:val="both"/>
        <w:rPr>
          <w:rFonts w:ascii="Arial" w:hAnsi="Arial" w:cs="Arial"/>
          <w:sz w:val="24"/>
          <w:szCs w:val="24"/>
        </w:rPr>
      </w:pPr>
      <w:r w:rsidRPr="005E5534">
        <w:rPr>
          <w:rFonts w:ascii="Arial" w:hAnsi="Arial" w:cs="Arial"/>
          <w:sz w:val="24"/>
          <w:szCs w:val="24"/>
        </w:rPr>
        <w:lastRenderedPageBreak/>
        <w:t xml:space="preserve">Con todo esto preparado, la función entra en un </w:t>
      </w:r>
      <w:r w:rsidR="00603FD5">
        <w:rPr>
          <w:rFonts w:ascii="Arial" w:hAnsi="Arial" w:cs="Arial"/>
          <w:sz w:val="24"/>
          <w:szCs w:val="24"/>
        </w:rPr>
        <w:t>ciclo</w:t>
      </w:r>
      <w:r w:rsidRPr="005E5534">
        <w:rPr>
          <w:rFonts w:ascii="Arial" w:hAnsi="Arial" w:cs="Arial"/>
          <w:sz w:val="24"/>
          <w:szCs w:val="24"/>
        </w:rPr>
        <w:t xml:space="preserve"> que se repetirá tantas veces como instancias haya decidido m</w:t>
      </w:r>
      <w:r w:rsidR="00AF2F65">
        <w:rPr>
          <w:rFonts w:ascii="Arial" w:hAnsi="Arial" w:cs="Arial"/>
          <w:sz w:val="24"/>
          <w:szCs w:val="24"/>
        </w:rPr>
        <w:t>odificar. En cada iteración del ciclo</w:t>
      </w:r>
      <w:r w:rsidRPr="005E5534">
        <w:rPr>
          <w:rFonts w:ascii="Arial" w:hAnsi="Arial" w:cs="Arial"/>
          <w:sz w:val="24"/>
          <w:szCs w:val="24"/>
        </w:rPr>
        <w:t xml:space="preserve">, se elige una columna específica para modificar utilizando una operación simple que asegura que las modificaciones se distribuyan entre </w:t>
      </w:r>
      <w:r>
        <w:rPr>
          <w:rFonts w:ascii="Arial" w:hAnsi="Arial" w:cs="Arial"/>
          <w:sz w:val="24"/>
          <w:szCs w:val="24"/>
        </w:rPr>
        <w:t>todas las columnas disponibles.</w:t>
      </w:r>
    </w:p>
    <w:p w14:paraId="21A91FFC" w14:textId="73DCAC70" w:rsidR="009C0BB1" w:rsidRPr="005E5534" w:rsidRDefault="008D4737" w:rsidP="009C0BB1">
      <w:pPr>
        <w:spacing w:line="360" w:lineRule="auto"/>
        <w:jc w:val="both"/>
        <w:rPr>
          <w:rFonts w:ascii="Arial" w:hAnsi="Arial" w:cs="Arial"/>
          <w:sz w:val="24"/>
          <w:szCs w:val="24"/>
        </w:rPr>
      </w:pPr>
      <w:r>
        <w:rPr>
          <w:rFonts w:ascii="Arial" w:hAnsi="Arial" w:cs="Arial"/>
          <w:sz w:val="24"/>
          <w:szCs w:val="24"/>
        </w:rPr>
        <w:t>Después</w:t>
      </w:r>
      <w:r w:rsidR="00603FD5">
        <w:rPr>
          <w:rFonts w:ascii="Arial" w:hAnsi="Arial" w:cs="Arial"/>
          <w:sz w:val="24"/>
          <w:szCs w:val="24"/>
        </w:rPr>
        <w:t>,</w:t>
      </w:r>
      <w:r w:rsidR="009C0BB1" w:rsidRPr="005E5534">
        <w:rPr>
          <w:rFonts w:ascii="Arial" w:hAnsi="Arial" w:cs="Arial"/>
          <w:sz w:val="24"/>
          <w:szCs w:val="24"/>
        </w:rPr>
        <w:t xml:space="preserve"> para cada instancia que va a ser modificada, la función genera un nuevo valor. Este nuevo valor no es aleatorio, sino que se calcula de manera que esté dentro del rango definido anteriormente. Comienza desde el valor mínimo y avanza hacia el máximo, creando una </w:t>
      </w:r>
      <w:r w:rsidR="009C0BB1">
        <w:rPr>
          <w:rFonts w:ascii="Arial" w:hAnsi="Arial" w:cs="Arial"/>
          <w:sz w:val="24"/>
          <w:szCs w:val="24"/>
        </w:rPr>
        <w:t>progresión suave y equilibrada.</w:t>
      </w:r>
    </w:p>
    <w:p w14:paraId="30BF748F" w14:textId="34BD795F" w:rsidR="009C0BB1" w:rsidRPr="009C0BB1" w:rsidRDefault="009C0BB1" w:rsidP="009C0BB1">
      <w:pPr>
        <w:spacing w:line="360" w:lineRule="auto"/>
        <w:jc w:val="both"/>
        <w:rPr>
          <w:rFonts w:ascii="Arial" w:hAnsi="Arial" w:cs="Arial"/>
          <w:sz w:val="24"/>
          <w:szCs w:val="24"/>
        </w:rPr>
      </w:pPr>
      <w:r w:rsidRPr="005E5534">
        <w:rPr>
          <w:rFonts w:ascii="Arial" w:hAnsi="Arial" w:cs="Arial"/>
          <w:sz w:val="24"/>
          <w:szCs w:val="24"/>
        </w:rPr>
        <w:t>Finalmente, este nuevo valor se asigna a la posición correspondiente en el conjunto de datos. Una vez que todas las modificaciones han sido realizadas y todas las instancias han sido ajustadas, la función devuelve el conjunto de datos ya modificado.</w:t>
      </w:r>
    </w:p>
    <w:p w14:paraId="7C897405" w14:textId="618694CE" w:rsidR="00DE075F" w:rsidRPr="00FC2AB0" w:rsidRDefault="005E1FA2" w:rsidP="00FC2AB0">
      <w:pPr>
        <w:pStyle w:val="Ttulo2"/>
        <w:spacing w:line="360" w:lineRule="auto"/>
        <w:jc w:val="both"/>
        <w:rPr>
          <w:rFonts w:ascii="Arial" w:hAnsi="Arial" w:cs="Arial"/>
          <w:sz w:val="24"/>
          <w:szCs w:val="24"/>
        </w:rPr>
      </w:pPr>
      <w:bookmarkStart w:id="67" w:name="_Toc176797698"/>
      <w:r w:rsidRPr="00FC2AB0">
        <w:rPr>
          <w:rFonts w:ascii="Arial" w:hAnsi="Arial" w:cs="Arial"/>
          <w:sz w:val="24"/>
          <w:szCs w:val="24"/>
        </w:rPr>
        <w:t>2.</w:t>
      </w:r>
      <w:r w:rsidR="006C03F0" w:rsidRPr="00FC2AB0">
        <w:rPr>
          <w:rFonts w:ascii="Arial" w:hAnsi="Arial" w:cs="Arial"/>
          <w:sz w:val="24"/>
          <w:szCs w:val="24"/>
        </w:rPr>
        <w:t>4</w:t>
      </w:r>
      <w:r w:rsidR="00DE075F" w:rsidRPr="00FC2AB0">
        <w:rPr>
          <w:rFonts w:ascii="Arial" w:hAnsi="Arial" w:cs="Arial"/>
          <w:sz w:val="24"/>
          <w:szCs w:val="24"/>
        </w:rPr>
        <w:t>-Implementación de métricas de caracterización de datos</w:t>
      </w:r>
      <w:bookmarkEnd w:id="67"/>
    </w:p>
    <w:p w14:paraId="0BDDBEA5" w14:textId="138D064E" w:rsidR="00BA4D9C" w:rsidRPr="00FC2AB0" w:rsidRDefault="00A7331E" w:rsidP="00FC2AB0">
      <w:pPr>
        <w:spacing w:line="360" w:lineRule="auto"/>
        <w:jc w:val="both"/>
        <w:rPr>
          <w:rFonts w:ascii="Arial" w:hAnsi="Arial" w:cs="Arial"/>
          <w:sz w:val="24"/>
          <w:szCs w:val="24"/>
        </w:rPr>
      </w:pPr>
      <w:r w:rsidRPr="00FC2AB0">
        <w:rPr>
          <w:rFonts w:ascii="Arial" w:hAnsi="Arial" w:cs="Arial"/>
          <w:sz w:val="24"/>
          <w:szCs w:val="24"/>
        </w:rPr>
        <w:t>En</w:t>
      </w:r>
      <w:r w:rsidR="00603FD5">
        <w:rPr>
          <w:rFonts w:ascii="Arial" w:hAnsi="Arial" w:cs="Arial"/>
          <w:sz w:val="24"/>
          <w:szCs w:val="24"/>
        </w:rPr>
        <w:t xml:space="preserve"> </w:t>
      </w:r>
      <w:r w:rsidR="00603FD5"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603FD5" w:rsidRPr="00FC2AB0">
        <w:rPr>
          <w:rFonts w:ascii="Arial" w:hAnsi="Arial" w:cs="Arial"/>
          <w:sz w:val="24"/>
          <w:szCs w:val="24"/>
        </w:rPr>
        <w:fldChar w:fldCharType="separate"/>
      </w:r>
      <w:r w:rsidR="00343133">
        <w:rPr>
          <w:rFonts w:ascii="Arial" w:hAnsi="Arial" w:cs="Arial"/>
          <w:noProof/>
          <w:sz w:val="24"/>
          <w:szCs w:val="24"/>
        </w:rPr>
        <w:t>[9]</w:t>
      </w:r>
      <w:r w:rsidR="00603FD5" w:rsidRPr="00FC2AB0">
        <w:rPr>
          <w:rFonts w:ascii="Arial" w:hAnsi="Arial" w:cs="Arial"/>
          <w:sz w:val="24"/>
          <w:szCs w:val="24"/>
        </w:rPr>
        <w:fldChar w:fldCharType="end"/>
      </w:r>
      <w:r w:rsidR="00BF4546">
        <w:rPr>
          <w:rFonts w:ascii="Arial" w:hAnsi="Arial" w:cs="Arial"/>
          <w:sz w:val="24"/>
          <w:szCs w:val="24"/>
        </w:rPr>
        <w:t xml:space="preserve"> el autor plantea</w:t>
      </w:r>
      <w:r w:rsidRPr="00FC2AB0">
        <w:rPr>
          <w:rFonts w:ascii="Arial" w:hAnsi="Arial" w:cs="Arial"/>
          <w:sz w:val="24"/>
          <w:szCs w:val="24"/>
        </w:rPr>
        <w:t xml:space="preserve"> la fase de aplicación de métricas de caracterización</w:t>
      </w:r>
      <w:r w:rsidR="00BF4546">
        <w:rPr>
          <w:rFonts w:ascii="Arial" w:hAnsi="Arial" w:cs="Arial"/>
          <w:sz w:val="24"/>
          <w:szCs w:val="24"/>
        </w:rPr>
        <w:t>,</w:t>
      </w:r>
      <w:r w:rsidRPr="00FC2AB0">
        <w:rPr>
          <w:rFonts w:ascii="Arial" w:hAnsi="Arial" w:cs="Arial"/>
          <w:sz w:val="24"/>
          <w:szCs w:val="24"/>
        </w:rPr>
        <w:t xml:space="preserve"> fundamenta</w:t>
      </w:r>
      <w:r w:rsidR="00E42A07">
        <w:rPr>
          <w:rFonts w:ascii="Arial" w:hAnsi="Arial" w:cs="Arial"/>
          <w:sz w:val="24"/>
          <w:szCs w:val="24"/>
        </w:rPr>
        <w:t>da</w:t>
      </w:r>
      <w:r w:rsidRPr="00FC2AB0">
        <w:rPr>
          <w:rFonts w:ascii="Arial" w:hAnsi="Arial" w:cs="Arial"/>
          <w:sz w:val="24"/>
          <w:szCs w:val="24"/>
        </w:rPr>
        <w:t xml:space="preserve"> en un conjunto de métricas que miden la complejidad de los datos a partir de un conjunto previamente etiquetado</w:t>
      </w:r>
      <w:r w:rsidR="001F162C" w:rsidRPr="00FC2AB0">
        <w:rPr>
          <w:rFonts w:ascii="Arial" w:hAnsi="Arial" w:cs="Arial"/>
          <w:sz w:val="24"/>
          <w:szCs w:val="24"/>
        </w:rPr>
        <w:t xml:space="preserve">. </w:t>
      </w:r>
      <w:r w:rsidR="00BA4D9C" w:rsidRPr="00FC2AB0">
        <w:rPr>
          <w:rFonts w:ascii="Arial" w:hAnsi="Arial" w:cs="Arial"/>
          <w:sz w:val="24"/>
          <w:szCs w:val="24"/>
        </w:rPr>
        <w:t>Esta dependencia en datos etiquetados, aunque útil, presenta varios inconvenientes que pueden comprometer la validez y aplicabilidad de los resultados obtenidos. En este sentido, siguiendo las recomendaciones planteadas en</w:t>
      </w:r>
      <w:r w:rsidR="001F162C" w:rsidRPr="00FC2AB0">
        <w:rPr>
          <w:rFonts w:ascii="Arial" w:hAnsi="Arial" w:cs="Arial"/>
          <w:sz w:val="24"/>
          <w:szCs w:val="24"/>
        </w:rPr>
        <w:t xml:space="preserve"> </w:t>
      </w:r>
      <w:r w:rsidR="00504F76"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&lt;EndNote&gt;&lt;Cite&gt;&lt;Author&gt;Chissingui&lt;/Author&gt;&lt;Year&gt;2020&lt;/Year&gt;&lt;RecNum&gt;21&lt;/RecNum&gt;&lt;DisplayText&gt;[7]&lt;/DisplayText&gt;&lt;record&gt;&lt;rec-number&gt;21&lt;/rec-number&gt;&lt;foreign-keys&gt;&lt;key app="EN" db-id="9frpffpro59wrfeaw9fvaee82099f90sffrt" timestamp="1689285355"&gt;21&lt;/key&gt;&lt;/foreign-keys&gt;&lt;ref-type name="Journal Article"&gt;17&lt;/ref-type&gt;&lt;contributors&gt;&lt;authors&gt;&lt;author&gt;Hélder Jo ˜ao Chissingui&lt;/author&gt;&lt;/authors&gt;&lt;/contributors&gt;&lt;titles&gt;&lt;title&gt;Mecanismo de detección de bots basado en caracterización de datos&lt;/title&gt;&lt;/titles&gt;&lt;dates&gt;&lt;year&gt;2020&lt;/year&gt;&lt;/dates&gt;&lt;urls&gt;&lt;/urls&gt;&lt;/record&gt;&lt;/Cite&gt;&lt;/EndNote&gt;</w:instrText>
      </w:r>
      <w:r w:rsidR="00504F76" w:rsidRPr="00FC2AB0">
        <w:rPr>
          <w:rFonts w:ascii="Arial" w:hAnsi="Arial" w:cs="Arial"/>
          <w:sz w:val="24"/>
          <w:szCs w:val="24"/>
        </w:rPr>
        <w:fldChar w:fldCharType="separate"/>
      </w:r>
      <w:r w:rsidR="00504F76" w:rsidRPr="00FC2AB0">
        <w:rPr>
          <w:rFonts w:ascii="Arial" w:hAnsi="Arial" w:cs="Arial"/>
          <w:noProof/>
          <w:sz w:val="24"/>
          <w:szCs w:val="24"/>
        </w:rPr>
        <w:t>[7]</w:t>
      </w:r>
      <w:r w:rsidR="00504F76" w:rsidRPr="00FC2AB0">
        <w:rPr>
          <w:rFonts w:ascii="Arial" w:hAnsi="Arial" w:cs="Arial"/>
          <w:sz w:val="24"/>
          <w:szCs w:val="24"/>
        </w:rPr>
        <w:fldChar w:fldCharType="end"/>
      </w:r>
      <w:r w:rsidR="001F162C" w:rsidRPr="00FC2AB0">
        <w:rPr>
          <w:rFonts w:ascii="Arial" w:hAnsi="Arial" w:cs="Arial"/>
          <w:sz w:val="24"/>
          <w:szCs w:val="24"/>
        </w:rPr>
        <w:t xml:space="preserve">, </w:t>
      </w:r>
      <w:r w:rsidR="00BA4D9C" w:rsidRPr="00FC2AB0">
        <w:rPr>
          <w:rFonts w:ascii="Arial" w:hAnsi="Arial" w:cs="Arial"/>
          <w:sz w:val="24"/>
          <w:szCs w:val="24"/>
        </w:rPr>
        <w:t xml:space="preserve">se ha decidido reestructurar la base de hechos para implementar únicamente métricas de caracterización que no dependan de la etiqueta de clase. Esta transición hacia </w:t>
      </w:r>
      <w:r w:rsidR="00CA6313">
        <w:rPr>
          <w:rFonts w:ascii="Arial" w:hAnsi="Arial" w:cs="Arial"/>
          <w:sz w:val="24"/>
          <w:szCs w:val="24"/>
        </w:rPr>
        <w:t>un enfoque más independiente favorecerá</w:t>
      </w:r>
      <w:r w:rsidR="00D40563">
        <w:rPr>
          <w:rFonts w:ascii="Arial" w:hAnsi="Arial" w:cs="Arial"/>
          <w:sz w:val="24"/>
          <w:szCs w:val="24"/>
        </w:rPr>
        <w:t xml:space="preserve"> </w:t>
      </w:r>
      <w:r w:rsidR="00BA4D9C" w:rsidRPr="00FC2AB0">
        <w:rPr>
          <w:rFonts w:ascii="Arial" w:hAnsi="Arial" w:cs="Arial"/>
          <w:sz w:val="24"/>
          <w:szCs w:val="24"/>
        </w:rPr>
        <w:t>que las métricas sean aplicables en una variedad más amplia de contextos y no estén limitadas por la disponibilidad o la calidad de los datos etiquetados.</w:t>
      </w:r>
    </w:p>
    <w:p w14:paraId="4542AA56" w14:textId="4475F2C9" w:rsidR="008C3FB0" w:rsidRPr="00FC2AB0" w:rsidRDefault="00BA4D9C" w:rsidP="00FC2AB0">
      <w:pPr>
        <w:spacing w:line="360" w:lineRule="auto"/>
        <w:jc w:val="both"/>
        <w:rPr>
          <w:rFonts w:ascii="Arial" w:hAnsi="Arial" w:cs="Arial"/>
          <w:sz w:val="24"/>
          <w:szCs w:val="24"/>
        </w:rPr>
      </w:pPr>
      <w:r w:rsidRPr="00FC2AB0">
        <w:rPr>
          <w:rFonts w:ascii="Arial" w:hAnsi="Arial" w:cs="Arial"/>
          <w:sz w:val="24"/>
          <w:szCs w:val="24"/>
        </w:rPr>
        <w:t xml:space="preserve">Para llevar a cabo esta reestructuración, se han seleccionado y explicado las nuevas métricas en </w:t>
      </w:r>
      <w:r w:rsidRPr="00603FD5">
        <w:rPr>
          <w:rFonts w:ascii="Arial" w:hAnsi="Arial" w:cs="Arial"/>
          <w:sz w:val="24"/>
          <w:szCs w:val="24"/>
        </w:rPr>
        <w:t xml:space="preserve">la </w:t>
      </w:r>
      <w:hyperlink w:anchor="sección1_7" w:history="1">
        <w:r w:rsidR="001F162C" w:rsidRPr="00603FD5">
          <w:rPr>
            <w:rStyle w:val="Hipervnculo"/>
            <w:rFonts w:ascii="Arial" w:hAnsi="Arial" w:cs="Arial"/>
            <w:color w:val="auto"/>
            <w:sz w:val="24"/>
            <w:szCs w:val="24"/>
            <w:u w:val="none"/>
          </w:rPr>
          <w:t>sección 1.</w:t>
        </w:r>
        <w:r w:rsidR="00EF0696">
          <w:rPr>
            <w:rStyle w:val="Hipervnculo"/>
            <w:rFonts w:ascii="Arial" w:hAnsi="Arial" w:cs="Arial"/>
            <w:color w:val="auto"/>
            <w:sz w:val="24"/>
            <w:szCs w:val="24"/>
            <w:u w:val="none"/>
          </w:rPr>
          <w:t>6</w:t>
        </w:r>
      </w:hyperlink>
      <w:r w:rsidR="00504F76" w:rsidRPr="00603FD5">
        <w:rPr>
          <w:rFonts w:ascii="Arial" w:hAnsi="Arial" w:cs="Arial"/>
          <w:sz w:val="24"/>
          <w:szCs w:val="24"/>
        </w:rPr>
        <w:t xml:space="preserve"> </w:t>
      </w:r>
      <w:r w:rsidR="00504F76" w:rsidRPr="00FC2AB0">
        <w:rPr>
          <w:rFonts w:ascii="Arial" w:hAnsi="Arial" w:cs="Arial"/>
          <w:sz w:val="24"/>
          <w:szCs w:val="24"/>
        </w:rPr>
        <w:t xml:space="preserve">. </w:t>
      </w:r>
      <w:r w:rsidRPr="00FC2AB0">
        <w:rPr>
          <w:rFonts w:ascii="Arial" w:hAnsi="Arial" w:cs="Arial"/>
          <w:sz w:val="24"/>
          <w:szCs w:val="24"/>
        </w:rPr>
        <w:t>A continuación, se detalla la implementación de estas métricas,</w:t>
      </w:r>
      <w:r w:rsidR="00E769A2" w:rsidRPr="00FC2AB0">
        <w:rPr>
          <w:rFonts w:ascii="Arial" w:hAnsi="Arial" w:cs="Arial"/>
          <w:sz w:val="24"/>
          <w:szCs w:val="24"/>
        </w:rPr>
        <w:t xml:space="preserve"> </w:t>
      </w:r>
      <w:r w:rsidR="005B15E8" w:rsidRPr="00FC2AB0">
        <w:rPr>
          <w:rFonts w:ascii="Arial" w:hAnsi="Arial" w:cs="Arial"/>
          <w:sz w:val="24"/>
          <w:szCs w:val="24"/>
        </w:rPr>
        <w:t xml:space="preserve">empleadas </w:t>
      </w:r>
      <w:r w:rsidR="00E769A2" w:rsidRPr="00FC2AB0">
        <w:rPr>
          <w:rFonts w:ascii="Arial" w:hAnsi="Arial" w:cs="Arial"/>
          <w:sz w:val="24"/>
          <w:szCs w:val="24"/>
        </w:rPr>
        <w:t xml:space="preserve">para caracterizar y guardar los datos de </w:t>
      </w:r>
      <w:r w:rsidR="00617314" w:rsidRPr="00FC2AB0">
        <w:rPr>
          <w:rFonts w:ascii="Arial" w:hAnsi="Arial" w:cs="Arial"/>
          <w:sz w:val="24"/>
          <w:szCs w:val="24"/>
        </w:rPr>
        <w:t>los usuarios potenciales amenazas en</w:t>
      </w:r>
      <w:r w:rsidR="00E769A2" w:rsidRPr="00FC2AB0">
        <w:rPr>
          <w:rFonts w:ascii="Arial" w:hAnsi="Arial" w:cs="Arial"/>
          <w:sz w:val="24"/>
          <w:szCs w:val="24"/>
        </w:rPr>
        <w:t xml:space="preserve"> la base de hechos</w:t>
      </w:r>
      <w:r w:rsidR="00CA6313">
        <w:rPr>
          <w:rFonts w:ascii="Arial" w:hAnsi="Arial" w:cs="Arial"/>
          <w:sz w:val="24"/>
          <w:szCs w:val="24"/>
        </w:rPr>
        <w:t>. Para esto</w:t>
      </w:r>
      <w:r w:rsidR="00617314" w:rsidRPr="00FC2AB0">
        <w:rPr>
          <w:rFonts w:ascii="Arial" w:hAnsi="Arial" w:cs="Arial"/>
          <w:sz w:val="24"/>
          <w:szCs w:val="24"/>
        </w:rPr>
        <w:t xml:space="preserve"> se ha utiliza</w:t>
      </w:r>
      <w:r w:rsidR="00603FD5">
        <w:rPr>
          <w:rFonts w:ascii="Arial" w:hAnsi="Arial" w:cs="Arial"/>
          <w:sz w:val="24"/>
          <w:szCs w:val="24"/>
        </w:rPr>
        <w:t>do la biblioteca</w:t>
      </w:r>
      <w:r w:rsidRPr="00FC2AB0">
        <w:rPr>
          <w:rFonts w:ascii="Arial" w:hAnsi="Arial" w:cs="Arial"/>
          <w:sz w:val="24"/>
          <w:szCs w:val="24"/>
        </w:rPr>
        <w:t xml:space="preserve"> de Python conocida como </w:t>
      </w:r>
      <w:r w:rsidRPr="00935A1F">
        <w:rPr>
          <w:rFonts w:ascii="Arial" w:hAnsi="Arial" w:cs="Arial"/>
          <w:i/>
          <w:sz w:val="24"/>
          <w:szCs w:val="24"/>
        </w:rPr>
        <w:t>Scipy</w:t>
      </w:r>
      <w:r w:rsidR="00D717E1" w:rsidRPr="00FC2AB0">
        <w:rPr>
          <w:rFonts w:ascii="Arial" w:hAnsi="Arial" w:cs="Arial"/>
          <w:sz w:val="24"/>
          <w:szCs w:val="24"/>
        </w:rPr>
        <w:t xml:space="preserve"> </w:t>
      </w:r>
      <w:r w:rsidR="006F486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&lt;EndNote&gt;&lt;Cite&gt;&lt;Author&gt;Virtanen&lt;/Author&gt;&lt;Year&gt;2020&lt;/Year&gt;&lt;RecNum&gt;132&lt;/RecNum&gt;&lt;DisplayText&gt;[37]&lt;/DisplayText&gt;&lt;record&gt;&lt;rec-number&gt;132&lt;/rec-number&gt;&lt;foreign-keys&gt;&lt;key app="EN" db-id="9frpffpro59wrfeaw9fvaee82099f90sffrt" timestamp="1722943197"&gt;132&lt;/key&gt;&lt;/foreign-keys&gt;&lt;ref-type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ages&gt;261-272&lt;/pages&gt;&lt;volume&gt;17&lt;/volume&gt;&lt;number&gt;3&lt;/number&gt;&lt;dates&gt;&lt;year&gt;2020&lt;/year&gt;&lt;/dates&gt;&lt;isbn&gt;1548-7105&lt;/isbn&gt;&lt;urls&gt;&lt;/urls&gt;&lt;/record&gt;&lt;/Cite&gt;&lt;/EndNote&gt;</w:instrText>
      </w:r>
      <w:r w:rsidR="006F486F" w:rsidRPr="00FC2AB0">
        <w:rPr>
          <w:rFonts w:ascii="Arial" w:hAnsi="Arial" w:cs="Arial"/>
          <w:sz w:val="24"/>
          <w:szCs w:val="24"/>
        </w:rPr>
        <w:fldChar w:fldCharType="separate"/>
      </w:r>
      <w:r w:rsidR="001C5FD4">
        <w:rPr>
          <w:rFonts w:ascii="Arial" w:hAnsi="Arial" w:cs="Arial"/>
          <w:noProof/>
          <w:sz w:val="24"/>
          <w:szCs w:val="24"/>
        </w:rPr>
        <w:t>[37]</w:t>
      </w:r>
      <w:r w:rsidR="006F486F" w:rsidRPr="00FC2AB0">
        <w:rPr>
          <w:rFonts w:ascii="Arial" w:hAnsi="Arial" w:cs="Arial"/>
          <w:sz w:val="24"/>
          <w:szCs w:val="24"/>
        </w:rPr>
        <w:fldChar w:fldCharType="end"/>
      </w:r>
      <w:r w:rsidR="00617314" w:rsidRPr="00FC2AB0">
        <w:rPr>
          <w:rFonts w:ascii="Arial" w:hAnsi="Arial" w:cs="Arial"/>
          <w:sz w:val="24"/>
          <w:szCs w:val="24"/>
        </w:rPr>
        <w:t xml:space="preserve">, </w:t>
      </w:r>
      <w:r w:rsidRPr="00FC2AB0">
        <w:rPr>
          <w:rFonts w:ascii="Arial" w:hAnsi="Arial" w:cs="Arial"/>
          <w:sz w:val="24"/>
          <w:szCs w:val="24"/>
        </w:rPr>
        <w:t>reconoc</w:t>
      </w:r>
      <w:r w:rsidR="00C86B23" w:rsidRPr="00FC2AB0">
        <w:rPr>
          <w:rFonts w:ascii="Arial" w:hAnsi="Arial" w:cs="Arial"/>
          <w:sz w:val="24"/>
          <w:szCs w:val="24"/>
        </w:rPr>
        <w:t>ida por su eficiencia</w:t>
      </w:r>
      <w:r w:rsidRPr="00FC2AB0">
        <w:rPr>
          <w:rFonts w:ascii="Arial" w:hAnsi="Arial" w:cs="Arial"/>
          <w:sz w:val="24"/>
          <w:szCs w:val="24"/>
        </w:rPr>
        <w:t xml:space="preserve"> en la implementación de algoritmos matemáticos, lo que permite realizar cálculos </w:t>
      </w:r>
      <w:r w:rsidRPr="00FC2AB0">
        <w:rPr>
          <w:rFonts w:ascii="Arial" w:hAnsi="Arial" w:cs="Arial"/>
          <w:sz w:val="24"/>
          <w:szCs w:val="24"/>
        </w:rPr>
        <w:lastRenderedPageBreak/>
        <w:t>complejos de manera optimizada. Entre las métricas implementadas se incluyen la distancia de Mahalanobis, la distancia de Jensen-Shannon, la entropía de Shannon y el Rango Intercuartil (IQR)</w:t>
      </w:r>
      <w:r w:rsidR="00057F25" w:rsidRPr="00FC2AB0">
        <w:rPr>
          <w:rFonts w:ascii="Arial" w:hAnsi="Arial" w:cs="Arial"/>
          <w:sz w:val="24"/>
          <w:szCs w:val="24"/>
        </w:rPr>
        <w:t xml:space="preserve">, de esta </w:t>
      </w:r>
      <w:r w:rsidR="008425A7" w:rsidRPr="00FC2AB0">
        <w:rPr>
          <w:rFonts w:ascii="Arial" w:hAnsi="Arial" w:cs="Arial"/>
          <w:sz w:val="24"/>
          <w:szCs w:val="24"/>
        </w:rPr>
        <w:t>ú</w:t>
      </w:r>
      <w:r w:rsidR="00057F25" w:rsidRPr="00FC2AB0">
        <w:rPr>
          <w:rFonts w:ascii="Arial" w:hAnsi="Arial" w:cs="Arial"/>
          <w:sz w:val="24"/>
          <w:szCs w:val="24"/>
        </w:rPr>
        <w:t xml:space="preserve">ltima </w:t>
      </w:r>
      <w:r w:rsidR="008425A7" w:rsidRPr="00FC2AB0">
        <w:rPr>
          <w:rFonts w:ascii="Arial" w:hAnsi="Arial" w:cs="Arial"/>
          <w:sz w:val="24"/>
          <w:szCs w:val="24"/>
        </w:rPr>
        <w:t xml:space="preserve">no fue necesaria la implementación puesto que la librería ya contaba con </w:t>
      </w:r>
      <w:r w:rsidR="00476C24">
        <w:rPr>
          <w:rFonts w:ascii="Arial" w:hAnsi="Arial" w:cs="Arial"/>
          <w:sz w:val="24"/>
          <w:szCs w:val="24"/>
        </w:rPr>
        <w:t>una versión funcional que no necesitaba adaptaciones</w:t>
      </w:r>
      <w:r w:rsidRPr="00FC2AB0">
        <w:rPr>
          <w:rFonts w:ascii="Arial" w:hAnsi="Arial" w:cs="Arial"/>
          <w:sz w:val="24"/>
          <w:szCs w:val="24"/>
        </w:rPr>
        <w:t xml:space="preserve">. Además, para la Desviación </w:t>
      </w:r>
      <w:r w:rsidR="00E42A07" w:rsidRPr="00FC2AB0">
        <w:rPr>
          <w:rFonts w:ascii="Arial" w:hAnsi="Arial" w:cs="Arial"/>
          <w:sz w:val="24"/>
          <w:szCs w:val="24"/>
        </w:rPr>
        <w:t xml:space="preserve">Absoluta </w:t>
      </w:r>
      <w:r w:rsidRPr="00FC2AB0">
        <w:rPr>
          <w:rFonts w:ascii="Arial" w:hAnsi="Arial" w:cs="Arial"/>
          <w:sz w:val="24"/>
          <w:szCs w:val="24"/>
        </w:rPr>
        <w:t>Media y el CUSUM, se desarrollaron fórmulas codificadas específicas que permiten su cálculo.</w:t>
      </w:r>
      <w:r w:rsidR="00E96B6E">
        <w:rPr>
          <w:rFonts w:ascii="Arial" w:hAnsi="Arial" w:cs="Arial"/>
          <w:sz w:val="24"/>
          <w:szCs w:val="24"/>
        </w:rPr>
        <w:t xml:space="preserve"> </w:t>
      </w:r>
      <w:r w:rsidR="00E96B6E" w:rsidRPr="00FC2AB0">
        <w:rPr>
          <w:rFonts w:ascii="Arial" w:hAnsi="Arial" w:cs="Arial"/>
          <w:sz w:val="24"/>
          <w:szCs w:val="24"/>
        </w:rPr>
        <w:t xml:space="preserve">Es importante destacar que </w:t>
      </w:r>
      <w:r w:rsidR="00E96B6E">
        <w:rPr>
          <w:rFonts w:ascii="Arial" w:hAnsi="Arial" w:cs="Arial"/>
          <w:sz w:val="24"/>
          <w:szCs w:val="24"/>
        </w:rPr>
        <w:t>en el caso de que se realice PCA</w:t>
      </w:r>
      <w:r w:rsidR="00E96B6E" w:rsidRPr="00FC2AB0">
        <w:rPr>
          <w:rFonts w:ascii="Arial" w:hAnsi="Arial" w:cs="Arial"/>
          <w:sz w:val="24"/>
          <w:szCs w:val="24"/>
        </w:rPr>
        <w:t>, se calcula</w:t>
      </w:r>
      <w:r w:rsidR="00E96B6E">
        <w:rPr>
          <w:rFonts w:ascii="Arial" w:hAnsi="Arial" w:cs="Arial"/>
          <w:sz w:val="24"/>
          <w:szCs w:val="24"/>
        </w:rPr>
        <w:t>ría</w:t>
      </w:r>
      <w:r w:rsidR="00E96B6E" w:rsidRPr="00FC2AB0">
        <w:rPr>
          <w:rFonts w:ascii="Arial" w:hAnsi="Arial" w:cs="Arial"/>
          <w:sz w:val="24"/>
          <w:szCs w:val="24"/>
        </w:rPr>
        <w:t xml:space="preserve"> la Desviación Media Absoluta (MAD) y el Rango Intercuartil (IQR) específicamente para el primer comp</w:t>
      </w:r>
      <w:r w:rsidR="00E96B6E">
        <w:rPr>
          <w:rFonts w:ascii="Arial" w:hAnsi="Arial" w:cs="Arial"/>
          <w:sz w:val="24"/>
          <w:szCs w:val="24"/>
        </w:rPr>
        <w:t>onente principal (PC1) obtenido.</w:t>
      </w:r>
    </w:p>
    <w:p w14:paraId="72FC3A32" w14:textId="78775A97" w:rsidR="005B15E8" w:rsidRPr="00FC2AB0" w:rsidRDefault="00E42A07" w:rsidP="00FC2AB0">
      <w:pPr>
        <w:spacing w:line="360" w:lineRule="auto"/>
        <w:jc w:val="both"/>
        <w:rPr>
          <w:rFonts w:ascii="Arial" w:hAnsi="Arial" w:cs="Arial"/>
          <w:sz w:val="24"/>
          <w:szCs w:val="24"/>
        </w:rPr>
      </w:pPr>
      <w:r>
        <w:rPr>
          <w:rFonts w:ascii="Arial" w:hAnsi="Arial" w:cs="Arial"/>
          <w:sz w:val="24"/>
          <w:szCs w:val="24"/>
        </w:rPr>
        <w:t>P</w:t>
      </w:r>
      <w:r w:rsidR="002A0AE8" w:rsidRPr="00FC2AB0">
        <w:rPr>
          <w:rFonts w:ascii="Arial" w:hAnsi="Arial" w:cs="Arial"/>
          <w:sz w:val="24"/>
          <w:szCs w:val="24"/>
        </w:rPr>
        <w:t>ara el</w:t>
      </w:r>
      <w:r w:rsidR="00E00957" w:rsidRPr="00FC2AB0">
        <w:rPr>
          <w:rFonts w:ascii="Arial" w:hAnsi="Arial" w:cs="Arial"/>
          <w:sz w:val="24"/>
          <w:szCs w:val="24"/>
        </w:rPr>
        <w:t xml:space="preserve"> cálculo</w:t>
      </w:r>
      <w:r w:rsidR="008C3FB0" w:rsidRPr="00FC2AB0">
        <w:rPr>
          <w:rFonts w:ascii="Arial" w:hAnsi="Arial" w:cs="Arial"/>
          <w:sz w:val="24"/>
          <w:szCs w:val="24"/>
        </w:rPr>
        <w:t xml:space="preserve"> de algunas métricas </w:t>
      </w:r>
      <w:r w:rsidR="000527D2" w:rsidRPr="00FC2AB0">
        <w:rPr>
          <w:rFonts w:ascii="Arial" w:hAnsi="Arial" w:cs="Arial"/>
          <w:sz w:val="24"/>
          <w:szCs w:val="24"/>
        </w:rPr>
        <w:t>es</w:t>
      </w:r>
      <w:r w:rsidR="002A0AE8" w:rsidRPr="00FC2AB0">
        <w:rPr>
          <w:rFonts w:ascii="Arial" w:hAnsi="Arial" w:cs="Arial"/>
          <w:sz w:val="24"/>
          <w:szCs w:val="24"/>
        </w:rPr>
        <w:t xml:space="preserve"> necesario la comparación </w:t>
      </w:r>
      <w:r w:rsidR="002174AB" w:rsidRPr="00FC2AB0">
        <w:rPr>
          <w:rFonts w:ascii="Arial" w:hAnsi="Arial" w:cs="Arial"/>
          <w:sz w:val="24"/>
          <w:szCs w:val="24"/>
        </w:rPr>
        <w:t>de</w:t>
      </w:r>
      <w:r w:rsidR="00E00957" w:rsidRPr="00FC2AB0">
        <w:rPr>
          <w:rFonts w:ascii="Arial" w:hAnsi="Arial" w:cs="Arial"/>
          <w:sz w:val="24"/>
          <w:szCs w:val="24"/>
        </w:rPr>
        <w:t xml:space="preserve"> la distribución de los datos entrantes con la distribución de tráfico de red humano. Para facilitar este análisis, se creó una base de datos centralizada que recopila información </w:t>
      </w:r>
      <w:r w:rsidR="00476C24">
        <w:rPr>
          <w:rFonts w:ascii="Arial" w:hAnsi="Arial" w:cs="Arial"/>
          <w:sz w:val="24"/>
          <w:szCs w:val="24"/>
        </w:rPr>
        <w:t xml:space="preserve">de varios </w:t>
      </w:r>
      <w:r w:rsidR="001E6F55">
        <w:rPr>
          <w:rFonts w:ascii="Arial" w:hAnsi="Arial" w:cs="Arial"/>
          <w:sz w:val="24"/>
          <w:szCs w:val="24"/>
        </w:rPr>
        <w:t>conjuntos de datos</w:t>
      </w:r>
      <w:r w:rsidR="00E00957" w:rsidRPr="00FC2AB0">
        <w:rPr>
          <w:rFonts w:ascii="Arial" w:hAnsi="Arial" w:cs="Arial"/>
          <w:sz w:val="24"/>
          <w:szCs w:val="24"/>
        </w:rPr>
        <w:t>, garantizando así que se disponga de un conjunto representativo y consistente para las com</w:t>
      </w:r>
      <w:r w:rsidR="002174AB" w:rsidRPr="00FC2AB0">
        <w:rPr>
          <w:rFonts w:ascii="Arial" w:hAnsi="Arial" w:cs="Arial"/>
          <w:sz w:val="24"/>
          <w:szCs w:val="24"/>
        </w:rPr>
        <w:t>paraciones necesarias</w:t>
      </w:r>
      <w:r>
        <w:rPr>
          <w:rFonts w:ascii="Arial" w:hAnsi="Arial" w:cs="Arial"/>
          <w:sz w:val="24"/>
          <w:szCs w:val="24"/>
        </w:rPr>
        <w:t>. E</w:t>
      </w:r>
      <w:r w:rsidR="001E6F55">
        <w:rPr>
          <w:rFonts w:ascii="Arial" w:hAnsi="Arial" w:cs="Arial"/>
          <w:sz w:val="24"/>
          <w:szCs w:val="24"/>
        </w:rPr>
        <w:t xml:space="preserve">sta base de datos se explica a profundidad en la </w:t>
      </w:r>
      <w:hyperlink w:anchor="base_centralizada" w:history="1">
        <w:r w:rsidR="001E6F55" w:rsidRPr="00603FD5">
          <w:rPr>
            <w:rStyle w:val="Hipervnculo"/>
            <w:rFonts w:ascii="Arial" w:hAnsi="Arial" w:cs="Arial"/>
            <w:color w:val="auto"/>
            <w:sz w:val="24"/>
            <w:szCs w:val="24"/>
            <w:u w:val="none"/>
          </w:rPr>
          <w:t>sección 3.1</w:t>
        </w:r>
      </w:hyperlink>
      <w:r w:rsidR="002174AB" w:rsidRPr="00FC2AB0">
        <w:rPr>
          <w:rFonts w:ascii="Arial" w:hAnsi="Arial" w:cs="Arial"/>
          <w:sz w:val="24"/>
          <w:szCs w:val="24"/>
        </w:rPr>
        <w:t xml:space="preserve">. Este </w:t>
      </w:r>
      <w:r w:rsidR="00E00957" w:rsidRPr="00FC2AB0">
        <w:rPr>
          <w:rFonts w:ascii="Arial" w:hAnsi="Arial" w:cs="Arial"/>
          <w:sz w:val="24"/>
          <w:szCs w:val="24"/>
        </w:rPr>
        <w:t>conjunto de datos sirvió como referencia para calcular la distancia de Mahalanobis</w:t>
      </w:r>
      <w:r w:rsidR="002174AB" w:rsidRPr="00FC2AB0">
        <w:rPr>
          <w:rFonts w:ascii="Arial" w:hAnsi="Arial" w:cs="Arial"/>
          <w:sz w:val="24"/>
          <w:szCs w:val="24"/>
        </w:rPr>
        <w:t>, la distancia de Jensen-Shannon</w:t>
      </w:r>
      <w:r w:rsidR="00E00957" w:rsidRPr="00FC2AB0">
        <w:rPr>
          <w:rFonts w:ascii="Arial" w:hAnsi="Arial" w:cs="Arial"/>
          <w:sz w:val="24"/>
          <w:szCs w:val="24"/>
        </w:rPr>
        <w:t xml:space="preserve"> y el valor base para el CUSUM.</w:t>
      </w:r>
      <w:r w:rsidR="004A62C8" w:rsidRPr="00FC2AB0">
        <w:rPr>
          <w:rFonts w:ascii="Arial" w:hAnsi="Arial" w:cs="Arial"/>
          <w:sz w:val="24"/>
          <w:szCs w:val="24"/>
        </w:rPr>
        <w:t xml:space="preserve"> Además</w:t>
      </w:r>
      <w:r w:rsidR="009569DF" w:rsidRPr="00FC2AB0">
        <w:rPr>
          <w:rFonts w:ascii="Arial" w:hAnsi="Arial" w:cs="Arial"/>
          <w:sz w:val="24"/>
          <w:szCs w:val="24"/>
        </w:rPr>
        <w:t xml:space="preserve">, </w:t>
      </w:r>
      <w:r w:rsidR="004A62C8" w:rsidRPr="00FC2AB0">
        <w:rPr>
          <w:rFonts w:ascii="Arial" w:hAnsi="Arial" w:cs="Arial"/>
          <w:sz w:val="24"/>
          <w:szCs w:val="24"/>
        </w:rPr>
        <w:t>para contextualizar mejor los resultados obtenidos</w:t>
      </w:r>
      <w:r w:rsidR="003A6CFA" w:rsidRPr="00FC2AB0">
        <w:rPr>
          <w:rFonts w:ascii="Arial" w:hAnsi="Arial" w:cs="Arial"/>
          <w:sz w:val="24"/>
          <w:szCs w:val="24"/>
        </w:rPr>
        <w:t xml:space="preserve"> de </w:t>
      </w:r>
      <w:r>
        <w:rPr>
          <w:rFonts w:ascii="Arial" w:hAnsi="Arial" w:cs="Arial"/>
          <w:sz w:val="24"/>
          <w:szCs w:val="24"/>
        </w:rPr>
        <w:t xml:space="preserve">la entropía de </w:t>
      </w:r>
      <w:r w:rsidR="003A6CFA" w:rsidRPr="00FC2AB0">
        <w:rPr>
          <w:rFonts w:ascii="Arial" w:hAnsi="Arial" w:cs="Arial"/>
          <w:sz w:val="24"/>
          <w:szCs w:val="24"/>
        </w:rPr>
        <w:t>Shannon</w:t>
      </w:r>
      <w:r>
        <w:rPr>
          <w:rFonts w:ascii="Arial" w:hAnsi="Arial" w:cs="Arial"/>
          <w:sz w:val="24"/>
          <w:szCs w:val="24"/>
        </w:rPr>
        <w:t>,</w:t>
      </w:r>
      <w:r w:rsidR="003A6CFA" w:rsidRPr="00FC2AB0">
        <w:rPr>
          <w:rFonts w:ascii="Arial" w:hAnsi="Arial" w:cs="Arial"/>
          <w:sz w:val="24"/>
          <w:szCs w:val="24"/>
        </w:rPr>
        <w:t xml:space="preserve"> la distancia de Jensen-Shannon</w:t>
      </w:r>
      <w:r w:rsidR="004A62C8" w:rsidRPr="00FC2AB0">
        <w:rPr>
          <w:rFonts w:ascii="Arial" w:hAnsi="Arial" w:cs="Arial"/>
          <w:sz w:val="24"/>
          <w:szCs w:val="24"/>
        </w:rPr>
        <w:t xml:space="preserve"> y CUSUM</w:t>
      </w:r>
      <w:r w:rsidR="009569DF" w:rsidRPr="00FC2AB0">
        <w:rPr>
          <w:rFonts w:ascii="Arial" w:hAnsi="Arial" w:cs="Arial"/>
          <w:sz w:val="24"/>
          <w:szCs w:val="24"/>
        </w:rPr>
        <w:t xml:space="preserve"> se aplicó un promedio ponderado utilizando como pesos el </w:t>
      </w:r>
      <w:r w:rsidR="009569DF" w:rsidRPr="00603FD5">
        <w:rPr>
          <w:rFonts w:ascii="Arial" w:hAnsi="Arial" w:cs="Arial"/>
          <w:i/>
          <w:sz w:val="24"/>
          <w:szCs w:val="24"/>
        </w:rPr>
        <w:t>ratio</w:t>
      </w:r>
      <w:r w:rsidR="009569DF" w:rsidRPr="00FC2AB0">
        <w:rPr>
          <w:rFonts w:ascii="Arial" w:hAnsi="Arial" w:cs="Arial"/>
          <w:sz w:val="24"/>
          <w:szCs w:val="24"/>
        </w:rPr>
        <w:t xml:space="preserve"> de varianza explicada por cada componente, lo que permite reflejar adecuadamente la importancia relativa de cada uno en el análisis.</w:t>
      </w:r>
    </w:p>
    <w:p w14:paraId="515193D0" w14:textId="11A6691C" w:rsidR="005B15E8" w:rsidRPr="00FC2AB0" w:rsidRDefault="00D81052" w:rsidP="00FC2AB0">
      <w:pPr>
        <w:pStyle w:val="Ttulo3"/>
        <w:spacing w:line="360" w:lineRule="auto"/>
        <w:jc w:val="both"/>
        <w:rPr>
          <w:rFonts w:ascii="Arial" w:hAnsi="Arial" w:cs="Arial"/>
        </w:rPr>
      </w:pPr>
      <w:bookmarkStart w:id="68" w:name="_Toc176797699"/>
      <w:r>
        <w:rPr>
          <w:rFonts w:ascii="Arial" w:hAnsi="Arial" w:cs="Arial"/>
        </w:rPr>
        <w:t>2.4</w:t>
      </w:r>
      <w:r w:rsidR="000527D2" w:rsidRPr="00FC2AB0">
        <w:rPr>
          <w:rFonts w:ascii="Arial" w:hAnsi="Arial" w:cs="Arial"/>
        </w:rPr>
        <w:t xml:space="preserve">.1- Implementación de la </w:t>
      </w:r>
      <w:r w:rsidR="00111F57" w:rsidRPr="00FC2AB0">
        <w:rPr>
          <w:rFonts w:ascii="Arial" w:hAnsi="Arial" w:cs="Arial"/>
        </w:rPr>
        <w:t>d</w:t>
      </w:r>
      <w:r w:rsidR="000527D2" w:rsidRPr="00FC2AB0">
        <w:rPr>
          <w:rFonts w:ascii="Arial" w:hAnsi="Arial" w:cs="Arial"/>
        </w:rPr>
        <w:t>istancia de Mahalanobis</w:t>
      </w:r>
      <w:r w:rsidR="004029FE">
        <w:rPr>
          <w:rFonts w:ascii="Arial" w:hAnsi="Arial" w:cs="Arial"/>
        </w:rPr>
        <w:t xml:space="preserve"> (MD)</w:t>
      </w:r>
      <w:bookmarkEnd w:id="68"/>
    </w:p>
    <w:p w14:paraId="6C720D83" w14:textId="18D28E99" w:rsidR="002B528B" w:rsidRPr="00FC2AB0" w:rsidRDefault="002B528B" w:rsidP="00FC2AB0">
      <w:pPr>
        <w:spacing w:line="360" w:lineRule="auto"/>
        <w:jc w:val="both"/>
        <w:rPr>
          <w:rFonts w:ascii="Arial" w:hAnsi="Arial" w:cs="Arial"/>
          <w:sz w:val="24"/>
          <w:szCs w:val="24"/>
        </w:rPr>
      </w:pPr>
      <w:r w:rsidRPr="00FC2AB0">
        <w:rPr>
          <w:rFonts w:ascii="Arial" w:hAnsi="Arial" w:cs="Arial"/>
          <w:sz w:val="24"/>
          <w:szCs w:val="24"/>
        </w:rPr>
        <w:t>Se ha implementado una función para calcular la distancia de Mahalanobis</w:t>
      </w:r>
      <w:r w:rsidR="004029FE">
        <w:rPr>
          <w:rFonts w:ascii="Arial" w:hAnsi="Arial" w:cs="Arial"/>
          <w:sz w:val="24"/>
          <w:szCs w:val="24"/>
        </w:rPr>
        <w:t xml:space="preserve"> (MD)</w:t>
      </w:r>
      <w:r w:rsidRPr="00FC2AB0">
        <w:rPr>
          <w:rFonts w:ascii="Arial" w:hAnsi="Arial" w:cs="Arial"/>
          <w:sz w:val="24"/>
          <w:szCs w:val="24"/>
        </w:rPr>
        <w:t>, que permite evaluar la cercanía de cada instancia en un conjunto de datos a un centroide definido por los datos de referencia, lo que perm</w:t>
      </w:r>
      <w:r w:rsidR="00E75E25" w:rsidRPr="00FC2AB0">
        <w:rPr>
          <w:rFonts w:ascii="Arial" w:hAnsi="Arial" w:cs="Arial"/>
          <w:sz w:val="24"/>
          <w:szCs w:val="24"/>
        </w:rPr>
        <w:t>ite identificar puntos que se desvían significativamente del comportamiento esperado.</w:t>
      </w:r>
    </w:p>
    <w:p w14:paraId="57A77B7B" w14:textId="3CDFA02D" w:rsidR="00C333AF" w:rsidRPr="00FC2AB0" w:rsidRDefault="00E75E25" w:rsidP="00FC2AB0">
      <w:pPr>
        <w:spacing w:line="360" w:lineRule="auto"/>
        <w:jc w:val="both"/>
        <w:rPr>
          <w:rFonts w:ascii="Arial" w:hAnsi="Arial" w:cs="Arial"/>
          <w:sz w:val="24"/>
          <w:szCs w:val="24"/>
        </w:rPr>
      </w:pPr>
      <w:r w:rsidRPr="00FC2AB0">
        <w:rPr>
          <w:rFonts w:ascii="Arial" w:hAnsi="Arial" w:cs="Arial"/>
          <w:sz w:val="24"/>
          <w:szCs w:val="24"/>
        </w:rPr>
        <w:t>Como se puede ver en el flujo descrito en la</w:t>
      </w:r>
      <w:r w:rsidR="00E03EEA" w:rsidRPr="00FC2AB0">
        <w:rPr>
          <w:rFonts w:ascii="Arial" w:hAnsi="Arial" w:cs="Arial"/>
          <w:sz w:val="24"/>
          <w:szCs w:val="24"/>
        </w:rPr>
        <w:t xml:space="preserve"> </w:t>
      </w:r>
      <w:r w:rsidR="00E03EEA" w:rsidRPr="00FC2AB0">
        <w:rPr>
          <w:rFonts w:ascii="Arial" w:hAnsi="Arial" w:cs="Arial"/>
          <w:sz w:val="24"/>
          <w:szCs w:val="24"/>
        </w:rPr>
        <w:fldChar w:fldCharType="begin"/>
      </w:r>
      <w:r w:rsidR="00E03EEA" w:rsidRPr="00FC2AB0">
        <w:rPr>
          <w:rFonts w:ascii="Arial" w:hAnsi="Arial" w:cs="Arial"/>
          <w:sz w:val="24"/>
          <w:szCs w:val="24"/>
        </w:rPr>
        <w:instrText xml:space="preserve"> REF _Ref175137609 \h </w:instrText>
      </w:r>
      <w:r w:rsidR="00FC2AB0" w:rsidRPr="00FC2AB0">
        <w:rPr>
          <w:rFonts w:ascii="Arial" w:hAnsi="Arial" w:cs="Arial"/>
          <w:sz w:val="24"/>
          <w:szCs w:val="24"/>
        </w:rPr>
        <w:instrText xml:space="preserve"> \* MERGEFORMAT </w:instrText>
      </w:r>
      <w:r w:rsidR="00E03EEA" w:rsidRPr="00FC2AB0">
        <w:rPr>
          <w:rFonts w:ascii="Arial" w:hAnsi="Arial" w:cs="Arial"/>
          <w:sz w:val="24"/>
          <w:szCs w:val="24"/>
        </w:rPr>
      </w:r>
      <w:r w:rsidR="00E03EEA" w:rsidRPr="00FC2AB0">
        <w:rPr>
          <w:rFonts w:ascii="Arial" w:hAnsi="Arial" w:cs="Arial"/>
          <w:sz w:val="24"/>
          <w:szCs w:val="24"/>
        </w:rPr>
        <w:fldChar w:fldCharType="separate"/>
      </w:r>
      <w:r w:rsidR="00747B0C">
        <w:rPr>
          <w:rFonts w:ascii="Arial" w:hAnsi="Arial" w:cs="Arial"/>
          <w:sz w:val="24"/>
          <w:szCs w:val="24"/>
        </w:rPr>
        <w:t>f</w:t>
      </w:r>
      <w:r w:rsidR="00E03EEA" w:rsidRPr="00FC2AB0">
        <w:rPr>
          <w:rFonts w:ascii="Arial" w:hAnsi="Arial" w:cs="Arial"/>
          <w:sz w:val="24"/>
          <w:szCs w:val="24"/>
        </w:rPr>
        <w:t xml:space="preserve">igura </w:t>
      </w:r>
      <w:r w:rsidR="00E03EEA" w:rsidRPr="00FC2AB0">
        <w:rPr>
          <w:rFonts w:ascii="Arial" w:hAnsi="Arial" w:cs="Arial"/>
          <w:noProof/>
          <w:sz w:val="24"/>
          <w:szCs w:val="24"/>
        </w:rPr>
        <w:t>7</w:t>
      </w:r>
      <w:r w:rsidR="00E03EEA" w:rsidRPr="00FC2AB0">
        <w:rPr>
          <w:rFonts w:ascii="Arial" w:hAnsi="Arial" w:cs="Arial"/>
          <w:sz w:val="24"/>
          <w:szCs w:val="24"/>
        </w:rPr>
        <w:fldChar w:fldCharType="end"/>
      </w:r>
      <w:r w:rsidR="002B528B" w:rsidRPr="00FC2AB0">
        <w:rPr>
          <w:rFonts w:ascii="Arial" w:hAnsi="Arial" w:cs="Arial"/>
          <w:sz w:val="24"/>
          <w:szCs w:val="24"/>
        </w:rPr>
        <w:t>,</w:t>
      </w:r>
      <w:r w:rsidRPr="00FC2AB0">
        <w:rPr>
          <w:rFonts w:ascii="Arial" w:hAnsi="Arial" w:cs="Arial"/>
          <w:sz w:val="24"/>
          <w:szCs w:val="24"/>
        </w:rPr>
        <w:t xml:space="preserve"> primero</w:t>
      </w:r>
      <w:r w:rsidR="002B528B" w:rsidRPr="00FC2AB0">
        <w:rPr>
          <w:rFonts w:ascii="Arial" w:hAnsi="Arial" w:cs="Arial"/>
          <w:sz w:val="24"/>
          <w:szCs w:val="24"/>
        </w:rPr>
        <w:t xml:space="preserve"> se calcula el vector de medias y la matriz de covarianza del conjunto de datos normalizados. La inversión de esta matriz permite ajustar las distancias en función de la variabilidad y correlación entre las variables.</w:t>
      </w:r>
      <w:r w:rsidR="000A46F0" w:rsidRPr="00FC2AB0">
        <w:rPr>
          <w:rFonts w:ascii="Arial" w:hAnsi="Arial" w:cs="Arial"/>
          <w:sz w:val="24"/>
          <w:szCs w:val="24"/>
        </w:rPr>
        <w:t xml:space="preserve"> </w:t>
      </w:r>
      <w:r w:rsidRPr="00FC2AB0">
        <w:rPr>
          <w:rFonts w:ascii="Arial" w:hAnsi="Arial" w:cs="Arial"/>
          <w:sz w:val="24"/>
          <w:szCs w:val="24"/>
        </w:rPr>
        <w:t xml:space="preserve">Posteriormente </w:t>
      </w:r>
      <w:r w:rsidR="000A46F0" w:rsidRPr="00FC2AB0">
        <w:rPr>
          <w:rFonts w:ascii="Arial" w:hAnsi="Arial" w:cs="Arial"/>
          <w:sz w:val="24"/>
          <w:szCs w:val="24"/>
        </w:rPr>
        <w:t>s</w:t>
      </w:r>
      <w:r w:rsidR="002B528B" w:rsidRPr="00FC2AB0">
        <w:rPr>
          <w:rFonts w:ascii="Arial" w:hAnsi="Arial" w:cs="Arial"/>
          <w:sz w:val="24"/>
          <w:szCs w:val="24"/>
        </w:rPr>
        <w:t xml:space="preserve">e itera sobre cada fila del conjunto </w:t>
      </w:r>
      <w:r w:rsidR="002B528B" w:rsidRPr="00FC2AB0">
        <w:rPr>
          <w:rFonts w:ascii="Arial" w:hAnsi="Arial" w:cs="Arial"/>
          <w:sz w:val="24"/>
          <w:szCs w:val="24"/>
        </w:rPr>
        <w:lastRenderedPageBreak/>
        <w:t>de datos entrante, calculando la distancia de Mahalanobis entre cada instancia y el centroide. Las distancias calculadas se almacenan en una lista, que posteriormente se</w:t>
      </w:r>
      <w:r w:rsidR="000A46F0" w:rsidRPr="00FC2AB0">
        <w:rPr>
          <w:rFonts w:ascii="Arial" w:hAnsi="Arial" w:cs="Arial"/>
          <w:sz w:val="24"/>
          <w:szCs w:val="24"/>
        </w:rPr>
        <w:t xml:space="preserve"> convierte en un arreglo NumPy, que permitirá </w:t>
      </w:r>
      <w:r w:rsidR="00714246">
        <w:rPr>
          <w:rFonts w:ascii="Arial" w:hAnsi="Arial" w:cs="Arial"/>
          <w:sz w:val="24"/>
          <w:szCs w:val="24"/>
        </w:rPr>
        <w:t>calcular la media</w:t>
      </w:r>
      <w:r w:rsidR="002B528B" w:rsidRPr="00FC2AB0">
        <w:rPr>
          <w:rFonts w:ascii="Arial" w:hAnsi="Arial" w:cs="Arial"/>
          <w:sz w:val="24"/>
          <w:szCs w:val="24"/>
        </w:rPr>
        <w:t>.</w:t>
      </w:r>
    </w:p>
    <w:p w14:paraId="63109E33" w14:textId="77777777" w:rsidR="00E03EEA" w:rsidRPr="00FC2AB0" w:rsidRDefault="00111F57" w:rsidP="007138C6">
      <w:pPr>
        <w:keepNext/>
        <w:spacing w:line="360" w:lineRule="auto"/>
        <w:jc w:val="center"/>
        <w:rPr>
          <w:rFonts w:ascii="Arial" w:hAnsi="Arial" w:cs="Arial"/>
          <w:sz w:val="24"/>
          <w:szCs w:val="24"/>
        </w:rPr>
      </w:pPr>
      <w:r w:rsidRPr="00FC2AB0">
        <w:rPr>
          <w:rFonts w:ascii="Arial" w:hAnsi="Arial" w:cs="Arial"/>
          <w:noProof/>
          <w:sz w:val="24"/>
          <w:szCs w:val="24"/>
          <w:lang w:val="en-US"/>
        </w:rPr>
        <w:drawing>
          <wp:inline distT="0" distB="0" distL="0" distR="0" wp14:anchorId="4C2B757E" wp14:editId="266A4D0B">
            <wp:extent cx="4293219" cy="4451096"/>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214" cy="4498782"/>
                    </a:xfrm>
                    <a:prstGeom prst="rect">
                      <a:avLst/>
                    </a:prstGeom>
                  </pic:spPr>
                </pic:pic>
              </a:graphicData>
            </a:graphic>
          </wp:inline>
        </w:drawing>
      </w:r>
    </w:p>
    <w:p w14:paraId="2A85789E" w14:textId="5D0A8035" w:rsidR="006C4B46" w:rsidRPr="00FC2AB0" w:rsidRDefault="00E03EEA" w:rsidP="007138C6">
      <w:pPr>
        <w:pStyle w:val="Descripcin"/>
        <w:spacing w:line="360" w:lineRule="auto"/>
        <w:jc w:val="center"/>
        <w:rPr>
          <w:sz w:val="24"/>
          <w:szCs w:val="24"/>
        </w:rPr>
      </w:pPr>
      <w:bookmarkStart w:id="69" w:name="_Ref175137609"/>
      <w:bookmarkStart w:id="70" w:name="_Toc176722679"/>
      <w:r w:rsidRPr="00FC2AB0">
        <w:rPr>
          <w:sz w:val="24"/>
          <w:szCs w:val="24"/>
        </w:rPr>
        <w:t xml:space="preserve">Figura </w:t>
      </w:r>
      <w:r w:rsidRPr="00FC2AB0">
        <w:rPr>
          <w:sz w:val="24"/>
          <w:szCs w:val="24"/>
        </w:rPr>
        <w:fldChar w:fldCharType="begin"/>
      </w:r>
      <w:r w:rsidRPr="00FC2AB0">
        <w:rPr>
          <w:sz w:val="24"/>
          <w:szCs w:val="24"/>
        </w:rPr>
        <w:instrText xml:space="preserve"> SEQ Figura \* ARABIC </w:instrText>
      </w:r>
      <w:r w:rsidRPr="00FC2AB0">
        <w:rPr>
          <w:sz w:val="24"/>
          <w:szCs w:val="24"/>
        </w:rPr>
        <w:fldChar w:fldCharType="separate"/>
      </w:r>
      <w:r w:rsidR="00AA254C">
        <w:rPr>
          <w:noProof/>
          <w:sz w:val="24"/>
          <w:szCs w:val="24"/>
        </w:rPr>
        <w:t>7</w:t>
      </w:r>
      <w:r w:rsidRPr="00FC2AB0">
        <w:rPr>
          <w:sz w:val="24"/>
          <w:szCs w:val="24"/>
        </w:rPr>
        <w:fldChar w:fldCharType="end"/>
      </w:r>
      <w:bookmarkEnd w:id="69"/>
      <w:r w:rsidRPr="00FC2AB0">
        <w:rPr>
          <w:sz w:val="24"/>
          <w:szCs w:val="24"/>
        </w:rPr>
        <w:t xml:space="preserve"> Diagrama de flujo de la distancia de Mahalanobis</w:t>
      </w:r>
      <w:bookmarkEnd w:id="70"/>
    </w:p>
    <w:p w14:paraId="13918B71" w14:textId="428D7F92" w:rsidR="000527D2" w:rsidRPr="00FC2AB0" w:rsidRDefault="00D81052" w:rsidP="00FC2AB0">
      <w:pPr>
        <w:pStyle w:val="Ttulo3"/>
        <w:spacing w:line="360" w:lineRule="auto"/>
        <w:jc w:val="both"/>
        <w:rPr>
          <w:rFonts w:ascii="Arial" w:hAnsi="Arial" w:cs="Arial"/>
        </w:rPr>
      </w:pPr>
      <w:bookmarkStart w:id="71" w:name="_Toc176797700"/>
      <w:r>
        <w:rPr>
          <w:rFonts w:ascii="Arial" w:hAnsi="Arial" w:cs="Arial"/>
        </w:rPr>
        <w:t>2.4</w:t>
      </w:r>
      <w:r w:rsidR="000527D2" w:rsidRPr="00FC2AB0">
        <w:rPr>
          <w:rFonts w:ascii="Arial" w:hAnsi="Arial" w:cs="Arial"/>
        </w:rPr>
        <w:t>.2-</w:t>
      </w:r>
      <w:r w:rsidR="00057F25" w:rsidRPr="00FC2AB0">
        <w:rPr>
          <w:rFonts w:ascii="Arial" w:hAnsi="Arial" w:cs="Arial"/>
        </w:rPr>
        <w:t xml:space="preserve"> Implementación de</w:t>
      </w:r>
      <w:r w:rsidR="008425A7" w:rsidRPr="00FC2AB0">
        <w:rPr>
          <w:rFonts w:ascii="Arial" w:hAnsi="Arial" w:cs="Arial"/>
        </w:rPr>
        <w:t xml:space="preserve"> MAD</w:t>
      </w:r>
      <w:bookmarkEnd w:id="71"/>
    </w:p>
    <w:p w14:paraId="2D4CF84F" w14:textId="1FC16C3D" w:rsidR="004151AB" w:rsidRPr="00FC2AB0" w:rsidRDefault="004151AB" w:rsidP="00FC2AB0">
      <w:pPr>
        <w:spacing w:line="360" w:lineRule="auto"/>
        <w:jc w:val="both"/>
        <w:rPr>
          <w:rFonts w:ascii="Arial" w:hAnsi="Arial" w:cs="Arial"/>
          <w:sz w:val="24"/>
          <w:szCs w:val="24"/>
        </w:rPr>
      </w:pPr>
      <w:r w:rsidRPr="00FC2AB0">
        <w:rPr>
          <w:rFonts w:ascii="Arial" w:hAnsi="Arial" w:cs="Arial"/>
          <w:sz w:val="24"/>
          <w:szCs w:val="24"/>
        </w:rPr>
        <w:t>La MAD fue implementada a partir del flujo descrito en</w:t>
      </w:r>
      <w:r w:rsidR="00E03EEA" w:rsidRPr="00FC2AB0">
        <w:rPr>
          <w:rFonts w:ascii="Arial" w:hAnsi="Arial" w:cs="Arial"/>
          <w:sz w:val="24"/>
          <w:szCs w:val="24"/>
        </w:rPr>
        <w:t xml:space="preserve"> </w:t>
      </w:r>
      <w:r w:rsidR="00E03EEA" w:rsidRPr="00FC2AB0">
        <w:rPr>
          <w:rFonts w:ascii="Arial" w:hAnsi="Arial" w:cs="Arial"/>
          <w:sz w:val="24"/>
          <w:szCs w:val="24"/>
        </w:rPr>
        <w:fldChar w:fldCharType="begin"/>
      </w:r>
      <w:r w:rsidR="00E03EEA" w:rsidRPr="00FC2AB0">
        <w:rPr>
          <w:rFonts w:ascii="Arial" w:hAnsi="Arial" w:cs="Arial"/>
          <w:sz w:val="24"/>
          <w:szCs w:val="24"/>
        </w:rPr>
        <w:instrText xml:space="preserve"> REF _Ref174795412 \h </w:instrText>
      </w:r>
      <w:r w:rsidR="00FC2AB0" w:rsidRPr="00FC2AB0">
        <w:rPr>
          <w:rFonts w:ascii="Arial" w:hAnsi="Arial" w:cs="Arial"/>
          <w:sz w:val="24"/>
          <w:szCs w:val="24"/>
        </w:rPr>
        <w:instrText xml:space="preserve"> \* MERGEFORMAT </w:instrText>
      </w:r>
      <w:r w:rsidR="00E03EEA" w:rsidRPr="00FC2AB0">
        <w:rPr>
          <w:rFonts w:ascii="Arial" w:hAnsi="Arial" w:cs="Arial"/>
          <w:sz w:val="24"/>
          <w:szCs w:val="24"/>
        </w:rPr>
      </w:r>
      <w:r w:rsidR="00E03EEA" w:rsidRPr="00FC2AB0">
        <w:rPr>
          <w:rFonts w:ascii="Arial" w:hAnsi="Arial" w:cs="Arial"/>
          <w:sz w:val="24"/>
          <w:szCs w:val="24"/>
        </w:rPr>
        <w:fldChar w:fldCharType="separate"/>
      </w:r>
      <w:r w:rsidR="00747B0C">
        <w:rPr>
          <w:rFonts w:ascii="Arial" w:hAnsi="Arial" w:cs="Arial"/>
          <w:sz w:val="24"/>
          <w:szCs w:val="24"/>
        </w:rPr>
        <w:t>f</w:t>
      </w:r>
      <w:r w:rsidR="00E03EEA" w:rsidRPr="00FC2AB0">
        <w:rPr>
          <w:rFonts w:ascii="Arial" w:hAnsi="Arial" w:cs="Arial"/>
          <w:sz w:val="24"/>
          <w:szCs w:val="24"/>
        </w:rPr>
        <w:t xml:space="preserve">igura </w:t>
      </w:r>
      <w:r w:rsidR="00E03EEA" w:rsidRPr="00FC2AB0">
        <w:rPr>
          <w:rFonts w:ascii="Arial" w:hAnsi="Arial" w:cs="Arial"/>
          <w:noProof/>
          <w:sz w:val="24"/>
          <w:szCs w:val="24"/>
        </w:rPr>
        <w:t>8</w:t>
      </w:r>
      <w:r w:rsidR="00E03EEA" w:rsidRPr="00FC2AB0">
        <w:rPr>
          <w:rFonts w:ascii="Arial" w:hAnsi="Arial" w:cs="Arial"/>
          <w:sz w:val="24"/>
          <w:szCs w:val="24"/>
        </w:rPr>
        <w:fldChar w:fldCharType="end"/>
      </w:r>
      <w:r w:rsidRPr="00FC2AB0">
        <w:rPr>
          <w:rFonts w:ascii="Arial" w:hAnsi="Arial" w:cs="Arial"/>
          <w:sz w:val="24"/>
          <w:szCs w:val="24"/>
        </w:rPr>
        <w:t>. Este procedimiento comienza con el cálculo de la media del conjunto de datos. A continuación, se determina la desviación absoluta de cada instancia respecto a esta media, lo cual permite evaluar cuánto se alejan los datos del promedio. Finalmente, se calcula la media de estas desviaciones absolutas, resultando en la Desviación Absoluta</w:t>
      </w:r>
      <w:r w:rsidR="006E2EC4">
        <w:rPr>
          <w:rFonts w:ascii="Arial" w:hAnsi="Arial" w:cs="Arial"/>
          <w:sz w:val="24"/>
          <w:szCs w:val="24"/>
        </w:rPr>
        <w:t xml:space="preserve"> </w:t>
      </w:r>
      <w:r w:rsidR="006E2EC4" w:rsidRPr="00FC2AB0">
        <w:rPr>
          <w:rFonts w:ascii="Arial" w:hAnsi="Arial" w:cs="Arial"/>
          <w:sz w:val="24"/>
          <w:szCs w:val="24"/>
        </w:rPr>
        <w:t>Media</w:t>
      </w:r>
      <w:r w:rsidRPr="00FC2AB0">
        <w:rPr>
          <w:rFonts w:ascii="Arial" w:hAnsi="Arial" w:cs="Arial"/>
          <w:sz w:val="24"/>
          <w:szCs w:val="24"/>
        </w:rPr>
        <w:t xml:space="preserve"> que proporciona una medida de la dispersión de los datos.</w:t>
      </w:r>
    </w:p>
    <w:p w14:paraId="1C3CFF67" w14:textId="77777777" w:rsidR="006C4B46" w:rsidRPr="00FC2AB0" w:rsidRDefault="00111F57" w:rsidP="007138C6">
      <w:pPr>
        <w:keepNext/>
        <w:spacing w:line="360" w:lineRule="auto"/>
        <w:jc w:val="center"/>
        <w:rPr>
          <w:rFonts w:ascii="Arial" w:hAnsi="Arial" w:cs="Arial"/>
          <w:sz w:val="24"/>
          <w:szCs w:val="24"/>
        </w:rPr>
      </w:pPr>
      <w:r w:rsidRPr="00FC2AB0">
        <w:rPr>
          <w:rFonts w:ascii="Arial" w:hAnsi="Arial" w:cs="Arial"/>
          <w:noProof/>
          <w:sz w:val="24"/>
          <w:szCs w:val="24"/>
          <w:lang w:val="en-US"/>
        </w:rPr>
        <w:lastRenderedPageBreak/>
        <w:drawing>
          <wp:inline distT="0" distB="0" distL="0" distR="0" wp14:anchorId="7A288B5F" wp14:editId="5029FCC4">
            <wp:extent cx="2845647" cy="3042602"/>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229" cy="3069955"/>
                    </a:xfrm>
                    <a:prstGeom prst="rect">
                      <a:avLst/>
                    </a:prstGeom>
                  </pic:spPr>
                </pic:pic>
              </a:graphicData>
            </a:graphic>
          </wp:inline>
        </w:drawing>
      </w:r>
    </w:p>
    <w:p w14:paraId="39BF9FC6" w14:textId="36D2E857" w:rsidR="00111F57" w:rsidRPr="00FC2AB0" w:rsidRDefault="006C4B46" w:rsidP="007138C6">
      <w:pPr>
        <w:pStyle w:val="Descripcin"/>
        <w:spacing w:line="360" w:lineRule="auto"/>
        <w:jc w:val="center"/>
        <w:rPr>
          <w:sz w:val="24"/>
          <w:szCs w:val="24"/>
        </w:rPr>
      </w:pPr>
      <w:bookmarkStart w:id="72" w:name="_Ref174795412"/>
      <w:bookmarkStart w:id="73" w:name="_Toc176722680"/>
      <w:r w:rsidRPr="00FC2AB0">
        <w:rPr>
          <w:sz w:val="24"/>
          <w:szCs w:val="24"/>
        </w:rPr>
        <w:t xml:space="preserve">Figura </w:t>
      </w:r>
      <w:r w:rsidR="0017054F" w:rsidRPr="00FC2AB0">
        <w:rPr>
          <w:noProof/>
          <w:sz w:val="24"/>
          <w:szCs w:val="24"/>
        </w:rPr>
        <w:fldChar w:fldCharType="begin"/>
      </w:r>
      <w:r w:rsidR="0017054F" w:rsidRPr="00FC2AB0">
        <w:rPr>
          <w:noProof/>
          <w:sz w:val="24"/>
          <w:szCs w:val="24"/>
        </w:rPr>
        <w:instrText xml:space="preserve"> SEQ Figura \* ARABIC </w:instrText>
      </w:r>
      <w:r w:rsidR="0017054F" w:rsidRPr="00FC2AB0">
        <w:rPr>
          <w:noProof/>
          <w:sz w:val="24"/>
          <w:szCs w:val="24"/>
        </w:rPr>
        <w:fldChar w:fldCharType="separate"/>
      </w:r>
      <w:r w:rsidR="00AA254C">
        <w:rPr>
          <w:noProof/>
          <w:sz w:val="24"/>
          <w:szCs w:val="24"/>
        </w:rPr>
        <w:t>8</w:t>
      </w:r>
      <w:r w:rsidR="0017054F" w:rsidRPr="00FC2AB0">
        <w:rPr>
          <w:noProof/>
          <w:sz w:val="24"/>
          <w:szCs w:val="24"/>
        </w:rPr>
        <w:fldChar w:fldCharType="end"/>
      </w:r>
      <w:bookmarkEnd w:id="72"/>
      <w:r w:rsidRPr="00FC2AB0">
        <w:rPr>
          <w:sz w:val="24"/>
          <w:szCs w:val="24"/>
        </w:rPr>
        <w:t xml:space="preserve"> Diagrama de flujo de</w:t>
      </w:r>
      <w:r w:rsidR="007B19C4">
        <w:rPr>
          <w:sz w:val="24"/>
          <w:szCs w:val="24"/>
        </w:rPr>
        <w:t xml:space="preserve"> </w:t>
      </w:r>
      <w:r w:rsidRPr="00FC2AB0">
        <w:rPr>
          <w:sz w:val="24"/>
          <w:szCs w:val="24"/>
        </w:rPr>
        <w:t>MAD</w:t>
      </w:r>
      <w:bookmarkEnd w:id="73"/>
    </w:p>
    <w:p w14:paraId="62D7C0E1" w14:textId="38328824" w:rsidR="000527D2" w:rsidRPr="00FC2AB0" w:rsidRDefault="00D81052" w:rsidP="00FC2AB0">
      <w:pPr>
        <w:pStyle w:val="Ttulo3"/>
        <w:spacing w:line="360" w:lineRule="auto"/>
        <w:jc w:val="both"/>
        <w:rPr>
          <w:rFonts w:ascii="Arial" w:hAnsi="Arial" w:cs="Arial"/>
        </w:rPr>
      </w:pPr>
      <w:bookmarkStart w:id="74" w:name="_Toc176797701"/>
      <w:r>
        <w:rPr>
          <w:rFonts w:ascii="Arial" w:hAnsi="Arial" w:cs="Arial"/>
        </w:rPr>
        <w:t>2.4</w:t>
      </w:r>
      <w:r w:rsidR="008F7AED" w:rsidRPr="00FC2AB0">
        <w:rPr>
          <w:rFonts w:ascii="Arial" w:hAnsi="Arial" w:cs="Arial"/>
        </w:rPr>
        <w:t>.3</w:t>
      </w:r>
      <w:r w:rsidR="000527D2" w:rsidRPr="00FC2AB0">
        <w:rPr>
          <w:rFonts w:ascii="Arial" w:hAnsi="Arial" w:cs="Arial"/>
        </w:rPr>
        <w:t>-</w:t>
      </w:r>
      <w:r w:rsidR="00057F25" w:rsidRPr="00FC2AB0">
        <w:rPr>
          <w:rFonts w:ascii="Arial" w:hAnsi="Arial" w:cs="Arial"/>
        </w:rPr>
        <w:t xml:space="preserve"> Implementación de</w:t>
      </w:r>
      <w:r w:rsidR="00111F57" w:rsidRPr="00FC2AB0">
        <w:rPr>
          <w:rFonts w:ascii="Arial" w:hAnsi="Arial" w:cs="Arial"/>
        </w:rPr>
        <w:t xml:space="preserve"> la entropía de Shannon</w:t>
      </w:r>
      <w:r w:rsidR="004029FE">
        <w:rPr>
          <w:rFonts w:ascii="Arial" w:hAnsi="Arial" w:cs="Arial"/>
        </w:rPr>
        <w:t xml:space="preserve"> </w:t>
      </w:r>
      <w:r w:rsidR="00CA6464">
        <w:rPr>
          <w:rFonts w:ascii="Arial" w:hAnsi="Arial" w:cs="Arial"/>
        </w:rPr>
        <w:t>(</w:t>
      </w:r>
      <w:r w:rsidR="004029FE">
        <w:rPr>
          <w:rFonts w:ascii="Arial" w:hAnsi="Arial" w:cs="Arial"/>
        </w:rPr>
        <w:t>SE</w:t>
      </w:r>
      <w:r w:rsidR="00CA6464">
        <w:rPr>
          <w:rFonts w:ascii="Arial" w:hAnsi="Arial" w:cs="Arial"/>
        </w:rPr>
        <w:t>)</w:t>
      </w:r>
      <w:bookmarkEnd w:id="74"/>
    </w:p>
    <w:p w14:paraId="7D9BBFE8" w14:textId="490AAE55" w:rsidR="00531374" w:rsidRPr="00FC2AB0" w:rsidRDefault="005036E8" w:rsidP="00FC2AB0">
      <w:pPr>
        <w:spacing w:line="360" w:lineRule="auto"/>
        <w:jc w:val="both"/>
        <w:rPr>
          <w:rFonts w:ascii="Arial" w:hAnsi="Arial" w:cs="Arial"/>
          <w:sz w:val="24"/>
          <w:szCs w:val="24"/>
        </w:rPr>
      </w:pPr>
      <w:r w:rsidRPr="00FC2AB0">
        <w:rPr>
          <w:rFonts w:ascii="Arial" w:hAnsi="Arial" w:cs="Arial"/>
          <w:sz w:val="24"/>
          <w:szCs w:val="24"/>
        </w:rPr>
        <w:t>Para el cálculo de la e</w:t>
      </w:r>
      <w:r w:rsidR="00531374" w:rsidRPr="00FC2AB0">
        <w:rPr>
          <w:rFonts w:ascii="Arial" w:hAnsi="Arial" w:cs="Arial"/>
          <w:sz w:val="24"/>
          <w:szCs w:val="24"/>
        </w:rPr>
        <w:t>ntropía de Shannon</w:t>
      </w:r>
      <w:r w:rsidR="004029FE">
        <w:rPr>
          <w:rFonts w:ascii="Arial" w:hAnsi="Arial" w:cs="Arial"/>
          <w:sz w:val="24"/>
          <w:szCs w:val="24"/>
        </w:rPr>
        <w:t xml:space="preserve"> (SE)</w:t>
      </w:r>
      <w:r w:rsidR="00531374" w:rsidRPr="00FC2AB0">
        <w:rPr>
          <w:rFonts w:ascii="Arial" w:hAnsi="Arial" w:cs="Arial"/>
          <w:sz w:val="24"/>
          <w:szCs w:val="24"/>
        </w:rPr>
        <w:t xml:space="preserve"> en conjuntos de datos cont</w:t>
      </w:r>
      <w:r w:rsidR="002A04F8" w:rsidRPr="00FC2AB0">
        <w:rPr>
          <w:rFonts w:ascii="Arial" w:hAnsi="Arial" w:cs="Arial"/>
          <w:sz w:val="24"/>
          <w:szCs w:val="24"/>
        </w:rPr>
        <w:t xml:space="preserve">inuos se lleva a cabo, </w:t>
      </w:r>
      <w:r w:rsidR="00531374" w:rsidRPr="00FC2AB0">
        <w:rPr>
          <w:rFonts w:ascii="Arial" w:hAnsi="Arial" w:cs="Arial"/>
          <w:sz w:val="24"/>
          <w:szCs w:val="24"/>
        </w:rPr>
        <w:t xml:space="preserve">un proceso denominado </w:t>
      </w:r>
      <w:r w:rsidR="00531374" w:rsidRPr="00B615AA">
        <w:rPr>
          <w:rFonts w:ascii="Arial" w:hAnsi="Arial" w:cs="Arial"/>
          <w:i/>
          <w:sz w:val="24"/>
          <w:szCs w:val="24"/>
        </w:rPr>
        <w:t>binning</w:t>
      </w:r>
      <w:r w:rsidR="00531374" w:rsidRPr="00FC2AB0">
        <w:rPr>
          <w:rFonts w:ascii="Arial" w:hAnsi="Arial" w:cs="Arial"/>
          <w:sz w:val="24"/>
          <w:szCs w:val="24"/>
        </w:rPr>
        <w:t xml:space="preserve"> o agrupamiento. Este método convierte los datos continuos en categorías discretas, lo que simplifica el análisis y reduce significativamente el número de puntos a evaluar.</w:t>
      </w:r>
      <w:r w:rsidR="00223C41" w:rsidRPr="00FC2AB0">
        <w:rPr>
          <w:rFonts w:ascii="Arial" w:hAnsi="Arial" w:cs="Arial"/>
          <w:sz w:val="24"/>
          <w:szCs w:val="24"/>
        </w:rPr>
        <w:t xml:space="preserve"> Para determinar el número óptimo de </w:t>
      </w:r>
      <w:r w:rsidR="00223C41" w:rsidRPr="00B615AA">
        <w:rPr>
          <w:rFonts w:ascii="Arial" w:hAnsi="Arial" w:cs="Arial"/>
          <w:i/>
          <w:sz w:val="24"/>
          <w:szCs w:val="24"/>
        </w:rPr>
        <w:t>bins</w:t>
      </w:r>
      <w:r w:rsidR="00223C41" w:rsidRPr="00FC2AB0">
        <w:rPr>
          <w:rFonts w:ascii="Arial" w:hAnsi="Arial" w:cs="Arial"/>
          <w:sz w:val="24"/>
          <w:szCs w:val="24"/>
        </w:rPr>
        <w:t xml:space="preserve"> a utilizar en este proceso, se evaluaron varios métodos establecidos, tales como el Método de Sturges </w:t>
      </w:r>
      <w:r w:rsidR="00223C4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&lt;EndNote&gt;&lt;Cite&gt;&lt;Author&gt;Sturges&lt;/Author&gt;&lt;Year&gt;1926&lt;/Year&gt;&lt;RecNum&gt;133&lt;/RecNum&gt;&lt;DisplayText&gt;[38]&lt;/DisplayText&gt;&lt;record&gt;&lt;rec-number&gt;133&lt;/rec-number&gt;&lt;foreign-keys&gt;&lt;key app="EN" db-id="9frpffpro59wrfeaw9fvaee82099f90sffrt" timestamp="1722943199"&gt;133&lt;/key&gt;&lt;/foreign-keys&gt;&lt;ref-type name="Journal Article"&gt;17&lt;/ref-type&gt;&lt;contributors&gt;&lt;authors&gt;&lt;author&gt;Sturges, Herbert A&lt;/author&gt;&lt;/authors&gt;&lt;/contributors&gt;&lt;titles&gt;&lt;title&gt;The choice of a class interval&lt;/title&gt;&lt;secondary-title&gt;Journal of the american statistical association&lt;/secondary-title&gt;&lt;/titles&gt;&lt;pages&gt;65-66&lt;/pages&gt;&lt;volume&gt;21&lt;/volume&gt;&lt;number&gt;153&lt;/number&gt;&lt;dates&gt;&lt;year&gt;1926&lt;/year&gt;&lt;/dates&gt;&lt;isbn&gt;0162-1459&lt;/isbn&gt;&lt;urls&gt;&lt;/urls&gt;&lt;/record&gt;&lt;/Cite&gt;&lt;/EndNote&gt;</w:instrText>
      </w:r>
      <w:r w:rsidR="00223C41" w:rsidRPr="00FC2AB0">
        <w:rPr>
          <w:rFonts w:ascii="Arial" w:hAnsi="Arial" w:cs="Arial"/>
          <w:sz w:val="24"/>
          <w:szCs w:val="24"/>
        </w:rPr>
        <w:fldChar w:fldCharType="separate"/>
      </w:r>
      <w:r w:rsidR="001C5FD4">
        <w:rPr>
          <w:rFonts w:ascii="Arial" w:hAnsi="Arial" w:cs="Arial"/>
          <w:noProof/>
          <w:sz w:val="24"/>
          <w:szCs w:val="24"/>
        </w:rPr>
        <w:t>[38]</w:t>
      </w:r>
      <w:r w:rsidR="00223C41" w:rsidRPr="00FC2AB0">
        <w:rPr>
          <w:rFonts w:ascii="Arial" w:hAnsi="Arial" w:cs="Arial"/>
          <w:sz w:val="24"/>
          <w:szCs w:val="24"/>
        </w:rPr>
        <w:fldChar w:fldCharType="end"/>
      </w:r>
      <w:r w:rsidR="00223C41" w:rsidRPr="00FC2AB0">
        <w:rPr>
          <w:rFonts w:ascii="Arial" w:hAnsi="Arial" w:cs="Arial"/>
          <w:sz w:val="24"/>
          <w:szCs w:val="24"/>
        </w:rPr>
        <w:t xml:space="preserve">, el método de Scott </w:t>
      </w:r>
      <w:r w:rsidR="00223C4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&lt;EndNote&gt;&lt;Cite&gt;&lt;Author&gt;Scott&lt;/Author&gt;&lt;Year&gt;1979&lt;/Year&gt;&lt;RecNum&gt;134&lt;/RecNum&gt;&lt;DisplayText&gt;[39]&lt;/DisplayText&gt;&lt;record&gt;&lt;rec-number&gt;134&lt;/rec-number&gt;&lt;foreign-keys&gt;&lt;key app="EN" db-id="9frpffpro59wrfeaw9fvaee82099f90sffrt" timestamp="1722943201"&gt;134&lt;/key&gt;&lt;/foreign-keys&gt;&lt;ref-type name="Journal Article"&gt;17&lt;/ref-type&gt;&lt;contributors&gt;&lt;authors&gt;&lt;author&gt;Scott, David W&lt;/author&gt;&lt;/authors&gt;&lt;/contributors&gt;&lt;titles&gt;&lt;title&gt;On optimal and data-based histograms&lt;/title&gt;&lt;secondary-title&gt;Biometrika&lt;/secondary-title&gt;&lt;/titles&gt;&lt;pages&gt;605-610&lt;/pages&gt;&lt;volume&gt;66&lt;/volume&gt;&lt;number&gt;3&lt;/number&gt;&lt;dates&gt;&lt;year&gt;1979&lt;/year&gt;&lt;/dates&gt;&lt;isbn&gt;1464-3510&lt;/isbn&gt;&lt;urls&gt;&lt;/urls&gt;&lt;/record&gt;&lt;/Cite&gt;&lt;/EndNote&gt;</w:instrText>
      </w:r>
      <w:r w:rsidR="00223C41" w:rsidRPr="00FC2AB0">
        <w:rPr>
          <w:rFonts w:ascii="Arial" w:hAnsi="Arial" w:cs="Arial"/>
          <w:sz w:val="24"/>
          <w:szCs w:val="24"/>
        </w:rPr>
        <w:fldChar w:fldCharType="separate"/>
      </w:r>
      <w:r w:rsidR="001C5FD4">
        <w:rPr>
          <w:rFonts w:ascii="Arial" w:hAnsi="Arial" w:cs="Arial"/>
          <w:noProof/>
          <w:sz w:val="24"/>
          <w:szCs w:val="24"/>
        </w:rPr>
        <w:t>[39]</w:t>
      </w:r>
      <w:r w:rsidR="00223C41" w:rsidRPr="00FC2AB0">
        <w:rPr>
          <w:rFonts w:ascii="Arial" w:hAnsi="Arial" w:cs="Arial"/>
          <w:sz w:val="24"/>
          <w:szCs w:val="24"/>
        </w:rPr>
        <w:fldChar w:fldCharType="end"/>
      </w:r>
      <w:r w:rsidR="00223C41" w:rsidRPr="00FC2AB0">
        <w:rPr>
          <w:rFonts w:ascii="Arial" w:hAnsi="Arial" w:cs="Arial"/>
          <w:sz w:val="24"/>
          <w:szCs w:val="24"/>
        </w:rPr>
        <w:t>, el método de Freedman-Diaconis</w:t>
      </w:r>
      <w:r w:rsidR="008D4737">
        <w:rPr>
          <w:rFonts w:ascii="Arial" w:hAnsi="Arial" w:cs="Arial"/>
          <w:sz w:val="24"/>
          <w:szCs w:val="24"/>
        </w:rPr>
        <w:t xml:space="preserve"> </w:t>
      </w:r>
      <w:r w:rsidR="00223C41"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&lt;EndNote&gt;&lt;Cite&gt;&lt;Author&gt;Freedman&lt;/Author&gt;&lt;Year&gt;1981&lt;/Year&gt;&lt;RecNum&gt;135&lt;/RecNum&gt;&lt;DisplayText&gt;[40]&lt;/DisplayText&gt;&lt;record&gt;&lt;rec-number&gt;135&lt;/rec-number&gt;&lt;foreign-keys&gt;&lt;key app="EN" db-id="9frpffpro59wrfeaw9fvaee82099f90sffrt" timestamp="1722943202"&gt;135&lt;/key&gt;&lt;/foreign-keys&gt;&lt;ref-type name="Journal Article"&gt;17&lt;/ref-type&gt;&lt;contributors&gt;&lt;authors&gt;&lt;author&gt;Freedman, David&lt;/author&gt;&lt;author&gt;Diaconis, Persi&lt;/author&gt;&lt;/authors&gt;&lt;/contributors&gt;&lt;titles&gt;&lt;title&gt;On the histogram as a density estimator: L 2 theory&lt;/title&gt;&lt;secondary-title&gt;Zeitschrift für Wahrscheinlichkeitstheorie und verwandte Gebiete&lt;/secondary-title&gt;&lt;/titles&gt;&lt;pages&gt;453-476&lt;/pages&gt;&lt;volume&gt;57&lt;/volume&gt;&lt;number&gt;4&lt;/number&gt;&lt;dates&gt;&lt;year&gt;1981&lt;/year&gt;&lt;/dates&gt;&lt;isbn&gt;0044-3719&lt;/isbn&gt;&lt;urls&gt;&lt;/urls&gt;&lt;/record&gt;&lt;/Cite&gt;&lt;/EndNote&gt;</w:instrText>
      </w:r>
      <w:r w:rsidR="00223C41" w:rsidRPr="00FC2AB0">
        <w:rPr>
          <w:rFonts w:ascii="Arial" w:hAnsi="Arial" w:cs="Arial"/>
          <w:sz w:val="24"/>
          <w:szCs w:val="24"/>
        </w:rPr>
        <w:fldChar w:fldCharType="separate"/>
      </w:r>
      <w:r w:rsidR="001C5FD4">
        <w:rPr>
          <w:rFonts w:ascii="Arial" w:hAnsi="Arial" w:cs="Arial"/>
          <w:noProof/>
          <w:sz w:val="24"/>
          <w:szCs w:val="24"/>
        </w:rPr>
        <w:t>[40]</w:t>
      </w:r>
      <w:r w:rsidR="00223C41" w:rsidRPr="00FC2AB0">
        <w:rPr>
          <w:rFonts w:ascii="Arial" w:hAnsi="Arial" w:cs="Arial"/>
          <w:sz w:val="24"/>
          <w:szCs w:val="24"/>
        </w:rPr>
        <w:fldChar w:fldCharType="end"/>
      </w:r>
      <w:r w:rsidR="00223C41" w:rsidRPr="00FC2AB0">
        <w:rPr>
          <w:rFonts w:ascii="Arial" w:hAnsi="Arial" w:cs="Arial"/>
          <w:sz w:val="24"/>
          <w:szCs w:val="24"/>
        </w:rPr>
        <w:t xml:space="preserve"> y el método de Doane</w:t>
      </w:r>
      <w:r w:rsidR="008D4737">
        <w:rPr>
          <w:rFonts w:ascii="Arial" w:hAnsi="Arial" w:cs="Arial"/>
          <w:sz w:val="24"/>
          <w:szCs w:val="24"/>
        </w:rPr>
        <w:t xml:space="preserve"> </w:t>
      </w:r>
      <w:r w:rsidR="00223C41" w:rsidRPr="00FC2AB0">
        <w:rPr>
          <w:rFonts w:ascii="Arial" w:hAnsi="Arial" w:cs="Arial"/>
          <w:sz w:val="24"/>
          <w:szCs w:val="24"/>
        </w:rPr>
        <w:fldChar w:fldCharType="begin"/>
      </w:r>
      <w:r w:rsidR="001C5FD4">
        <w:rPr>
          <w:rFonts w:ascii="Arial" w:hAnsi="Arial" w:cs="Arial"/>
          <w:sz w:val="24"/>
          <w:szCs w:val="24"/>
        </w:rPr>
        <w:instrText xml:space="preserve"> ADDIN EN.CITE &lt;EndNote&gt;&lt;Cite&gt;&lt;Author&gt;Hickman Fulp&lt;/Author&gt;&lt;Year&gt;2021&lt;/Year&gt;&lt;RecNum&gt;30&lt;/RecNum&gt;&lt;DisplayText&gt;[41]&lt;/DisplayText&gt;&lt;record&gt;&lt;rec-number&gt;30&lt;/rec-number&gt;&lt;foreign-keys&gt;&lt;key app="EN" db-id="avpdef99p2p0rreer07x5fr6a0featsawsap" timestamp="1722572482"&gt;30&lt;/key&gt;&lt;/foreign-keys&gt;&lt;ref-type name="Journal Article"&gt;17&lt;/ref-type&gt;&lt;contributors&gt;&lt;authors&gt;&lt;author&gt;Hickman Fulp, Megan Louise&lt;/author&gt;&lt;/authors&gt;&lt;/contributors&gt;&lt;titles&gt;&lt;title&gt;Dynamic Reduction of Scientific Data Through Spatiotemporal Properties&lt;/title&gt;&lt;/titles&gt;&lt;dates&gt;&lt;year&gt;2021&lt;/year&gt;&lt;/dates&gt;&lt;urls&gt;&lt;/urls&gt;&lt;/record&gt;&lt;/Cite&gt;&lt;/EndNote&gt;</w:instrText>
      </w:r>
      <w:r w:rsidR="00223C41" w:rsidRPr="00FC2AB0">
        <w:rPr>
          <w:rFonts w:ascii="Arial" w:hAnsi="Arial" w:cs="Arial"/>
          <w:sz w:val="24"/>
          <w:szCs w:val="24"/>
        </w:rPr>
        <w:fldChar w:fldCharType="separate"/>
      </w:r>
      <w:r w:rsidR="001C5FD4">
        <w:rPr>
          <w:rFonts w:ascii="Arial" w:hAnsi="Arial" w:cs="Arial"/>
          <w:noProof/>
          <w:sz w:val="24"/>
          <w:szCs w:val="24"/>
        </w:rPr>
        <w:t>[41]</w:t>
      </w:r>
      <w:r w:rsidR="00223C41" w:rsidRPr="00FC2AB0">
        <w:rPr>
          <w:rFonts w:ascii="Arial" w:hAnsi="Arial" w:cs="Arial"/>
          <w:sz w:val="24"/>
          <w:szCs w:val="24"/>
        </w:rPr>
        <w:fldChar w:fldCharType="end"/>
      </w:r>
      <w:r w:rsidR="00223C41" w:rsidRPr="00FC2AB0">
        <w:rPr>
          <w:rFonts w:ascii="Arial" w:hAnsi="Arial" w:cs="Arial"/>
          <w:sz w:val="24"/>
          <w:szCs w:val="24"/>
        </w:rPr>
        <w:t xml:space="preserve">. Tras una cuidadosa consideración, se optó por el método de Doane debido a su eficacia particular en el tratamiento de datos que no siguen una distribución normal. Este método es una extensión del Método de Sturges y tiene en cuenta factores como la asimetría y la curtosis en los datos, ajustando así el número de </w:t>
      </w:r>
      <w:r w:rsidR="00223C41" w:rsidRPr="00B615AA">
        <w:rPr>
          <w:rFonts w:ascii="Arial" w:hAnsi="Arial" w:cs="Arial"/>
          <w:i/>
          <w:sz w:val="24"/>
          <w:szCs w:val="24"/>
        </w:rPr>
        <w:t>bins</w:t>
      </w:r>
      <w:r w:rsidR="00223C41" w:rsidRPr="00FC2AB0">
        <w:rPr>
          <w:rFonts w:ascii="Arial" w:hAnsi="Arial" w:cs="Arial"/>
          <w:sz w:val="24"/>
          <w:szCs w:val="24"/>
        </w:rPr>
        <w:t xml:space="preserve"> necesarios para reflejar con precisión las características inherentes del conjunto analizado.</w:t>
      </w:r>
    </w:p>
    <w:p w14:paraId="123838B9" w14:textId="033E5BDC" w:rsidR="00531374" w:rsidRPr="00FC2AB0" w:rsidRDefault="00223C41" w:rsidP="00FC2AB0">
      <w:pPr>
        <w:spacing w:line="360" w:lineRule="auto"/>
        <w:jc w:val="both"/>
        <w:rPr>
          <w:rFonts w:ascii="Arial" w:hAnsi="Arial" w:cs="Arial"/>
          <w:sz w:val="24"/>
          <w:szCs w:val="24"/>
        </w:rPr>
      </w:pPr>
      <w:r w:rsidRPr="00FC2AB0">
        <w:rPr>
          <w:rFonts w:ascii="Arial" w:hAnsi="Arial" w:cs="Arial"/>
          <w:sz w:val="24"/>
          <w:szCs w:val="24"/>
        </w:rPr>
        <w:t>P</w:t>
      </w:r>
      <w:r w:rsidR="00531374" w:rsidRPr="00FC2AB0">
        <w:rPr>
          <w:rFonts w:ascii="Arial" w:hAnsi="Arial" w:cs="Arial"/>
          <w:sz w:val="24"/>
          <w:szCs w:val="24"/>
        </w:rPr>
        <w:t>ara calcular la Entropía de Shannon</w:t>
      </w:r>
      <w:r w:rsidRPr="00FC2AB0">
        <w:rPr>
          <w:rFonts w:ascii="Arial" w:hAnsi="Arial" w:cs="Arial"/>
          <w:sz w:val="24"/>
          <w:szCs w:val="24"/>
        </w:rPr>
        <w:t xml:space="preserve"> se sigue el flujo descrito en la</w:t>
      </w:r>
      <w:r w:rsidR="00E03EEA" w:rsidRPr="00FC2AB0">
        <w:rPr>
          <w:rFonts w:ascii="Arial" w:hAnsi="Arial" w:cs="Arial"/>
          <w:sz w:val="24"/>
          <w:szCs w:val="24"/>
        </w:rPr>
        <w:t xml:space="preserve"> </w:t>
      </w:r>
      <w:r w:rsidR="00E03EEA" w:rsidRPr="00FC2AB0">
        <w:rPr>
          <w:rFonts w:ascii="Arial" w:hAnsi="Arial" w:cs="Arial"/>
          <w:sz w:val="24"/>
          <w:szCs w:val="24"/>
        </w:rPr>
        <w:fldChar w:fldCharType="begin"/>
      </w:r>
      <w:r w:rsidR="00E03EEA" w:rsidRPr="00FC2AB0">
        <w:rPr>
          <w:rFonts w:ascii="Arial" w:hAnsi="Arial" w:cs="Arial"/>
          <w:sz w:val="24"/>
          <w:szCs w:val="24"/>
        </w:rPr>
        <w:instrText xml:space="preserve"> REF _Ref174798013 \h </w:instrText>
      </w:r>
      <w:r w:rsidR="00FC2AB0" w:rsidRPr="00FC2AB0">
        <w:rPr>
          <w:rFonts w:ascii="Arial" w:hAnsi="Arial" w:cs="Arial"/>
          <w:sz w:val="24"/>
          <w:szCs w:val="24"/>
        </w:rPr>
        <w:instrText xml:space="preserve"> \* MERGEFORMAT </w:instrText>
      </w:r>
      <w:r w:rsidR="00E03EEA" w:rsidRPr="00FC2AB0">
        <w:rPr>
          <w:rFonts w:ascii="Arial" w:hAnsi="Arial" w:cs="Arial"/>
          <w:sz w:val="24"/>
          <w:szCs w:val="24"/>
        </w:rPr>
      </w:r>
      <w:r w:rsidR="00E03EEA" w:rsidRPr="00FC2AB0">
        <w:rPr>
          <w:rFonts w:ascii="Arial" w:hAnsi="Arial" w:cs="Arial"/>
          <w:sz w:val="24"/>
          <w:szCs w:val="24"/>
        </w:rPr>
        <w:fldChar w:fldCharType="separate"/>
      </w:r>
      <w:r w:rsidR="00747B0C">
        <w:rPr>
          <w:rFonts w:ascii="Arial" w:hAnsi="Arial" w:cs="Arial"/>
          <w:sz w:val="24"/>
          <w:szCs w:val="24"/>
        </w:rPr>
        <w:t>f</w:t>
      </w:r>
      <w:r w:rsidR="00E03EEA" w:rsidRPr="00FC2AB0">
        <w:rPr>
          <w:rFonts w:ascii="Arial" w:hAnsi="Arial" w:cs="Arial"/>
          <w:sz w:val="24"/>
          <w:szCs w:val="24"/>
        </w:rPr>
        <w:t xml:space="preserve">igura </w:t>
      </w:r>
      <w:r w:rsidR="00E03EEA" w:rsidRPr="00FC2AB0">
        <w:rPr>
          <w:rFonts w:ascii="Arial" w:hAnsi="Arial" w:cs="Arial"/>
          <w:noProof/>
          <w:sz w:val="24"/>
          <w:szCs w:val="24"/>
        </w:rPr>
        <w:t>9</w:t>
      </w:r>
      <w:r w:rsidR="00E03EEA" w:rsidRPr="00FC2AB0">
        <w:rPr>
          <w:rFonts w:ascii="Arial" w:hAnsi="Arial" w:cs="Arial"/>
          <w:sz w:val="24"/>
          <w:szCs w:val="24"/>
        </w:rPr>
        <w:fldChar w:fldCharType="end"/>
      </w:r>
      <w:r w:rsidRPr="00FC2AB0">
        <w:rPr>
          <w:rFonts w:ascii="Arial" w:hAnsi="Arial" w:cs="Arial"/>
          <w:sz w:val="24"/>
          <w:szCs w:val="24"/>
        </w:rPr>
        <w:t xml:space="preserve">, comenzando con la </w:t>
      </w:r>
      <w:r w:rsidR="00531374" w:rsidRPr="00FC2AB0">
        <w:rPr>
          <w:rFonts w:ascii="Arial" w:hAnsi="Arial" w:cs="Arial"/>
          <w:sz w:val="24"/>
          <w:szCs w:val="24"/>
        </w:rPr>
        <w:t>inicializa</w:t>
      </w:r>
      <w:r w:rsidRPr="00FC2AB0">
        <w:rPr>
          <w:rFonts w:ascii="Arial" w:hAnsi="Arial" w:cs="Arial"/>
          <w:sz w:val="24"/>
          <w:szCs w:val="24"/>
        </w:rPr>
        <w:t xml:space="preserve">ción de </w:t>
      </w:r>
      <w:r w:rsidR="00531374" w:rsidRPr="00FC2AB0">
        <w:rPr>
          <w:rFonts w:ascii="Arial" w:hAnsi="Arial" w:cs="Arial"/>
          <w:sz w:val="24"/>
          <w:szCs w:val="24"/>
        </w:rPr>
        <w:t>una lista vacía llamada entropyArray, que almacenará los valores de entropía calculados para cada columna del conjunto de datos.</w:t>
      </w:r>
      <w:r w:rsidR="005036E8" w:rsidRPr="00FC2AB0">
        <w:rPr>
          <w:rFonts w:ascii="Arial" w:hAnsi="Arial" w:cs="Arial"/>
          <w:sz w:val="24"/>
          <w:szCs w:val="24"/>
        </w:rPr>
        <w:t xml:space="preserve"> </w:t>
      </w:r>
      <w:r w:rsidR="00531374" w:rsidRPr="00FC2AB0">
        <w:rPr>
          <w:rFonts w:ascii="Arial" w:hAnsi="Arial" w:cs="Arial"/>
          <w:sz w:val="24"/>
          <w:szCs w:val="24"/>
        </w:rPr>
        <w:t xml:space="preserve">Se itera sobre cada columna del </w:t>
      </w:r>
      <w:r w:rsidR="005036E8" w:rsidRPr="00FC2AB0">
        <w:rPr>
          <w:rFonts w:ascii="Arial" w:hAnsi="Arial" w:cs="Arial"/>
          <w:sz w:val="24"/>
          <w:szCs w:val="24"/>
        </w:rPr>
        <w:t>conjunto p</w:t>
      </w:r>
      <w:r w:rsidR="00531374" w:rsidRPr="00FC2AB0">
        <w:rPr>
          <w:rFonts w:ascii="Arial" w:hAnsi="Arial" w:cs="Arial"/>
          <w:sz w:val="24"/>
          <w:szCs w:val="24"/>
        </w:rPr>
        <w:t>ara</w:t>
      </w:r>
      <w:r w:rsidR="005036E8" w:rsidRPr="00FC2AB0">
        <w:rPr>
          <w:rFonts w:ascii="Arial" w:hAnsi="Arial" w:cs="Arial"/>
          <w:sz w:val="24"/>
          <w:szCs w:val="24"/>
        </w:rPr>
        <w:t xml:space="preserve"> extraer</w:t>
      </w:r>
      <w:r w:rsidR="00531374" w:rsidRPr="00FC2AB0">
        <w:rPr>
          <w:rFonts w:ascii="Arial" w:hAnsi="Arial" w:cs="Arial"/>
          <w:sz w:val="24"/>
          <w:szCs w:val="24"/>
        </w:rPr>
        <w:t xml:space="preserve"> los datos </w:t>
      </w:r>
      <w:r w:rsidR="00531374" w:rsidRPr="00FC2AB0">
        <w:rPr>
          <w:rFonts w:ascii="Arial" w:hAnsi="Arial" w:cs="Arial"/>
          <w:sz w:val="24"/>
          <w:szCs w:val="24"/>
        </w:rPr>
        <w:lastRenderedPageBreak/>
        <w:t>correspondientes y se genera</w:t>
      </w:r>
      <w:r w:rsidR="005036E8" w:rsidRPr="00FC2AB0">
        <w:rPr>
          <w:rFonts w:ascii="Arial" w:hAnsi="Arial" w:cs="Arial"/>
          <w:sz w:val="24"/>
          <w:szCs w:val="24"/>
        </w:rPr>
        <w:t>r</w:t>
      </w:r>
      <w:r w:rsidR="00531374" w:rsidRPr="00FC2AB0">
        <w:rPr>
          <w:rFonts w:ascii="Arial" w:hAnsi="Arial" w:cs="Arial"/>
          <w:sz w:val="24"/>
          <w:szCs w:val="24"/>
        </w:rPr>
        <w:t xml:space="preserve"> un histograma utilizando np.histogram, especificando que el número de </w:t>
      </w:r>
      <w:r w:rsidR="00531374" w:rsidRPr="00B615AA">
        <w:rPr>
          <w:rFonts w:ascii="Arial" w:hAnsi="Arial" w:cs="Arial"/>
          <w:i/>
          <w:sz w:val="24"/>
          <w:szCs w:val="24"/>
        </w:rPr>
        <w:t>bins</w:t>
      </w:r>
      <w:r w:rsidR="00531374" w:rsidRPr="00FC2AB0">
        <w:rPr>
          <w:rFonts w:ascii="Arial" w:hAnsi="Arial" w:cs="Arial"/>
          <w:sz w:val="24"/>
          <w:szCs w:val="24"/>
        </w:rPr>
        <w:t xml:space="preserve"> debe ser determinado por el método de Doane. Esto asegura que la discretización de los datos se realice de manera adecuada.</w:t>
      </w:r>
    </w:p>
    <w:p w14:paraId="10E9F8C8" w14:textId="5C1DECE0" w:rsidR="00531374" w:rsidRPr="00FC2AB0" w:rsidRDefault="00531374" w:rsidP="00FC2AB0">
      <w:pPr>
        <w:spacing w:line="360" w:lineRule="auto"/>
        <w:jc w:val="both"/>
        <w:rPr>
          <w:rFonts w:ascii="Arial" w:hAnsi="Arial" w:cs="Arial"/>
          <w:sz w:val="24"/>
          <w:szCs w:val="24"/>
        </w:rPr>
      </w:pPr>
      <w:r w:rsidRPr="00FC2AB0">
        <w:rPr>
          <w:rFonts w:ascii="Arial" w:hAnsi="Arial" w:cs="Arial"/>
          <w:sz w:val="24"/>
          <w:szCs w:val="24"/>
        </w:rPr>
        <w:t>Una vez generado el histograma, se calcula la distribución de probabilidad dividiendo cada valor del histograma por la suma total del mismo. Esta normalización permite obtener una representación precisa de la pr</w:t>
      </w:r>
      <w:r w:rsidR="00361273" w:rsidRPr="00FC2AB0">
        <w:rPr>
          <w:rFonts w:ascii="Arial" w:hAnsi="Arial" w:cs="Arial"/>
          <w:sz w:val="24"/>
          <w:szCs w:val="24"/>
        </w:rPr>
        <w:t xml:space="preserve">obabilidad asociada a cada </w:t>
      </w:r>
      <w:r w:rsidR="00361273" w:rsidRPr="00B615AA">
        <w:rPr>
          <w:rFonts w:ascii="Arial" w:hAnsi="Arial" w:cs="Arial"/>
          <w:i/>
          <w:sz w:val="24"/>
          <w:szCs w:val="24"/>
        </w:rPr>
        <w:t>bin</w:t>
      </w:r>
      <w:r w:rsidR="00361273" w:rsidRPr="00FC2AB0">
        <w:rPr>
          <w:rFonts w:ascii="Arial" w:hAnsi="Arial" w:cs="Arial"/>
          <w:sz w:val="24"/>
          <w:szCs w:val="24"/>
        </w:rPr>
        <w:t>.</w:t>
      </w:r>
    </w:p>
    <w:p w14:paraId="0CC0BCB2" w14:textId="231EA895" w:rsidR="00531374" w:rsidRPr="00FC2AB0" w:rsidRDefault="00531374" w:rsidP="00FC2AB0">
      <w:pPr>
        <w:spacing w:line="360" w:lineRule="auto"/>
        <w:jc w:val="both"/>
        <w:rPr>
          <w:rFonts w:ascii="Arial" w:hAnsi="Arial" w:cs="Arial"/>
          <w:sz w:val="24"/>
          <w:szCs w:val="24"/>
        </w:rPr>
      </w:pPr>
      <w:r w:rsidRPr="00FC2AB0">
        <w:rPr>
          <w:rFonts w:ascii="Arial" w:hAnsi="Arial" w:cs="Arial"/>
          <w:sz w:val="24"/>
          <w:szCs w:val="24"/>
        </w:rPr>
        <w:t>Con las probabilidades calculadas, se</w:t>
      </w:r>
      <w:r w:rsidR="00B615AA">
        <w:rPr>
          <w:rFonts w:ascii="Arial" w:hAnsi="Arial" w:cs="Arial"/>
          <w:sz w:val="24"/>
          <w:szCs w:val="24"/>
        </w:rPr>
        <w:t xml:space="preserve"> determi</w:t>
      </w:r>
      <w:r w:rsidR="00C06865">
        <w:rPr>
          <w:rFonts w:ascii="Arial" w:hAnsi="Arial" w:cs="Arial"/>
          <w:sz w:val="24"/>
          <w:szCs w:val="24"/>
        </w:rPr>
        <w:t>n</w:t>
      </w:r>
      <w:r w:rsidR="00B615AA">
        <w:rPr>
          <w:rFonts w:ascii="Arial" w:hAnsi="Arial" w:cs="Arial"/>
          <w:sz w:val="24"/>
          <w:szCs w:val="24"/>
        </w:rPr>
        <w:t xml:space="preserve">a </w:t>
      </w:r>
      <w:r w:rsidRPr="00FC2AB0">
        <w:rPr>
          <w:rFonts w:ascii="Arial" w:hAnsi="Arial" w:cs="Arial"/>
          <w:sz w:val="24"/>
          <w:szCs w:val="24"/>
        </w:rPr>
        <w:t>la entropía de Shannon correspondiente a esas probabilidades. Este valor se añade a la lista entropyArray, lo que permite acumular las entropías calculadas para cada columna.</w:t>
      </w:r>
      <w:r w:rsidR="00361273" w:rsidRPr="00FC2AB0">
        <w:rPr>
          <w:rFonts w:ascii="Arial" w:hAnsi="Arial" w:cs="Arial"/>
          <w:sz w:val="24"/>
          <w:szCs w:val="24"/>
        </w:rPr>
        <w:t xml:space="preserve"> </w:t>
      </w:r>
      <w:r w:rsidRPr="00FC2AB0">
        <w:rPr>
          <w:rFonts w:ascii="Arial" w:hAnsi="Arial" w:cs="Arial"/>
          <w:sz w:val="24"/>
          <w:szCs w:val="24"/>
        </w:rPr>
        <w:t xml:space="preserve">Finalmente, después de procesar todas las columnas, </w:t>
      </w:r>
      <w:r w:rsidR="00361273" w:rsidRPr="00FC2AB0">
        <w:rPr>
          <w:rFonts w:ascii="Arial" w:hAnsi="Arial" w:cs="Arial"/>
          <w:sz w:val="24"/>
          <w:szCs w:val="24"/>
        </w:rPr>
        <w:t>se procede a calcular</w:t>
      </w:r>
      <w:r w:rsidRPr="00FC2AB0">
        <w:rPr>
          <w:rFonts w:ascii="Arial" w:hAnsi="Arial" w:cs="Arial"/>
          <w:sz w:val="24"/>
          <w:szCs w:val="24"/>
        </w:rPr>
        <w:t xml:space="preserve"> la media ponderada de las </w:t>
      </w:r>
      <w:r w:rsidR="00361273" w:rsidRPr="00FC2AB0">
        <w:rPr>
          <w:rFonts w:ascii="Arial" w:hAnsi="Arial" w:cs="Arial"/>
          <w:sz w:val="24"/>
          <w:szCs w:val="24"/>
        </w:rPr>
        <w:t>entropías, como medida de la incertidumbre presente en los datos.</w:t>
      </w:r>
    </w:p>
    <w:p w14:paraId="1BCA5131" w14:textId="2F0FF13C" w:rsidR="006C4B46" w:rsidRPr="00FC2AB0" w:rsidRDefault="00676CC2" w:rsidP="007138C6">
      <w:pPr>
        <w:spacing w:line="360" w:lineRule="auto"/>
        <w:jc w:val="center"/>
        <w:rPr>
          <w:rFonts w:ascii="Arial" w:hAnsi="Arial" w:cs="Arial"/>
          <w:sz w:val="24"/>
          <w:szCs w:val="24"/>
        </w:rPr>
      </w:pPr>
      <w:r w:rsidRPr="00FC2AB0">
        <w:rPr>
          <w:rFonts w:ascii="Arial" w:hAnsi="Arial" w:cs="Arial"/>
          <w:noProof/>
          <w:sz w:val="24"/>
          <w:szCs w:val="24"/>
          <w:lang w:val="en-US"/>
        </w:rPr>
        <w:drawing>
          <wp:inline distT="0" distB="0" distL="0" distR="0" wp14:anchorId="11A6628B" wp14:editId="534A7539">
            <wp:extent cx="3596269" cy="42900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6814" cy="4302629"/>
                    </a:xfrm>
                    <a:prstGeom prst="rect">
                      <a:avLst/>
                    </a:prstGeom>
                  </pic:spPr>
                </pic:pic>
              </a:graphicData>
            </a:graphic>
          </wp:inline>
        </w:drawing>
      </w:r>
    </w:p>
    <w:p w14:paraId="1D78CBB8" w14:textId="39E297E3" w:rsidR="00111F57" w:rsidRPr="00FC2AB0" w:rsidRDefault="006C4B46" w:rsidP="007138C6">
      <w:pPr>
        <w:pStyle w:val="Descripcin"/>
        <w:spacing w:line="360" w:lineRule="auto"/>
        <w:jc w:val="center"/>
        <w:rPr>
          <w:sz w:val="24"/>
          <w:szCs w:val="24"/>
        </w:rPr>
      </w:pPr>
      <w:bookmarkStart w:id="75" w:name="_Ref174798013"/>
      <w:bookmarkStart w:id="76" w:name="_Toc176722681"/>
      <w:r w:rsidRPr="00FC2AB0">
        <w:rPr>
          <w:sz w:val="24"/>
          <w:szCs w:val="24"/>
        </w:rPr>
        <w:t xml:space="preserve">Figura </w:t>
      </w:r>
      <w:r w:rsidR="0017054F" w:rsidRPr="00FC2AB0">
        <w:rPr>
          <w:noProof/>
          <w:sz w:val="24"/>
          <w:szCs w:val="24"/>
        </w:rPr>
        <w:fldChar w:fldCharType="begin"/>
      </w:r>
      <w:r w:rsidR="0017054F" w:rsidRPr="00FC2AB0">
        <w:rPr>
          <w:noProof/>
          <w:sz w:val="24"/>
          <w:szCs w:val="24"/>
        </w:rPr>
        <w:instrText xml:space="preserve"> SEQ Figura \* ARABIC </w:instrText>
      </w:r>
      <w:r w:rsidR="0017054F" w:rsidRPr="00FC2AB0">
        <w:rPr>
          <w:noProof/>
          <w:sz w:val="24"/>
          <w:szCs w:val="24"/>
        </w:rPr>
        <w:fldChar w:fldCharType="separate"/>
      </w:r>
      <w:r w:rsidR="00AA254C">
        <w:rPr>
          <w:noProof/>
          <w:sz w:val="24"/>
          <w:szCs w:val="24"/>
        </w:rPr>
        <w:t>9</w:t>
      </w:r>
      <w:r w:rsidR="0017054F" w:rsidRPr="00FC2AB0">
        <w:rPr>
          <w:noProof/>
          <w:sz w:val="24"/>
          <w:szCs w:val="24"/>
        </w:rPr>
        <w:fldChar w:fldCharType="end"/>
      </w:r>
      <w:bookmarkEnd w:id="75"/>
      <w:r w:rsidRPr="00FC2AB0">
        <w:rPr>
          <w:sz w:val="24"/>
          <w:szCs w:val="24"/>
        </w:rPr>
        <w:t xml:space="preserve"> Diagrama de flujo de la entropía de Shannon</w:t>
      </w:r>
      <w:bookmarkEnd w:id="76"/>
    </w:p>
    <w:p w14:paraId="4F4270D5" w14:textId="16269A84" w:rsidR="00E75A00" w:rsidRPr="00FC2AB0" w:rsidRDefault="00D81052" w:rsidP="00FC2AB0">
      <w:pPr>
        <w:pStyle w:val="Ttulo3"/>
        <w:spacing w:line="360" w:lineRule="auto"/>
        <w:jc w:val="both"/>
        <w:rPr>
          <w:rFonts w:ascii="Arial" w:hAnsi="Arial" w:cs="Arial"/>
        </w:rPr>
      </w:pPr>
      <w:bookmarkStart w:id="77" w:name="_Toc176797702"/>
      <w:r>
        <w:rPr>
          <w:rFonts w:ascii="Arial" w:hAnsi="Arial" w:cs="Arial"/>
        </w:rPr>
        <w:lastRenderedPageBreak/>
        <w:t>2.4</w:t>
      </w:r>
      <w:r w:rsidR="008F7AED" w:rsidRPr="00FC2AB0">
        <w:rPr>
          <w:rFonts w:ascii="Arial" w:hAnsi="Arial" w:cs="Arial"/>
        </w:rPr>
        <w:t>.4</w:t>
      </w:r>
      <w:r w:rsidR="00E75A00" w:rsidRPr="00FC2AB0">
        <w:rPr>
          <w:rFonts w:ascii="Arial" w:hAnsi="Arial" w:cs="Arial"/>
        </w:rPr>
        <w:t>- Implementación de la distancia de Jensen-Shannon (JS)</w:t>
      </w:r>
      <w:bookmarkEnd w:id="77"/>
    </w:p>
    <w:p w14:paraId="7828AEBC" w14:textId="3CA9C7B0" w:rsidR="00E75A00" w:rsidRPr="00FC2AB0" w:rsidRDefault="007D10FD" w:rsidP="00FC2AB0">
      <w:pPr>
        <w:spacing w:line="360" w:lineRule="auto"/>
        <w:jc w:val="both"/>
        <w:rPr>
          <w:rFonts w:ascii="Arial" w:hAnsi="Arial" w:cs="Arial"/>
          <w:sz w:val="24"/>
          <w:szCs w:val="24"/>
        </w:rPr>
      </w:pPr>
      <w:r>
        <w:rPr>
          <w:rFonts w:ascii="Arial" w:hAnsi="Arial" w:cs="Arial"/>
          <w:sz w:val="24"/>
          <w:szCs w:val="24"/>
        </w:rPr>
        <w:t>La distancia de J</w:t>
      </w:r>
      <w:r w:rsidRPr="007D10FD">
        <w:rPr>
          <w:rFonts w:ascii="Arial" w:hAnsi="Arial" w:cs="Arial"/>
          <w:sz w:val="24"/>
          <w:szCs w:val="24"/>
        </w:rPr>
        <w:t>ensen-Shannon</w:t>
      </w:r>
      <w:r w:rsidR="00E75A00" w:rsidRPr="00FC2AB0">
        <w:rPr>
          <w:rFonts w:ascii="Arial" w:hAnsi="Arial" w:cs="Arial"/>
          <w:sz w:val="24"/>
          <w:szCs w:val="24"/>
        </w:rPr>
        <w:t xml:space="preserve"> se utilizó para evaluar cómo se distribuyen los datos en comparación con una referencia normal. Como se ve en el flujo descrito en la</w:t>
      </w:r>
      <w:r w:rsidR="00E03EEA" w:rsidRPr="00FC2AB0">
        <w:rPr>
          <w:rFonts w:ascii="Arial" w:hAnsi="Arial" w:cs="Arial"/>
          <w:sz w:val="24"/>
          <w:szCs w:val="24"/>
        </w:rPr>
        <w:t xml:space="preserve"> </w:t>
      </w:r>
      <w:r w:rsidR="00E03EEA" w:rsidRPr="00FC2AB0">
        <w:rPr>
          <w:rFonts w:ascii="Arial" w:hAnsi="Arial" w:cs="Arial"/>
          <w:sz w:val="24"/>
          <w:szCs w:val="24"/>
        </w:rPr>
        <w:fldChar w:fldCharType="begin"/>
      </w:r>
      <w:r w:rsidR="00E03EEA" w:rsidRPr="00FC2AB0">
        <w:rPr>
          <w:rFonts w:ascii="Arial" w:hAnsi="Arial" w:cs="Arial"/>
          <w:sz w:val="24"/>
          <w:szCs w:val="24"/>
        </w:rPr>
        <w:instrText xml:space="preserve"> REF _Ref174798487 \h </w:instrText>
      </w:r>
      <w:r w:rsidR="00FC2AB0" w:rsidRPr="00FC2AB0">
        <w:rPr>
          <w:rFonts w:ascii="Arial" w:hAnsi="Arial" w:cs="Arial"/>
          <w:sz w:val="24"/>
          <w:szCs w:val="24"/>
        </w:rPr>
        <w:instrText xml:space="preserve"> \* MERGEFORMAT </w:instrText>
      </w:r>
      <w:r w:rsidR="00E03EEA" w:rsidRPr="00FC2AB0">
        <w:rPr>
          <w:rFonts w:ascii="Arial" w:hAnsi="Arial" w:cs="Arial"/>
          <w:sz w:val="24"/>
          <w:szCs w:val="24"/>
        </w:rPr>
      </w:r>
      <w:r w:rsidR="00E03EEA" w:rsidRPr="00FC2AB0">
        <w:rPr>
          <w:rFonts w:ascii="Arial" w:hAnsi="Arial" w:cs="Arial"/>
          <w:sz w:val="24"/>
          <w:szCs w:val="24"/>
        </w:rPr>
        <w:fldChar w:fldCharType="separate"/>
      </w:r>
      <w:r w:rsidR="00747B0C">
        <w:rPr>
          <w:rFonts w:ascii="Arial" w:hAnsi="Arial" w:cs="Arial"/>
          <w:sz w:val="24"/>
          <w:szCs w:val="24"/>
        </w:rPr>
        <w:t>f</w:t>
      </w:r>
      <w:r w:rsidR="00E03EEA" w:rsidRPr="00FC2AB0">
        <w:rPr>
          <w:rFonts w:ascii="Arial" w:hAnsi="Arial" w:cs="Arial"/>
          <w:sz w:val="24"/>
          <w:szCs w:val="24"/>
        </w:rPr>
        <w:t xml:space="preserve">igura </w:t>
      </w:r>
      <w:r w:rsidR="00E03EEA" w:rsidRPr="00FC2AB0">
        <w:rPr>
          <w:rFonts w:ascii="Arial" w:hAnsi="Arial" w:cs="Arial"/>
          <w:noProof/>
          <w:sz w:val="24"/>
          <w:szCs w:val="24"/>
        </w:rPr>
        <w:t>10</w:t>
      </w:r>
      <w:r w:rsidR="00E03EEA" w:rsidRPr="00FC2AB0">
        <w:rPr>
          <w:rFonts w:ascii="Arial" w:hAnsi="Arial" w:cs="Arial"/>
          <w:sz w:val="24"/>
          <w:szCs w:val="24"/>
        </w:rPr>
        <w:fldChar w:fldCharType="end"/>
      </w:r>
      <w:r w:rsidR="00E75A00" w:rsidRPr="00FC2AB0">
        <w:rPr>
          <w:rFonts w:ascii="Arial" w:hAnsi="Arial" w:cs="Arial"/>
          <w:sz w:val="24"/>
          <w:szCs w:val="24"/>
        </w:rPr>
        <w:t>, el proceso comienza con la</w:t>
      </w:r>
      <w:r w:rsidR="007B19C4">
        <w:rPr>
          <w:rFonts w:ascii="Arial" w:hAnsi="Arial" w:cs="Arial"/>
          <w:sz w:val="24"/>
          <w:szCs w:val="24"/>
        </w:rPr>
        <w:t xml:space="preserve"> </w:t>
      </w:r>
      <w:r w:rsidR="00E75A00" w:rsidRPr="00FC2AB0">
        <w:rPr>
          <w:rFonts w:ascii="Arial" w:hAnsi="Arial" w:cs="Arial"/>
          <w:sz w:val="24"/>
          <w:szCs w:val="24"/>
        </w:rPr>
        <w:t>inicialización de una lista vacía llamada distArray, que almacenará las distancias calculadas para cada columna de los datos. Se itera sobre cada columna del conjunto de datos, extrayendo tanto los datos originales como los datos normales correspondientes.</w:t>
      </w:r>
    </w:p>
    <w:p w14:paraId="4BC466D8" w14:textId="77777777" w:rsidR="00E75A00" w:rsidRPr="00FC2AB0" w:rsidRDefault="00E75A00" w:rsidP="00FC2AB0">
      <w:pPr>
        <w:spacing w:line="360" w:lineRule="auto"/>
        <w:jc w:val="both"/>
        <w:rPr>
          <w:rFonts w:ascii="Arial" w:hAnsi="Arial" w:cs="Arial"/>
          <w:sz w:val="24"/>
          <w:szCs w:val="24"/>
        </w:rPr>
      </w:pPr>
      <w:r w:rsidRPr="00FC2AB0">
        <w:rPr>
          <w:rFonts w:ascii="Arial" w:hAnsi="Arial" w:cs="Arial"/>
          <w:sz w:val="24"/>
          <w:szCs w:val="24"/>
        </w:rPr>
        <w:t xml:space="preserve">A continuación, se generan histogramas para ambos tipos de datos utilizando el método np.histogram, con el número de intervalos determinado por el método de Doane. Esto asegura que el número de </w:t>
      </w:r>
      <w:r w:rsidRPr="00B615AA">
        <w:rPr>
          <w:rFonts w:ascii="Arial" w:hAnsi="Arial" w:cs="Arial"/>
          <w:i/>
          <w:sz w:val="24"/>
          <w:szCs w:val="24"/>
        </w:rPr>
        <w:t>bins</w:t>
      </w:r>
      <w:r w:rsidRPr="00FC2AB0">
        <w:rPr>
          <w:rFonts w:ascii="Arial" w:hAnsi="Arial" w:cs="Arial"/>
          <w:sz w:val="24"/>
          <w:szCs w:val="24"/>
        </w:rPr>
        <w:t xml:space="preserve"> se ajuste a la distribución de los datos. Con los histogramas listos, se crean distribuciones de probabilidad P y Q para los datos originales y los normales, respectivamente. Estas distribuciones se obtienen normalizando los histogramas, dividiendo cada valor por la suma total del histograma correspondiente.</w:t>
      </w:r>
    </w:p>
    <w:p w14:paraId="48AA52BF" w14:textId="6433A86B" w:rsidR="00E75A00" w:rsidRPr="00FC2AB0" w:rsidRDefault="00E75A00" w:rsidP="00FC2AB0">
      <w:pPr>
        <w:spacing w:line="360" w:lineRule="auto"/>
        <w:jc w:val="both"/>
        <w:rPr>
          <w:rFonts w:ascii="Arial" w:hAnsi="Arial" w:cs="Arial"/>
          <w:sz w:val="24"/>
          <w:szCs w:val="24"/>
        </w:rPr>
      </w:pPr>
      <w:r w:rsidRPr="00FC2AB0">
        <w:rPr>
          <w:rFonts w:ascii="Arial" w:hAnsi="Arial" w:cs="Arial"/>
          <w:sz w:val="24"/>
          <w:szCs w:val="24"/>
        </w:rPr>
        <w:t>Una vez calcula</w:t>
      </w:r>
      <w:r w:rsidR="00B615AA">
        <w:rPr>
          <w:rFonts w:ascii="Arial" w:hAnsi="Arial" w:cs="Arial"/>
          <w:sz w:val="24"/>
          <w:szCs w:val="24"/>
        </w:rPr>
        <w:t>das las distribuciones, se procede a</w:t>
      </w:r>
      <w:r w:rsidRPr="00FC2AB0">
        <w:rPr>
          <w:rFonts w:ascii="Arial" w:hAnsi="Arial" w:cs="Arial"/>
          <w:sz w:val="24"/>
          <w:szCs w:val="24"/>
        </w:rPr>
        <w:t xml:space="preserve"> calcular la distancia entre las distribuciones P y Q, y este valor se añade a la lista. Finalmente, después de procesar todas las columnas, se procede al cálculo de la media ponderada para reflejar la importancia de cada componente.</w:t>
      </w:r>
    </w:p>
    <w:p w14:paraId="5FF2299F" w14:textId="77777777" w:rsidR="00E75A00" w:rsidRPr="00FC2AB0" w:rsidRDefault="00E75A00" w:rsidP="007138C6">
      <w:pPr>
        <w:keepNext/>
        <w:spacing w:line="360" w:lineRule="auto"/>
        <w:jc w:val="center"/>
        <w:rPr>
          <w:rFonts w:ascii="Arial" w:hAnsi="Arial" w:cs="Arial"/>
          <w:sz w:val="24"/>
          <w:szCs w:val="24"/>
        </w:rPr>
      </w:pPr>
      <w:r w:rsidRPr="00FC2AB0">
        <w:rPr>
          <w:rFonts w:ascii="Arial" w:hAnsi="Arial" w:cs="Arial"/>
          <w:noProof/>
          <w:sz w:val="24"/>
          <w:szCs w:val="24"/>
          <w:lang w:val="en-US"/>
        </w:rPr>
        <w:lastRenderedPageBreak/>
        <w:drawing>
          <wp:inline distT="0" distB="0" distL="0" distR="0" wp14:anchorId="130754CE" wp14:editId="6EEA18AE">
            <wp:extent cx="4516244" cy="41396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082" cy="4164235"/>
                    </a:xfrm>
                    <a:prstGeom prst="rect">
                      <a:avLst/>
                    </a:prstGeom>
                  </pic:spPr>
                </pic:pic>
              </a:graphicData>
            </a:graphic>
          </wp:inline>
        </w:drawing>
      </w:r>
    </w:p>
    <w:p w14:paraId="493540E7" w14:textId="31656A88" w:rsidR="00E75A00" w:rsidRPr="00FC2AB0" w:rsidRDefault="00E75A00" w:rsidP="007138C6">
      <w:pPr>
        <w:pStyle w:val="Descripcin"/>
        <w:spacing w:line="360" w:lineRule="auto"/>
        <w:jc w:val="center"/>
        <w:rPr>
          <w:sz w:val="24"/>
          <w:szCs w:val="24"/>
        </w:rPr>
      </w:pPr>
      <w:bookmarkStart w:id="78" w:name="_Ref174798487"/>
      <w:bookmarkStart w:id="79" w:name="_Toc176722682"/>
      <w:r w:rsidRPr="00FC2AB0">
        <w:rPr>
          <w:sz w:val="24"/>
          <w:szCs w:val="24"/>
        </w:rPr>
        <w:t xml:space="preserve">Figura </w:t>
      </w:r>
      <w:r w:rsidR="0017054F" w:rsidRPr="00FC2AB0">
        <w:rPr>
          <w:noProof/>
          <w:sz w:val="24"/>
          <w:szCs w:val="24"/>
        </w:rPr>
        <w:fldChar w:fldCharType="begin"/>
      </w:r>
      <w:r w:rsidR="0017054F" w:rsidRPr="00FC2AB0">
        <w:rPr>
          <w:noProof/>
          <w:sz w:val="24"/>
          <w:szCs w:val="24"/>
        </w:rPr>
        <w:instrText xml:space="preserve"> SEQ Figura \* ARABIC </w:instrText>
      </w:r>
      <w:r w:rsidR="0017054F" w:rsidRPr="00FC2AB0">
        <w:rPr>
          <w:noProof/>
          <w:sz w:val="24"/>
          <w:szCs w:val="24"/>
        </w:rPr>
        <w:fldChar w:fldCharType="separate"/>
      </w:r>
      <w:r w:rsidR="00AA254C">
        <w:rPr>
          <w:noProof/>
          <w:sz w:val="24"/>
          <w:szCs w:val="24"/>
        </w:rPr>
        <w:t>10</w:t>
      </w:r>
      <w:r w:rsidR="0017054F" w:rsidRPr="00FC2AB0">
        <w:rPr>
          <w:noProof/>
          <w:sz w:val="24"/>
          <w:szCs w:val="24"/>
        </w:rPr>
        <w:fldChar w:fldCharType="end"/>
      </w:r>
      <w:bookmarkEnd w:id="78"/>
      <w:r w:rsidRPr="00FC2AB0">
        <w:rPr>
          <w:sz w:val="24"/>
          <w:szCs w:val="24"/>
        </w:rPr>
        <w:t xml:space="preserve"> Diagrama de flujo de la distancia de Jensen Shannon</w:t>
      </w:r>
      <w:bookmarkEnd w:id="79"/>
    </w:p>
    <w:p w14:paraId="0D389896" w14:textId="77777777" w:rsidR="00E75A00" w:rsidRPr="00FC2AB0" w:rsidRDefault="00E75A00" w:rsidP="00FC2AB0">
      <w:pPr>
        <w:spacing w:line="360" w:lineRule="auto"/>
        <w:jc w:val="both"/>
        <w:rPr>
          <w:rFonts w:ascii="Arial" w:hAnsi="Arial" w:cs="Arial"/>
          <w:sz w:val="24"/>
          <w:szCs w:val="24"/>
          <w:lang w:eastAsia="es-MX"/>
        </w:rPr>
      </w:pPr>
    </w:p>
    <w:p w14:paraId="64F1C523" w14:textId="478EDA68" w:rsidR="004D5F6C" w:rsidRPr="00FC2AB0" w:rsidRDefault="00D81052" w:rsidP="00FC2AB0">
      <w:pPr>
        <w:pStyle w:val="Ttulo3"/>
        <w:spacing w:line="360" w:lineRule="auto"/>
        <w:jc w:val="both"/>
        <w:rPr>
          <w:rFonts w:ascii="Arial" w:hAnsi="Arial" w:cs="Arial"/>
        </w:rPr>
      </w:pPr>
      <w:bookmarkStart w:id="80" w:name="_Toc176797703"/>
      <w:r>
        <w:rPr>
          <w:rFonts w:ascii="Arial" w:hAnsi="Arial" w:cs="Arial"/>
        </w:rPr>
        <w:t>2.4</w:t>
      </w:r>
      <w:r w:rsidR="000527D2" w:rsidRPr="00FC2AB0">
        <w:rPr>
          <w:rFonts w:ascii="Arial" w:hAnsi="Arial" w:cs="Arial"/>
        </w:rPr>
        <w:t>.5-</w:t>
      </w:r>
      <w:r w:rsidR="00057F25" w:rsidRPr="00FC2AB0">
        <w:rPr>
          <w:rFonts w:ascii="Arial" w:hAnsi="Arial" w:cs="Arial"/>
        </w:rPr>
        <w:t xml:space="preserve"> Implementación de</w:t>
      </w:r>
      <w:r w:rsidR="00111F57" w:rsidRPr="00FC2AB0">
        <w:rPr>
          <w:rFonts w:ascii="Arial" w:hAnsi="Arial" w:cs="Arial"/>
        </w:rPr>
        <w:t xml:space="preserve"> CUSUM</w:t>
      </w:r>
      <w:bookmarkEnd w:id="80"/>
    </w:p>
    <w:p w14:paraId="6066C65C" w14:textId="39A2E3C9" w:rsidR="003E4C9F" w:rsidRPr="00FC2AB0" w:rsidRDefault="004D5F6C" w:rsidP="00FC2AB0">
      <w:pPr>
        <w:spacing w:line="360" w:lineRule="auto"/>
        <w:jc w:val="both"/>
        <w:rPr>
          <w:rFonts w:ascii="Arial" w:hAnsi="Arial" w:cs="Arial"/>
          <w:sz w:val="24"/>
          <w:szCs w:val="24"/>
        </w:rPr>
      </w:pPr>
      <w:r w:rsidRPr="00FC2AB0">
        <w:rPr>
          <w:rFonts w:ascii="Arial" w:hAnsi="Arial" w:cs="Arial"/>
          <w:sz w:val="24"/>
          <w:szCs w:val="24"/>
        </w:rPr>
        <w:t xml:space="preserve">Para el </w:t>
      </w:r>
      <w:r w:rsidR="00FB710E" w:rsidRPr="00FC2AB0">
        <w:rPr>
          <w:rFonts w:ascii="Arial" w:hAnsi="Arial" w:cs="Arial"/>
          <w:sz w:val="24"/>
          <w:szCs w:val="24"/>
        </w:rPr>
        <w:t>cálculo</w:t>
      </w:r>
      <w:r w:rsidRPr="00FC2AB0">
        <w:rPr>
          <w:rFonts w:ascii="Arial" w:hAnsi="Arial" w:cs="Arial"/>
          <w:sz w:val="24"/>
          <w:szCs w:val="24"/>
        </w:rPr>
        <w:t xml:space="preserve"> de CUSUM</w:t>
      </w:r>
      <w:r w:rsidR="00FB710E" w:rsidRPr="00FC2AB0">
        <w:rPr>
          <w:rFonts w:ascii="Arial" w:hAnsi="Arial" w:cs="Arial"/>
          <w:sz w:val="24"/>
          <w:szCs w:val="24"/>
        </w:rPr>
        <w:t xml:space="preserve"> como se aprecia en el flujo de la</w:t>
      </w:r>
      <w:r w:rsidR="00E03EEA" w:rsidRPr="00FC2AB0">
        <w:rPr>
          <w:rFonts w:ascii="Arial" w:hAnsi="Arial" w:cs="Arial"/>
          <w:sz w:val="24"/>
          <w:szCs w:val="24"/>
        </w:rPr>
        <w:t xml:space="preserve"> </w:t>
      </w:r>
      <w:r w:rsidR="00E03EEA" w:rsidRPr="00FC2AB0">
        <w:rPr>
          <w:rFonts w:ascii="Arial" w:hAnsi="Arial" w:cs="Arial"/>
          <w:sz w:val="24"/>
          <w:szCs w:val="24"/>
        </w:rPr>
        <w:fldChar w:fldCharType="begin"/>
      </w:r>
      <w:r w:rsidR="00E03EEA" w:rsidRPr="00FC2AB0">
        <w:rPr>
          <w:rFonts w:ascii="Arial" w:hAnsi="Arial" w:cs="Arial"/>
          <w:sz w:val="24"/>
          <w:szCs w:val="24"/>
        </w:rPr>
        <w:instrText xml:space="preserve"> REF _Ref174799237 \h </w:instrText>
      </w:r>
      <w:r w:rsidR="00FC2AB0" w:rsidRPr="00FC2AB0">
        <w:rPr>
          <w:rFonts w:ascii="Arial" w:hAnsi="Arial" w:cs="Arial"/>
          <w:sz w:val="24"/>
          <w:szCs w:val="24"/>
        </w:rPr>
        <w:instrText xml:space="preserve"> \* MERGEFORMAT </w:instrText>
      </w:r>
      <w:r w:rsidR="00E03EEA" w:rsidRPr="00FC2AB0">
        <w:rPr>
          <w:rFonts w:ascii="Arial" w:hAnsi="Arial" w:cs="Arial"/>
          <w:sz w:val="24"/>
          <w:szCs w:val="24"/>
        </w:rPr>
      </w:r>
      <w:r w:rsidR="00E03EEA" w:rsidRPr="00FC2AB0">
        <w:rPr>
          <w:rFonts w:ascii="Arial" w:hAnsi="Arial" w:cs="Arial"/>
          <w:sz w:val="24"/>
          <w:szCs w:val="24"/>
        </w:rPr>
        <w:fldChar w:fldCharType="separate"/>
      </w:r>
      <w:r w:rsidR="00747B0C">
        <w:rPr>
          <w:rFonts w:ascii="Arial" w:hAnsi="Arial" w:cs="Arial"/>
          <w:sz w:val="24"/>
          <w:szCs w:val="24"/>
        </w:rPr>
        <w:t>f</w:t>
      </w:r>
      <w:r w:rsidR="00E03EEA" w:rsidRPr="00FC2AB0">
        <w:rPr>
          <w:rFonts w:ascii="Arial" w:hAnsi="Arial" w:cs="Arial"/>
          <w:sz w:val="24"/>
          <w:szCs w:val="24"/>
        </w:rPr>
        <w:t xml:space="preserve">igura </w:t>
      </w:r>
      <w:r w:rsidR="00E03EEA" w:rsidRPr="00FC2AB0">
        <w:rPr>
          <w:rFonts w:ascii="Arial" w:hAnsi="Arial" w:cs="Arial"/>
          <w:noProof/>
          <w:sz w:val="24"/>
          <w:szCs w:val="24"/>
        </w:rPr>
        <w:t>11</w:t>
      </w:r>
      <w:r w:rsidR="00E03EEA" w:rsidRPr="00FC2AB0">
        <w:rPr>
          <w:rFonts w:ascii="Arial" w:hAnsi="Arial" w:cs="Arial"/>
          <w:sz w:val="24"/>
          <w:szCs w:val="24"/>
        </w:rPr>
        <w:fldChar w:fldCharType="end"/>
      </w:r>
      <w:r w:rsidR="00FB710E" w:rsidRPr="00FC2AB0">
        <w:rPr>
          <w:rFonts w:ascii="Arial" w:hAnsi="Arial" w:cs="Arial"/>
          <w:sz w:val="24"/>
          <w:szCs w:val="24"/>
        </w:rPr>
        <w:t>,</w:t>
      </w:r>
      <w:r w:rsidRPr="00FC2AB0">
        <w:rPr>
          <w:rFonts w:ascii="Arial" w:hAnsi="Arial" w:cs="Arial"/>
          <w:sz w:val="24"/>
          <w:szCs w:val="24"/>
        </w:rPr>
        <w:t xml:space="preserve"> se procede a </w:t>
      </w:r>
      <w:r w:rsidR="003E4C9F" w:rsidRPr="00FC2AB0">
        <w:rPr>
          <w:rFonts w:ascii="Arial" w:hAnsi="Arial" w:cs="Arial"/>
          <w:sz w:val="24"/>
          <w:szCs w:val="24"/>
        </w:rPr>
        <w:t xml:space="preserve">calcular tanto el </w:t>
      </w:r>
      <w:r w:rsidR="00896F79" w:rsidRPr="00FC2AB0">
        <w:rPr>
          <w:rFonts w:ascii="Arial" w:hAnsi="Arial" w:cs="Arial"/>
          <w:sz w:val="24"/>
          <w:szCs w:val="24"/>
        </w:rPr>
        <w:t>CUSUM</w:t>
      </w:r>
      <w:r w:rsidRPr="00FC2AB0">
        <w:rPr>
          <w:rFonts w:ascii="Arial" w:hAnsi="Arial" w:cs="Arial"/>
          <w:sz w:val="24"/>
          <w:szCs w:val="24"/>
        </w:rPr>
        <w:t xml:space="preserve"> </w:t>
      </w:r>
      <w:r w:rsidR="003E4C9F" w:rsidRPr="00FC2AB0">
        <w:rPr>
          <w:rFonts w:ascii="Arial" w:hAnsi="Arial" w:cs="Arial"/>
          <w:sz w:val="24"/>
          <w:szCs w:val="24"/>
        </w:rPr>
        <w:t xml:space="preserve">como el </w:t>
      </w:r>
      <w:r w:rsidR="00EE1378" w:rsidRPr="00FC2AB0">
        <w:rPr>
          <w:rFonts w:ascii="Arial" w:hAnsi="Arial" w:cs="Arial"/>
          <w:sz w:val="24"/>
          <w:szCs w:val="24"/>
        </w:rPr>
        <w:t xml:space="preserve">N_CUSUM </w:t>
      </w:r>
      <w:r w:rsidR="003E4C9F" w:rsidRPr="00FC2AB0">
        <w:rPr>
          <w:rFonts w:ascii="Arial" w:hAnsi="Arial" w:cs="Arial"/>
          <w:sz w:val="24"/>
          <w:szCs w:val="24"/>
        </w:rPr>
        <w:t>para cada</w:t>
      </w:r>
      <w:r w:rsidR="00FB710E" w:rsidRPr="00FC2AB0">
        <w:rPr>
          <w:rFonts w:ascii="Arial" w:hAnsi="Arial" w:cs="Arial"/>
          <w:sz w:val="24"/>
          <w:szCs w:val="24"/>
        </w:rPr>
        <w:t xml:space="preserve"> columna del conjunto de datos.</w:t>
      </w:r>
      <w:r w:rsidR="003E4C9F" w:rsidRPr="00FC2AB0">
        <w:rPr>
          <w:rFonts w:ascii="Arial" w:hAnsi="Arial" w:cs="Arial"/>
          <w:sz w:val="24"/>
          <w:szCs w:val="24"/>
        </w:rPr>
        <w:t xml:space="preserve"> </w:t>
      </w:r>
      <w:r w:rsidR="00FB710E" w:rsidRPr="00FC2AB0">
        <w:rPr>
          <w:rFonts w:ascii="Arial" w:hAnsi="Arial" w:cs="Arial"/>
          <w:sz w:val="24"/>
          <w:szCs w:val="24"/>
        </w:rPr>
        <w:t>Al principio s</w:t>
      </w:r>
      <w:r w:rsidR="003E4C9F" w:rsidRPr="00FC2AB0">
        <w:rPr>
          <w:rFonts w:ascii="Arial" w:hAnsi="Arial" w:cs="Arial"/>
          <w:sz w:val="24"/>
          <w:szCs w:val="24"/>
        </w:rPr>
        <w:t xml:space="preserve">e inicializan dos listas vacías: cusumArray y nCusumArray, que almacenarán los valores de </w:t>
      </w:r>
      <w:r w:rsidR="00FB710E" w:rsidRPr="00FC2AB0">
        <w:rPr>
          <w:rFonts w:ascii="Arial" w:hAnsi="Arial" w:cs="Arial"/>
          <w:sz w:val="24"/>
          <w:szCs w:val="24"/>
        </w:rPr>
        <w:t>incremento y decremento</w:t>
      </w:r>
      <w:r w:rsidR="003E4C9F" w:rsidRPr="00FC2AB0">
        <w:rPr>
          <w:rFonts w:ascii="Arial" w:hAnsi="Arial" w:cs="Arial"/>
          <w:sz w:val="24"/>
          <w:szCs w:val="24"/>
        </w:rPr>
        <w:t xml:space="preserve"> calculados para cada columna, respectivamente. A continuación, se inicia un bucle que itera sobre cada columna del conjunto de datos. </w:t>
      </w:r>
      <w:r w:rsidR="006E2EC4">
        <w:rPr>
          <w:rFonts w:ascii="Arial" w:hAnsi="Arial" w:cs="Arial"/>
          <w:sz w:val="24"/>
          <w:szCs w:val="24"/>
        </w:rPr>
        <w:t>En cada iteración del ciclo</w:t>
      </w:r>
      <w:r w:rsidR="003E4C9F" w:rsidRPr="00FC2AB0">
        <w:rPr>
          <w:rFonts w:ascii="Arial" w:hAnsi="Arial" w:cs="Arial"/>
          <w:sz w:val="24"/>
          <w:szCs w:val="24"/>
        </w:rPr>
        <w:t xml:space="preserve"> se inicializan las variables cusum y nCusum en cero, y se extraen los datos correspondientes de la columna actual </w:t>
      </w:r>
      <w:r w:rsidR="00896F79" w:rsidRPr="00FC2AB0">
        <w:rPr>
          <w:rFonts w:ascii="Arial" w:hAnsi="Arial" w:cs="Arial"/>
          <w:sz w:val="24"/>
          <w:szCs w:val="24"/>
        </w:rPr>
        <w:t>en los datos de referencia y los datos analizados</w:t>
      </w:r>
      <w:r w:rsidR="003E4C9F" w:rsidRPr="00FC2AB0">
        <w:rPr>
          <w:rFonts w:ascii="Arial" w:hAnsi="Arial" w:cs="Arial"/>
          <w:sz w:val="24"/>
          <w:szCs w:val="24"/>
        </w:rPr>
        <w:t>.</w:t>
      </w:r>
      <w:r w:rsidR="00896F79" w:rsidRPr="00FC2AB0">
        <w:rPr>
          <w:rFonts w:ascii="Arial" w:hAnsi="Arial" w:cs="Arial"/>
          <w:sz w:val="24"/>
          <w:szCs w:val="24"/>
        </w:rPr>
        <w:t xml:space="preserve"> </w:t>
      </w:r>
      <w:r w:rsidR="003E4C9F" w:rsidRPr="00FC2AB0">
        <w:rPr>
          <w:rFonts w:ascii="Arial" w:hAnsi="Arial" w:cs="Arial"/>
          <w:sz w:val="24"/>
          <w:szCs w:val="24"/>
        </w:rPr>
        <w:t>Se calcula la media de la co</w:t>
      </w:r>
      <w:r w:rsidR="00896F79" w:rsidRPr="00FC2AB0">
        <w:rPr>
          <w:rFonts w:ascii="Arial" w:hAnsi="Arial" w:cs="Arial"/>
          <w:sz w:val="24"/>
          <w:szCs w:val="24"/>
        </w:rPr>
        <w:t xml:space="preserve">lumna normal utilizando np.mean, </w:t>
      </w:r>
      <w:r w:rsidR="003E4C9F" w:rsidRPr="00FC2AB0">
        <w:rPr>
          <w:rFonts w:ascii="Arial" w:hAnsi="Arial" w:cs="Arial"/>
          <w:sz w:val="24"/>
          <w:szCs w:val="24"/>
        </w:rPr>
        <w:t>que sirve como referencia para determinar si los valores acumulados están por encima o por debajo de lo esperado.</w:t>
      </w:r>
    </w:p>
    <w:p w14:paraId="33CF9DC3" w14:textId="02679DF2" w:rsidR="003E4C9F" w:rsidRPr="00FC2AB0" w:rsidRDefault="003E4C9F" w:rsidP="00FC2AB0">
      <w:pPr>
        <w:spacing w:line="360" w:lineRule="auto"/>
        <w:jc w:val="both"/>
        <w:rPr>
          <w:rFonts w:ascii="Arial" w:hAnsi="Arial" w:cs="Arial"/>
          <w:sz w:val="24"/>
          <w:szCs w:val="24"/>
        </w:rPr>
      </w:pPr>
      <w:r w:rsidRPr="00FC2AB0">
        <w:rPr>
          <w:rFonts w:ascii="Arial" w:hAnsi="Arial" w:cs="Arial"/>
          <w:sz w:val="24"/>
          <w:szCs w:val="24"/>
        </w:rPr>
        <w:lastRenderedPageBreak/>
        <w:t xml:space="preserve">El siguiente paso consiste en calcular el CUSUM. Se utiliza otro bucle que itera sobre cada elemento de la columna actual. En cada iteración, se actualiza el valor de </w:t>
      </w:r>
      <w:r w:rsidR="003E4B4B">
        <w:rPr>
          <w:rFonts w:ascii="Arial" w:hAnsi="Arial" w:cs="Arial"/>
          <w:sz w:val="24"/>
          <w:szCs w:val="24"/>
        </w:rPr>
        <w:t>cusum</w:t>
      </w:r>
      <w:r w:rsidRPr="00FC2AB0">
        <w:rPr>
          <w:rFonts w:ascii="Arial" w:hAnsi="Arial" w:cs="Arial"/>
          <w:sz w:val="24"/>
          <w:szCs w:val="24"/>
        </w:rPr>
        <w:t xml:space="preserve"> sumando la diferencia entre el valor actual de la columna y la media calculada. Si este valor acumulado se vuelve negativo, se reinicia a cero, asegurando así que solo se consideren incrementos positivos. De manera similar, se calcula el </w:t>
      </w:r>
      <w:r w:rsidR="00EE1378" w:rsidRPr="00FC2AB0">
        <w:rPr>
          <w:rFonts w:ascii="Arial" w:hAnsi="Arial" w:cs="Arial"/>
          <w:sz w:val="24"/>
          <w:szCs w:val="24"/>
        </w:rPr>
        <w:t>N_CUSUM</w:t>
      </w:r>
      <w:r w:rsidRPr="00FC2AB0">
        <w:rPr>
          <w:rFonts w:ascii="Arial" w:hAnsi="Arial" w:cs="Arial"/>
          <w:sz w:val="24"/>
          <w:szCs w:val="24"/>
        </w:rPr>
        <w:t>, que acumula las diferencias negativas, utilizando la función min para mantener un registro de los decrementos.</w:t>
      </w:r>
    </w:p>
    <w:p w14:paraId="2520437A" w14:textId="77777777" w:rsidR="00EE1378" w:rsidRPr="00FC2AB0" w:rsidRDefault="003E4C9F" w:rsidP="00FC2AB0">
      <w:pPr>
        <w:spacing w:line="360" w:lineRule="auto"/>
        <w:jc w:val="both"/>
        <w:rPr>
          <w:rFonts w:ascii="Arial" w:hAnsi="Arial" w:cs="Arial"/>
          <w:sz w:val="24"/>
          <w:szCs w:val="24"/>
        </w:rPr>
      </w:pPr>
      <w:r w:rsidRPr="00FC2AB0">
        <w:rPr>
          <w:rFonts w:ascii="Arial" w:hAnsi="Arial" w:cs="Arial"/>
          <w:sz w:val="24"/>
          <w:szCs w:val="24"/>
        </w:rPr>
        <w:t xml:space="preserve">Una vez completado el cálculo para cada columna, los resultados finales de CUSUM y N_CUSUM se </w:t>
      </w:r>
      <w:r w:rsidR="00EE1378" w:rsidRPr="00FC2AB0">
        <w:rPr>
          <w:rFonts w:ascii="Arial" w:hAnsi="Arial" w:cs="Arial"/>
          <w:sz w:val="24"/>
          <w:szCs w:val="24"/>
        </w:rPr>
        <w:t>añaden a sus respectivas listas y f</w:t>
      </w:r>
      <w:r w:rsidRPr="00FC2AB0">
        <w:rPr>
          <w:rFonts w:ascii="Arial" w:hAnsi="Arial" w:cs="Arial"/>
          <w:sz w:val="24"/>
          <w:szCs w:val="24"/>
        </w:rPr>
        <w:t>inalmente, se procede a calcular la media pond</w:t>
      </w:r>
      <w:r w:rsidR="00EE1378" w:rsidRPr="00FC2AB0">
        <w:rPr>
          <w:rFonts w:ascii="Arial" w:hAnsi="Arial" w:cs="Arial"/>
          <w:sz w:val="24"/>
          <w:szCs w:val="24"/>
        </w:rPr>
        <w:t>erada de los valores acumulados.</w:t>
      </w:r>
    </w:p>
    <w:p w14:paraId="792096EE" w14:textId="61C9623B" w:rsidR="006C4B46" w:rsidRPr="00FC2AB0" w:rsidRDefault="00111F57" w:rsidP="007138C6">
      <w:pPr>
        <w:spacing w:line="360" w:lineRule="auto"/>
        <w:jc w:val="center"/>
        <w:rPr>
          <w:rFonts w:ascii="Arial" w:hAnsi="Arial" w:cs="Arial"/>
          <w:sz w:val="24"/>
          <w:szCs w:val="24"/>
        </w:rPr>
      </w:pPr>
      <w:r w:rsidRPr="00FC2AB0">
        <w:rPr>
          <w:rFonts w:ascii="Arial" w:hAnsi="Arial" w:cs="Arial"/>
          <w:noProof/>
          <w:sz w:val="24"/>
          <w:szCs w:val="24"/>
          <w:lang w:val="en-US"/>
        </w:rPr>
        <w:drawing>
          <wp:inline distT="0" distB="0" distL="0" distR="0" wp14:anchorId="144874F3" wp14:editId="6EC79322">
            <wp:extent cx="4906537" cy="4153735"/>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7138" cy="4162710"/>
                    </a:xfrm>
                    <a:prstGeom prst="rect">
                      <a:avLst/>
                    </a:prstGeom>
                  </pic:spPr>
                </pic:pic>
              </a:graphicData>
            </a:graphic>
          </wp:inline>
        </w:drawing>
      </w:r>
    </w:p>
    <w:p w14:paraId="1AF84EAA" w14:textId="5C6ACCA6" w:rsidR="000527D2" w:rsidRPr="00FC2AB0" w:rsidRDefault="006C4B46" w:rsidP="007138C6">
      <w:pPr>
        <w:pStyle w:val="Descripcin"/>
        <w:spacing w:line="360" w:lineRule="auto"/>
        <w:jc w:val="center"/>
        <w:rPr>
          <w:sz w:val="24"/>
          <w:szCs w:val="24"/>
        </w:rPr>
      </w:pPr>
      <w:bookmarkStart w:id="81" w:name="_Ref174799237"/>
      <w:bookmarkStart w:id="82" w:name="_Toc176722683"/>
      <w:r w:rsidRPr="00FC2AB0">
        <w:rPr>
          <w:sz w:val="24"/>
          <w:szCs w:val="24"/>
        </w:rPr>
        <w:t xml:space="preserve">Figura </w:t>
      </w:r>
      <w:r w:rsidR="0017054F" w:rsidRPr="00FC2AB0">
        <w:rPr>
          <w:noProof/>
          <w:sz w:val="24"/>
          <w:szCs w:val="24"/>
        </w:rPr>
        <w:fldChar w:fldCharType="begin"/>
      </w:r>
      <w:r w:rsidR="0017054F" w:rsidRPr="00FC2AB0">
        <w:rPr>
          <w:noProof/>
          <w:sz w:val="24"/>
          <w:szCs w:val="24"/>
        </w:rPr>
        <w:instrText xml:space="preserve"> SEQ Figura \* ARABIC </w:instrText>
      </w:r>
      <w:r w:rsidR="0017054F" w:rsidRPr="00FC2AB0">
        <w:rPr>
          <w:noProof/>
          <w:sz w:val="24"/>
          <w:szCs w:val="24"/>
        </w:rPr>
        <w:fldChar w:fldCharType="separate"/>
      </w:r>
      <w:r w:rsidR="00AA254C">
        <w:rPr>
          <w:noProof/>
          <w:sz w:val="24"/>
          <w:szCs w:val="24"/>
        </w:rPr>
        <w:t>11</w:t>
      </w:r>
      <w:r w:rsidR="0017054F" w:rsidRPr="00FC2AB0">
        <w:rPr>
          <w:noProof/>
          <w:sz w:val="24"/>
          <w:szCs w:val="24"/>
        </w:rPr>
        <w:fldChar w:fldCharType="end"/>
      </w:r>
      <w:bookmarkEnd w:id="81"/>
      <w:r w:rsidRPr="00FC2AB0">
        <w:rPr>
          <w:sz w:val="24"/>
          <w:szCs w:val="24"/>
        </w:rPr>
        <w:t xml:space="preserve"> Diagrama de flujo de CUSUM</w:t>
      </w:r>
      <w:bookmarkEnd w:id="82"/>
    </w:p>
    <w:p w14:paraId="47BFD33E" w14:textId="1B4DDA38" w:rsidR="005E1FA2" w:rsidRPr="00FC2AB0" w:rsidRDefault="00D81052" w:rsidP="00FC2AB0">
      <w:pPr>
        <w:pStyle w:val="Ttulo2"/>
        <w:spacing w:line="360" w:lineRule="auto"/>
        <w:jc w:val="both"/>
        <w:rPr>
          <w:rFonts w:ascii="Arial" w:hAnsi="Arial" w:cs="Arial"/>
          <w:sz w:val="24"/>
          <w:szCs w:val="24"/>
        </w:rPr>
      </w:pPr>
      <w:bookmarkStart w:id="83" w:name="enfoque"/>
      <w:bookmarkStart w:id="84" w:name="_Toc176797704"/>
      <w:r>
        <w:rPr>
          <w:rFonts w:ascii="Arial" w:hAnsi="Arial" w:cs="Arial"/>
          <w:sz w:val="24"/>
          <w:szCs w:val="24"/>
        </w:rPr>
        <w:lastRenderedPageBreak/>
        <w:t>2.5</w:t>
      </w:r>
      <w:r w:rsidR="005E1FA2" w:rsidRPr="00FC2AB0">
        <w:rPr>
          <w:rFonts w:ascii="Arial" w:hAnsi="Arial" w:cs="Arial"/>
          <w:sz w:val="24"/>
          <w:szCs w:val="24"/>
        </w:rPr>
        <w:t>-</w:t>
      </w:r>
      <w:r w:rsidR="00E96B6E">
        <w:rPr>
          <w:rFonts w:ascii="Arial" w:hAnsi="Arial" w:cs="Arial"/>
          <w:sz w:val="24"/>
          <w:szCs w:val="24"/>
        </w:rPr>
        <w:t>Algoritmo para la asignación de la etiqueta de caracterización, a partir de un enfoque de detección</w:t>
      </w:r>
      <w:bookmarkEnd w:id="84"/>
      <w:r w:rsidR="005E1FA2" w:rsidRPr="00FC2AB0">
        <w:rPr>
          <w:rFonts w:ascii="Arial" w:hAnsi="Arial" w:cs="Arial"/>
          <w:sz w:val="24"/>
          <w:szCs w:val="24"/>
        </w:rPr>
        <w:t xml:space="preserve"> </w:t>
      </w:r>
    </w:p>
    <w:bookmarkEnd w:id="83"/>
    <w:p w14:paraId="5D1870D4" w14:textId="3A31DB4D" w:rsidR="00133B21" w:rsidRPr="00FC2AB0" w:rsidRDefault="005E1FA2" w:rsidP="00FC2AB0">
      <w:pPr>
        <w:spacing w:line="360" w:lineRule="auto"/>
        <w:jc w:val="both"/>
        <w:rPr>
          <w:rFonts w:ascii="Arial" w:hAnsi="Arial" w:cs="Arial"/>
          <w:sz w:val="24"/>
          <w:szCs w:val="24"/>
        </w:rPr>
      </w:pPr>
      <w:r w:rsidRPr="00FC2AB0">
        <w:rPr>
          <w:rFonts w:ascii="Arial" w:hAnsi="Arial" w:cs="Arial"/>
          <w:sz w:val="24"/>
          <w:szCs w:val="24"/>
        </w:rPr>
        <w:t xml:space="preserve">En </w:t>
      </w:r>
      <w:r w:rsidR="00070FBA">
        <w:rPr>
          <w:rFonts w:ascii="Arial" w:hAnsi="Arial" w:cs="Arial"/>
          <w:sz w:val="24"/>
          <w:szCs w:val="24"/>
        </w:rPr>
        <w:t>el proceso de la etapa 3</w:t>
      </w:r>
      <w:r w:rsidRPr="00FC2AB0">
        <w:rPr>
          <w:rFonts w:ascii="Arial" w:hAnsi="Arial" w:cs="Arial"/>
          <w:sz w:val="24"/>
          <w:szCs w:val="24"/>
        </w:rPr>
        <w:t xml:space="preserve"> es necesario </w:t>
      </w:r>
      <w:r w:rsidR="00133B21" w:rsidRPr="00FC2AB0">
        <w:rPr>
          <w:rFonts w:ascii="Arial" w:hAnsi="Arial" w:cs="Arial"/>
          <w:sz w:val="24"/>
          <w:szCs w:val="24"/>
        </w:rPr>
        <w:t>asignar</w:t>
      </w:r>
      <w:r w:rsidRPr="00FC2AB0">
        <w:rPr>
          <w:rFonts w:ascii="Arial" w:hAnsi="Arial" w:cs="Arial"/>
          <w:sz w:val="24"/>
          <w:szCs w:val="24"/>
        </w:rPr>
        <w:t xml:space="preserve"> una etiqueta de clase al conjunto de métricas de descripción calculadas para el conjunto de datos que se está analizando. Para abordar esta tarea, se ha desarrollado un nuevo enfoque de detección de amenazas basado en la</w:t>
      </w:r>
      <w:r w:rsidR="00BF0AFA" w:rsidRPr="00FC2AB0">
        <w:rPr>
          <w:rFonts w:ascii="Arial" w:hAnsi="Arial" w:cs="Arial"/>
          <w:sz w:val="24"/>
          <w:szCs w:val="24"/>
        </w:rPr>
        <w:t xml:space="preserve"> </w:t>
      </w:r>
      <w:hyperlink w:anchor="sección1_6_3" w:history="1">
        <w:r w:rsidR="00E96B6E" w:rsidRPr="00E96B6E">
          <w:rPr>
            <w:rStyle w:val="Hipervnculo"/>
            <w:rFonts w:ascii="Arial" w:hAnsi="Arial" w:cs="Arial"/>
            <w:color w:val="auto"/>
            <w:sz w:val="24"/>
            <w:szCs w:val="24"/>
            <w:u w:val="none"/>
          </w:rPr>
          <w:t>E</w:t>
        </w:r>
        <w:r w:rsidR="00BF0AFA" w:rsidRPr="00E96B6E">
          <w:rPr>
            <w:rStyle w:val="Hipervnculo"/>
            <w:rFonts w:ascii="Arial" w:hAnsi="Arial" w:cs="Arial"/>
            <w:color w:val="auto"/>
            <w:sz w:val="24"/>
            <w:szCs w:val="24"/>
            <w:u w:val="none"/>
          </w:rPr>
          <w:t>ntropí</w:t>
        </w:r>
        <w:r w:rsidR="00E96B6E" w:rsidRPr="00E96B6E">
          <w:rPr>
            <w:rStyle w:val="Hipervnculo"/>
            <w:rFonts w:ascii="Arial" w:hAnsi="Arial" w:cs="Arial"/>
            <w:color w:val="auto"/>
            <w:sz w:val="24"/>
            <w:szCs w:val="24"/>
            <w:u w:val="none"/>
          </w:rPr>
          <w:t>a de Sh</w:t>
        </w:r>
        <w:r w:rsidR="00BF0AFA" w:rsidRPr="00E96B6E">
          <w:rPr>
            <w:rStyle w:val="Hipervnculo"/>
            <w:rFonts w:ascii="Arial" w:hAnsi="Arial" w:cs="Arial"/>
            <w:color w:val="auto"/>
            <w:sz w:val="24"/>
            <w:szCs w:val="24"/>
            <w:u w:val="none"/>
          </w:rPr>
          <w:t>a</w:t>
        </w:r>
      </w:hyperlink>
      <w:r w:rsidR="00E96B6E" w:rsidRPr="00E96B6E">
        <w:rPr>
          <w:rStyle w:val="Hipervnculo"/>
          <w:rFonts w:ascii="Arial" w:hAnsi="Arial" w:cs="Arial"/>
          <w:color w:val="auto"/>
          <w:sz w:val="24"/>
          <w:szCs w:val="24"/>
          <w:u w:val="none"/>
        </w:rPr>
        <w:t>nnon</w:t>
      </w:r>
      <w:r w:rsidRPr="00FC2AB0">
        <w:rPr>
          <w:rFonts w:ascii="Arial" w:hAnsi="Arial" w:cs="Arial"/>
          <w:sz w:val="24"/>
          <w:szCs w:val="24"/>
        </w:rPr>
        <w:t xml:space="preserve">, aplicado específicamente a datos de tráfico de red. </w:t>
      </w:r>
      <w:r w:rsidR="000A1ED7" w:rsidRPr="00FC2AB0">
        <w:rPr>
          <w:rFonts w:ascii="Arial" w:hAnsi="Arial" w:cs="Arial"/>
          <w:sz w:val="24"/>
          <w:szCs w:val="24"/>
        </w:rPr>
        <w:t xml:space="preserve">Este </w:t>
      </w:r>
      <w:r w:rsidR="00E96B6E">
        <w:rPr>
          <w:rFonts w:ascii="Arial" w:hAnsi="Arial" w:cs="Arial"/>
          <w:sz w:val="24"/>
          <w:szCs w:val="24"/>
        </w:rPr>
        <w:t>algoritmo</w:t>
      </w:r>
      <w:r w:rsidR="000A1ED7" w:rsidRPr="00FC2AB0">
        <w:rPr>
          <w:rFonts w:ascii="Arial" w:hAnsi="Arial" w:cs="Arial"/>
          <w:sz w:val="24"/>
          <w:szCs w:val="24"/>
        </w:rPr>
        <w:t xml:space="preserve"> se </w:t>
      </w:r>
      <w:r w:rsidR="00133B21" w:rsidRPr="00FC2AB0">
        <w:rPr>
          <w:rFonts w:ascii="Arial" w:hAnsi="Arial" w:cs="Arial"/>
          <w:sz w:val="24"/>
          <w:szCs w:val="24"/>
        </w:rPr>
        <w:t>describe en</w:t>
      </w:r>
      <w:r w:rsidR="007F42B4" w:rsidRPr="00FC2AB0">
        <w:rPr>
          <w:rFonts w:ascii="Arial" w:hAnsi="Arial" w:cs="Arial"/>
          <w:sz w:val="24"/>
          <w:szCs w:val="24"/>
        </w:rPr>
        <w:t xml:space="preserve"> el seudocódigo de</w:t>
      </w:r>
      <w:r w:rsidR="00133B21" w:rsidRPr="00FC2AB0">
        <w:rPr>
          <w:rFonts w:ascii="Arial" w:hAnsi="Arial" w:cs="Arial"/>
          <w:sz w:val="24"/>
          <w:szCs w:val="24"/>
        </w:rPr>
        <w:t xml:space="preserve"> </w:t>
      </w:r>
      <w:r w:rsidRPr="00FC2AB0">
        <w:rPr>
          <w:rFonts w:ascii="Arial" w:hAnsi="Arial" w:cs="Arial"/>
          <w:sz w:val="24"/>
          <w:szCs w:val="24"/>
        </w:rPr>
        <w:t xml:space="preserve">la </w:t>
      </w:r>
      <w:r w:rsidR="00E25502" w:rsidRPr="00FC2AB0">
        <w:rPr>
          <w:rFonts w:ascii="Arial" w:hAnsi="Arial" w:cs="Arial"/>
          <w:sz w:val="24"/>
          <w:szCs w:val="24"/>
        </w:rPr>
        <w:fldChar w:fldCharType="begin"/>
      </w:r>
      <w:r w:rsidR="00E25502" w:rsidRPr="00FC2AB0">
        <w:rPr>
          <w:rFonts w:ascii="Arial" w:hAnsi="Arial" w:cs="Arial"/>
          <w:sz w:val="24"/>
          <w:szCs w:val="24"/>
        </w:rPr>
        <w:instrText xml:space="preserve"> REF _Ref173971560 \h </w:instrText>
      </w:r>
      <w:r w:rsidR="00FC2AB0" w:rsidRPr="00FC2AB0">
        <w:rPr>
          <w:rFonts w:ascii="Arial" w:hAnsi="Arial" w:cs="Arial"/>
          <w:sz w:val="24"/>
          <w:szCs w:val="24"/>
        </w:rPr>
        <w:instrText xml:space="preserve"> \* MERGEFORMAT </w:instrText>
      </w:r>
      <w:r w:rsidR="00E25502" w:rsidRPr="00FC2AB0">
        <w:rPr>
          <w:rFonts w:ascii="Arial" w:hAnsi="Arial" w:cs="Arial"/>
          <w:sz w:val="24"/>
          <w:szCs w:val="24"/>
        </w:rPr>
      </w:r>
      <w:r w:rsidR="00E25502" w:rsidRPr="00FC2AB0">
        <w:rPr>
          <w:rFonts w:ascii="Arial" w:hAnsi="Arial" w:cs="Arial"/>
          <w:sz w:val="24"/>
          <w:szCs w:val="24"/>
        </w:rPr>
        <w:fldChar w:fldCharType="separate"/>
      </w:r>
      <w:r w:rsidR="00747B0C">
        <w:rPr>
          <w:rFonts w:ascii="Arial" w:hAnsi="Arial" w:cs="Arial"/>
          <w:sz w:val="24"/>
          <w:szCs w:val="24"/>
        </w:rPr>
        <w:t>t</w:t>
      </w:r>
      <w:r w:rsidR="00E25502" w:rsidRPr="00FC2AB0">
        <w:rPr>
          <w:rFonts w:ascii="Arial" w:hAnsi="Arial" w:cs="Arial"/>
          <w:sz w:val="24"/>
          <w:szCs w:val="24"/>
        </w:rPr>
        <w:t xml:space="preserve">abla </w:t>
      </w:r>
      <w:r w:rsidR="00E25502" w:rsidRPr="00FC2AB0">
        <w:rPr>
          <w:rFonts w:ascii="Arial" w:hAnsi="Arial" w:cs="Arial"/>
          <w:noProof/>
          <w:sz w:val="24"/>
          <w:szCs w:val="24"/>
        </w:rPr>
        <w:t>2</w:t>
      </w:r>
      <w:r w:rsidR="00E25502" w:rsidRPr="00FC2AB0">
        <w:rPr>
          <w:rFonts w:ascii="Arial" w:hAnsi="Arial" w:cs="Arial"/>
          <w:sz w:val="24"/>
          <w:szCs w:val="24"/>
        </w:rPr>
        <w:fldChar w:fldCharType="end"/>
      </w:r>
      <w:bookmarkStart w:id="85" w:name="_Ref173971560"/>
      <w:bookmarkStart w:id="86" w:name="_Toc173493444"/>
      <w:bookmarkStart w:id="87" w:name="_Ref173971556"/>
      <w:r w:rsidR="000A1ED7" w:rsidRPr="00FC2AB0">
        <w:rPr>
          <w:rFonts w:ascii="Arial" w:hAnsi="Arial" w:cs="Arial"/>
          <w:sz w:val="24"/>
          <w:szCs w:val="24"/>
        </w:rPr>
        <w:t>.</w:t>
      </w:r>
    </w:p>
    <w:p w14:paraId="66FB256B" w14:textId="781D9A79" w:rsidR="005E1FA2" w:rsidRPr="00FC2AB0" w:rsidRDefault="005E1FA2" w:rsidP="007138C6">
      <w:pPr>
        <w:spacing w:line="360" w:lineRule="auto"/>
        <w:jc w:val="center"/>
        <w:rPr>
          <w:rFonts w:ascii="Arial" w:hAnsi="Arial" w:cs="Arial"/>
          <w:sz w:val="24"/>
          <w:szCs w:val="24"/>
        </w:rPr>
      </w:pPr>
      <w:bookmarkStart w:id="88" w:name="_Toc176722690"/>
      <w:r w:rsidRPr="00FC2AB0">
        <w:rPr>
          <w:rFonts w:ascii="Arial" w:hAnsi="Arial" w:cs="Arial"/>
          <w:sz w:val="24"/>
          <w:szCs w:val="24"/>
        </w:rPr>
        <w:t xml:space="preserve">Tabla </w:t>
      </w:r>
      <w:r w:rsidRPr="00FC2AB0">
        <w:rPr>
          <w:rFonts w:ascii="Arial" w:hAnsi="Arial" w:cs="Arial"/>
          <w:sz w:val="24"/>
          <w:szCs w:val="24"/>
        </w:rPr>
        <w:fldChar w:fldCharType="begin"/>
      </w:r>
      <w:r w:rsidRPr="00FC2AB0">
        <w:rPr>
          <w:rFonts w:ascii="Arial" w:hAnsi="Arial" w:cs="Arial"/>
          <w:sz w:val="24"/>
          <w:szCs w:val="24"/>
        </w:rPr>
        <w:instrText xml:space="preserve"> SEQ Tabla \* ARABIC </w:instrText>
      </w:r>
      <w:r w:rsidRPr="00FC2AB0">
        <w:rPr>
          <w:rFonts w:ascii="Arial" w:hAnsi="Arial" w:cs="Arial"/>
          <w:sz w:val="24"/>
          <w:szCs w:val="24"/>
        </w:rPr>
        <w:fldChar w:fldCharType="separate"/>
      </w:r>
      <w:r w:rsidR="00750A5D" w:rsidRPr="00FC2AB0">
        <w:rPr>
          <w:rFonts w:ascii="Arial" w:hAnsi="Arial" w:cs="Arial"/>
          <w:noProof/>
          <w:sz w:val="24"/>
          <w:szCs w:val="24"/>
        </w:rPr>
        <w:t>2</w:t>
      </w:r>
      <w:r w:rsidRPr="00FC2AB0">
        <w:rPr>
          <w:rFonts w:ascii="Arial" w:hAnsi="Arial" w:cs="Arial"/>
          <w:sz w:val="24"/>
          <w:szCs w:val="24"/>
        </w:rPr>
        <w:fldChar w:fldCharType="end"/>
      </w:r>
      <w:bookmarkEnd w:id="85"/>
      <w:r w:rsidRPr="00FC2AB0">
        <w:rPr>
          <w:rFonts w:ascii="Arial" w:hAnsi="Arial" w:cs="Arial"/>
          <w:sz w:val="24"/>
          <w:szCs w:val="24"/>
        </w:rPr>
        <w:t xml:space="preserve">: Seudocódigo del </w:t>
      </w:r>
      <w:bookmarkEnd w:id="86"/>
      <w:bookmarkEnd w:id="87"/>
      <w:r w:rsidR="00205180">
        <w:rPr>
          <w:rFonts w:ascii="Arial" w:hAnsi="Arial" w:cs="Arial"/>
          <w:sz w:val="24"/>
          <w:szCs w:val="24"/>
        </w:rPr>
        <w:t>algoritmo para la asignación de la etiqueta de clase</w:t>
      </w:r>
      <w:bookmarkEnd w:id="88"/>
    </w:p>
    <w:tbl>
      <w:tblPr>
        <w:tblStyle w:val="Tablaconcuadrcula"/>
        <w:tblW w:w="9992" w:type="dxa"/>
        <w:jc w:val="center"/>
        <w:tblLayout w:type="fixed"/>
        <w:tblLook w:val="04A0" w:firstRow="1" w:lastRow="0" w:firstColumn="1" w:lastColumn="0" w:noHBand="0" w:noVBand="1"/>
        <w:tblCaption w:val="Seudocódigo del efoque de detección"/>
      </w:tblPr>
      <w:tblGrid>
        <w:gridCol w:w="562"/>
        <w:gridCol w:w="562"/>
        <w:gridCol w:w="562"/>
        <w:gridCol w:w="8306"/>
      </w:tblGrid>
      <w:tr w:rsidR="005E1FA2" w:rsidRPr="00FC2AB0" w14:paraId="207C4A3A" w14:textId="77777777" w:rsidTr="0076385D">
        <w:trPr>
          <w:trHeight w:hRule="exact" w:val="462"/>
          <w:jc w:val="center"/>
        </w:trPr>
        <w:tc>
          <w:tcPr>
            <w:tcW w:w="9992" w:type="dxa"/>
            <w:gridSpan w:val="4"/>
          </w:tcPr>
          <w:p w14:paraId="4BD75FA0"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Seudocódigo</w:t>
            </w:r>
          </w:p>
        </w:tc>
      </w:tr>
      <w:tr w:rsidR="005E1FA2" w:rsidRPr="00FC2AB0" w14:paraId="2D73A3F5" w14:textId="77777777" w:rsidTr="0076385D">
        <w:trPr>
          <w:trHeight w:hRule="exact" w:val="462"/>
          <w:jc w:val="center"/>
        </w:trPr>
        <w:tc>
          <w:tcPr>
            <w:tcW w:w="562" w:type="dxa"/>
          </w:tcPr>
          <w:p w14:paraId="5B386963" w14:textId="77777777" w:rsidR="005E1FA2" w:rsidRPr="00FC2AB0" w:rsidRDefault="005E1FA2" w:rsidP="00FC2AB0">
            <w:pPr>
              <w:spacing w:line="360" w:lineRule="auto"/>
              <w:jc w:val="both"/>
              <w:rPr>
                <w:rFonts w:ascii="Arial" w:hAnsi="Arial" w:cs="Arial"/>
                <w:sz w:val="24"/>
                <w:szCs w:val="24"/>
                <w:lang w:val="es-US"/>
              </w:rPr>
            </w:pPr>
          </w:p>
        </w:tc>
        <w:tc>
          <w:tcPr>
            <w:tcW w:w="9429" w:type="dxa"/>
            <w:gridSpan w:val="3"/>
          </w:tcPr>
          <w:p w14:paraId="1E2FDE66"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b/>
                <w:sz w:val="24"/>
                <w:szCs w:val="24"/>
                <w:lang w:val="es-US"/>
              </w:rPr>
              <w:t>Entrada</w:t>
            </w:r>
            <w:r w:rsidRPr="00FC2AB0">
              <w:rPr>
                <w:rFonts w:ascii="Arial" w:hAnsi="Arial" w:cs="Arial"/>
                <w:sz w:val="24"/>
                <w:szCs w:val="24"/>
                <w:lang w:val="es-US"/>
              </w:rPr>
              <w:t>: Llegan un conjunto de X instancias de datos de trafico de red.</w:t>
            </w:r>
          </w:p>
        </w:tc>
      </w:tr>
      <w:tr w:rsidR="005E1FA2" w:rsidRPr="00FC2AB0" w14:paraId="252B9C1C" w14:textId="77777777" w:rsidTr="0076385D">
        <w:trPr>
          <w:trHeight w:hRule="exact" w:val="462"/>
          <w:jc w:val="center"/>
        </w:trPr>
        <w:tc>
          <w:tcPr>
            <w:tcW w:w="562" w:type="dxa"/>
          </w:tcPr>
          <w:p w14:paraId="4865AA9F" w14:textId="77777777" w:rsidR="005E1FA2" w:rsidRPr="00FC2AB0" w:rsidRDefault="005E1FA2" w:rsidP="00FC2AB0">
            <w:pPr>
              <w:spacing w:line="360" w:lineRule="auto"/>
              <w:jc w:val="both"/>
              <w:rPr>
                <w:rFonts w:ascii="Arial" w:hAnsi="Arial" w:cs="Arial"/>
                <w:sz w:val="24"/>
                <w:szCs w:val="24"/>
                <w:lang w:val="es-US"/>
              </w:rPr>
            </w:pPr>
          </w:p>
        </w:tc>
        <w:tc>
          <w:tcPr>
            <w:tcW w:w="9429" w:type="dxa"/>
            <w:gridSpan w:val="3"/>
          </w:tcPr>
          <w:p w14:paraId="7F4F6D93"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b/>
                <w:sz w:val="24"/>
                <w:szCs w:val="24"/>
                <w:lang w:val="es-US"/>
              </w:rPr>
              <w:t xml:space="preserve">Salida: </w:t>
            </w:r>
            <w:r w:rsidRPr="00FC2AB0">
              <w:rPr>
                <w:rFonts w:ascii="Arial" w:hAnsi="Arial" w:cs="Arial"/>
                <w:sz w:val="24"/>
                <w:szCs w:val="24"/>
                <w:lang w:val="es-US"/>
              </w:rPr>
              <w:t>Valor de verdadero o falso en dependencia de si existen amenazas o no.</w:t>
            </w:r>
          </w:p>
        </w:tc>
      </w:tr>
      <w:tr w:rsidR="005E1FA2" w:rsidRPr="00FC2AB0" w14:paraId="71A51459" w14:textId="77777777" w:rsidTr="0076385D">
        <w:trPr>
          <w:trHeight w:hRule="exact" w:val="462"/>
          <w:jc w:val="center"/>
        </w:trPr>
        <w:tc>
          <w:tcPr>
            <w:tcW w:w="562" w:type="dxa"/>
          </w:tcPr>
          <w:p w14:paraId="1510B3D1"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w:t>
            </w:r>
          </w:p>
        </w:tc>
        <w:tc>
          <w:tcPr>
            <w:tcW w:w="9429" w:type="dxa"/>
            <w:gridSpan w:val="3"/>
          </w:tcPr>
          <w:p w14:paraId="3CCF2401"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Se le aplica el pre procesamiento al conjunto de datos entrantes.</w:t>
            </w:r>
          </w:p>
        </w:tc>
      </w:tr>
      <w:tr w:rsidR="005E1FA2" w:rsidRPr="00FC2AB0" w14:paraId="23A3E106" w14:textId="77777777" w:rsidTr="0076385D">
        <w:trPr>
          <w:trHeight w:hRule="exact" w:val="462"/>
          <w:jc w:val="center"/>
        </w:trPr>
        <w:tc>
          <w:tcPr>
            <w:tcW w:w="562" w:type="dxa"/>
          </w:tcPr>
          <w:p w14:paraId="650AA04D"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2</w:t>
            </w:r>
          </w:p>
        </w:tc>
        <w:tc>
          <w:tcPr>
            <w:tcW w:w="9429" w:type="dxa"/>
            <w:gridSpan w:val="3"/>
          </w:tcPr>
          <w:p w14:paraId="63B4A17B" w14:textId="77777777" w:rsidR="005E1FA2" w:rsidRPr="00FC2AB0" w:rsidRDefault="005E1FA2" w:rsidP="00FC2AB0">
            <w:pPr>
              <w:spacing w:line="360" w:lineRule="auto"/>
              <w:jc w:val="both"/>
              <w:rPr>
                <w:rFonts w:ascii="Arial" w:hAnsi="Arial" w:cs="Arial"/>
                <w:sz w:val="24"/>
                <w:szCs w:val="24"/>
                <w:lang w:val="es-US"/>
              </w:rPr>
            </w:pPr>
            <w:r w:rsidRPr="00FC2AB0">
              <w:rPr>
                <w:rFonts w:ascii="Arial" w:eastAsiaTheme="minorEastAsia" w:hAnsi="Arial" w:cs="Arial"/>
                <w:color w:val="000000" w:themeColor="text1"/>
                <w:sz w:val="24"/>
                <w:szCs w:val="24"/>
                <w:lang w:val="es-US"/>
              </w:rPr>
              <w:t>Se divide</w:t>
            </w:r>
            <w:r w:rsidRPr="00FC2AB0">
              <w:rPr>
                <w:rFonts w:ascii="Arial" w:hAnsi="Arial" w:cs="Arial"/>
                <w:sz w:val="24"/>
                <w:szCs w:val="24"/>
                <w:lang w:val="es-US"/>
              </w:rPr>
              <w:t>n los datos de</w:t>
            </w:r>
            <w:r w:rsidRPr="00FC2AB0">
              <w:rPr>
                <w:rFonts w:ascii="Arial" w:eastAsiaTheme="minorEastAsia" w:hAnsi="Arial" w:cs="Arial"/>
                <w:color w:val="000000" w:themeColor="text1"/>
                <w:sz w:val="24"/>
                <w:szCs w:val="24"/>
                <w:lang w:val="es-US"/>
              </w:rPr>
              <w:t xml:space="preserve"> en paquetes de Y instancias.</w:t>
            </w:r>
          </w:p>
        </w:tc>
      </w:tr>
      <w:tr w:rsidR="005E1FA2" w:rsidRPr="00FC2AB0" w14:paraId="4A89C1A2" w14:textId="77777777" w:rsidTr="0076385D">
        <w:trPr>
          <w:trHeight w:hRule="exact" w:val="462"/>
          <w:jc w:val="center"/>
        </w:trPr>
        <w:tc>
          <w:tcPr>
            <w:tcW w:w="562" w:type="dxa"/>
          </w:tcPr>
          <w:p w14:paraId="60FC67E3"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3</w:t>
            </w:r>
          </w:p>
        </w:tc>
        <w:tc>
          <w:tcPr>
            <w:tcW w:w="9429" w:type="dxa"/>
            <w:gridSpan w:val="3"/>
          </w:tcPr>
          <w:p w14:paraId="4E2A5EF5"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Para cada paquete:</w:t>
            </w:r>
          </w:p>
        </w:tc>
      </w:tr>
      <w:tr w:rsidR="005E1FA2" w:rsidRPr="00FC2AB0" w14:paraId="24CCA22E" w14:textId="77777777" w:rsidTr="0076385D">
        <w:trPr>
          <w:trHeight w:hRule="exact" w:val="462"/>
          <w:jc w:val="center"/>
        </w:trPr>
        <w:tc>
          <w:tcPr>
            <w:tcW w:w="562" w:type="dxa"/>
          </w:tcPr>
          <w:p w14:paraId="21D63B85"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4</w:t>
            </w:r>
          </w:p>
        </w:tc>
        <w:tc>
          <w:tcPr>
            <w:tcW w:w="562" w:type="dxa"/>
          </w:tcPr>
          <w:p w14:paraId="32B624B9" w14:textId="77777777" w:rsidR="005E1FA2" w:rsidRPr="00FC2AB0" w:rsidRDefault="005E1FA2" w:rsidP="00FC2AB0">
            <w:pPr>
              <w:spacing w:line="360" w:lineRule="auto"/>
              <w:jc w:val="both"/>
              <w:rPr>
                <w:rFonts w:ascii="Arial" w:hAnsi="Arial" w:cs="Arial"/>
                <w:b/>
                <w:color w:val="000000" w:themeColor="text1"/>
                <w:sz w:val="24"/>
                <w:szCs w:val="24"/>
                <w:lang w:val="es-US"/>
              </w:rPr>
            </w:pPr>
          </w:p>
        </w:tc>
        <w:tc>
          <w:tcPr>
            <w:tcW w:w="8866" w:type="dxa"/>
            <w:gridSpan w:val="2"/>
          </w:tcPr>
          <w:p w14:paraId="10ABAB05" w14:textId="77777777" w:rsidR="005E1FA2" w:rsidRPr="00FC2AB0" w:rsidRDefault="005E1FA2" w:rsidP="00FC2AB0">
            <w:pPr>
              <w:spacing w:line="360" w:lineRule="auto"/>
              <w:jc w:val="both"/>
              <w:rPr>
                <w:rFonts w:ascii="Arial" w:hAnsi="Arial" w:cs="Arial"/>
                <w:b/>
                <w:color w:val="000000" w:themeColor="text1"/>
                <w:sz w:val="24"/>
                <w:szCs w:val="24"/>
                <w:lang w:val="es-US"/>
              </w:rPr>
            </w:pPr>
            <w:r w:rsidRPr="00FC2AB0">
              <w:rPr>
                <w:rFonts w:ascii="Arial" w:hAnsi="Arial" w:cs="Arial"/>
                <w:b/>
                <w:sz w:val="24"/>
                <w:szCs w:val="24"/>
                <w:lang w:val="es-US"/>
              </w:rPr>
              <w:t>Para cada columna:</w:t>
            </w:r>
          </w:p>
        </w:tc>
      </w:tr>
      <w:tr w:rsidR="005E1FA2" w:rsidRPr="00FC2AB0" w14:paraId="18D7E09B" w14:textId="77777777" w:rsidTr="0076385D">
        <w:trPr>
          <w:trHeight w:hRule="exact" w:val="462"/>
          <w:jc w:val="center"/>
        </w:trPr>
        <w:tc>
          <w:tcPr>
            <w:tcW w:w="562" w:type="dxa"/>
          </w:tcPr>
          <w:p w14:paraId="59767D80"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5</w:t>
            </w:r>
          </w:p>
        </w:tc>
        <w:tc>
          <w:tcPr>
            <w:tcW w:w="562" w:type="dxa"/>
          </w:tcPr>
          <w:p w14:paraId="31B97995"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562" w:type="dxa"/>
          </w:tcPr>
          <w:p w14:paraId="337A1A0D"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8304" w:type="dxa"/>
          </w:tcPr>
          <w:p w14:paraId="6E464527"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Se calculan la cantidad de intervalos (bins) usando el método de </w:t>
            </w:r>
            <w:r w:rsidRPr="00FC2AB0">
              <w:rPr>
                <w:rFonts w:ascii="Arial" w:hAnsi="Arial" w:cs="Arial"/>
                <w:b/>
                <w:sz w:val="24"/>
                <w:szCs w:val="24"/>
                <w:lang w:val="es-US"/>
              </w:rPr>
              <w:t>Doane</w:t>
            </w:r>
            <w:r w:rsidRPr="00FC2AB0">
              <w:rPr>
                <w:rFonts w:ascii="Arial" w:hAnsi="Arial" w:cs="Arial"/>
                <w:sz w:val="24"/>
                <w:szCs w:val="24"/>
                <w:lang w:val="es-US"/>
              </w:rPr>
              <w:t>.</w:t>
            </w:r>
          </w:p>
        </w:tc>
      </w:tr>
      <w:tr w:rsidR="005E1FA2" w:rsidRPr="00FC2AB0" w14:paraId="20B7E0A4" w14:textId="77777777" w:rsidTr="0076385D">
        <w:trPr>
          <w:trHeight w:hRule="exact" w:val="462"/>
          <w:jc w:val="center"/>
        </w:trPr>
        <w:tc>
          <w:tcPr>
            <w:tcW w:w="562" w:type="dxa"/>
          </w:tcPr>
          <w:p w14:paraId="2CD06277"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6</w:t>
            </w:r>
          </w:p>
        </w:tc>
        <w:tc>
          <w:tcPr>
            <w:tcW w:w="562" w:type="dxa"/>
          </w:tcPr>
          <w:p w14:paraId="515E45FF"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562" w:type="dxa"/>
          </w:tcPr>
          <w:p w14:paraId="28B02E84"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8304" w:type="dxa"/>
          </w:tcPr>
          <w:p w14:paraId="09F5407E"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Se calcula la distribución de probabilidad del conjunto de datos.</w:t>
            </w:r>
          </w:p>
        </w:tc>
      </w:tr>
      <w:tr w:rsidR="005E1FA2" w:rsidRPr="00FC2AB0" w14:paraId="565F1B08" w14:textId="77777777" w:rsidTr="0076385D">
        <w:trPr>
          <w:trHeight w:hRule="exact" w:val="462"/>
          <w:jc w:val="center"/>
        </w:trPr>
        <w:tc>
          <w:tcPr>
            <w:tcW w:w="562" w:type="dxa"/>
          </w:tcPr>
          <w:p w14:paraId="4931B644"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7</w:t>
            </w:r>
          </w:p>
        </w:tc>
        <w:tc>
          <w:tcPr>
            <w:tcW w:w="562" w:type="dxa"/>
          </w:tcPr>
          <w:p w14:paraId="132A1B82"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562" w:type="dxa"/>
          </w:tcPr>
          <w:p w14:paraId="516E04AB"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8304" w:type="dxa"/>
          </w:tcPr>
          <w:p w14:paraId="04B6080A" w14:textId="1A86BDD5"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Se calcula la entropía </w:t>
            </w:r>
          </w:p>
        </w:tc>
      </w:tr>
      <w:tr w:rsidR="005E1FA2" w:rsidRPr="00FC2AB0" w14:paraId="72C0DD2F" w14:textId="77777777" w:rsidTr="0076385D">
        <w:trPr>
          <w:trHeight w:hRule="exact" w:val="462"/>
          <w:jc w:val="center"/>
        </w:trPr>
        <w:tc>
          <w:tcPr>
            <w:tcW w:w="562" w:type="dxa"/>
          </w:tcPr>
          <w:p w14:paraId="199CF2FA"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8</w:t>
            </w:r>
          </w:p>
        </w:tc>
        <w:tc>
          <w:tcPr>
            <w:tcW w:w="562" w:type="dxa"/>
          </w:tcPr>
          <w:p w14:paraId="352217F8" w14:textId="77777777" w:rsidR="005E1FA2" w:rsidRPr="00FC2AB0" w:rsidRDefault="005E1FA2" w:rsidP="00FC2AB0">
            <w:pPr>
              <w:spacing w:line="360" w:lineRule="auto"/>
              <w:jc w:val="both"/>
              <w:rPr>
                <w:rFonts w:ascii="Arial" w:hAnsi="Arial" w:cs="Arial"/>
                <w:color w:val="000000" w:themeColor="text1"/>
                <w:sz w:val="24"/>
                <w:szCs w:val="24"/>
                <w:lang w:val="es-US"/>
              </w:rPr>
            </w:pPr>
          </w:p>
        </w:tc>
        <w:tc>
          <w:tcPr>
            <w:tcW w:w="8866" w:type="dxa"/>
            <w:gridSpan w:val="2"/>
          </w:tcPr>
          <w:p w14:paraId="77FE52F1" w14:textId="4199BA05" w:rsidR="005E1FA2" w:rsidRPr="00FC2AB0" w:rsidRDefault="00BF0AFA" w:rsidP="00FC2AB0">
            <w:pPr>
              <w:spacing w:line="360" w:lineRule="auto"/>
              <w:jc w:val="both"/>
              <w:rPr>
                <w:rFonts w:ascii="Arial" w:hAnsi="Arial" w:cs="Arial"/>
                <w:b/>
                <w:sz w:val="24"/>
                <w:szCs w:val="24"/>
                <w:lang w:val="es-US"/>
              </w:rPr>
            </w:pPr>
            <w:r w:rsidRPr="00FC2AB0">
              <w:rPr>
                <w:rFonts w:ascii="Arial" w:hAnsi="Arial" w:cs="Arial"/>
                <w:b/>
                <w:sz w:val="24"/>
                <w:szCs w:val="24"/>
                <w:lang w:val="es-US"/>
              </w:rPr>
              <w:t>E</w:t>
            </w:r>
            <w:r w:rsidR="005E1FA2" w:rsidRPr="00FC2AB0">
              <w:rPr>
                <w:rFonts w:ascii="Arial" w:hAnsi="Arial" w:cs="Arial"/>
                <w:b/>
                <w:sz w:val="24"/>
                <w:szCs w:val="24"/>
                <w:lang w:val="es-US"/>
              </w:rPr>
              <w:t>nd</w:t>
            </w:r>
          </w:p>
        </w:tc>
      </w:tr>
      <w:tr w:rsidR="005E1FA2" w:rsidRPr="00FC2AB0" w14:paraId="2BFB7567" w14:textId="77777777" w:rsidTr="0076385D">
        <w:trPr>
          <w:trHeight w:hRule="exact" w:val="462"/>
          <w:jc w:val="center"/>
        </w:trPr>
        <w:tc>
          <w:tcPr>
            <w:tcW w:w="562" w:type="dxa"/>
          </w:tcPr>
          <w:p w14:paraId="6BF25B2B"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9</w:t>
            </w:r>
          </w:p>
        </w:tc>
        <w:tc>
          <w:tcPr>
            <w:tcW w:w="562" w:type="dxa"/>
          </w:tcPr>
          <w:p w14:paraId="4BA06DA4" w14:textId="77777777" w:rsidR="005E1FA2" w:rsidRPr="00FC2AB0" w:rsidRDefault="005E1FA2" w:rsidP="00FC2AB0">
            <w:pPr>
              <w:spacing w:line="360" w:lineRule="auto"/>
              <w:jc w:val="both"/>
              <w:rPr>
                <w:rFonts w:ascii="Arial" w:hAnsi="Arial" w:cs="Arial"/>
                <w:sz w:val="24"/>
                <w:szCs w:val="24"/>
                <w:lang w:val="es-US"/>
              </w:rPr>
            </w:pPr>
          </w:p>
        </w:tc>
        <w:tc>
          <w:tcPr>
            <w:tcW w:w="8866" w:type="dxa"/>
            <w:gridSpan w:val="2"/>
          </w:tcPr>
          <w:p w14:paraId="649B1181"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Se guardan los valores en una lista.</w:t>
            </w:r>
          </w:p>
        </w:tc>
      </w:tr>
      <w:tr w:rsidR="005E1FA2" w:rsidRPr="00FC2AB0" w14:paraId="02561BAB" w14:textId="77777777" w:rsidTr="0076385D">
        <w:trPr>
          <w:trHeight w:hRule="exact" w:val="462"/>
          <w:jc w:val="center"/>
        </w:trPr>
        <w:tc>
          <w:tcPr>
            <w:tcW w:w="562" w:type="dxa"/>
          </w:tcPr>
          <w:p w14:paraId="68D3CDB4"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10</w:t>
            </w:r>
          </w:p>
        </w:tc>
        <w:tc>
          <w:tcPr>
            <w:tcW w:w="9429" w:type="dxa"/>
            <w:gridSpan w:val="3"/>
          </w:tcPr>
          <w:p w14:paraId="208751B4" w14:textId="39E89CAB" w:rsidR="005E1FA2" w:rsidRPr="00FC2AB0" w:rsidRDefault="00BF0AFA" w:rsidP="00FC2AB0">
            <w:pPr>
              <w:spacing w:line="360" w:lineRule="auto"/>
              <w:jc w:val="both"/>
              <w:rPr>
                <w:rFonts w:ascii="Arial" w:hAnsi="Arial" w:cs="Arial"/>
                <w:b/>
                <w:sz w:val="24"/>
                <w:szCs w:val="24"/>
                <w:lang w:val="es-US"/>
              </w:rPr>
            </w:pPr>
            <w:r w:rsidRPr="00FC2AB0">
              <w:rPr>
                <w:rFonts w:ascii="Arial" w:hAnsi="Arial" w:cs="Arial"/>
                <w:b/>
                <w:sz w:val="24"/>
                <w:szCs w:val="24"/>
                <w:lang w:val="es-US"/>
              </w:rPr>
              <w:t>E</w:t>
            </w:r>
            <w:r w:rsidR="005E1FA2" w:rsidRPr="00FC2AB0">
              <w:rPr>
                <w:rFonts w:ascii="Arial" w:hAnsi="Arial" w:cs="Arial"/>
                <w:b/>
                <w:sz w:val="24"/>
                <w:szCs w:val="24"/>
                <w:lang w:val="es-US"/>
              </w:rPr>
              <w:t>nd</w:t>
            </w:r>
          </w:p>
        </w:tc>
      </w:tr>
      <w:tr w:rsidR="005E1FA2" w:rsidRPr="00FC2AB0" w14:paraId="2F32C8CF" w14:textId="77777777" w:rsidTr="0076385D">
        <w:trPr>
          <w:trHeight w:hRule="exact" w:val="462"/>
          <w:jc w:val="center"/>
        </w:trPr>
        <w:tc>
          <w:tcPr>
            <w:tcW w:w="562" w:type="dxa"/>
          </w:tcPr>
          <w:p w14:paraId="3C702838"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11</w:t>
            </w:r>
          </w:p>
        </w:tc>
        <w:tc>
          <w:tcPr>
            <w:tcW w:w="9429" w:type="dxa"/>
            <w:gridSpan w:val="3"/>
          </w:tcPr>
          <w:p w14:paraId="35C3AF8F" w14:textId="0CD3A4D7" w:rsidR="005E1FA2" w:rsidRPr="00FC2AB0" w:rsidRDefault="005E1FA2" w:rsidP="00E12544">
            <w:pPr>
              <w:spacing w:line="360" w:lineRule="auto"/>
              <w:jc w:val="both"/>
              <w:rPr>
                <w:rFonts w:ascii="Arial" w:hAnsi="Arial" w:cs="Arial"/>
                <w:sz w:val="24"/>
                <w:szCs w:val="24"/>
                <w:lang w:val="es-US"/>
              </w:rPr>
            </w:pPr>
            <w:r w:rsidRPr="00FC2AB0">
              <w:rPr>
                <w:rFonts w:ascii="Arial" w:hAnsi="Arial" w:cs="Arial"/>
                <w:sz w:val="24"/>
                <w:szCs w:val="24"/>
                <w:lang w:val="es-US"/>
              </w:rPr>
              <w:t xml:space="preserve">Se conforma la matriz de entropías con los valores </w:t>
            </w:r>
            <w:r w:rsidR="00E12544">
              <w:rPr>
                <w:rFonts w:ascii="Arial" w:hAnsi="Arial" w:cs="Arial"/>
                <w:sz w:val="24"/>
                <w:szCs w:val="24"/>
                <w:lang w:val="es-US"/>
              </w:rPr>
              <w:t>calculados</w:t>
            </w:r>
            <w:r w:rsidRPr="00FC2AB0">
              <w:rPr>
                <w:rFonts w:ascii="Arial" w:hAnsi="Arial" w:cs="Arial"/>
                <w:sz w:val="24"/>
                <w:szCs w:val="24"/>
                <w:lang w:val="es-US"/>
              </w:rPr>
              <w:t>.</w:t>
            </w:r>
          </w:p>
        </w:tc>
      </w:tr>
      <w:tr w:rsidR="005E1FA2" w:rsidRPr="00FC2AB0" w14:paraId="320C20E2" w14:textId="77777777" w:rsidTr="0076385D">
        <w:trPr>
          <w:trHeight w:hRule="exact" w:val="462"/>
          <w:jc w:val="center"/>
        </w:trPr>
        <w:tc>
          <w:tcPr>
            <w:tcW w:w="562" w:type="dxa"/>
          </w:tcPr>
          <w:p w14:paraId="4A4E6818"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12</w:t>
            </w:r>
          </w:p>
        </w:tc>
        <w:tc>
          <w:tcPr>
            <w:tcW w:w="9429" w:type="dxa"/>
            <w:gridSpan w:val="3"/>
          </w:tcPr>
          <w:p w14:paraId="3CFC31B7" w14:textId="77777777" w:rsidR="005E1FA2" w:rsidRPr="00FC2AB0" w:rsidRDefault="005E1FA2" w:rsidP="00FC2AB0">
            <w:pPr>
              <w:spacing w:line="360" w:lineRule="auto"/>
              <w:jc w:val="both"/>
              <w:rPr>
                <w:rFonts w:ascii="Arial" w:hAnsi="Arial" w:cs="Arial"/>
                <w:sz w:val="24"/>
                <w:szCs w:val="24"/>
                <w:lang w:val="es-US"/>
              </w:rPr>
            </w:pPr>
            <w:r w:rsidRPr="00FC2AB0">
              <w:rPr>
                <w:rFonts w:ascii="Arial" w:hAnsi="Arial" w:cs="Arial"/>
                <w:sz w:val="24"/>
                <w:szCs w:val="24"/>
                <w:lang w:val="es-US"/>
              </w:rPr>
              <w:t>Se calcula la media por cada columna de la matriz de entropía.</w:t>
            </w:r>
          </w:p>
        </w:tc>
      </w:tr>
      <w:tr w:rsidR="005E1FA2" w:rsidRPr="00FC2AB0" w14:paraId="590C60E7" w14:textId="77777777" w:rsidTr="0076385D">
        <w:trPr>
          <w:trHeight w:hRule="exact" w:val="951"/>
          <w:jc w:val="center"/>
        </w:trPr>
        <w:tc>
          <w:tcPr>
            <w:tcW w:w="562" w:type="dxa"/>
          </w:tcPr>
          <w:p w14:paraId="16564B0E" w14:textId="77777777" w:rsidR="005E1FA2" w:rsidRPr="00FC2AB0" w:rsidRDefault="005E1FA2" w:rsidP="00FC2AB0">
            <w:pPr>
              <w:spacing w:line="360" w:lineRule="auto"/>
              <w:jc w:val="both"/>
              <w:rPr>
                <w:rFonts w:ascii="Arial" w:hAnsi="Arial" w:cs="Arial"/>
                <w:b/>
                <w:sz w:val="24"/>
                <w:szCs w:val="24"/>
                <w:lang w:val="es-US"/>
              </w:rPr>
            </w:pPr>
            <w:r w:rsidRPr="00FC2AB0">
              <w:rPr>
                <w:rFonts w:ascii="Arial" w:hAnsi="Arial" w:cs="Arial"/>
                <w:b/>
                <w:sz w:val="24"/>
                <w:szCs w:val="24"/>
                <w:lang w:val="es-US"/>
              </w:rPr>
              <w:t>13</w:t>
            </w:r>
          </w:p>
        </w:tc>
        <w:tc>
          <w:tcPr>
            <w:tcW w:w="9429" w:type="dxa"/>
            <w:gridSpan w:val="3"/>
          </w:tcPr>
          <w:p w14:paraId="078A2078" w14:textId="491DF8AF" w:rsidR="005E1FA2" w:rsidRPr="0076385D" w:rsidRDefault="005E1FA2" w:rsidP="00FC2AB0">
            <w:pPr>
              <w:spacing w:line="360" w:lineRule="auto"/>
              <w:jc w:val="both"/>
              <w:rPr>
                <w:rFonts w:ascii="Arial" w:hAnsi="Arial" w:cs="Arial"/>
                <w:sz w:val="24"/>
                <w:szCs w:val="24"/>
                <w:lang w:val="es-MX"/>
              </w:rPr>
            </w:pPr>
            <w:r w:rsidRPr="00FC2AB0">
              <w:rPr>
                <w:rFonts w:ascii="Arial" w:hAnsi="Arial" w:cs="Arial"/>
                <w:sz w:val="24"/>
                <w:szCs w:val="24"/>
                <w:lang w:val="es-US"/>
              </w:rPr>
              <w:t>Se</w:t>
            </w:r>
            <w:r w:rsidR="0076385D">
              <w:rPr>
                <w:rFonts w:ascii="Arial" w:hAnsi="Arial" w:cs="Arial"/>
                <w:sz w:val="24"/>
                <w:szCs w:val="24"/>
                <w:lang w:val="es-US"/>
              </w:rPr>
              <w:t xml:space="preserve"> le asigna una etiqueta a partir de la comparación con un conjunto de reglas definidas en un árbol de reglas previamente entrenado</w:t>
            </w:r>
            <w:r w:rsidRPr="00FC2AB0">
              <w:rPr>
                <w:rFonts w:ascii="Arial" w:hAnsi="Arial" w:cs="Arial"/>
                <w:sz w:val="24"/>
                <w:szCs w:val="24"/>
                <w:lang w:val="es-US"/>
              </w:rPr>
              <w:t xml:space="preserve"> </w:t>
            </w:r>
          </w:p>
        </w:tc>
      </w:tr>
    </w:tbl>
    <w:p w14:paraId="4AEE586E" w14:textId="77777777" w:rsidR="005E1FA2" w:rsidRPr="00FC2AB0" w:rsidRDefault="005E1FA2" w:rsidP="00FC2AB0">
      <w:pPr>
        <w:spacing w:line="360" w:lineRule="auto"/>
        <w:jc w:val="both"/>
        <w:rPr>
          <w:rFonts w:ascii="Arial" w:hAnsi="Arial" w:cs="Arial"/>
          <w:sz w:val="24"/>
          <w:szCs w:val="24"/>
        </w:rPr>
      </w:pPr>
    </w:p>
    <w:p w14:paraId="4803AAC8" w14:textId="7438E087" w:rsidR="007B77AE" w:rsidRPr="00FC2AB0" w:rsidRDefault="00E96B6E" w:rsidP="00FC2AB0">
      <w:pPr>
        <w:spacing w:line="360" w:lineRule="auto"/>
        <w:jc w:val="both"/>
        <w:rPr>
          <w:rFonts w:ascii="Arial" w:hAnsi="Arial" w:cs="Arial"/>
          <w:sz w:val="24"/>
          <w:szCs w:val="24"/>
        </w:rPr>
      </w:pPr>
      <w:r w:rsidRPr="00E96B6E">
        <w:rPr>
          <w:rFonts w:ascii="Arial" w:hAnsi="Arial" w:cs="Arial"/>
          <w:sz w:val="24"/>
          <w:szCs w:val="24"/>
        </w:rPr>
        <w:lastRenderedPageBreak/>
        <w:t xml:space="preserve">A partir del pseudocódigo mostrado en la tabla 2, se puede observar que </w:t>
      </w:r>
      <w:r w:rsidR="007B77AE" w:rsidRPr="00FC2AB0">
        <w:rPr>
          <w:rFonts w:ascii="Arial" w:hAnsi="Arial" w:cs="Arial"/>
          <w:sz w:val="24"/>
          <w:szCs w:val="24"/>
        </w:rPr>
        <w:t>se inicia con un conjunto de instancias que representan el tráfico de red; sin embargo, antes de proceder con el análisis, es necesario realizar un pre procesamiento. Este paso implica limpiar los datos para eliminar cualquier ruido o información irrelevante que podría distorsionar los resultados. Al normalizar los datos, se asegura que el análisis posterior sea de mayor calidad.</w:t>
      </w:r>
    </w:p>
    <w:p w14:paraId="4FBBA4C1"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Una vez que los datos están limpios, el siguiente paso es dividirlos en paquetes. Esta segmentación en grupos más pequeños permite un análisis más manejable y detallado. Al trabajar con paquetes de tamaño Y, se facilita la identificación de patrones dentro de cada segmento, lo que favorece la detección de anomalías.</w:t>
      </w:r>
    </w:p>
    <w:p w14:paraId="6CAC61BE"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Con los paquetes listos, se procede a un análisis completo. Para cada columna dentro de un paquete, se calcula la cantidad de intervalos utilizando el método de Doane. A continuación, se evalúa la distribución de probabilidad de cada conjunto de datos en los paquetes. Comprender cómo se distribuyen los valores es importante debido a que si hay una concentración inusual en ciertos rangos, puede ser un indicativo de actividad sospechosa.</w:t>
      </w:r>
    </w:p>
    <w:p w14:paraId="2C2EA9DD"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A continuación, se calcula la entropía, para medir la incertidumbre en la información contenida en cada columna y los resultados obtenidos se almacenan en una lista, para luego organizarlos en una matriz de entropías. Esta matriz proporciona una vista generalizada de cómo varían las entropías a través de todos los paquetes analizados, permitiendo observar tendencias o cambios significativos en el tráfico.</w:t>
      </w:r>
    </w:p>
    <w:p w14:paraId="06F3F233" w14:textId="6636113C" w:rsidR="007B77AE" w:rsidRPr="005A25D8" w:rsidRDefault="007B77AE" w:rsidP="005A25D8">
      <w:pPr>
        <w:spacing w:line="360" w:lineRule="auto"/>
        <w:jc w:val="both"/>
        <w:rPr>
          <w:rFonts w:ascii="Arial" w:hAnsi="Arial" w:cs="Arial"/>
          <w:sz w:val="24"/>
          <w:szCs w:val="24"/>
        </w:rPr>
      </w:pPr>
      <w:r w:rsidRPr="005A25D8">
        <w:rPr>
          <w:rFonts w:ascii="Arial" w:hAnsi="Arial" w:cs="Arial"/>
          <w:sz w:val="24"/>
          <w:szCs w:val="24"/>
        </w:rPr>
        <w:t>Posteriormente se procede a</w:t>
      </w:r>
      <w:r w:rsidR="007B19C4" w:rsidRPr="005A25D8">
        <w:rPr>
          <w:rFonts w:ascii="Arial" w:hAnsi="Arial" w:cs="Arial"/>
          <w:sz w:val="24"/>
          <w:szCs w:val="24"/>
        </w:rPr>
        <w:t xml:space="preserve"> </w:t>
      </w:r>
      <w:r w:rsidRPr="005A25D8">
        <w:rPr>
          <w:rFonts w:ascii="Arial" w:hAnsi="Arial" w:cs="Arial"/>
          <w:sz w:val="24"/>
          <w:szCs w:val="24"/>
        </w:rPr>
        <w:t>calcular la media de las entropías para cada columna. Este valor promedio actúa como un punto de referencia que ayuda a entender el comportamiento general del tráfico. Una</w:t>
      </w:r>
      <w:r w:rsidR="005A25D8" w:rsidRPr="005A25D8">
        <w:rPr>
          <w:rFonts w:ascii="Arial" w:hAnsi="Arial" w:cs="Arial"/>
          <w:sz w:val="24"/>
          <w:szCs w:val="24"/>
        </w:rPr>
        <w:t xml:space="preserve"> vez calculada la media para cada columna, se procede a asignar la etiqueta del conjunto de datos. Para ello se toman una serie de reglas obtenidas al efectuar un análisis en el capítulo 3 (Utilizando un árbol de reglas), de cómo se comporta el valor de entropía por cada columna para diversos conjuntos de datos</w:t>
      </w:r>
      <w:r w:rsidR="005A25D8">
        <w:rPr>
          <w:rFonts w:ascii="Arial" w:hAnsi="Arial" w:cs="Arial"/>
          <w:sz w:val="24"/>
          <w:szCs w:val="24"/>
        </w:rPr>
        <w:t>.</w:t>
      </w:r>
      <w:r w:rsidR="005A25D8" w:rsidRPr="005A25D8">
        <w:rPr>
          <w:rFonts w:ascii="Arial" w:hAnsi="Arial" w:cs="Arial"/>
          <w:sz w:val="24"/>
          <w:szCs w:val="24"/>
        </w:rPr>
        <w:br/>
      </w:r>
      <w:r w:rsidR="005A25D8" w:rsidRPr="005A25D8">
        <w:rPr>
          <w:rFonts w:ascii="Arial" w:hAnsi="Arial" w:cs="Arial"/>
          <w:sz w:val="24"/>
          <w:szCs w:val="24"/>
        </w:rPr>
        <w:br/>
      </w:r>
      <w:r w:rsidR="005A25D8" w:rsidRPr="005A25D8">
        <w:rPr>
          <w:rFonts w:ascii="Arial" w:hAnsi="Arial" w:cs="Arial"/>
          <w:sz w:val="24"/>
          <w:szCs w:val="24"/>
        </w:rPr>
        <w:lastRenderedPageBreak/>
        <w:t>En base a las reglas obtenidas por el árbol y a partir de los valores de entropía de cada columna, el algoritmo concluirá que hay una posible amenaza presente en el tráfico analizado y devolverá un valor verdadero; si no, indicará que no hay amenazas detectadas o lo que es lo mismo devolverá un valor falso.</w:t>
      </w:r>
    </w:p>
    <w:p w14:paraId="477462C8" w14:textId="27A6D926" w:rsidR="002F446E" w:rsidRPr="00FC2AB0" w:rsidRDefault="00D81052" w:rsidP="00FC2AB0">
      <w:pPr>
        <w:pStyle w:val="Ttulo2"/>
        <w:spacing w:line="360" w:lineRule="auto"/>
        <w:jc w:val="both"/>
        <w:rPr>
          <w:rFonts w:ascii="Arial" w:hAnsi="Arial" w:cs="Arial"/>
          <w:sz w:val="24"/>
          <w:szCs w:val="24"/>
        </w:rPr>
      </w:pPr>
      <w:bookmarkStart w:id="89" w:name="_Toc174005261"/>
      <w:bookmarkStart w:id="90" w:name="_Toc176797705"/>
      <w:r>
        <w:rPr>
          <w:rFonts w:ascii="Arial" w:hAnsi="Arial" w:cs="Arial"/>
          <w:sz w:val="24"/>
          <w:szCs w:val="24"/>
        </w:rPr>
        <w:t>2.6</w:t>
      </w:r>
      <w:r w:rsidR="002F446E" w:rsidRPr="00FC2AB0">
        <w:rPr>
          <w:rFonts w:ascii="Arial" w:hAnsi="Arial" w:cs="Arial"/>
          <w:sz w:val="24"/>
          <w:szCs w:val="24"/>
        </w:rPr>
        <w:t xml:space="preserve">- </w:t>
      </w:r>
      <w:bookmarkEnd w:id="89"/>
      <w:r w:rsidR="003F5BF0">
        <w:rPr>
          <w:rFonts w:ascii="Arial" w:hAnsi="Arial" w:cs="Arial"/>
          <w:sz w:val="24"/>
          <w:szCs w:val="24"/>
        </w:rPr>
        <w:t>Ejecución de la tercera etapa del módulo</w:t>
      </w:r>
      <w:bookmarkEnd w:id="90"/>
    </w:p>
    <w:p w14:paraId="418AA8A0" w14:textId="113C6472" w:rsidR="000151E4" w:rsidRDefault="002F446E" w:rsidP="000151E4">
      <w:pPr>
        <w:spacing w:line="360" w:lineRule="auto"/>
        <w:jc w:val="both"/>
        <w:rPr>
          <w:rFonts w:ascii="Arial" w:hAnsi="Arial" w:cs="Arial"/>
          <w:sz w:val="24"/>
          <w:szCs w:val="24"/>
        </w:rPr>
      </w:pPr>
      <w:r w:rsidRPr="00FC2AB0">
        <w:rPr>
          <w:rFonts w:ascii="Arial" w:hAnsi="Arial" w:cs="Arial"/>
          <w:sz w:val="24"/>
          <w:szCs w:val="24"/>
        </w:rPr>
        <w:t>La tercera etapa</w:t>
      </w:r>
      <w:r w:rsidR="003C67C6">
        <w:rPr>
          <w:rFonts w:ascii="Arial" w:hAnsi="Arial" w:cs="Arial"/>
          <w:sz w:val="24"/>
          <w:szCs w:val="24"/>
        </w:rPr>
        <w:t xml:space="preserve"> del módulo se divide en varios procesos </w:t>
      </w:r>
      <w:r w:rsidR="00571D7C">
        <w:rPr>
          <w:rFonts w:ascii="Arial" w:hAnsi="Arial" w:cs="Arial"/>
          <w:sz w:val="24"/>
          <w:szCs w:val="24"/>
        </w:rPr>
        <w:t xml:space="preserve">como se vio en la </w:t>
      </w:r>
      <w:hyperlink w:anchor="seccion2_1" w:history="1">
        <w:r w:rsidR="00571D7C" w:rsidRPr="00571D7C">
          <w:rPr>
            <w:rStyle w:val="Hipervnculo"/>
            <w:rFonts w:ascii="Arial" w:hAnsi="Arial" w:cs="Arial"/>
            <w:color w:val="auto"/>
            <w:sz w:val="24"/>
            <w:szCs w:val="24"/>
            <w:u w:val="none"/>
          </w:rPr>
          <w:t>sección 2.1</w:t>
        </w:r>
      </w:hyperlink>
      <w:r w:rsidR="003C67C6">
        <w:rPr>
          <w:rFonts w:ascii="Arial" w:hAnsi="Arial" w:cs="Arial"/>
          <w:sz w:val="24"/>
          <w:szCs w:val="24"/>
        </w:rPr>
        <w:t xml:space="preserve">, sin </w:t>
      </w:r>
      <w:r w:rsidR="005A25D8">
        <w:rPr>
          <w:rFonts w:ascii="Arial" w:hAnsi="Arial" w:cs="Arial"/>
          <w:sz w:val="24"/>
          <w:szCs w:val="24"/>
        </w:rPr>
        <w:t>embargo,</w:t>
      </w:r>
      <w:r w:rsidR="003C67C6">
        <w:rPr>
          <w:rFonts w:ascii="Arial" w:hAnsi="Arial" w:cs="Arial"/>
          <w:sz w:val="24"/>
          <w:szCs w:val="24"/>
        </w:rPr>
        <w:t xml:space="preserve"> a</w:t>
      </w:r>
      <w:r w:rsidRPr="00FC2AB0">
        <w:rPr>
          <w:rFonts w:ascii="Arial" w:hAnsi="Arial" w:cs="Arial"/>
          <w:sz w:val="24"/>
          <w:szCs w:val="24"/>
        </w:rPr>
        <w:t xml:space="preserve"> partir de los cambios realizados</w:t>
      </w:r>
      <w:r w:rsidR="003C67C6">
        <w:rPr>
          <w:rFonts w:ascii="Arial" w:hAnsi="Arial" w:cs="Arial"/>
          <w:sz w:val="24"/>
          <w:szCs w:val="24"/>
        </w:rPr>
        <w:t xml:space="preserve"> a lo largo de este capítulo se eliminó lo referente al proceso de reclasificación</w:t>
      </w:r>
      <w:r w:rsidR="00DA436C">
        <w:rPr>
          <w:rFonts w:ascii="Arial" w:hAnsi="Arial" w:cs="Arial"/>
          <w:sz w:val="24"/>
          <w:szCs w:val="24"/>
        </w:rPr>
        <w:t xml:space="preserve"> como se puede ver en </w:t>
      </w:r>
      <w:r w:rsidR="00DA436C" w:rsidRPr="00DA436C">
        <w:rPr>
          <w:rFonts w:ascii="Arial" w:hAnsi="Arial" w:cs="Arial"/>
          <w:sz w:val="24"/>
          <w:szCs w:val="24"/>
        </w:rPr>
        <w:fldChar w:fldCharType="begin"/>
      </w:r>
      <w:r w:rsidR="00DA436C" w:rsidRPr="00DA436C">
        <w:rPr>
          <w:rFonts w:ascii="Arial" w:hAnsi="Arial" w:cs="Arial"/>
          <w:sz w:val="24"/>
          <w:szCs w:val="24"/>
        </w:rPr>
        <w:instrText xml:space="preserve"> REF _Ref176035123 \h  \* MERGEFORMAT </w:instrText>
      </w:r>
      <w:r w:rsidR="00DA436C" w:rsidRPr="00DA436C">
        <w:rPr>
          <w:rFonts w:ascii="Arial" w:hAnsi="Arial" w:cs="Arial"/>
          <w:sz w:val="24"/>
          <w:szCs w:val="24"/>
        </w:rPr>
      </w:r>
      <w:r w:rsidR="00DA436C" w:rsidRPr="00DA436C">
        <w:rPr>
          <w:rFonts w:ascii="Arial" w:hAnsi="Arial" w:cs="Arial"/>
          <w:sz w:val="24"/>
          <w:szCs w:val="24"/>
        </w:rPr>
        <w:fldChar w:fldCharType="separate"/>
      </w:r>
      <w:r w:rsidR="00DA436C">
        <w:rPr>
          <w:rFonts w:ascii="Arial" w:hAnsi="Arial" w:cs="Arial"/>
          <w:sz w:val="24"/>
          <w:szCs w:val="24"/>
        </w:rPr>
        <w:t>f</w:t>
      </w:r>
      <w:r w:rsidR="00DA436C" w:rsidRPr="00DA436C">
        <w:rPr>
          <w:rFonts w:ascii="Arial" w:hAnsi="Arial" w:cs="Arial"/>
          <w:sz w:val="24"/>
          <w:szCs w:val="24"/>
        </w:rPr>
        <w:t xml:space="preserve">igura </w:t>
      </w:r>
      <w:r w:rsidR="00DA436C" w:rsidRPr="00DA436C">
        <w:rPr>
          <w:rFonts w:ascii="Arial" w:hAnsi="Arial" w:cs="Arial"/>
          <w:noProof/>
          <w:sz w:val="24"/>
          <w:szCs w:val="24"/>
        </w:rPr>
        <w:t>12</w:t>
      </w:r>
      <w:r w:rsidR="00DA436C" w:rsidRPr="00DA436C">
        <w:rPr>
          <w:rFonts w:ascii="Arial" w:hAnsi="Arial" w:cs="Arial"/>
          <w:sz w:val="24"/>
          <w:szCs w:val="24"/>
        </w:rPr>
        <w:fldChar w:fldCharType="end"/>
      </w:r>
      <w:r w:rsidR="003C67C6" w:rsidRPr="00DA436C">
        <w:rPr>
          <w:rFonts w:ascii="Arial" w:hAnsi="Arial" w:cs="Arial"/>
          <w:sz w:val="24"/>
          <w:szCs w:val="24"/>
        </w:rPr>
        <w:t xml:space="preserve"> </w:t>
      </w:r>
      <w:r w:rsidRPr="00DA436C">
        <w:rPr>
          <w:rFonts w:ascii="Arial" w:hAnsi="Arial" w:cs="Arial"/>
          <w:sz w:val="24"/>
          <w:szCs w:val="24"/>
        </w:rPr>
        <w:t xml:space="preserve">. </w:t>
      </w:r>
      <w:r w:rsidR="00DA436C">
        <w:rPr>
          <w:rFonts w:ascii="Arial" w:hAnsi="Arial" w:cs="Arial"/>
          <w:sz w:val="24"/>
          <w:szCs w:val="24"/>
        </w:rPr>
        <w:t xml:space="preserve">Este cambio se debe a que ya no hay una dependencia de datos etiquetados para la caracterización de los usuarios que </w:t>
      </w:r>
      <w:r w:rsidR="00F82F5F">
        <w:rPr>
          <w:rFonts w:ascii="Arial" w:hAnsi="Arial" w:cs="Arial"/>
          <w:sz w:val="24"/>
          <w:szCs w:val="24"/>
        </w:rPr>
        <w:t xml:space="preserve">antes se hacía con medidas de complejidad. </w:t>
      </w:r>
    </w:p>
    <w:p w14:paraId="111F69B3" w14:textId="79A8AE66" w:rsidR="00AA254C" w:rsidRDefault="00B52DBD" w:rsidP="000151E4">
      <w:pPr>
        <w:spacing w:line="360" w:lineRule="auto"/>
        <w:jc w:val="center"/>
      </w:pPr>
      <w:r>
        <w:rPr>
          <w:szCs w:val="24"/>
        </w:rPr>
        <w:lastRenderedPageBreak/>
        <w:pict w14:anchorId="4494F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602.4pt">
            <v:imagedata r:id="rId26" o:title="flujo etapa 3 nueva"/>
          </v:shape>
        </w:pict>
      </w:r>
    </w:p>
    <w:p w14:paraId="287ABDC4" w14:textId="08513E22" w:rsidR="00502C9A" w:rsidRPr="00070FBA" w:rsidRDefault="00AA254C" w:rsidP="000151E4">
      <w:pPr>
        <w:pStyle w:val="Descripcin"/>
        <w:jc w:val="center"/>
        <w:rPr>
          <w:sz w:val="24"/>
          <w:szCs w:val="24"/>
        </w:rPr>
      </w:pPr>
      <w:bookmarkStart w:id="91" w:name="_Ref176035123"/>
      <w:bookmarkStart w:id="92" w:name="_Toc176722684"/>
      <w:r w:rsidRPr="00070FBA">
        <w:rPr>
          <w:sz w:val="24"/>
          <w:szCs w:val="24"/>
        </w:rPr>
        <w:t xml:space="preserve">Figura </w:t>
      </w:r>
      <w:r w:rsidR="004A0A49" w:rsidRPr="00070FBA">
        <w:rPr>
          <w:noProof/>
          <w:sz w:val="24"/>
          <w:szCs w:val="24"/>
        </w:rPr>
        <w:fldChar w:fldCharType="begin"/>
      </w:r>
      <w:r w:rsidR="004A0A49" w:rsidRPr="00070FBA">
        <w:rPr>
          <w:noProof/>
          <w:sz w:val="24"/>
          <w:szCs w:val="24"/>
        </w:rPr>
        <w:instrText xml:space="preserve"> SEQ Figura \* ARABIC </w:instrText>
      </w:r>
      <w:r w:rsidR="004A0A49" w:rsidRPr="00070FBA">
        <w:rPr>
          <w:noProof/>
          <w:sz w:val="24"/>
          <w:szCs w:val="24"/>
        </w:rPr>
        <w:fldChar w:fldCharType="separate"/>
      </w:r>
      <w:r w:rsidRPr="00070FBA">
        <w:rPr>
          <w:noProof/>
          <w:sz w:val="24"/>
          <w:szCs w:val="24"/>
        </w:rPr>
        <w:t>12</w:t>
      </w:r>
      <w:r w:rsidR="004A0A49" w:rsidRPr="00070FBA">
        <w:rPr>
          <w:noProof/>
          <w:sz w:val="24"/>
          <w:szCs w:val="24"/>
        </w:rPr>
        <w:fldChar w:fldCharType="end"/>
      </w:r>
      <w:bookmarkEnd w:id="91"/>
      <w:r w:rsidRPr="00070FBA">
        <w:rPr>
          <w:sz w:val="24"/>
          <w:szCs w:val="24"/>
        </w:rPr>
        <w:t>: Diagrama de flujo del proceso de caracterización de usuarios por meta</w:t>
      </w:r>
      <w:r w:rsidR="00466558" w:rsidRPr="00070FBA">
        <w:rPr>
          <w:sz w:val="24"/>
          <w:szCs w:val="24"/>
        </w:rPr>
        <w:t xml:space="preserve"> </w:t>
      </w:r>
      <w:r w:rsidRPr="00070FBA">
        <w:rPr>
          <w:sz w:val="24"/>
          <w:szCs w:val="24"/>
        </w:rPr>
        <w:t>componente</w:t>
      </w:r>
      <w:bookmarkEnd w:id="92"/>
    </w:p>
    <w:p w14:paraId="6CCA0B7C" w14:textId="54E61672" w:rsidR="00170AF0" w:rsidRPr="00170AF0" w:rsidRDefault="00170AF0" w:rsidP="00170AF0">
      <w:pPr>
        <w:keepNext/>
        <w:spacing w:line="360" w:lineRule="auto"/>
        <w:ind w:left="360"/>
        <w:jc w:val="both"/>
        <w:rPr>
          <w:rFonts w:ascii="Arial" w:hAnsi="Arial" w:cs="Arial"/>
          <w:noProof/>
          <w:sz w:val="24"/>
          <w:szCs w:val="24"/>
          <w:lang w:eastAsia="es-MX"/>
        </w:rPr>
      </w:pPr>
      <w:r>
        <w:rPr>
          <w:rFonts w:ascii="Arial" w:hAnsi="Arial" w:cs="Arial"/>
          <w:noProof/>
          <w:sz w:val="24"/>
          <w:szCs w:val="24"/>
          <w:lang w:eastAsia="es-MX"/>
        </w:rPr>
        <w:lastRenderedPageBreak/>
        <w:t xml:space="preserve">Como se ilustra en </w:t>
      </w:r>
      <w:r w:rsidRPr="00FB4051">
        <w:rPr>
          <w:rFonts w:ascii="Arial" w:hAnsi="Arial" w:cs="Arial"/>
          <w:noProof/>
          <w:sz w:val="24"/>
          <w:szCs w:val="24"/>
          <w:lang w:eastAsia="es-MX"/>
        </w:rPr>
        <w:t xml:space="preserve">la </w:t>
      </w:r>
      <w:r w:rsidR="00FB4051" w:rsidRPr="00FB4051">
        <w:rPr>
          <w:rFonts w:ascii="Arial" w:hAnsi="Arial" w:cs="Arial"/>
          <w:noProof/>
          <w:sz w:val="24"/>
          <w:szCs w:val="24"/>
          <w:lang w:eastAsia="es-MX"/>
        </w:rPr>
        <w:fldChar w:fldCharType="begin"/>
      </w:r>
      <w:r w:rsidR="00FB4051" w:rsidRPr="00FB4051">
        <w:rPr>
          <w:rFonts w:ascii="Arial" w:hAnsi="Arial" w:cs="Arial"/>
          <w:noProof/>
          <w:sz w:val="24"/>
          <w:szCs w:val="24"/>
          <w:lang w:eastAsia="es-MX"/>
        </w:rPr>
        <w:instrText xml:space="preserve"> REF _Ref175127445 \h </w:instrText>
      </w:r>
      <w:r w:rsidR="00FB4051">
        <w:rPr>
          <w:rFonts w:ascii="Arial" w:hAnsi="Arial" w:cs="Arial"/>
          <w:noProof/>
          <w:sz w:val="24"/>
          <w:szCs w:val="24"/>
          <w:lang w:eastAsia="es-MX"/>
        </w:rPr>
        <w:instrText xml:space="preserve"> \* MERGEFORMAT </w:instrText>
      </w:r>
      <w:r w:rsidR="00FB4051" w:rsidRPr="00FB4051">
        <w:rPr>
          <w:rFonts w:ascii="Arial" w:hAnsi="Arial" w:cs="Arial"/>
          <w:noProof/>
          <w:sz w:val="24"/>
          <w:szCs w:val="24"/>
          <w:lang w:eastAsia="es-MX"/>
        </w:rPr>
      </w:r>
      <w:r w:rsidR="00FB4051" w:rsidRPr="00FB4051">
        <w:rPr>
          <w:rFonts w:ascii="Arial" w:hAnsi="Arial" w:cs="Arial"/>
          <w:noProof/>
          <w:sz w:val="24"/>
          <w:szCs w:val="24"/>
          <w:lang w:eastAsia="es-MX"/>
        </w:rPr>
        <w:fldChar w:fldCharType="separate"/>
      </w:r>
      <w:r w:rsidR="00FB4051">
        <w:rPr>
          <w:rFonts w:ascii="Arial" w:hAnsi="Arial" w:cs="Arial"/>
          <w:sz w:val="24"/>
          <w:szCs w:val="24"/>
        </w:rPr>
        <w:t>f</w:t>
      </w:r>
      <w:r w:rsidR="00FB4051" w:rsidRPr="00FB4051">
        <w:rPr>
          <w:rFonts w:ascii="Arial" w:hAnsi="Arial" w:cs="Arial"/>
          <w:sz w:val="24"/>
          <w:szCs w:val="24"/>
        </w:rPr>
        <w:t xml:space="preserve">igura </w:t>
      </w:r>
      <w:r w:rsidR="00FB4051" w:rsidRPr="00FB4051">
        <w:rPr>
          <w:rFonts w:ascii="Arial" w:hAnsi="Arial" w:cs="Arial"/>
          <w:noProof/>
          <w:sz w:val="24"/>
          <w:szCs w:val="24"/>
        </w:rPr>
        <w:t>13</w:t>
      </w:r>
      <w:r w:rsidR="00FB4051" w:rsidRPr="00FB4051">
        <w:rPr>
          <w:rFonts w:ascii="Arial" w:hAnsi="Arial" w:cs="Arial"/>
          <w:noProof/>
          <w:sz w:val="24"/>
          <w:szCs w:val="24"/>
          <w:lang w:eastAsia="es-MX"/>
        </w:rPr>
        <w:fldChar w:fldCharType="end"/>
      </w:r>
      <w:r w:rsidRPr="00FB4051">
        <w:rPr>
          <w:rFonts w:ascii="Arial" w:hAnsi="Arial" w:cs="Arial"/>
          <w:noProof/>
          <w:sz w:val="24"/>
          <w:szCs w:val="24"/>
          <w:lang w:eastAsia="es-MX"/>
        </w:rPr>
        <w:t>,</w:t>
      </w:r>
      <w:r w:rsidR="005A25D8">
        <w:rPr>
          <w:rFonts w:ascii="Arial" w:hAnsi="Arial" w:cs="Arial"/>
          <w:noProof/>
          <w:sz w:val="24"/>
          <w:szCs w:val="24"/>
          <w:lang w:eastAsia="es-MX"/>
        </w:rPr>
        <w:t xml:space="preserve"> </w:t>
      </w:r>
      <w:r w:rsidR="000151E4">
        <w:rPr>
          <w:rFonts w:ascii="Arial" w:hAnsi="Arial" w:cs="Arial"/>
          <w:noProof/>
          <w:sz w:val="24"/>
          <w:szCs w:val="24"/>
          <w:lang w:eastAsia="es-MX"/>
        </w:rPr>
        <w:t>con la implementación actual de la etapa,</w:t>
      </w:r>
      <w:r w:rsidRPr="00170AF0">
        <w:rPr>
          <w:rFonts w:ascii="Arial" w:hAnsi="Arial" w:cs="Arial"/>
          <w:noProof/>
          <w:sz w:val="24"/>
          <w:szCs w:val="24"/>
          <w:lang w:eastAsia="es-MX"/>
        </w:rPr>
        <w:t xml:space="preserve"> al finalizar la clasificación de los datos en la fase 2 mediante el método start_component (x,y), se genera una instancia del metacomponente basada en el modelo desarrollado y los datos de bots que han sido clasificados. </w:t>
      </w:r>
    </w:p>
    <w:p w14:paraId="6DE83E95" w14:textId="30510AB5" w:rsidR="00170AF0" w:rsidRPr="00170AF0" w:rsidRDefault="00170AF0" w:rsidP="00170AF0">
      <w:pPr>
        <w:keepNext/>
        <w:spacing w:line="360" w:lineRule="auto"/>
        <w:ind w:left="360"/>
        <w:jc w:val="both"/>
        <w:rPr>
          <w:rFonts w:ascii="Arial" w:hAnsi="Arial" w:cs="Arial"/>
          <w:noProof/>
          <w:sz w:val="24"/>
          <w:szCs w:val="24"/>
          <w:lang w:eastAsia="es-MX"/>
        </w:rPr>
      </w:pPr>
      <w:r w:rsidRPr="00170AF0">
        <w:rPr>
          <w:rFonts w:ascii="Arial" w:hAnsi="Arial" w:cs="Arial"/>
          <w:noProof/>
          <w:sz w:val="24"/>
          <w:szCs w:val="24"/>
          <w:lang w:eastAsia="es-MX"/>
        </w:rPr>
        <w:t>A continuación, se utiliza add_data (x,y) para guardar los datos clasificados en un archivo, y con load_file_instances() se recupe</w:t>
      </w:r>
      <w:r>
        <w:rPr>
          <w:rFonts w:ascii="Arial" w:hAnsi="Arial" w:cs="Arial"/>
          <w:noProof/>
          <w:sz w:val="24"/>
          <w:szCs w:val="24"/>
          <w:lang w:eastAsia="es-MX"/>
        </w:rPr>
        <w:t xml:space="preserve">ran todos los datos que se encuentran en dicho archivo. </w:t>
      </w:r>
    </w:p>
    <w:p w14:paraId="3740EF51" w14:textId="1DDC1359" w:rsidR="00170AF0" w:rsidRPr="00170AF0" w:rsidRDefault="00170AF0" w:rsidP="00170AF0">
      <w:pPr>
        <w:keepNext/>
        <w:spacing w:line="360" w:lineRule="auto"/>
        <w:ind w:left="360"/>
        <w:jc w:val="both"/>
        <w:rPr>
          <w:rFonts w:ascii="Arial" w:hAnsi="Arial" w:cs="Arial"/>
          <w:noProof/>
          <w:sz w:val="24"/>
          <w:szCs w:val="24"/>
          <w:lang w:eastAsia="es-MX"/>
        </w:rPr>
      </w:pPr>
      <w:r w:rsidRPr="00170AF0">
        <w:rPr>
          <w:rFonts w:ascii="Arial" w:hAnsi="Arial" w:cs="Arial"/>
          <w:noProof/>
          <w:sz w:val="24"/>
          <w:szCs w:val="24"/>
          <w:lang w:eastAsia="es-MX"/>
        </w:rPr>
        <w:t>El resultado de este proceso es la devolución del componente junto con los datos clasificados que han sido cargados. Al ejecutar el método run_characterization (x,y) con los datos de ataque de bots ya clasificados, se inicia el proceso de caracterización del usuario</w:t>
      </w:r>
      <w:r>
        <w:rPr>
          <w:rFonts w:ascii="Arial" w:hAnsi="Arial" w:cs="Arial"/>
          <w:noProof/>
          <w:sz w:val="24"/>
          <w:szCs w:val="24"/>
          <w:lang w:eastAsia="es-MX"/>
        </w:rPr>
        <w:t xml:space="preserve"> por medio del metacomponente. </w:t>
      </w:r>
    </w:p>
    <w:p w14:paraId="49396B22" w14:textId="3CDAC736" w:rsidR="00170AF0" w:rsidRPr="00170AF0" w:rsidRDefault="00170AF0" w:rsidP="00170AF0">
      <w:pPr>
        <w:keepNext/>
        <w:spacing w:line="360" w:lineRule="auto"/>
        <w:ind w:left="360"/>
        <w:jc w:val="both"/>
        <w:rPr>
          <w:rFonts w:ascii="Arial" w:hAnsi="Arial" w:cs="Arial"/>
          <w:noProof/>
          <w:sz w:val="24"/>
          <w:szCs w:val="24"/>
          <w:lang w:eastAsia="es-MX"/>
        </w:rPr>
      </w:pPr>
      <w:r w:rsidRPr="00747B0C">
        <w:rPr>
          <w:rFonts w:ascii="Arial" w:hAnsi="Arial" w:cs="Arial"/>
          <w:noProof/>
          <w:sz w:val="24"/>
          <w:szCs w:val="24"/>
          <w:lang w:eastAsia="es-MX"/>
        </w:rPr>
        <w:t>Luego se aplica el método set_positives (x,y) con el objetivo de extraer los datos que han sido identificados como humanos</w:t>
      </w:r>
      <w:r w:rsidR="00747B0C" w:rsidRPr="00747B0C">
        <w:rPr>
          <w:rFonts w:ascii="Arial" w:hAnsi="Arial" w:cs="Arial"/>
          <w:noProof/>
          <w:sz w:val="24"/>
          <w:szCs w:val="24"/>
          <w:lang w:eastAsia="es-MX"/>
        </w:rPr>
        <w:t xml:space="preserve"> y modificar una porción de los mismo a traves de la función simulate_positives</w:t>
      </w:r>
      <w:r w:rsidRPr="00747B0C">
        <w:rPr>
          <w:rFonts w:ascii="Arial" w:hAnsi="Arial" w:cs="Arial"/>
          <w:noProof/>
          <w:sz w:val="24"/>
          <w:szCs w:val="24"/>
          <w:lang w:eastAsia="es-MX"/>
        </w:rPr>
        <w:t>. A partir</w:t>
      </w:r>
      <w:r w:rsidRPr="00170AF0">
        <w:rPr>
          <w:rFonts w:ascii="Arial" w:hAnsi="Arial" w:cs="Arial"/>
          <w:noProof/>
          <w:sz w:val="24"/>
          <w:szCs w:val="24"/>
          <w:lang w:eastAsia="es-MX"/>
        </w:rPr>
        <w:t xml:space="preserve"> de estos datos, se calculan las métricas necesarias para caracterizar la información utilizando calculate_metrics(). Luego, se ejecuta el método run_metrics (xr, yr), empleando la clase correspondiente para ello, y se obtiene la caracterización del conjunto de datos jun</w:t>
      </w:r>
      <w:r>
        <w:rPr>
          <w:rFonts w:ascii="Arial" w:hAnsi="Arial" w:cs="Arial"/>
          <w:noProof/>
          <w:sz w:val="24"/>
          <w:szCs w:val="24"/>
          <w:lang w:eastAsia="es-MX"/>
        </w:rPr>
        <w:t>to con las métricas calculadas.</w:t>
      </w:r>
    </w:p>
    <w:p w14:paraId="5062A470" w14:textId="4AC3D411" w:rsidR="00170AF0" w:rsidRPr="00170AF0" w:rsidRDefault="00170AF0" w:rsidP="00170AF0">
      <w:pPr>
        <w:keepNext/>
        <w:spacing w:line="360" w:lineRule="auto"/>
        <w:ind w:left="360"/>
        <w:jc w:val="both"/>
        <w:rPr>
          <w:rFonts w:ascii="Arial" w:hAnsi="Arial" w:cs="Arial"/>
          <w:noProof/>
          <w:sz w:val="24"/>
          <w:szCs w:val="24"/>
          <w:lang w:eastAsia="es-MX"/>
        </w:rPr>
      </w:pPr>
      <w:r w:rsidRPr="00170AF0">
        <w:rPr>
          <w:rFonts w:ascii="Arial" w:hAnsi="Arial" w:cs="Arial"/>
          <w:noProof/>
          <w:sz w:val="24"/>
          <w:szCs w:val="24"/>
          <w:lang w:eastAsia="es-MX"/>
        </w:rPr>
        <w:t>Posteriormente, se asigna una etiqueta de clase a la caracterización obtenida mediante</w:t>
      </w:r>
      <w:r>
        <w:rPr>
          <w:rFonts w:ascii="Arial" w:hAnsi="Arial" w:cs="Arial"/>
          <w:noProof/>
          <w:sz w:val="24"/>
          <w:szCs w:val="24"/>
          <w:lang w:eastAsia="es-MX"/>
        </w:rPr>
        <w:t xml:space="preserve"> set_characterization_label(). Para esto s</w:t>
      </w:r>
      <w:r w:rsidRPr="00170AF0">
        <w:rPr>
          <w:rFonts w:ascii="Arial" w:hAnsi="Arial" w:cs="Arial"/>
          <w:noProof/>
          <w:sz w:val="24"/>
          <w:szCs w:val="24"/>
          <w:lang w:eastAsia="es-MX"/>
        </w:rPr>
        <w:t xml:space="preserve">e utiliza </w:t>
      </w:r>
      <w:r>
        <w:rPr>
          <w:rFonts w:ascii="Arial" w:hAnsi="Arial" w:cs="Arial"/>
          <w:noProof/>
          <w:sz w:val="24"/>
          <w:szCs w:val="24"/>
          <w:lang w:eastAsia="es-MX"/>
        </w:rPr>
        <w:t>el</w:t>
      </w:r>
      <w:r w:rsidRPr="00170AF0">
        <w:rPr>
          <w:rFonts w:ascii="Arial" w:hAnsi="Arial" w:cs="Arial"/>
          <w:noProof/>
          <w:sz w:val="24"/>
          <w:szCs w:val="24"/>
          <w:lang w:eastAsia="es-MX"/>
        </w:rPr>
        <w:t xml:space="preserve"> enfoque de clasificación basado en entropía</w:t>
      </w:r>
      <w:r>
        <w:rPr>
          <w:rFonts w:ascii="Arial" w:hAnsi="Arial" w:cs="Arial"/>
          <w:noProof/>
          <w:sz w:val="24"/>
          <w:szCs w:val="24"/>
          <w:lang w:eastAsia="es-MX"/>
        </w:rPr>
        <w:t xml:space="preserve"> implementado en </w:t>
      </w:r>
      <w:hyperlink w:anchor="enfoque" w:history="1">
        <w:r w:rsidRPr="00170AF0">
          <w:rPr>
            <w:rStyle w:val="Hipervnculo"/>
            <w:rFonts w:ascii="Arial" w:hAnsi="Arial" w:cs="Arial"/>
            <w:noProof/>
            <w:color w:val="auto"/>
            <w:sz w:val="24"/>
            <w:szCs w:val="24"/>
            <w:u w:val="none"/>
            <w:lang w:eastAsia="es-MX"/>
          </w:rPr>
          <w:t>sección 2.5</w:t>
        </w:r>
      </w:hyperlink>
      <w:r w:rsidRPr="00170AF0">
        <w:rPr>
          <w:rFonts w:ascii="Arial" w:hAnsi="Arial" w:cs="Arial"/>
          <w:noProof/>
          <w:sz w:val="24"/>
          <w:szCs w:val="24"/>
          <w:lang w:eastAsia="es-MX"/>
        </w:rPr>
        <w:t xml:space="preserve"> para revisar la etiqueta de clase de los dat</w:t>
      </w:r>
      <w:r>
        <w:rPr>
          <w:rFonts w:ascii="Arial" w:hAnsi="Arial" w:cs="Arial"/>
          <w:noProof/>
          <w:sz w:val="24"/>
          <w:szCs w:val="24"/>
          <w:lang w:eastAsia="es-MX"/>
        </w:rPr>
        <w:t xml:space="preserve">os identificados como humanos. </w:t>
      </w:r>
    </w:p>
    <w:p w14:paraId="47E89CE1" w14:textId="734B4D27" w:rsidR="00170AF0" w:rsidRDefault="00170AF0" w:rsidP="00170AF0">
      <w:pPr>
        <w:keepNext/>
        <w:spacing w:line="360" w:lineRule="auto"/>
        <w:ind w:left="360"/>
        <w:jc w:val="both"/>
        <w:rPr>
          <w:rFonts w:ascii="Arial" w:hAnsi="Arial" w:cs="Arial"/>
          <w:noProof/>
          <w:sz w:val="24"/>
          <w:szCs w:val="24"/>
          <w:lang w:eastAsia="es-MX"/>
        </w:rPr>
      </w:pPr>
      <w:r w:rsidRPr="00170AF0">
        <w:rPr>
          <w:rFonts w:ascii="Arial" w:hAnsi="Arial" w:cs="Arial"/>
          <w:noProof/>
          <w:sz w:val="24"/>
          <w:szCs w:val="24"/>
          <w:lang w:eastAsia="es-MX"/>
        </w:rPr>
        <w:t xml:space="preserve">Finalmente, con save_data_characterization(), se almacena la caracterización de los datos en una base de hechos, actualizando su valor si se trata de un </w:t>
      </w:r>
      <w:r w:rsidRPr="00170AF0">
        <w:rPr>
          <w:rFonts w:ascii="Arial" w:hAnsi="Arial" w:cs="Arial"/>
          <w:noProof/>
          <w:sz w:val="24"/>
          <w:szCs w:val="24"/>
          <w:lang w:eastAsia="es-MX"/>
        </w:rPr>
        <w:lastRenderedPageBreak/>
        <w:t>conocimiento previamente adquirido. Así, se logra obtener una base de hechos actualizada.</w:t>
      </w:r>
    </w:p>
    <w:p w14:paraId="39098F8C" w14:textId="77777777" w:rsidR="002F446E" w:rsidRPr="00FC2AB0" w:rsidRDefault="002F446E" w:rsidP="007138C6">
      <w:pPr>
        <w:keepNext/>
        <w:spacing w:line="360" w:lineRule="auto"/>
        <w:ind w:left="360"/>
        <w:jc w:val="center"/>
        <w:rPr>
          <w:rFonts w:ascii="Arial" w:hAnsi="Arial" w:cs="Arial"/>
          <w:sz w:val="24"/>
          <w:szCs w:val="24"/>
        </w:rPr>
      </w:pPr>
      <w:r w:rsidRPr="00FC2AB0">
        <w:rPr>
          <w:rFonts w:ascii="Arial" w:hAnsi="Arial" w:cs="Arial"/>
          <w:noProof/>
          <w:sz w:val="24"/>
          <w:szCs w:val="24"/>
          <w:lang w:val="en-US"/>
        </w:rPr>
        <w:drawing>
          <wp:inline distT="0" distB="0" distL="0" distR="0" wp14:anchorId="7E0957A5" wp14:editId="2087C51E">
            <wp:extent cx="5603240" cy="3467735"/>
            <wp:effectExtent l="0" t="0" r="0" b="0"/>
            <wp:docPr id="24" name="Imagen 24" descr="diagrama de procesos meta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procesos metaco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3240" cy="3467735"/>
                    </a:xfrm>
                    <a:prstGeom prst="rect">
                      <a:avLst/>
                    </a:prstGeom>
                    <a:noFill/>
                    <a:ln>
                      <a:noFill/>
                    </a:ln>
                  </pic:spPr>
                </pic:pic>
              </a:graphicData>
            </a:graphic>
          </wp:inline>
        </w:drawing>
      </w:r>
    </w:p>
    <w:p w14:paraId="1016A0BA" w14:textId="5D8DD6FC" w:rsidR="00FE658B" w:rsidRPr="00FC2AB0" w:rsidRDefault="002F446E" w:rsidP="007138C6">
      <w:pPr>
        <w:pStyle w:val="Descripcin"/>
        <w:spacing w:line="360" w:lineRule="auto"/>
        <w:jc w:val="center"/>
        <w:rPr>
          <w:sz w:val="24"/>
          <w:szCs w:val="24"/>
        </w:rPr>
      </w:pPr>
      <w:bookmarkStart w:id="93" w:name="_Ref175127445"/>
      <w:bookmarkStart w:id="94" w:name="_Toc176722685"/>
      <w:r w:rsidRPr="00FC2AB0">
        <w:rPr>
          <w:sz w:val="24"/>
          <w:szCs w:val="24"/>
        </w:rPr>
        <w:t xml:space="preserve">Figura </w:t>
      </w:r>
      <w:r w:rsidRPr="00FC2AB0">
        <w:rPr>
          <w:sz w:val="24"/>
          <w:szCs w:val="24"/>
        </w:rPr>
        <w:fldChar w:fldCharType="begin"/>
      </w:r>
      <w:r w:rsidRPr="00FC2AB0">
        <w:rPr>
          <w:sz w:val="24"/>
          <w:szCs w:val="24"/>
        </w:rPr>
        <w:instrText xml:space="preserve"> SEQ Figura \* ARABIC </w:instrText>
      </w:r>
      <w:r w:rsidRPr="00FC2AB0">
        <w:rPr>
          <w:sz w:val="24"/>
          <w:szCs w:val="24"/>
        </w:rPr>
        <w:fldChar w:fldCharType="separate"/>
      </w:r>
      <w:r w:rsidR="00AA254C">
        <w:rPr>
          <w:noProof/>
          <w:sz w:val="24"/>
          <w:szCs w:val="24"/>
        </w:rPr>
        <w:t>13</w:t>
      </w:r>
      <w:r w:rsidRPr="00FC2AB0">
        <w:rPr>
          <w:sz w:val="24"/>
          <w:szCs w:val="24"/>
        </w:rPr>
        <w:fldChar w:fldCharType="end"/>
      </w:r>
      <w:bookmarkEnd w:id="93"/>
      <w:r w:rsidRPr="00FC2AB0">
        <w:rPr>
          <w:sz w:val="24"/>
          <w:szCs w:val="24"/>
        </w:rPr>
        <w:t xml:space="preserve"> Diagrama de secu</w:t>
      </w:r>
      <w:r w:rsidR="00B36CC3">
        <w:rPr>
          <w:sz w:val="24"/>
          <w:szCs w:val="24"/>
        </w:rPr>
        <w:t>encia del proceso de la etapa 3</w:t>
      </w:r>
      <w:bookmarkEnd w:id="94"/>
    </w:p>
    <w:p w14:paraId="0078A68A" w14:textId="3046AD6A" w:rsidR="00071077" w:rsidRPr="00FC2AB0" w:rsidRDefault="00D81052" w:rsidP="00FC2AB0">
      <w:pPr>
        <w:pStyle w:val="Ttulo2"/>
        <w:spacing w:line="360" w:lineRule="auto"/>
        <w:jc w:val="both"/>
        <w:rPr>
          <w:rFonts w:ascii="Arial" w:hAnsi="Arial" w:cs="Arial"/>
          <w:sz w:val="24"/>
          <w:szCs w:val="24"/>
        </w:rPr>
      </w:pPr>
      <w:bookmarkStart w:id="95" w:name="_Toc176797706"/>
      <w:r>
        <w:rPr>
          <w:rFonts w:ascii="Arial" w:hAnsi="Arial" w:cs="Arial"/>
          <w:sz w:val="24"/>
          <w:szCs w:val="24"/>
        </w:rPr>
        <w:t>2.7</w:t>
      </w:r>
      <w:r w:rsidR="00071077" w:rsidRPr="00FC2AB0">
        <w:rPr>
          <w:rFonts w:ascii="Arial" w:hAnsi="Arial" w:cs="Arial"/>
          <w:sz w:val="24"/>
          <w:szCs w:val="24"/>
        </w:rPr>
        <w:t>-Conclusiones parciales</w:t>
      </w:r>
      <w:bookmarkEnd w:id="95"/>
    </w:p>
    <w:p w14:paraId="14698EA4" w14:textId="77777777" w:rsidR="00AA1A3A" w:rsidRPr="00FC2AB0" w:rsidRDefault="00AA1A3A" w:rsidP="00FC2AB0">
      <w:pPr>
        <w:spacing w:line="360" w:lineRule="auto"/>
        <w:jc w:val="both"/>
        <w:rPr>
          <w:rFonts w:ascii="Arial" w:hAnsi="Arial" w:cs="Arial"/>
          <w:sz w:val="24"/>
          <w:szCs w:val="24"/>
        </w:rPr>
      </w:pPr>
      <w:r w:rsidRPr="00FC2AB0">
        <w:rPr>
          <w:rFonts w:ascii="Arial" w:hAnsi="Arial" w:cs="Arial"/>
          <w:sz w:val="24"/>
          <w:szCs w:val="24"/>
        </w:rPr>
        <w:t>Al culminar el presente capítulo se arriban a las siguientes conclusiones parciales:</w:t>
      </w:r>
    </w:p>
    <w:p w14:paraId="74050626" w14:textId="77777777" w:rsidR="00D118AB" w:rsidRPr="00FC2AB0" w:rsidRDefault="00D13964" w:rsidP="007F660A">
      <w:pPr>
        <w:pStyle w:val="Prrafodelista"/>
        <w:numPr>
          <w:ilvl w:val="0"/>
          <w:numId w:val="10"/>
        </w:numPr>
        <w:spacing w:line="360" w:lineRule="auto"/>
        <w:rPr>
          <w:szCs w:val="24"/>
        </w:rPr>
      </w:pPr>
      <w:r w:rsidRPr="00FC2AB0">
        <w:rPr>
          <w:szCs w:val="24"/>
        </w:rPr>
        <w:t xml:space="preserve">Al cambiar el enfoque de métricas de complejidad a métricas de caracterización, se amplía la capacidad del sistema para trabajar con datos no etiquetados. </w:t>
      </w:r>
    </w:p>
    <w:p w14:paraId="66938903" w14:textId="0D5D3E1C" w:rsidR="006C3C92" w:rsidRDefault="00D118AB" w:rsidP="007F660A">
      <w:pPr>
        <w:pStyle w:val="Prrafodelista"/>
        <w:numPr>
          <w:ilvl w:val="0"/>
          <w:numId w:val="10"/>
        </w:numPr>
        <w:spacing w:line="360" w:lineRule="auto"/>
        <w:rPr>
          <w:szCs w:val="24"/>
        </w:rPr>
      </w:pPr>
      <w:r w:rsidRPr="00FC2AB0">
        <w:rPr>
          <w:szCs w:val="24"/>
        </w:rPr>
        <w:t>La creación de una función para simular cambios en los datos sin elementos aleatorios ayuda a mantener la consistencia en el análisis</w:t>
      </w:r>
      <w:r w:rsidR="006C3C92" w:rsidRPr="00FC2AB0">
        <w:rPr>
          <w:szCs w:val="24"/>
        </w:rPr>
        <w:t xml:space="preserve"> de reclasificación</w:t>
      </w:r>
      <w:r w:rsidRPr="00FC2AB0">
        <w:rPr>
          <w:szCs w:val="24"/>
        </w:rPr>
        <w:t>.</w:t>
      </w:r>
    </w:p>
    <w:p w14:paraId="137213D1" w14:textId="1255F37B" w:rsidR="003E4B4B" w:rsidRPr="003E4B4B" w:rsidRDefault="009833B4" w:rsidP="007F660A">
      <w:pPr>
        <w:pStyle w:val="Prrafodelista"/>
        <w:numPr>
          <w:ilvl w:val="0"/>
          <w:numId w:val="10"/>
        </w:numPr>
        <w:spacing w:line="360" w:lineRule="auto"/>
        <w:rPr>
          <w:szCs w:val="24"/>
        </w:rPr>
      </w:pPr>
      <w:r>
        <w:rPr>
          <w:szCs w:val="24"/>
        </w:rPr>
        <w:t>El nuevo enfoque de clasificación requiere</w:t>
      </w:r>
      <w:r w:rsidR="005F3997">
        <w:rPr>
          <w:szCs w:val="24"/>
        </w:rPr>
        <w:t xml:space="preserve"> el establecimiento de un </w:t>
      </w:r>
      <w:r w:rsidR="00637EC1">
        <w:rPr>
          <w:szCs w:val="24"/>
        </w:rPr>
        <w:t>conjunto de reglas</w:t>
      </w:r>
      <w:r w:rsidR="005F3997">
        <w:rPr>
          <w:szCs w:val="24"/>
        </w:rPr>
        <w:t xml:space="preserve"> para la clasificación y</w:t>
      </w:r>
      <w:r>
        <w:rPr>
          <w:szCs w:val="24"/>
        </w:rPr>
        <w:t xml:space="preserve"> la definición de una configuración</w:t>
      </w:r>
      <w:r w:rsidR="005F3997">
        <w:rPr>
          <w:szCs w:val="24"/>
        </w:rPr>
        <w:t>,</w:t>
      </w:r>
      <w:r>
        <w:rPr>
          <w:szCs w:val="24"/>
        </w:rPr>
        <w:t xml:space="preserve"> que consiste en un número de </w:t>
      </w:r>
      <w:r w:rsidR="005F3997">
        <w:rPr>
          <w:szCs w:val="24"/>
        </w:rPr>
        <w:t>entrada</w:t>
      </w:r>
      <w:r>
        <w:rPr>
          <w:szCs w:val="24"/>
        </w:rPr>
        <w:t xml:space="preserve"> y un número de paquetes a analizar,</w:t>
      </w:r>
      <w:r w:rsidR="005F3997">
        <w:rPr>
          <w:szCs w:val="24"/>
        </w:rPr>
        <w:t xml:space="preserve"> determinados a partir de un proceso de experimentación.</w:t>
      </w:r>
    </w:p>
    <w:p w14:paraId="3711B0FE" w14:textId="07703E65" w:rsidR="009833B4" w:rsidRPr="003E4B4B" w:rsidRDefault="003E4B4B" w:rsidP="003E4B4B">
      <w:pPr>
        <w:rPr>
          <w:szCs w:val="24"/>
        </w:rPr>
      </w:pPr>
      <w:r>
        <w:rPr>
          <w:szCs w:val="24"/>
        </w:rPr>
        <w:br w:type="page"/>
      </w:r>
    </w:p>
    <w:p w14:paraId="17F44D6F" w14:textId="44FC258F" w:rsidR="004E49D5" w:rsidRPr="00FC2AB0" w:rsidRDefault="004E49D5" w:rsidP="00FC2AB0">
      <w:pPr>
        <w:pStyle w:val="Ttulo1"/>
        <w:spacing w:line="360" w:lineRule="auto"/>
        <w:jc w:val="both"/>
        <w:rPr>
          <w:rFonts w:ascii="Arial" w:hAnsi="Arial" w:cs="Arial"/>
          <w:sz w:val="24"/>
          <w:szCs w:val="24"/>
        </w:rPr>
      </w:pPr>
      <w:bookmarkStart w:id="96" w:name="_Toc176797707"/>
      <w:r w:rsidRPr="00FC2AB0">
        <w:rPr>
          <w:rFonts w:ascii="Arial" w:hAnsi="Arial" w:cs="Arial"/>
          <w:sz w:val="24"/>
          <w:szCs w:val="24"/>
        </w:rPr>
        <w:lastRenderedPageBreak/>
        <w:t xml:space="preserve">Capítulo 3: Evaluación </w:t>
      </w:r>
      <w:r w:rsidR="00E110E6" w:rsidRPr="00FC2AB0">
        <w:rPr>
          <w:rFonts w:ascii="Arial" w:hAnsi="Arial" w:cs="Arial"/>
          <w:sz w:val="24"/>
          <w:szCs w:val="24"/>
        </w:rPr>
        <w:t>del nuevo enfoque</w:t>
      </w:r>
      <w:r w:rsidR="0035112A" w:rsidRPr="00FC2AB0">
        <w:rPr>
          <w:rFonts w:ascii="Arial" w:hAnsi="Arial" w:cs="Arial"/>
          <w:sz w:val="24"/>
          <w:szCs w:val="24"/>
        </w:rPr>
        <w:t xml:space="preserve"> de detección</w:t>
      </w:r>
      <w:bookmarkEnd w:id="96"/>
      <w:r w:rsidR="0035112A" w:rsidRPr="00FC2AB0">
        <w:rPr>
          <w:rFonts w:ascii="Arial" w:hAnsi="Arial" w:cs="Arial"/>
          <w:sz w:val="24"/>
          <w:szCs w:val="24"/>
        </w:rPr>
        <w:t xml:space="preserve"> </w:t>
      </w:r>
    </w:p>
    <w:p w14:paraId="674F513F" w14:textId="3635BD40" w:rsidR="00150B1E" w:rsidRPr="00FC2AB0" w:rsidRDefault="00150B1E" w:rsidP="00FC2AB0">
      <w:pPr>
        <w:spacing w:line="360" w:lineRule="auto"/>
        <w:jc w:val="both"/>
        <w:rPr>
          <w:rFonts w:ascii="Arial" w:hAnsi="Arial" w:cs="Arial"/>
          <w:sz w:val="24"/>
          <w:szCs w:val="24"/>
        </w:rPr>
      </w:pPr>
      <w:r w:rsidRPr="00FC2AB0">
        <w:rPr>
          <w:rFonts w:ascii="Arial" w:hAnsi="Arial" w:cs="Arial"/>
          <w:sz w:val="24"/>
          <w:szCs w:val="24"/>
        </w:rPr>
        <w:t>En este capítulo, como parte del proceso experimental, se lleva a cabo un estudio para determinar el</w:t>
      </w:r>
      <w:r w:rsidR="00637EC1">
        <w:rPr>
          <w:rFonts w:ascii="Arial" w:hAnsi="Arial" w:cs="Arial"/>
          <w:sz w:val="24"/>
          <w:szCs w:val="24"/>
        </w:rPr>
        <w:t xml:space="preserve"> conjunto de reglas </w:t>
      </w:r>
      <w:r w:rsidRPr="00FC2AB0">
        <w:rPr>
          <w:rFonts w:ascii="Arial" w:hAnsi="Arial" w:cs="Arial"/>
          <w:sz w:val="24"/>
          <w:szCs w:val="24"/>
        </w:rPr>
        <w:t xml:space="preserve">necesario para garantizar el correcto funcionamiento del </w:t>
      </w:r>
      <w:r w:rsidR="00205180">
        <w:rPr>
          <w:rFonts w:ascii="Arial" w:hAnsi="Arial" w:cs="Arial"/>
          <w:sz w:val="24"/>
          <w:szCs w:val="24"/>
        </w:rPr>
        <w:t>algoritmo para la asignación de la etiqueta de clase</w:t>
      </w:r>
      <w:r w:rsidRPr="00FC2AB0">
        <w:rPr>
          <w:rFonts w:ascii="Arial" w:hAnsi="Arial" w:cs="Arial"/>
          <w:sz w:val="24"/>
          <w:szCs w:val="24"/>
        </w:rPr>
        <w:t xml:space="preserve"> desarrollado en el capítulo anterior. Además, para validar los cambios realizados en la etapa 3, se realiza un análisis de casos. Este análisis incluye la identificación de diferentes casos que permiten evaluar el funcionamiento del meta</w:t>
      </w:r>
      <w:r w:rsidR="00466558">
        <w:rPr>
          <w:rFonts w:ascii="Arial" w:hAnsi="Arial" w:cs="Arial"/>
          <w:sz w:val="24"/>
          <w:szCs w:val="24"/>
        </w:rPr>
        <w:t xml:space="preserve"> </w:t>
      </w:r>
      <w:r w:rsidRPr="00FC2AB0">
        <w:rPr>
          <w:rFonts w:ascii="Arial" w:hAnsi="Arial" w:cs="Arial"/>
          <w:sz w:val="24"/>
          <w:szCs w:val="24"/>
        </w:rPr>
        <w:t>componente, así como el análisis de los resultados obtenidos a partir de las fases previamente definidas.</w:t>
      </w:r>
    </w:p>
    <w:p w14:paraId="32A19941" w14:textId="29997448" w:rsidR="007E509F" w:rsidRPr="001E3AEB" w:rsidRDefault="007E509F" w:rsidP="001E3AEB">
      <w:pPr>
        <w:pStyle w:val="Ttulo2"/>
        <w:rPr>
          <w:rFonts w:ascii="Arial" w:hAnsi="Arial" w:cs="Arial"/>
          <w:sz w:val="24"/>
          <w:szCs w:val="24"/>
        </w:rPr>
      </w:pPr>
      <w:bookmarkStart w:id="97" w:name="base_centralizada"/>
      <w:bookmarkStart w:id="98" w:name="_Toc176797708"/>
      <w:r w:rsidRPr="001E3AEB">
        <w:rPr>
          <w:rFonts w:ascii="Arial" w:hAnsi="Arial" w:cs="Arial"/>
          <w:sz w:val="24"/>
          <w:szCs w:val="24"/>
        </w:rPr>
        <w:t xml:space="preserve">3.1-Base de datos </w:t>
      </w:r>
      <w:r w:rsidR="00A277C2" w:rsidRPr="001E3AEB">
        <w:rPr>
          <w:rFonts w:ascii="Arial" w:hAnsi="Arial" w:cs="Arial"/>
          <w:sz w:val="24"/>
          <w:szCs w:val="24"/>
        </w:rPr>
        <w:t>CTU</w:t>
      </w:r>
      <w:r w:rsidR="00502C9A" w:rsidRPr="001E3AEB">
        <w:rPr>
          <w:rFonts w:ascii="Arial" w:hAnsi="Arial" w:cs="Arial"/>
          <w:sz w:val="24"/>
          <w:szCs w:val="24"/>
        </w:rPr>
        <w:t>-13</w:t>
      </w:r>
      <w:bookmarkEnd w:id="98"/>
    </w:p>
    <w:bookmarkEnd w:id="97"/>
    <w:p w14:paraId="7C812495" w14:textId="3C51EB5A" w:rsidR="007E509F" w:rsidRPr="00FC2AB0" w:rsidRDefault="007E509F" w:rsidP="00FC2AB0">
      <w:pPr>
        <w:spacing w:line="360" w:lineRule="auto"/>
        <w:jc w:val="both"/>
        <w:rPr>
          <w:rFonts w:ascii="Arial" w:hAnsi="Arial" w:cs="Arial"/>
          <w:sz w:val="24"/>
          <w:szCs w:val="24"/>
        </w:rPr>
      </w:pPr>
      <w:r w:rsidRPr="00FC2AB0">
        <w:rPr>
          <w:rFonts w:ascii="Arial" w:hAnsi="Arial" w:cs="Arial"/>
          <w:sz w:val="24"/>
          <w:szCs w:val="24"/>
        </w:rPr>
        <w:t>Para la validación y correcto funcionamiento de los nuevos cambios a rea</w:t>
      </w:r>
      <w:r w:rsidR="00474546">
        <w:rPr>
          <w:rFonts w:ascii="Arial" w:hAnsi="Arial" w:cs="Arial"/>
          <w:sz w:val="24"/>
          <w:szCs w:val="24"/>
        </w:rPr>
        <w:t>lizados</w:t>
      </w:r>
      <w:r w:rsidRPr="00FC2AB0">
        <w:rPr>
          <w:rFonts w:ascii="Arial" w:hAnsi="Arial" w:cs="Arial"/>
          <w:sz w:val="24"/>
          <w:szCs w:val="24"/>
        </w:rPr>
        <w:t xml:space="preserve"> en el módulo, se ha elegido la base de datos CTU-13, un conjunto de datos públicos que se ha convertido en un recurso fundamental para la investigación en ciberseguridad y análisis de tráfico de red. Esta base de datos, desarrollada en un entorno de laboratorio controlado, ofrece una valiosa colección de trazas de red que reflejan una variedad de escenarios de ataque. En total, CTU-13 abarca 13 escenarios distintos, cada uno diseñado para simular diferentes tipos de ataques cibernéticos, tales como la propagación de malware, ataques de fuerza bruta, ataques de denegación de servicio (DoS) y otros métodos comunes utilizados por los atacantes en el mundo real</w:t>
      </w:r>
      <w:r w:rsidR="00502C9A">
        <w:rPr>
          <w:rFonts w:ascii="Arial" w:hAnsi="Arial" w:cs="Arial"/>
          <w:sz w:val="24"/>
          <w:szCs w:val="24"/>
        </w:rPr>
        <w:t xml:space="preserve"> </w:t>
      </w:r>
      <w:r w:rsidRPr="00FC2AB0">
        <w:rPr>
          <w:rFonts w:ascii="Arial" w:hAnsi="Arial" w:cs="Arial"/>
          <w:sz w:val="24"/>
          <w:szCs w:val="24"/>
        </w:rPr>
        <w:fldChar w:fldCharType="begin"/>
      </w:r>
      <w:r w:rsidR="001C5FD4">
        <w:rPr>
          <w:rFonts w:ascii="Arial" w:hAnsi="Arial" w:cs="Arial"/>
          <w:sz w:val="24"/>
          <w:szCs w:val="24"/>
        </w:rPr>
        <w:instrText xml:space="preserve"> ADDIN EN.CITE &lt;EndNote&gt;&lt;Cite&gt;&lt;Author&gt;Vishwakarma&lt;/Author&gt;&lt;Year&gt;2020&lt;/Year&gt;&lt;RecNum&gt;1&lt;/RecNum&gt;&lt;DisplayText&gt;[1]&lt;/DisplayText&gt;&lt;record&gt;&lt;rec-number&gt;1&lt;/rec-number&gt;&lt;foreign-keys&gt;&lt;key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Pr="00FC2AB0">
        <w:rPr>
          <w:rFonts w:ascii="Arial" w:hAnsi="Arial" w:cs="Arial"/>
          <w:sz w:val="24"/>
          <w:szCs w:val="24"/>
        </w:rPr>
        <w:fldChar w:fldCharType="separate"/>
      </w:r>
      <w:r w:rsidRPr="00FC2AB0">
        <w:rPr>
          <w:rFonts w:ascii="Arial" w:hAnsi="Arial" w:cs="Arial"/>
          <w:noProof/>
          <w:sz w:val="24"/>
          <w:szCs w:val="24"/>
        </w:rPr>
        <w:t>[1]</w:t>
      </w:r>
      <w:r w:rsidRPr="00FC2AB0">
        <w:rPr>
          <w:rFonts w:ascii="Arial" w:hAnsi="Arial" w:cs="Arial"/>
          <w:sz w:val="24"/>
          <w:szCs w:val="24"/>
        </w:rPr>
        <w:fldChar w:fldCharType="end"/>
      </w:r>
      <w:r w:rsidRPr="00FC2AB0">
        <w:rPr>
          <w:rFonts w:ascii="Arial" w:hAnsi="Arial" w:cs="Arial"/>
          <w:sz w:val="24"/>
          <w:szCs w:val="24"/>
        </w:rPr>
        <w:t xml:space="preserve">. </w:t>
      </w:r>
    </w:p>
    <w:p w14:paraId="5AEFF561" w14:textId="77777777" w:rsidR="008A5376" w:rsidRDefault="007E509F" w:rsidP="008A5376">
      <w:pPr>
        <w:spacing w:line="360" w:lineRule="auto"/>
        <w:jc w:val="both"/>
        <w:rPr>
          <w:rFonts w:ascii="Arial" w:hAnsi="Arial" w:cs="Arial"/>
          <w:sz w:val="24"/>
          <w:szCs w:val="24"/>
        </w:rPr>
      </w:pPr>
      <w:r w:rsidRPr="00FC2AB0">
        <w:rPr>
          <w:rFonts w:ascii="Arial" w:hAnsi="Arial" w:cs="Arial"/>
          <w:sz w:val="24"/>
          <w:szCs w:val="24"/>
        </w:rPr>
        <w:t>Las trazas de red contenidas en esta base de datos son ricas en información y proporcionan un panorama detallado del tráfico generado durante los ataques. Estas trazas incluyen datos sobre paquetes TCP, UDP e ICMP, así como información relevante sobre los sistemas involucrados en cada ataque, incluyendo sus direcciones IP y otros metadatos que pueden ser cruciales para el análisis posterior</w:t>
      </w:r>
      <w:r w:rsidR="008F6DDC">
        <w:rPr>
          <w:rFonts w:ascii="Arial" w:hAnsi="Arial" w:cs="Arial"/>
          <w:sz w:val="24"/>
          <w:szCs w:val="24"/>
        </w:rPr>
        <w:t xml:space="preserve"> </w:t>
      </w:r>
      <w:r w:rsidRPr="00FC2AB0">
        <w:rPr>
          <w:rFonts w:ascii="Arial" w:hAnsi="Arial" w:cs="Arial"/>
          <w:sz w:val="24"/>
          <w:szCs w:val="24"/>
        </w:rPr>
        <w:fldChar w:fldCharType="begin"/>
      </w:r>
      <w:r w:rsidR="001C5FD4">
        <w:rPr>
          <w:rFonts w:ascii="Arial" w:hAnsi="Arial" w:cs="Arial"/>
          <w:sz w:val="24"/>
          <w:szCs w:val="24"/>
        </w:rPr>
        <w:instrText xml:space="preserve"> ADDIN EN.CITE &lt;EndNote&gt;&lt;Cite&gt;&lt;Author&gt;Vishwakarma&lt;/Author&gt;&lt;Year&gt;2020&lt;/Year&gt;&lt;RecNum&gt;1&lt;/RecNum&gt;&lt;DisplayText&gt;[1]&lt;/DisplayText&gt;&lt;record&gt;&lt;rec-number&gt;1&lt;/rec-number&gt;&lt;foreign-keys&gt;&lt;key app="EN" db-id="avpdef99p2p0rreer07x5fr6a0featsawsap" timestamp="1721337511"&gt;1&lt;/key&gt;&lt;/foreign-keys&gt;&lt;ref-type name="Journal Article"&gt;17&lt;/ref-type&gt;&lt;contributors&gt;&lt;authors&gt;&lt;author&gt;Vishwakarma, Anand Ravindra&lt;/author&gt;&lt;/authors&gt;&lt;/contributors&gt;&lt;titles&gt;&lt;title&gt;Network Traffic Based Botnet Detection Using Machine Learning&lt;/title&gt;&lt;/titles&gt;&lt;dates&gt;&lt;year&gt;2020&lt;/year&gt;&lt;/dates&gt;&lt;urls&gt;&lt;/urls&gt;&lt;/record&gt;&lt;/Cite&gt;&lt;/EndNote&gt;</w:instrText>
      </w:r>
      <w:r w:rsidRPr="00FC2AB0">
        <w:rPr>
          <w:rFonts w:ascii="Arial" w:hAnsi="Arial" w:cs="Arial"/>
          <w:sz w:val="24"/>
          <w:szCs w:val="24"/>
        </w:rPr>
        <w:fldChar w:fldCharType="separate"/>
      </w:r>
      <w:r w:rsidRPr="00FC2AB0">
        <w:rPr>
          <w:rFonts w:ascii="Arial" w:hAnsi="Arial" w:cs="Arial"/>
          <w:noProof/>
          <w:sz w:val="24"/>
          <w:szCs w:val="24"/>
        </w:rPr>
        <w:t>[1]</w:t>
      </w:r>
      <w:r w:rsidRPr="00FC2AB0">
        <w:rPr>
          <w:rFonts w:ascii="Arial" w:hAnsi="Arial" w:cs="Arial"/>
          <w:sz w:val="24"/>
          <w:szCs w:val="24"/>
        </w:rPr>
        <w:fldChar w:fldCharType="end"/>
      </w:r>
      <w:r w:rsidRPr="00FC2AB0">
        <w:rPr>
          <w:rFonts w:ascii="Arial" w:hAnsi="Arial" w:cs="Arial"/>
          <w:sz w:val="24"/>
          <w:szCs w:val="24"/>
        </w:rPr>
        <w:t>.</w:t>
      </w:r>
      <w:r w:rsidR="008A5376">
        <w:rPr>
          <w:rFonts w:ascii="Arial" w:hAnsi="Arial" w:cs="Arial"/>
          <w:sz w:val="24"/>
          <w:szCs w:val="24"/>
        </w:rPr>
        <w:t xml:space="preserve"> </w:t>
      </w:r>
    </w:p>
    <w:p w14:paraId="76B3C057" w14:textId="77777777" w:rsidR="003208EF" w:rsidRDefault="008A5376" w:rsidP="003208EF">
      <w:pPr>
        <w:spacing w:line="360" w:lineRule="auto"/>
        <w:jc w:val="both"/>
        <w:rPr>
          <w:rFonts w:ascii="Arial" w:hAnsi="Arial" w:cs="Arial"/>
          <w:sz w:val="24"/>
          <w:szCs w:val="24"/>
        </w:rPr>
      </w:pPr>
      <w:r>
        <w:rPr>
          <w:rFonts w:ascii="Arial" w:hAnsi="Arial" w:cs="Arial"/>
          <w:sz w:val="24"/>
          <w:szCs w:val="24"/>
        </w:rPr>
        <w:t xml:space="preserve">El </w:t>
      </w:r>
      <w:r w:rsidRPr="008A5376">
        <w:rPr>
          <w:rFonts w:ascii="Arial" w:hAnsi="Arial" w:cs="Arial"/>
          <w:sz w:val="24"/>
          <w:szCs w:val="24"/>
        </w:rPr>
        <w:fldChar w:fldCharType="begin"/>
      </w:r>
      <w:r w:rsidRPr="008A5376">
        <w:rPr>
          <w:rFonts w:ascii="Arial" w:hAnsi="Arial" w:cs="Arial"/>
          <w:sz w:val="24"/>
          <w:szCs w:val="24"/>
        </w:rPr>
        <w:instrText xml:space="preserve"> REF _Ref175646112 \h  \* MERGEFORMAT </w:instrText>
      </w:r>
      <w:r w:rsidRPr="008A5376">
        <w:rPr>
          <w:rFonts w:ascii="Arial" w:hAnsi="Arial" w:cs="Arial"/>
          <w:sz w:val="24"/>
          <w:szCs w:val="24"/>
        </w:rPr>
      </w:r>
      <w:r w:rsidRPr="008A5376">
        <w:rPr>
          <w:rFonts w:ascii="Arial" w:hAnsi="Arial" w:cs="Arial"/>
          <w:sz w:val="24"/>
          <w:szCs w:val="24"/>
        </w:rPr>
        <w:fldChar w:fldCharType="separate"/>
      </w:r>
      <w:r w:rsidRPr="008A5376">
        <w:rPr>
          <w:rFonts w:ascii="Arial" w:hAnsi="Arial" w:cs="Arial"/>
          <w:sz w:val="24"/>
          <w:szCs w:val="24"/>
        </w:rPr>
        <w:t xml:space="preserve">Anexo </w:t>
      </w:r>
      <w:r w:rsidRPr="008A5376">
        <w:rPr>
          <w:rFonts w:ascii="Arial" w:hAnsi="Arial" w:cs="Arial"/>
          <w:noProof/>
          <w:sz w:val="24"/>
          <w:szCs w:val="24"/>
        </w:rPr>
        <w:t>1</w:t>
      </w:r>
      <w:r w:rsidRPr="008A5376">
        <w:rPr>
          <w:rFonts w:ascii="Arial" w:hAnsi="Arial" w:cs="Arial"/>
          <w:sz w:val="24"/>
          <w:szCs w:val="24"/>
        </w:rPr>
        <w:fldChar w:fldCharType="end"/>
      </w:r>
      <w:r w:rsidRPr="008A5376">
        <w:rPr>
          <w:rFonts w:ascii="Arial" w:hAnsi="Arial" w:cs="Arial"/>
          <w:sz w:val="24"/>
          <w:szCs w:val="24"/>
        </w:rPr>
        <w:t xml:space="preserve"> evidencia los porcentajes de los flujos de</w:t>
      </w:r>
      <w:r>
        <w:rPr>
          <w:rFonts w:ascii="Arial" w:hAnsi="Arial" w:cs="Arial"/>
          <w:sz w:val="24"/>
          <w:szCs w:val="24"/>
        </w:rPr>
        <w:t xml:space="preserve"> datos para cada uno de los 13 </w:t>
      </w:r>
      <w:r w:rsidRPr="008A5376">
        <w:rPr>
          <w:rFonts w:ascii="Arial" w:hAnsi="Arial" w:cs="Arial"/>
          <w:sz w:val="24"/>
          <w:szCs w:val="24"/>
        </w:rPr>
        <w:t>escenarios de CTU-13</w:t>
      </w:r>
      <w:r>
        <w:rPr>
          <w:rFonts w:ascii="Arial" w:hAnsi="Arial" w:cs="Arial"/>
          <w:sz w:val="24"/>
          <w:szCs w:val="24"/>
        </w:rPr>
        <w:t>. S</w:t>
      </w:r>
      <w:r w:rsidRPr="008A5376">
        <w:rPr>
          <w:rFonts w:ascii="Arial" w:hAnsi="Arial" w:cs="Arial"/>
          <w:sz w:val="24"/>
          <w:szCs w:val="24"/>
        </w:rPr>
        <w:t xml:space="preserve">e observan 3 flujos de datos diferentes, los flujos de fondo, los flujos de </w:t>
      </w:r>
      <w:r w:rsidRPr="005A25D8">
        <w:rPr>
          <w:rFonts w:ascii="Arial" w:hAnsi="Arial" w:cs="Arial"/>
          <w:i/>
          <w:iCs/>
          <w:sz w:val="24"/>
          <w:szCs w:val="24"/>
        </w:rPr>
        <w:t>bots</w:t>
      </w:r>
      <w:r w:rsidRPr="008A5376">
        <w:rPr>
          <w:rFonts w:ascii="Arial" w:hAnsi="Arial" w:cs="Arial"/>
          <w:sz w:val="24"/>
          <w:szCs w:val="24"/>
        </w:rPr>
        <w:t xml:space="preserve"> y los flujos normales. El flujo normal está compuesto por el tráfico que generan los usuarios humanos al navegar por la web, el flujo de </w:t>
      </w:r>
      <w:r w:rsidRPr="005A25D8">
        <w:rPr>
          <w:rFonts w:ascii="Arial" w:hAnsi="Arial" w:cs="Arial"/>
          <w:i/>
          <w:iCs/>
          <w:sz w:val="24"/>
          <w:szCs w:val="24"/>
        </w:rPr>
        <w:t>bots</w:t>
      </w:r>
      <w:r w:rsidRPr="008A5376">
        <w:rPr>
          <w:rFonts w:ascii="Arial" w:hAnsi="Arial" w:cs="Arial"/>
          <w:sz w:val="24"/>
          <w:szCs w:val="24"/>
        </w:rPr>
        <w:t xml:space="preserve"> está </w:t>
      </w:r>
      <w:r w:rsidRPr="008A5376">
        <w:rPr>
          <w:rFonts w:ascii="Arial" w:hAnsi="Arial" w:cs="Arial"/>
          <w:sz w:val="24"/>
          <w:szCs w:val="24"/>
        </w:rPr>
        <w:lastRenderedPageBreak/>
        <w:t>determinado por el tráfico de los bots que navegan visibles y finalmente el flujo de fondo se genera para ocultar la presencia de los bots.</w:t>
      </w:r>
      <w:r>
        <w:rPr>
          <w:rFonts w:ascii="Arial" w:hAnsi="Arial" w:cs="Arial"/>
          <w:sz w:val="24"/>
          <w:szCs w:val="24"/>
        </w:rPr>
        <w:t xml:space="preserve"> </w:t>
      </w:r>
    </w:p>
    <w:p w14:paraId="7F59D8BF" w14:textId="4F19E9E4" w:rsidR="003208EF" w:rsidRPr="003208EF" w:rsidRDefault="003208EF" w:rsidP="003208EF">
      <w:pPr>
        <w:spacing w:line="360" w:lineRule="auto"/>
        <w:jc w:val="both"/>
        <w:rPr>
          <w:rFonts w:ascii="Arial" w:hAnsi="Arial" w:cs="Arial"/>
          <w:sz w:val="24"/>
          <w:szCs w:val="24"/>
        </w:rPr>
      </w:pPr>
      <w:r w:rsidRPr="003208EF">
        <w:rPr>
          <w:rFonts w:ascii="Arial" w:hAnsi="Arial" w:cs="Arial"/>
          <w:sz w:val="24"/>
          <w:szCs w:val="24"/>
        </w:rPr>
        <w:t>Cada escenario de CTU-13, comprende un total d</w:t>
      </w:r>
      <w:r>
        <w:rPr>
          <w:rFonts w:ascii="Arial" w:hAnsi="Arial" w:cs="Arial"/>
          <w:sz w:val="24"/>
          <w:szCs w:val="24"/>
        </w:rPr>
        <w:t xml:space="preserve">e 15 columnas: </w:t>
      </w:r>
      <w:r w:rsidRPr="005A25D8">
        <w:rPr>
          <w:rFonts w:ascii="Arial" w:hAnsi="Arial" w:cs="Arial"/>
          <w:i/>
          <w:iCs/>
          <w:sz w:val="24"/>
          <w:szCs w:val="24"/>
        </w:rPr>
        <w:t>StartTime</w:t>
      </w:r>
      <w:r>
        <w:rPr>
          <w:rFonts w:ascii="Arial" w:hAnsi="Arial" w:cs="Arial"/>
          <w:sz w:val="24"/>
          <w:szCs w:val="24"/>
        </w:rPr>
        <w:t xml:space="preserve">, </w:t>
      </w:r>
      <w:r w:rsidRPr="005A25D8">
        <w:rPr>
          <w:rFonts w:ascii="Arial" w:hAnsi="Arial" w:cs="Arial"/>
          <w:i/>
          <w:iCs/>
          <w:sz w:val="24"/>
          <w:szCs w:val="24"/>
        </w:rPr>
        <w:t>Dur</w:t>
      </w:r>
      <w:r>
        <w:rPr>
          <w:rFonts w:ascii="Arial" w:hAnsi="Arial" w:cs="Arial"/>
          <w:sz w:val="24"/>
          <w:szCs w:val="24"/>
        </w:rPr>
        <w:t xml:space="preserve">, </w:t>
      </w:r>
      <w:r w:rsidRPr="005A25D8">
        <w:rPr>
          <w:rFonts w:ascii="Arial" w:hAnsi="Arial" w:cs="Arial"/>
          <w:i/>
          <w:iCs/>
          <w:sz w:val="24"/>
          <w:szCs w:val="24"/>
          <w:lang w:val="es-US"/>
        </w:rPr>
        <w:t>Proto</w:t>
      </w:r>
      <w:r w:rsidRPr="003208EF">
        <w:rPr>
          <w:rFonts w:ascii="Arial" w:hAnsi="Arial" w:cs="Arial"/>
          <w:sz w:val="24"/>
          <w:szCs w:val="24"/>
          <w:lang w:val="es-US"/>
        </w:rPr>
        <w:t xml:space="preserve">, </w:t>
      </w:r>
      <w:r w:rsidRPr="005A25D8">
        <w:rPr>
          <w:rFonts w:ascii="Arial" w:hAnsi="Arial" w:cs="Arial"/>
          <w:i/>
          <w:iCs/>
          <w:sz w:val="24"/>
          <w:szCs w:val="24"/>
          <w:lang w:val="es-US"/>
        </w:rPr>
        <w:t>SrcAddr</w:t>
      </w:r>
      <w:r w:rsidRPr="003208EF">
        <w:rPr>
          <w:rFonts w:ascii="Arial" w:hAnsi="Arial" w:cs="Arial"/>
          <w:sz w:val="24"/>
          <w:szCs w:val="24"/>
          <w:lang w:val="es-US"/>
        </w:rPr>
        <w:t xml:space="preserve">, </w:t>
      </w:r>
      <w:r w:rsidRPr="005A25D8">
        <w:rPr>
          <w:rFonts w:ascii="Arial" w:hAnsi="Arial" w:cs="Arial"/>
          <w:i/>
          <w:iCs/>
          <w:sz w:val="24"/>
          <w:szCs w:val="24"/>
          <w:lang w:val="es-US"/>
        </w:rPr>
        <w:t>Sport</w:t>
      </w:r>
      <w:r w:rsidRPr="003208EF">
        <w:rPr>
          <w:rFonts w:ascii="Arial" w:hAnsi="Arial" w:cs="Arial"/>
          <w:sz w:val="24"/>
          <w:szCs w:val="24"/>
          <w:lang w:val="es-US"/>
        </w:rPr>
        <w:t xml:space="preserve">, </w:t>
      </w:r>
      <w:r w:rsidRPr="005A25D8">
        <w:rPr>
          <w:rFonts w:ascii="Arial" w:hAnsi="Arial" w:cs="Arial"/>
          <w:i/>
          <w:iCs/>
          <w:sz w:val="24"/>
          <w:szCs w:val="24"/>
          <w:lang w:val="es-US"/>
        </w:rPr>
        <w:t>Dir</w:t>
      </w:r>
      <w:r w:rsidRPr="003208EF">
        <w:rPr>
          <w:rFonts w:ascii="Arial" w:hAnsi="Arial" w:cs="Arial"/>
          <w:sz w:val="24"/>
          <w:szCs w:val="24"/>
          <w:lang w:val="es-US"/>
        </w:rPr>
        <w:t xml:space="preserve">, </w:t>
      </w:r>
      <w:r w:rsidRPr="005A25D8">
        <w:rPr>
          <w:rFonts w:ascii="Arial" w:hAnsi="Arial" w:cs="Arial"/>
          <w:i/>
          <w:iCs/>
          <w:sz w:val="24"/>
          <w:szCs w:val="24"/>
          <w:lang w:val="es-US"/>
        </w:rPr>
        <w:t>DstAddr</w:t>
      </w:r>
      <w:r w:rsidRPr="003208EF">
        <w:rPr>
          <w:rFonts w:ascii="Arial" w:hAnsi="Arial" w:cs="Arial"/>
          <w:sz w:val="24"/>
          <w:szCs w:val="24"/>
          <w:lang w:val="es-US"/>
        </w:rPr>
        <w:t xml:space="preserve">, </w:t>
      </w:r>
      <w:r w:rsidRPr="005A25D8">
        <w:rPr>
          <w:rFonts w:ascii="Arial" w:hAnsi="Arial" w:cs="Arial"/>
          <w:i/>
          <w:iCs/>
          <w:sz w:val="24"/>
          <w:szCs w:val="24"/>
          <w:lang w:val="es-US"/>
        </w:rPr>
        <w:t>Dport</w:t>
      </w:r>
      <w:r w:rsidRPr="003208EF">
        <w:rPr>
          <w:rFonts w:ascii="Arial" w:hAnsi="Arial" w:cs="Arial"/>
          <w:sz w:val="24"/>
          <w:szCs w:val="24"/>
          <w:lang w:val="es-US"/>
        </w:rPr>
        <w:t xml:space="preserve">, </w:t>
      </w:r>
      <w:r w:rsidRPr="005A25D8">
        <w:rPr>
          <w:rFonts w:ascii="Arial" w:hAnsi="Arial" w:cs="Arial"/>
          <w:i/>
          <w:iCs/>
          <w:sz w:val="24"/>
          <w:szCs w:val="24"/>
          <w:lang w:val="es-US"/>
        </w:rPr>
        <w:t>State</w:t>
      </w:r>
      <w:r w:rsidRPr="003208EF">
        <w:rPr>
          <w:rFonts w:ascii="Arial" w:hAnsi="Arial" w:cs="Arial"/>
          <w:sz w:val="24"/>
          <w:szCs w:val="24"/>
          <w:lang w:val="es-US"/>
        </w:rPr>
        <w:t xml:space="preserve">, </w:t>
      </w:r>
      <w:r w:rsidRPr="005A25D8">
        <w:rPr>
          <w:rFonts w:ascii="Arial" w:hAnsi="Arial" w:cs="Arial"/>
          <w:i/>
          <w:iCs/>
          <w:sz w:val="24"/>
          <w:szCs w:val="24"/>
          <w:lang w:val="es-US"/>
        </w:rPr>
        <w:t>sTos</w:t>
      </w:r>
      <w:r w:rsidRPr="003208EF">
        <w:rPr>
          <w:rFonts w:ascii="Arial" w:hAnsi="Arial" w:cs="Arial"/>
          <w:sz w:val="24"/>
          <w:szCs w:val="24"/>
          <w:lang w:val="es-US"/>
        </w:rPr>
        <w:t xml:space="preserve">, </w:t>
      </w:r>
      <w:r w:rsidRPr="005A25D8">
        <w:rPr>
          <w:rFonts w:ascii="Arial" w:hAnsi="Arial" w:cs="Arial"/>
          <w:i/>
          <w:iCs/>
          <w:sz w:val="24"/>
          <w:szCs w:val="24"/>
          <w:lang w:val="es-US"/>
        </w:rPr>
        <w:t>dTos</w:t>
      </w:r>
      <w:r w:rsidRPr="003208EF">
        <w:rPr>
          <w:rFonts w:ascii="Arial" w:hAnsi="Arial" w:cs="Arial"/>
          <w:sz w:val="24"/>
          <w:szCs w:val="24"/>
          <w:lang w:val="es-US"/>
        </w:rPr>
        <w:t xml:space="preserve">, </w:t>
      </w:r>
      <w:r w:rsidRPr="005A25D8">
        <w:rPr>
          <w:rFonts w:ascii="Arial" w:hAnsi="Arial" w:cs="Arial"/>
          <w:i/>
          <w:iCs/>
          <w:sz w:val="24"/>
          <w:szCs w:val="24"/>
          <w:lang w:val="es-US"/>
        </w:rPr>
        <w:t>TotPkts</w:t>
      </w:r>
      <w:r w:rsidRPr="003208EF">
        <w:rPr>
          <w:rFonts w:ascii="Arial" w:hAnsi="Arial" w:cs="Arial"/>
          <w:sz w:val="24"/>
          <w:szCs w:val="24"/>
          <w:lang w:val="es-US"/>
        </w:rPr>
        <w:t xml:space="preserve">, TotBytes, </w:t>
      </w:r>
      <w:r w:rsidRPr="005A25D8">
        <w:rPr>
          <w:rFonts w:ascii="Arial" w:hAnsi="Arial" w:cs="Arial"/>
          <w:i/>
          <w:iCs/>
          <w:sz w:val="24"/>
          <w:szCs w:val="24"/>
        </w:rPr>
        <w:t>SrcBytes</w:t>
      </w:r>
      <w:r w:rsidRPr="003208EF">
        <w:rPr>
          <w:rFonts w:ascii="Arial" w:hAnsi="Arial" w:cs="Arial"/>
          <w:sz w:val="24"/>
          <w:szCs w:val="24"/>
        </w:rPr>
        <w:t xml:space="preserve"> y </w:t>
      </w:r>
      <w:r w:rsidRPr="005A25D8">
        <w:rPr>
          <w:rFonts w:ascii="Arial" w:hAnsi="Arial" w:cs="Arial"/>
          <w:i/>
          <w:iCs/>
          <w:sz w:val="24"/>
          <w:szCs w:val="24"/>
        </w:rPr>
        <w:t>Label</w:t>
      </w:r>
      <w:r w:rsidRPr="003208EF">
        <w:rPr>
          <w:rFonts w:ascii="Arial" w:hAnsi="Arial" w:cs="Arial"/>
          <w:sz w:val="24"/>
          <w:szCs w:val="24"/>
        </w:rPr>
        <w:t>. Donde las 14 primeras comprenden las va</w:t>
      </w:r>
      <w:r>
        <w:rPr>
          <w:rFonts w:ascii="Arial" w:hAnsi="Arial" w:cs="Arial"/>
          <w:sz w:val="24"/>
          <w:szCs w:val="24"/>
        </w:rPr>
        <w:t xml:space="preserve">riables independientes </w:t>
      </w:r>
      <w:r w:rsidRPr="003208EF">
        <w:rPr>
          <w:rFonts w:ascii="Arial" w:hAnsi="Arial" w:cs="Arial"/>
          <w:sz w:val="24"/>
          <w:szCs w:val="24"/>
        </w:rPr>
        <w:t>de la base de datos y la última la variable indepe</w:t>
      </w:r>
      <w:r>
        <w:rPr>
          <w:rFonts w:ascii="Arial" w:hAnsi="Arial" w:cs="Arial"/>
          <w:sz w:val="24"/>
          <w:szCs w:val="24"/>
        </w:rPr>
        <w:t>ndiente</w:t>
      </w:r>
      <w:r w:rsidRPr="003208EF">
        <w:rPr>
          <w:rFonts w:ascii="Arial" w:hAnsi="Arial" w:cs="Arial"/>
          <w:sz w:val="24"/>
          <w:szCs w:val="24"/>
        </w:rPr>
        <w:t xml:space="preserve">. El </w:t>
      </w:r>
      <w:r w:rsidRPr="003208EF">
        <w:rPr>
          <w:rFonts w:ascii="Arial" w:hAnsi="Arial" w:cs="Arial"/>
          <w:sz w:val="24"/>
          <w:szCs w:val="24"/>
        </w:rPr>
        <w:fldChar w:fldCharType="begin"/>
      </w:r>
      <w:r w:rsidRPr="003208EF">
        <w:rPr>
          <w:rFonts w:ascii="Arial" w:hAnsi="Arial" w:cs="Arial"/>
          <w:sz w:val="24"/>
          <w:szCs w:val="24"/>
        </w:rPr>
        <w:instrText xml:space="preserve"> REF _Ref175646568 \h  \* MERGEFORMAT </w:instrText>
      </w:r>
      <w:r w:rsidRPr="003208EF">
        <w:rPr>
          <w:rFonts w:ascii="Arial" w:hAnsi="Arial" w:cs="Arial"/>
          <w:sz w:val="24"/>
          <w:szCs w:val="24"/>
        </w:rPr>
      </w:r>
      <w:r w:rsidRPr="003208EF">
        <w:rPr>
          <w:rFonts w:ascii="Arial" w:hAnsi="Arial" w:cs="Arial"/>
          <w:sz w:val="24"/>
          <w:szCs w:val="24"/>
        </w:rPr>
        <w:fldChar w:fldCharType="separate"/>
      </w:r>
      <w:r w:rsidRPr="003208EF">
        <w:rPr>
          <w:rFonts w:ascii="Arial" w:hAnsi="Arial" w:cs="Arial"/>
          <w:sz w:val="24"/>
          <w:szCs w:val="24"/>
        </w:rPr>
        <w:t xml:space="preserve">Anexo </w:t>
      </w:r>
      <w:r w:rsidRPr="003208EF">
        <w:rPr>
          <w:rFonts w:ascii="Arial" w:hAnsi="Arial" w:cs="Arial"/>
          <w:noProof/>
          <w:sz w:val="24"/>
          <w:szCs w:val="24"/>
        </w:rPr>
        <w:t>2</w:t>
      </w:r>
      <w:r w:rsidRPr="003208EF">
        <w:rPr>
          <w:rFonts w:ascii="Arial" w:hAnsi="Arial" w:cs="Arial"/>
          <w:sz w:val="24"/>
          <w:szCs w:val="24"/>
        </w:rPr>
        <w:fldChar w:fldCharType="end"/>
      </w:r>
      <w:r w:rsidR="00D40563">
        <w:rPr>
          <w:rFonts w:ascii="Arial" w:hAnsi="Arial" w:cs="Arial"/>
          <w:sz w:val="24"/>
          <w:szCs w:val="24"/>
        </w:rPr>
        <w:t xml:space="preserve"> </w:t>
      </w:r>
      <w:r w:rsidRPr="003208EF">
        <w:rPr>
          <w:rFonts w:ascii="Arial" w:hAnsi="Arial" w:cs="Arial"/>
          <w:sz w:val="24"/>
          <w:szCs w:val="24"/>
        </w:rPr>
        <w:t>muestra la</w:t>
      </w:r>
      <w:r>
        <w:rPr>
          <w:rFonts w:ascii="Arial" w:hAnsi="Arial" w:cs="Arial"/>
          <w:sz w:val="24"/>
          <w:szCs w:val="24"/>
        </w:rPr>
        <w:t xml:space="preserve"> </w:t>
      </w:r>
      <w:r w:rsidRPr="003208EF">
        <w:rPr>
          <w:rFonts w:ascii="Arial" w:hAnsi="Arial" w:cs="Arial"/>
          <w:sz w:val="24"/>
          <w:szCs w:val="24"/>
        </w:rPr>
        <w:t>descripción asociada a cada columna.</w:t>
      </w:r>
    </w:p>
    <w:p w14:paraId="57A47626" w14:textId="79B1A5DB" w:rsidR="008F6DDC" w:rsidRPr="003E4B4B" w:rsidRDefault="008F6DDC" w:rsidP="003E4B4B">
      <w:pPr>
        <w:pStyle w:val="Ttulo3"/>
        <w:jc w:val="both"/>
        <w:rPr>
          <w:rFonts w:ascii="Arial" w:hAnsi="Arial" w:cs="Arial"/>
        </w:rPr>
      </w:pPr>
      <w:bookmarkStart w:id="99" w:name="_Toc176797709"/>
      <w:r w:rsidRPr="003E4B4B">
        <w:rPr>
          <w:rFonts w:ascii="Arial" w:hAnsi="Arial" w:cs="Arial"/>
        </w:rPr>
        <w:t xml:space="preserve">3.1.1- </w:t>
      </w:r>
      <w:r w:rsidR="009950C2" w:rsidRPr="003E4B4B">
        <w:rPr>
          <w:rFonts w:ascii="Arial" w:hAnsi="Arial" w:cs="Arial"/>
        </w:rPr>
        <w:t>Pre procesamiento</w:t>
      </w:r>
      <w:bookmarkEnd w:id="99"/>
    </w:p>
    <w:p w14:paraId="7E79A5D4" w14:textId="0CB21DDC" w:rsidR="00570281" w:rsidRPr="008F6DDC" w:rsidRDefault="008F6DDC" w:rsidP="008F6DDC">
      <w:pPr>
        <w:spacing w:line="360" w:lineRule="auto"/>
        <w:jc w:val="both"/>
        <w:rPr>
          <w:rFonts w:ascii="Arial" w:hAnsi="Arial" w:cs="Arial"/>
          <w:sz w:val="24"/>
          <w:szCs w:val="24"/>
        </w:rPr>
      </w:pPr>
      <w:r w:rsidRPr="008F6DDC">
        <w:rPr>
          <w:rFonts w:ascii="Arial" w:hAnsi="Arial" w:cs="Arial"/>
          <w:sz w:val="24"/>
          <w:szCs w:val="24"/>
        </w:rPr>
        <w:t xml:space="preserve">Para el </w:t>
      </w:r>
      <w:r w:rsidR="00A10EFD" w:rsidRPr="008F6DDC">
        <w:rPr>
          <w:rFonts w:ascii="Arial" w:hAnsi="Arial" w:cs="Arial"/>
          <w:sz w:val="24"/>
          <w:szCs w:val="24"/>
        </w:rPr>
        <w:t>pre procesamiento</w:t>
      </w:r>
      <w:r w:rsidRPr="008F6DDC">
        <w:rPr>
          <w:rFonts w:ascii="Arial" w:hAnsi="Arial" w:cs="Arial"/>
          <w:sz w:val="24"/>
          <w:szCs w:val="24"/>
        </w:rPr>
        <w:t xml:space="preserve"> de los datos se tomó el desarrollado en</w:t>
      </w:r>
      <w:r>
        <w:rPr>
          <w:rFonts w:ascii="Arial" w:hAnsi="Arial" w:cs="Arial"/>
          <w:sz w:val="24"/>
          <w:szCs w:val="24"/>
        </w:rPr>
        <w:t xml:space="preserve"> </w:t>
      </w:r>
      <w:r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Pr="00FC2AB0">
        <w:rPr>
          <w:rFonts w:ascii="Arial" w:hAnsi="Arial" w:cs="Arial"/>
          <w:sz w:val="24"/>
          <w:szCs w:val="24"/>
        </w:rPr>
        <w:fldChar w:fldCharType="separate"/>
      </w:r>
      <w:r w:rsidR="00343133">
        <w:rPr>
          <w:rFonts w:ascii="Arial" w:hAnsi="Arial" w:cs="Arial"/>
          <w:noProof/>
          <w:sz w:val="24"/>
          <w:szCs w:val="24"/>
        </w:rPr>
        <w:t>[9]</w:t>
      </w:r>
      <w:r w:rsidRPr="00FC2AB0">
        <w:rPr>
          <w:rFonts w:ascii="Arial" w:hAnsi="Arial" w:cs="Arial"/>
          <w:sz w:val="24"/>
          <w:szCs w:val="24"/>
        </w:rPr>
        <w:fldChar w:fldCharType="end"/>
      </w:r>
      <w:r>
        <w:rPr>
          <w:rFonts w:ascii="Arial" w:hAnsi="Arial" w:cs="Arial"/>
          <w:sz w:val="24"/>
          <w:szCs w:val="24"/>
        </w:rPr>
        <w:t xml:space="preserve">. </w:t>
      </w:r>
      <w:r w:rsidRPr="008F6DDC">
        <w:rPr>
          <w:rFonts w:ascii="Arial" w:hAnsi="Arial" w:cs="Arial"/>
          <w:sz w:val="24"/>
          <w:szCs w:val="24"/>
        </w:rPr>
        <w:t xml:space="preserve">En el cual destaca la conversión de todos los datos a tipo numérico. Incluyendo las etiquetas de clase, donde las instancias de clase </w:t>
      </w:r>
      <w:r w:rsidRPr="008F6DDC">
        <w:rPr>
          <w:rFonts w:ascii="Arial" w:hAnsi="Arial" w:cs="Arial"/>
          <w:i/>
          <w:sz w:val="24"/>
          <w:szCs w:val="24"/>
        </w:rPr>
        <w:t>background</w:t>
      </w:r>
      <w:r w:rsidRPr="008F6DDC">
        <w:rPr>
          <w:rFonts w:ascii="Arial" w:hAnsi="Arial" w:cs="Arial"/>
          <w:sz w:val="24"/>
          <w:szCs w:val="24"/>
        </w:rPr>
        <w:t xml:space="preserve"> y normal, se trataron como usuarios humanos, asignando valor 0. Mientras que las de clase </w:t>
      </w:r>
      <w:r w:rsidRPr="008F6DDC">
        <w:rPr>
          <w:rFonts w:ascii="Arial" w:hAnsi="Arial" w:cs="Arial"/>
          <w:i/>
          <w:sz w:val="24"/>
          <w:szCs w:val="24"/>
        </w:rPr>
        <w:t>botnet</w:t>
      </w:r>
      <w:r w:rsidRPr="008F6DDC">
        <w:rPr>
          <w:rFonts w:ascii="Arial" w:hAnsi="Arial" w:cs="Arial"/>
          <w:sz w:val="24"/>
          <w:szCs w:val="24"/>
        </w:rPr>
        <w:t xml:space="preserve">, fueron tratadas como usuarios </w:t>
      </w:r>
      <w:r w:rsidRPr="008F6DDC">
        <w:rPr>
          <w:rFonts w:ascii="Arial" w:hAnsi="Arial" w:cs="Arial"/>
          <w:i/>
          <w:sz w:val="24"/>
          <w:szCs w:val="24"/>
        </w:rPr>
        <w:t>bots</w:t>
      </w:r>
      <w:r w:rsidRPr="008F6DDC">
        <w:rPr>
          <w:rFonts w:ascii="Arial" w:hAnsi="Arial" w:cs="Arial"/>
          <w:sz w:val="24"/>
          <w:szCs w:val="24"/>
        </w:rPr>
        <w:t xml:space="preserve"> malignos, asignando valor 1. Además, se elim</w:t>
      </w:r>
      <w:r>
        <w:rPr>
          <w:rFonts w:ascii="Arial" w:hAnsi="Arial" w:cs="Arial"/>
          <w:sz w:val="24"/>
          <w:szCs w:val="24"/>
        </w:rPr>
        <w:t xml:space="preserve">inaron los datos vacíos y </w:t>
      </w:r>
      <w:r w:rsidRPr="008F6DDC">
        <w:rPr>
          <w:rFonts w:ascii="Arial" w:hAnsi="Arial" w:cs="Arial"/>
          <w:sz w:val="24"/>
          <w:szCs w:val="24"/>
        </w:rPr>
        <w:t xml:space="preserve">se </w:t>
      </w:r>
      <w:r>
        <w:rPr>
          <w:rFonts w:ascii="Arial" w:hAnsi="Arial" w:cs="Arial"/>
          <w:sz w:val="24"/>
          <w:szCs w:val="24"/>
        </w:rPr>
        <w:t xml:space="preserve">normalizó la muestra de datos, </w:t>
      </w:r>
      <w:r w:rsidRPr="008F6DDC">
        <w:rPr>
          <w:rFonts w:ascii="Arial" w:hAnsi="Arial" w:cs="Arial"/>
          <w:sz w:val="24"/>
          <w:szCs w:val="24"/>
        </w:rPr>
        <w:t xml:space="preserve">estableciendo los valores en una escala de 0 a 1. </w:t>
      </w:r>
    </w:p>
    <w:p w14:paraId="01655D65" w14:textId="47F316C3" w:rsidR="007E509F" w:rsidRPr="003E4B4B" w:rsidRDefault="008F6DDC" w:rsidP="003E4B4B">
      <w:pPr>
        <w:pStyle w:val="Ttulo3"/>
        <w:jc w:val="both"/>
        <w:rPr>
          <w:rFonts w:ascii="Arial" w:hAnsi="Arial" w:cs="Arial"/>
        </w:rPr>
      </w:pPr>
      <w:bookmarkStart w:id="100" w:name="_Toc176797710"/>
      <w:r w:rsidRPr="003E4B4B">
        <w:rPr>
          <w:rFonts w:ascii="Arial" w:hAnsi="Arial" w:cs="Arial"/>
        </w:rPr>
        <w:t>3.1.2- Base de datos central</w:t>
      </w:r>
      <w:r w:rsidR="00C91743">
        <w:rPr>
          <w:rFonts w:ascii="Arial" w:hAnsi="Arial" w:cs="Arial"/>
        </w:rPr>
        <w:t xml:space="preserve"> de CTU-13</w:t>
      </w:r>
      <w:bookmarkEnd w:id="100"/>
    </w:p>
    <w:p w14:paraId="28BCA982" w14:textId="7C2E4E0A" w:rsidR="007E509F" w:rsidRPr="00FC2AB0" w:rsidRDefault="008F6DDC" w:rsidP="00FC2AB0">
      <w:pPr>
        <w:spacing w:line="360" w:lineRule="auto"/>
        <w:jc w:val="both"/>
        <w:rPr>
          <w:rFonts w:ascii="Arial" w:hAnsi="Arial" w:cs="Arial"/>
          <w:sz w:val="24"/>
          <w:szCs w:val="24"/>
        </w:rPr>
      </w:pPr>
      <w:r>
        <w:rPr>
          <w:rFonts w:ascii="Arial" w:hAnsi="Arial" w:cs="Arial"/>
          <w:sz w:val="24"/>
          <w:szCs w:val="24"/>
        </w:rPr>
        <w:t xml:space="preserve">Es </w:t>
      </w:r>
      <w:r w:rsidR="007E509F" w:rsidRPr="00FC2AB0">
        <w:rPr>
          <w:rFonts w:ascii="Arial" w:hAnsi="Arial" w:cs="Arial"/>
          <w:sz w:val="24"/>
          <w:szCs w:val="24"/>
        </w:rPr>
        <w:t xml:space="preserve">importante señalar que la diversidad y la complejidad de los escenarios presentados en la base de datos CTU-13 pueden llevar a desafíos significativos. Cada escenario contiene diferentes tipos y volúmenes de información, y algunos no cuentan con una cantidad representativa de </w:t>
      </w:r>
      <w:r w:rsidR="007E509F" w:rsidRPr="00FC2AB0">
        <w:rPr>
          <w:rFonts w:ascii="Arial" w:hAnsi="Arial" w:cs="Arial"/>
          <w:i/>
          <w:sz w:val="24"/>
          <w:szCs w:val="24"/>
        </w:rPr>
        <w:t>bots</w:t>
      </w:r>
      <w:r w:rsidR="007E509F" w:rsidRPr="00FC2AB0">
        <w:rPr>
          <w:rFonts w:ascii="Arial" w:hAnsi="Arial" w:cs="Arial"/>
          <w:sz w:val="24"/>
          <w:szCs w:val="24"/>
        </w:rPr>
        <w:t xml:space="preserve">. Esto puede dificultar el análisis comparativo y la generalización de los resultados obtenidos a partir de los experimentos realizados. Consciente de estas limitaciones, en </w:t>
      </w:r>
      <w:r w:rsidR="007E509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&lt;EndNote&gt;&lt;Cite&gt;&lt;Author&gt;Pérez&lt;/Author&gt;&lt;Year&gt;2024&lt;/Year&gt;&lt;RecNum&gt;105&lt;/RecNum&gt;&lt;DisplayText&gt;[42]&lt;/DisplayText&gt;&lt;record&gt;&lt;rec-number&gt;105&lt;/rec-number&gt;&lt;foreign-keys&gt;&lt;key app="EN" db-id="9frpffpro59wrfeaw9fvaee82099f90sffrt" timestamp="1719584119"&gt;105&lt;/key&gt;&lt;/foreign-keys&gt;&lt;ref-type name="Journal Article"&gt;17&lt;/ref-type&gt;&lt;contributors&gt;&lt;authors&gt;&lt;author&gt;Alex Padín Pérez&lt;/author&gt;&lt;/authors&gt;&lt;/contributors&gt;&lt;titles&gt;&lt;title&gt;BASE DE DATOS CENTRALIZADA PARA ENTRENAR ALGORITMOS DE DETECCIÓN DE BOTS&lt;/title&gt;&lt;/titles&gt;&lt;pages&gt;40&lt;/pages&gt;&lt;dates&gt;&lt;year&gt;2024&lt;/year&gt;&lt;/dates&gt;&lt;urls&gt;&lt;/urls&gt;&lt;/record&gt;&lt;/Cite&gt;&lt;/EndNote&gt;</w:instrText>
      </w:r>
      <w:r w:rsidR="007E509F" w:rsidRPr="00FC2AB0">
        <w:rPr>
          <w:rFonts w:ascii="Arial" w:hAnsi="Arial" w:cs="Arial"/>
          <w:sz w:val="24"/>
          <w:szCs w:val="24"/>
        </w:rPr>
        <w:fldChar w:fldCharType="separate"/>
      </w:r>
      <w:r w:rsidR="001C5FD4">
        <w:rPr>
          <w:rFonts w:ascii="Arial" w:hAnsi="Arial" w:cs="Arial"/>
          <w:noProof/>
          <w:sz w:val="24"/>
          <w:szCs w:val="24"/>
        </w:rPr>
        <w:t>[42]</w:t>
      </w:r>
      <w:r w:rsidR="007E509F" w:rsidRPr="00FC2AB0">
        <w:rPr>
          <w:rFonts w:ascii="Arial" w:hAnsi="Arial" w:cs="Arial"/>
          <w:sz w:val="24"/>
          <w:szCs w:val="24"/>
        </w:rPr>
        <w:fldChar w:fldCharType="end"/>
      </w:r>
      <w:r>
        <w:rPr>
          <w:rFonts w:ascii="Arial" w:hAnsi="Arial" w:cs="Arial"/>
          <w:sz w:val="24"/>
          <w:szCs w:val="24"/>
        </w:rPr>
        <w:t xml:space="preserve"> el aut</w:t>
      </w:r>
      <w:r w:rsidR="007E509F" w:rsidRPr="00FC2AB0">
        <w:rPr>
          <w:rFonts w:ascii="Arial" w:hAnsi="Arial" w:cs="Arial"/>
          <w:sz w:val="24"/>
          <w:szCs w:val="24"/>
        </w:rPr>
        <w:t>o</w:t>
      </w:r>
      <w:r>
        <w:rPr>
          <w:rFonts w:ascii="Arial" w:hAnsi="Arial" w:cs="Arial"/>
          <w:sz w:val="24"/>
          <w:szCs w:val="24"/>
        </w:rPr>
        <w:t>r</w:t>
      </w:r>
      <w:r w:rsidR="007E509F" w:rsidRPr="00FC2AB0">
        <w:rPr>
          <w:rFonts w:ascii="Arial" w:hAnsi="Arial" w:cs="Arial"/>
          <w:sz w:val="24"/>
          <w:szCs w:val="24"/>
        </w:rPr>
        <w:t xml:space="preserve"> desarrolló un método para crear una base de datos centralizada que abarca y unifica los datos provenientes de los escenarios deseados de CTU-13.</w:t>
      </w:r>
    </w:p>
    <w:p w14:paraId="68BFB472" w14:textId="7E3275BA" w:rsidR="007E509F" w:rsidRPr="00FC2AB0" w:rsidRDefault="007E509F" w:rsidP="00FC2AB0">
      <w:pPr>
        <w:spacing w:line="360" w:lineRule="auto"/>
        <w:jc w:val="both"/>
        <w:rPr>
          <w:rFonts w:ascii="Arial" w:hAnsi="Arial" w:cs="Arial"/>
          <w:sz w:val="24"/>
          <w:szCs w:val="24"/>
        </w:rPr>
      </w:pPr>
      <w:r w:rsidRPr="00FC2AB0">
        <w:rPr>
          <w:rFonts w:ascii="Arial" w:hAnsi="Arial" w:cs="Arial"/>
          <w:sz w:val="24"/>
          <w:szCs w:val="24"/>
        </w:rPr>
        <w:t>Este enfoque centralizado permite consolidar la información dispersa en los diferentes escenarios, facilitando así un análisis más exhaustivo y coherente. La creación de bases de datos integradas no solo optimiza el acceso a los datos, sino que también mejora la calidad del análisis al proporcionar un conjunto más completo y representativo sobre el cual trabajar</w:t>
      </w:r>
      <w:r w:rsidR="00D40563">
        <w:rPr>
          <w:rStyle w:val="Refdecomentario"/>
          <w:rFonts w:ascii="Arial" w:eastAsia="Arial" w:hAnsi="Arial" w:cs="Arial"/>
          <w:color w:val="000000"/>
          <w:lang w:eastAsia="es-MX"/>
        </w:rPr>
        <w:t xml:space="preserve"> </w:t>
      </w:r>
      <w:r w:rsidR="003208EF"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&lt;EndNote&gt;&lt;Cite&gt;&lt;Author&gt;Pérez&lt;/Author&gt;&lt;Year&gt;2024&lt;/Year&gt;&lt;RecNum&gt;105&lt;/RecNum&gt;&lt;DisplayText&gt;[42]&lt;/DisplayText&gt;&lt;record&gt;&lt;rec-number&gt;105&lt;/rec-number&gt;&lt;foreign-keys&gt;&lt;key app="EN" db-id="9frpffpro59wrfeaw9fvaee82099f90sffrt" timestamp="1719584119"&gt;105&lt;/key&gt;&lt;/foreign-keys&gt;&lt;ref-type name="Journal Article"&gt;17&lt;/ref-type&gt;&lt;contributors&gt;&lt;authors&gt;&lt;author&gt;Alex Padín Pérez&lt;/author&gt;&lt;/authors&gt;&lt;/contributors&gt;&lt;titles&gt;&lt;title&gt;BASE DE DATOS CENTRALIZADA PARA ENTRENAR ALGORITMOS DE DETECCIÓN DE BOTS&lt;/title&gt;&lt;/titles&gt;&lt;pages&gt;40&lt;/pages&gt;&lt;dates&gt;&lt;year&gt;2024&lt;/year&gt;&lt;/dates&gt;&lt;urls&gt;&lt;/urls&gt;&lt;/record&gt;&lt;/Cite&gt;&lt;/EndNote&gt;</w:instrText>
      </w:r>
      <w:r w:rsidR="003208EF" w:rsidRPr="00FC2AB0">
        <w:rPr>
          <w:rFonts w:ascii="Arial" w:hAnsi="Arial" w:cs="Arial"/>
          <w:sz w:val="24"/>
          <w:szCs w:val="24"/>
        </w:rPr>
        <w:fldChar w:fldCharType="separate"/>
      </w:r>
      <w:r w:rsidR="003208EF">
        <w:rPr>
          <w:rFonts w:ascii="Arial" w:hAnsi="Arial" w:cs="Arial"/>
          <w:noProof/>
          <w:sz w:val="24"/>
          <w:szCs w:val="24"/>
        </w:rPr>
        <w:t>[42]</w:t>
      </w:r>
      <w:r w:rsidR="003208EF" w:rsidRPr="00FC2AB0">
        <w:rPr>
          <w:rFonts w:ascii="Arial" w:hAnsi="Arial" w:cs="Arial"/>
          <w:sz w:val="24"/>
          <w:szCs w:val="24"/>
        </w:rPr>
        <w:fldChar w:fldCharType="end"/>
      </w:r>
      <w:r w:rsidRPr="00FC2AB0">
        <w:rPr>
          <w:rFonts w:ascii="Arial" w:hAnsi="Arial" w:cs="Arial"/>
          <w:sz w:val="24"/>
          <w:szCs w:val="24"/>
        </w:rPr>
        <w:t>.</w:t>
      </w:r>
    </w:p>
    <w:p w14:paraId="1D7A650D" w14:textId="0AF218D2" w:rsidR="007E509F" w:rsidRPr="00FC2AB0" w:rsidRDefault="007E509F" w:rsidP="00FC2AB0">
      <w:pPr>
        <w:spacing w:line="360" w:lineRule="auto"/>
        <w:jc w:val="both"/>
        <w:rPr>
          <w:rFonts w:ascii="Arial" w:hAnsi="Arial" w:cs="Arial"/>
          <w:sz w:val="24"/>
          <w:szCs w:val="24"/>
        </w:rPr>
      </w:pPr>
      <w:r w:rsidRPr="00FC2AB0">
        <w:rPr>
          <w:rFonts w:ascii="Arial" w:hAnsi="Arial" w:cs="Arial"/>
          <w:sz w:val="24"/>
          <w:szCs w:val="24"/>
        </w:rPr>
        <w:lastRenderedPageBreak/>
        <w:t>En el contexto específico de este trabajo, se trabaja con métricas, como es el caso de la entropía, por lo que se ha decidido no implementar un balance en los datos</w:t>
      </w:r>
      <w:r w:rsidR="00A10EFD">
        <w:rPr>
          <w:rFonts w:ascii="Arial" w:hAnsi="Arial" w:cs="Arial"/>
          <w:sz w:val="24"/>
          <w:szCs w:val="24"/>
        </w:rPr>
        <w:t xml:space="preserve"> en el pre procesamiento</w:t>
      </w:r>
      <w:r w:rsidRPr="00FC2AB0">
        <w:rPr>
          <w:rFonts w:ascii="Arial" w:hAnsi="Arial" w:cs="Arial"/>
          <w:sz w:val="24"/>
          <w:szCs w:val="24"/>
        </w:rPr>
        <w:t>. El balanceo es una técnica comúnmente utilizada en el pre procesamiento de datos para mitigar el sobreajuste en algoritmos de aprendizaje automático. Sin embargo, dad</w:t>
      </w:r>
      <w:r w:rsidR="00C91743">
        <w:rPr>
          <w:rFonts w:ascii="Arial" w:hAnsi="Arial" w:cs="Arial"/>
          <w:sz w:val="24"/>
          <w:szCs w:val="24"/>
        </w:rPr>
        <w:t>o que el objetivo principal en este trabajo</w:t>
      </w:r>
      <w:r w:rsidRPr="00FC2AB0">
        <w:rPr>
          <w:rFonts w:ascii="Arial" w:hAnsi="Arial" w:cs="Arial"/>
          <w:sz w:val="24"/>
          <w:szCs w:val="24"/>
        </w:rPr>
        <w:t xml:space="preserve"> es calcular métricas específicas y no entrenar modelos predictivos, se optó por omitir la creación de datos sintéticos que normalmente se emplearía para equilibrar las clases</w:t>
      </w:r>
      <w:r w:rsidR="00C91743">
        <w:rPr>
          <w:rFonts w:ascii="Arial" w:hAnsi="Arial" w:cs="Arial"/>
          <w:sz w:val="24"/>
          <w:szCs w:val="24"/>
        </w:rPr>
        <w:t xml:space="preserve"> en la base de datos central</w:t>
      </w:r>
      <w:r w:rsidRPr="00FC2AB0">
        <w:rPr>
          <w:rFonts w:ascii="Arial" w:hAnsi="Arial" w:cs="Arial"/>
          <w:sz w:val="24"/>
          <w:szCs w:val="24"/>
        </w:rPr>
        <w:t>.</w:t>
      </w:r>
    </w:p>
    <w:p w14:paraId="216B762E" w14:textId="65CAADF7" w:rsidR="007E509F" w:rsidRDefault="007E509F" w:rsidP="00FC2AB0">
      <w:pPr>
        <w:spacing w:line="360" w:lineRule="auto"/>
        <w:jc w:val="both"/>
        <w:rPr>
          <w:rFonts w:ascii="Arial" w:hAnsi="Arial" w:cs="Arial"/>
          <w:sz w:val="24"/>
          <w:szCs w:val="24"/>
        </w:rPr>
      </w:pPr>
      <w:r w:rsidRPr="00FC2AB0">
        <w:rPr>
          <w:rFonts w:ascii="Arial" w:hAnsi="Arial" w:cs="Arial"/>
          <w:sz w:val="24"/>
          <w:szCs w:val="24"/>
        </w:rPr>
        <w:t>Esto permite centrarse en las características intrínsecas del tráfico de red sin distorsionar los datos originales con información artificial. En lugar de ello, se llevó a cabo una reducción dimensional</w:t>
      </w:r>
      <w:r w:rsidR="00570281">
        <w:rPr>
          <w:rFonts w:ascii="Arial" w:hAnsi="Arial" w:cs="Arial"/>
          <w:sz w:val="24"/>
          <w:szCs w:val="24"/>
        </w:rPr>
        <w:t xml:space="preserve"> (PCA)</w:t>
      </w:r>
      <w:r w:rsidRPr="00FC2AB0">
        <w:rPr>
          <w:rFonts w:ascii="Arial" w:hAnsi="Arial" w:cs="Arial"/>
          <w:sz w:val="24"/>
          <w:szCs w:val="24"/>
        </w:rPr>
        <w:t xml:space="preserve"> que transforma el conjunto de datos original a solo siete columnas. Esta reducción es esencial para facilitar el análisis posterior al eliminar redundancias y concentrarse en las variables más significativas que impactan directamente en las métricas a evaluar.</w:t>
      </w:r>
    </w:p>
    <w:p w14:paraId="05F4A3C3" w14:textId="2B12D640" w:rsidR="002658EA" w:rsidRPr="00C1328F" w:rsidRDefault="002658EA" w:rsidP="002658EA">
      <w:pPr>
        <w:pStyle w:val="Ttulo2"/>
        <w:spacing w:line="360" w:lineRule="auto"/>
        <w:jc w:val="both"/>
        <w:rPr>
          <w:rFonts w:ascii="Arial" w:hAnsi="Arial" w:cs="Arial"/>
          <w:sz w:val="24"/>
          <w:szCs w:val="24"/>
        </w:rPr>
      </w:pPr>
      <w:bookmarkStart w:id="101" w:name="_Toc173492793"/>
      <w:bookmarkStart w:id="102" w:name="umbral"/>
      <w:bookmarkStart w:id="103" w:name="_Toc176797711"/>
      <w:r w:rsidRPr="00C1328F">
        <w:rPr>
          <w:rFonts w:ascii="Arial" w:hAnsi="Arial" w:cs="Arial"/>
          <w:sz w:val="24"/>
          <w:szCs w:val="24"/>
          <w:lang w:val="es-US"/>
        </w:rPr>
        <w:t xml:space="preserve">3.2-Generación </w:t>
      </w:r>
      <w:r w:rsidR="00C1328F" w:rsidRPr="00C1328F">
        <w:rPr>
          <w:rFonts w:ascii="Arial" w:hAnsi="Arial" w:cs="Arial"/>
          <w:sz w:val="24"/>
          <w:szCs w:val="24"/>
        </w:rPr>
        <w:t>de</w:t>
      </w:r>
      <w:r w:rsidR="00570281">
        <w:rPr>
          <w:rFonts w:ascii="Arial" w:hAnsi="Arial" w:cs="Arial"/>
          <w:sz w:val="24"/>
          <w:szCs w:val="24"/>
        </w:rPr>
        <w:t>l</w:t>
      </w:r>
      <w:r w:rsidR="00C1328F" w:rsidRPr="00C1328F">
        <w:rPr>
          <w:rFonts w:ascii="Arial" w:hAnsi="Arial" w:cs="Arial"/>
          <w:sz w:val="24"/>
          <w:szCs w:val="24"/>
        </w:rPr>
        <w:t xml:space="preserve"> árbol de reglas para la selección de etiqueta de caracterización</w:t>
      </w:r>
      <w:bookmarkEnd w:id="103"/>
      <w:r w:rsidR="00C1328F" w:rsidRPr="00C1328F">
        <w:rPr>
          <w:rFonts w:ascii="Arial" w:hAnsi="Arial" w:cs="Arial"/>
          <w:sz w:val="24"/>
          <w:szCs w:val="24"/>
          <w:lang w:val="es-US"/>
        </w:rPr>
        <w:t xml:space="preserve"> </w:t>
      </w:r>
      <w:bookmarkEnd w:id="101"/>
    </w:p>
    <w:bookmarkEnd w:id="102"/>
    <w:p w14:paraId="153B183B" w14:textId="1058B57A" w:rsidR="002658EA" w:rsidRPr="00FC2AB0" w:rsidRDefault="00C1328F" w:rsidP="002658EA">
      <w:pPr>
        <w:spacing w:line="360" w:lineRule="auto"/>
        <w:jc w:val="both"/>
        <w:rPr>
          <w:rFonts w:ascii="Arial" w:hAnsi="Arial" w:cs="Arial"/>
          <w:sz w:val="24"/>
          <w:szCs w:val="24"/>
          <w:lang w:val="es-US"/>
        </w:rPr>
      </w:pPr>
      <w:r w:rsidRPr="00C1328F">
        <w:rPr>
          <w:rFonts w:ascii="Arial" w:hAnsi="Arial" w:cs="Arial"/>
          <w:sz w:val="24"/>
          <w:szCs w:val="24"/>
          <w:lang w:val="es-US"/>
        </w:rPr>
        <w:t>Se empleó un árbol de reglas para determinar la etiqueta de caracterización</w:t>
      </w:r>
      <w:r>
        <w:rPr>
          <w:rFonts w:ascii="Arial" w:hAnsi="Arial" w:cs="Arial"/>
          <w:sz w:val="24"/>
          <w:szCs w:val="24"/>
          <w:lang w:val="es-US"/>
        </w:rPr>
        <w:t xml:space="preserve"> correspondiente al lote analizado</w:t>
      </w:r>
      <w:r w:rsidRPr="00C1328F">
        <w:rPr>
          <w:rFonts w:ascii="Arial" w:hAnsi="Arial" w:cs="Arial"/>
          <w:sz w:val="24"/>
          <w:szCs w:val="24"/>
          <w:lang w:val="es-US"/>
        </w:rPr>
        <w:t>. Este árbol de reglas se generó a partir de un árbol de decisión, que fue entrenado con datos de la base de datos CTU-13 mediante un proceso de muestreo</w:t>
      </w:r>
      <w:r w:rsidR="002658EA" w:rsidRPr="00FC2AB0">
        <w:rPr>
          <w:rFonts w:ascii="Arial" w:hAnsi="Arial" w:cs="Arial"/>
          <w:sz w:val="24"/>
          <w:szCs w:val="24"/>
          <w:lang w:val="es-US"/>
        </w:rPr>
        <w:t>. Se decidió excluir los escenarios 5, 7 y 11 debido a la insuficiencia de datos para la realización del experimento. Cada muestra consistía en un conjunto de datos que contenía 100</w:t>
      </w:r>
      <w:r w:rsidR="002658EA">
        <w:rPr>
          <w:rFonts w:ascii="Arial" w:hAnsi="Arial" w:cs="Arial"/>
          <w:sz w:val="24"/>
          <w:szCs w:val="24"/>
          <w:lang w:val="es-US"/>
        </w:rPr>
        <w:t>,</w:t>
      </w:r>
      <w:r w:rsidR="002658EA" w:rsidRPr="00FC2AB0">
        <w:rPr>
          <w:rFonts w:ascii="Arial" w:hAnsi="Arial" w:cs="Arial"/>
          <w:sz w:val="24"/>
          <w:szCs w:val="24"/>
          <w:lang w:val="es-US"/>
        </w:rPr>
        <w:t>000</w:t>
      </w:r>
      <w:r w:rsidR="002658EA">
        <w:rPr>
          <w:rFonts w:ascii="Arial" w:hAnsi="Arial" w:cs="Arial"/>
          <w:sz w:val="24"/>
          <w:szCs w:val="24"/>
          <w:lang w:val="es-US"/>
        </w:rPr>
        <w:t xml:space="preserve"> instancias</w:t>
      </w:r>
      <w:r w:rsidR="002658EA" w:rsidRPr="00FC2AB0">
        <w:rPr>
          <w:rFonts w:ascii="Arial" w:hAnsi="Arial" w:cs="Arial"/>
          <w:sz w:val="24"/>
          <w:szCs w:val="24"/>
          <w:lang w:val="es-US"/>
        </w:rPr>
        <w:t>, 200</w:t>
      </w:r>
      <w:r w:rsidR="002658EA">
        <w:rPr>
          <w:rFonts w:ascii="Arial" w:hAnsi="Arial" w:cs="Arial"/>
          <w:sz w:val="24"/>
          <w:szCs w:val="24"/>
          <w:lang w:val="es-US"/>
        </w:rPr>
        <w:t>,</w:t>
      </w:r>
      <w:r w:rsidR="002658EA" w:rsidRPr="00FC2AB0">
        <w:rPr>
          <w:rFonts w:ascii="Arial" w:hAnsi="Arial" w:cs="Arial"/>
          <w:sz w:val="24"/>
          <w:szCs w:val="24"/>
          <w:lang w:val="es-US"/>
        </w:rPr>
        <w:t>000</w:t>
      </w:r>
      <w:r w:rsidR="002658EA" w:rsidRPr="00E06C0F">
        <w:rPr>
          <w:rFonts w:ascii="Arial" w:hAnsi="Arial" w:cs="Arial"/>
          <w:sz w:val="24"/>
          <w:szCs w:val="24"/>
          <w:lang w:val="es-US"/>
        </w:rPr>
        <w:t xml:space="preserve"> </w:t>
      </w:r>
      <w:r w:rsidR="002658EA">
        <w:rPr>
          <w:rFonts w:ascii="Arial" w:hAnsi="Arial" w:cs="Arial"/>
          <w:sz w:val="24"/>
          <w:szCs w:val="24"/>
          <w:lang w:val="es-US"/>
        </w:rPr>
        <w:t>instancias</w:t>
      </w:r>
      <w:r w:rsidR="002658EA" w:rsidRPr="00FC2AB0">
        <w:rPr>
          <w:rFonts w:ascii="Arial" w:hAnsi="Arial" w:cs="Arial"/>
          <w:sz w:val="24"/>
          <w:szCs w:val="24"/>
          <w:lang w:val="es-US"/>
        </w:rPr>
        <w:t xml:space="preserve"> o 300</w:t>
      </w:r>
      <w:r w:rsidR="002658EA">
        <w:rPr>
          <w:rFonts w:ascii="Arial" w:hAnsi="Arial" w:cs="Arial"/>
          <w:sz w:val="24"/>
          <w:szCs w:val="24"/>
          <w:lang w:val="es-US"/>
        </w:rPr>
        <w:t>,</w:t>
      </w:r>
      <w:r w:rsidR="002658EA" w:rsidRPr="00FC2AB0">
        <w:rPr>
          <w:rFonts w:ascii="Arial" w:hAnsi="Arial" w:cs="Arial"/>
          <w:sz w:val="24"/>
          <w:szCs w:val="24"/>
          <w:lang w:val="es-US"/>
        </w:rPr>
        <w:t>000 instancias.</w:t>
      </w:r>
    </w:p>
    <w:p w14:paraId="171D3F3E" w14:textId="77777777" w:rsidR="002658EA" w:rsidRPr="00FC2AB0" w:rsidRDefault="002658EA" w:rsidP="002658EA">
      <w:pPr>
        <w:spacing w:line="360" w:lineRule="auto"/>
        <w:jc w:val="both"/>
        <w:rPr>
          <w:rFonts w:ascii="Arial" w:hAnsi="Arial" w:cs="Arial"/>
          <w:sz w:val="24"/>
          <w:szCs w:val="24"/>
          <w:lang w:val="es-US"/>
        </w:rPr>
      </w:pPr>
      <w:r w:rsidRPr="00FC2AB0">
        <w:rPr>
          <w:rFonts w:ascii="Arial" w:hAnsi="Arial" w:cs="Arial"/>
          <w:sz w:val="24"/>
          <w:szCs w:val="24"/>
          <w:lang w:val="es-US"/>
        </w:rPr>
        <w:t>En total, se generaron 200 muestras por cada escenario analizado, lo que resultó en un conjunto acumulado de 2</w:t>
      </w:r>
      <w:r>
        <w:rPr>
          <w:rFonts w:ascii="Arial" w:hAnsi="Arial" w:cs="Arial"/>
          <w:sz w:val="24"/>
          <w:szCs w:val="24"/>
          <w:lang w:val="es-US"/>
        </w:rPr>
        <w:t>,</w:t>
      </w:r>
      <w:r w:rsidRPr="00FC2AB0">
        <w:rPr>
          <w:rFonts w:ascii="Arial" w:hAnsi="Arial" w:cs="Arial"/>
          <w:sz w:val="24"/>
          <w:szCs w:val="24"/>
          <w:lang w:val="es-US"/>
        </w:rPr>
        <w:t xml:space="preserve">000 muestras. Estas se distribuyeron equitativamente entre dos categorías: una mitad contenía exclusivamente instancias de usuarios humanos, mientras que la otra mitad incluía una mezcla de instancias de usuarios humanos y </w:t>
      </w:r>
      <w:r w:rsidRPr="00FC2AB0">
        <w:rPr>
          <w:rFonts w:ascii="Arial" w:hAnsi="Arial" w:cs="Arial"/>
          <w:i/>
          <w:sz w:val="24"/>
          <w:szCs w:val="24"/>
          <w:lang w:val="es-US"/>
        </w:rPr>
        <w:t>bots</w:t>
      </w:r>
      <w:r w:rsidRPr="00FC2AB0">
        <w:rPr>
          <w:rFonts w:ascii="Arial" w:hAnsi="Arial" w:cs="Arial"/>
          <w:sz w:val="24"/>
          <w:szCs w:val="24"/>
          <w:lang w:val="es-US"/>
        </w:rPr>
        <w:t xml:space="preserve">. </w:t>
      </w:r>
    </w:p>
    <w:p w14:paraId="580FDCA7" w14:textId="25E458D0" w:rsidR="002658EA" w:rsidRPr="00FC2AB0" w:rsidRDefault="002658EA" w:rsidP="002658EA">
      <w:pPr>
        <w:spacing w:line="360" w:lineRule="auto"/>
        <w:jc w:val="both"/>
        <w:rPr>
          <w:rFonts w:ascii="Arial" w:hAnsi="Arial" w:cs="Arial"/>
          <w:sz w:val="24"/>
          <w:szCs w:val="24"/>
          <w:lang w:val="es-US"/>
        </w:rPr>
      </w:pPr>
      <w:r w:rsidRPr="00FC2AB0">
        <w:rPr>
          <w:rFonts w:ascii="Arial" w:hAnsi="Arial" w:cs="Arial"/>
          <w:sz w:val="24"/>
          <w:szCs w:val="24"/>
          <w:lang w:val="es-US"/>
        </w:rPr>
        <w:t xml:space="preserve">Se ejecutó el algoritmo del enfoque con cada muestra y se guardaron los valores de media por columna como una nueva fila en un </w:t>
      </w:r>
      <w:r>
        <w:rPr>
          <w:rFonts w:ascii="Arial" w:hAnsi="Arial" w:cs="Arial"/>
          <w:sz w:val="24"/>
          <w:szCs w:val="24"/>
          <w:lang w:val="es-US"/>
        </w:rPr>
        <w:t>fichero</w:t>
      </w:r>
      <w:r w:rsidRPr="00FC2AB0">
        <w:rPr>
          <w:rFonts w:ascii="Arial" w:hAnsi="Arial" w:cs="Arial"/>
          <w:sz w:val="24"/>
          <w:szCs w:val="24"/>
          <w:lang w:val="es-US"/>
        </w:rPr>
        <w:t xml:space="preserve"> .csv. Se crearon de esta </w:t>
      </w:r>
      <w:r w:rsidRPr="00FC2AB0">
        <w:rPr>
          <w:rFonts w:ascii="Arial" w:hAnsi="Arial" w:cs="Arial"/>
          <w:sz w:val="24"/>
          <w:szCs w:val="24"/>
          <w:lang w:val="es-US"/>
        </w:rPr>
        <w:lastRenderedPageBreak/>
        <w:t xml:space="preserve">manera varios </w:t>
      </w:r>
      <w:r>
        <w:rPr>
          <w:rFonts w:ascii="Arial" w:hAnsi="Arial" w:cs="Arial"/>
          <w:sz w:val="24"/>
          <w:szCs w:val="24"/>
          <w:lang w:val="es-US"/>
        </w:rPr>
        <w:t>ficheros</w:t>
      </w:r>
      <w:r w:rsidRPr="00FC2AB0">
        <w:rPr>
          <w:rFonts w:ascii="Arial" w:hAnsi="Arial" w:cs="Arial"/>
          <w:sz w:val="24"/>
          <w:szCs w:val="24"/>
          <w:lang w:val="es-US"/>
        </w:rPr>
        <w:t xml:space="preserve"> .csv, uno por cada combinación de tamaño de entrada analizado (100</w:t>
      </w:r>
      <w:r>
        <w:rPr>
          <w:rFonts w:ascii="Arial" w:hAnsi="Arial" w:cs="Arial"/>
          <w:sz w:val="24"/>
          <w:szCs w:val="24"/>
          <w:lang w:val="es-US"/>
        </w:rPr>
        <w:t>,000; 200,000;</w:t>
      </w:r>
      <w:r w:rsidRPr="00FC2AB0">
        <w:rPr>
          <w:rFonts w:ascii="Arial" w:hAnsi="Arial" w:cs="Arial"/>
          <w:sz w:val="24"/>
          <w:szCs w:val="24"/>
          <w:lang w:val="es-US"/>
        </w:rPr>
        <w:t xml:space="preserve"> 300</w:t>
      </w:r>
      <w:r>
        <w:rPr>
          <w:rFonts w:ascii="Arial" w:hAnsi="Arial" w:cs="Arial"/>
          <w:sz w:val="24"/>
          <w:szCs w:val="24"/>
          <w:lang w:val="es-US"/>
        </w:rPr>
        <w:t>,</w:t>
      </w:r>
      <w:r w:rsidRPr="00FC2AB0">
        <w:rPr>
          <w:rFonts w:ascii="Arial" w:hAnsi="Arial" w:cs="Arial"/>
          <w:sz w:val="24"/>
          <w:szCs w:val="24"/>
          <w:lang w:val="es-US"/>
        </w:rPr>
        <w:t>000) y tamaño de paquete analizado (5</w:t>
      </w:r>
      <w:r>
        <w:rPr>
          <w:rFonts w:ascii="Arial" w:hAnsi="Arial" w:cs="Arial"/>
          <w:sz w:val="24"/>
          <w:szCs w:val="24"/>
          <w:lang w:val="es-US"/>
        </w:rPr>
        <w:t>,000; 10,000;</w:t>
      </w:r>
      <w:r w:rsidRPr="00FC2AB0">
        <w:rPr>
          <w:rFonts w:ascii="Arial" w:hAnsi="Arial" w:cs="Arial"/>
          <w:sz w:val="24"/>
          <w:szCs w:val="24"/>
          <w:lang w:val="es-US"/>
        </w:rPr>
        <w:t xml:space="preserve"> 20</w:t>
      </w:r>
      <w:r>
        <w:rPr>
          <w:rFonts w:ascii="Arial" w:hAnsi="Arial" w:cs="Arial"/>
          <w:sz w:val="24"/>
          <w:szCs w:val="24"/>
          <w:lang w:val="es-US"/>
        </w:rPr>
        <w:t>,</w:t>
      </w:r>
      <w:r w:rsidRPr="00FC2AB0">
        <w:rPr>
          <w:rFonts w:ascii="Arial" w:hAnsi="Arial" w:cs="Arial"/>
          <w:sz w:val="24"/>
          <w:szCs w:val="24"/>
          <w:lang w:val="es-US"/>
        </w:rPr>
        <w:t>000</w:t>
      </w:r>
      <w:r>
        <w:rPr>
          <w:rFonts w:ascii="Arial" w:hAnsi="Arial" w:cs="Arial"/>
          <w:sz w:val="24"/>
          <w:szCs w:val="24"/>
          <w:lang w:val="es-US"/>
        </w:rPr>
        <w:t>;</w:t>
      </w:r>
      <w:r w:rsidRPr="00FC2AB0">
        <w:rPr>
          <w:rFonts w:ascii="Arial" w:hAnsi="Arial" w:cs="Arial"/>
          <w:sz w:val="24"/>
          <w:szCs w:val="24"/>
          <w:lang w:val="es-US"/>
        </w:rPr>
        <w:t xml:space="preserve"> 25</w:t>
      </w:r>
      <w:r>
        <w:rPr>
          <w:rFonts w:ascii="Arial" w:hAnsi="Arial" w:cs="Arial"/>
          <w:sz w:val="24"/>
          <w:szCs w:val="24"/>
          <w:lang w:val="es-US"/>
        </w:rPr>
        <w:t>,</w:t>
      </w:r>
      <w:r w:rsidRPr="00FC2AB0">
        <w:rPr>
          <w:rFonts w:ascii="Arial" w:hAnsi="Arial" w:cs="Arial"/>
          <w:sz w:val="24"/>
          <w:szCs w:val="24"/>
          <w:lang w:val="es-US"/>
        </w:rPr>
        <w:t>000)</w:t>
      </w:r>
      <w:r w:rsidR="000C04D9">
        <w:rPr>
          <w:rFonts w:ascii="Arial" w:hAnsi="Arial" w:cs="Arial"/>
          <w:sz w:val="24"/>
          <w:szCs w:val="24"/>
          <w:lang w:val="es-US"/>
        </w:rPr>
        <w:t>, es decir, uno por cada configuración del algoritmo</w:t>
      </w:r>
      <w:r w:rsidRPr="00FC2AB0">
        <w:rPr>
          <w:rFonts w:ascii="Arial" w:hAnsi="Arial" w:cs="Arial"/>
          <w:sz w:val="24"/>
          <w:szCs w:val="24"/>
          <w:lang w:val="es-US"/>
        </w:rPr>
        <w:t xml:space="preserve">. En dependencia si la muestra contenía instancias de </w:t>
      </w:r>
      <w:r w:rsidRPr="00FC2AB0">
        <w:rPr>
          <w:rFonts w:ascii="Arial" w:hAnsi="Arial" w:cs="Arial"/>
          <w:i/>
          <w:sz w:val="24"/>
          <w:szCs w:val="24"/>
          <w:lang w:val="es-US"/>
        </w:rPr>
        <w:t>bots</w:t>
      </w:r>
      <w:r w:rsidRPr="00FC2AB0">
        <w:rPr>
          <w:rFonts w:ascii="Arial" w:hAnsi="Arial" w:cs="Arial"/>
          <w:sz w:val="24"/>
          <w:szCs w:val="24"/>
          <w:lang w:val="es-US"/>
        </w:rPr>
        <w:t xml:space="preserve"> se añadió como una nueva columna la etiqueta de clase “bh” en caso verdadero y “h” en caso contrario. Posteriormente, en la plataforma analítica </w:t>
      </w:r>
      <w:r w:rsidRPr="00457924">
        <w:rPr>
          <w:rFonts w:ascii="Arial" w:hAnsi="Arial" w:cs="Arial"/>
          <w:i/>
          <w:iCs/>
          <w:sz w:val="24"/>
          <w:szCs w:val="24"/>
          <w:lang w:val="es-US"/>
        </w:rPr>
        <w:t>Knime</w:t>
      </w:r>
      <w:r w:rsidRPr="00FC2AB0">
        <w:rPr>
          <w:rFonts w:ascii="Arial" w:hAnsi="Arial" w:cs="Arial"/>
          <w:sz w:val="24"/>
          <w:szCs w:val="24"/>
          <w:lang w:val="es-US"/>
        </w:rPr>
        <w:t xml:space="preserve"> se utilizó un árbol de decisión para generar el conjunto de reglas por cada </w:t>
      </w:r>
      <w:r>
        <w:rPr>
          <w:rFonts w:ascii="Arial" w:hAnsi="Arial" w:cs="Arial"/>
          <w:sz w:val="24"/>
          <w:szCs w:val="24"/>
          <w:lang w:val="es-US"/>
        </w:rPr>
        <w:t>fichero</w:t>
      </w:r>
      <w:r w:rsidRPr="00FC2AB0">
        <w:rPr>
          <w:rFonts w:ascii="Arial" w:hAnsi="Arial" w:cs="Arial"/>
          <w:sz w:val="24"/>
          <w:szCs w:val="24"/>
          <w:lang w:val="es-US"/>
        </w:rPr>
        <w:t xml:space="preserve"> .csv. </w:t>
      </w:r>
      <w:r w:rsidR="00457924" w:rsidRPr="00457924">
        <w:rPr>
          <w:rFonts w:ascii="Arial" w:hAnsi="Arial" w:cs="Arial"/>
          <w:sz w:val="24"/>
          <w:szCs w:val="24"/>
          <w:lang w:val="es-US"/>
        </w:rPr>
        <w:t>Este árbol de reglas</w:t>
      </w:r>
      <w:r w:rsidR="00457924">
        <w:rPr>
          <w:rFonts w:ascii="Arial" w:hAnsi="Arial" w:cs="Arial"/>
          <w:sz w:val="24"/>
          <w:szCs w:val="24"/>
          <w:lang w:val="es-US"/>
        </w:rPr>
        <w:t xml:space="preserve"> </w:t>
      </w:r>
      <w:r w:rsidR="00457924" w:rsidRPr="00457924">
        <w:rPr>
          <w:rFonts w:ascii="Arial" w:hAnsi="Arial" w:cs="Arial"/>
          <w:sz w:val="24"/>
          <w:szCs w:val="24"/>
          <w:lang w:val="es-US"/>
        </w:rPr>
        <w:t xml:space="preserve">permite clasificar los datos </w:t>
      </w:r>
      <w:r w:rsidR="00457924">
        <w:rPr>
          <w:rFonts w:ascii="Arial" w:hAnsi="Arial" w:cs="Arial"/>
          <w:sz w:val="24"/>
          <w:szCs w:val="24"/>
          <w:lang w:val="es-US"/>
        </w:rPr>
        <w:t xml:space="preserve">de cada configuración del algoritmo </w:t>
      </w:r>
      <w:r w:rsidR="00570281">
        <w:rPr>
          <w:rFonts w:ascii="Arial" w:hAnsi="Arial" w:cs="Arial"/>
          <w:sz w:val="24"/>
          <w:szCs w:val="24"/>
          <w:lang w:val="es-US"/>
        </w:rPr>
        <w:t>analizada</w:t>
      </w:r>
      <w:r w:rsidR="00457924">
        <w:rPr>
          <w:rFonts w:ascii="Arial" w:hAnsi="Arial" w:cs="Arial"/>
          <w:sz w:val="24"/>
          <w:szCs w:val="24"/>
          <w:lang w:val="es-US"/>
        </w:rPr>
        <w:t xml:space="preserve">, </w:t>
      </w:r>
      <w:r w:rsidR="00457924" w:rsidRPr="00457924">
        <w:rPr>
          <w:rFonts w:ascii="Arial" w:hAnsi="Arial" w:cs="Arial"/>
          <w:sz w:val="24"/>
          <w:szCs w:val="24"/>
          <w:lang w:val="es-US"/>
        </w:rPr>
        <w:t>como amenaza o no amenaza</w:t>
      </w:r>
      <w:r>
        <w:rPr>
          <w:rFonts w:ascii="Arial" w:hAnsi="Arial" w:cs="Arial"/>
          <w:sz w:val="24"/>
          <w:szCs w:val="24"/>
          <w:lang w:val="es-US"/>
        </w:rPr>
        <w:t xml:space="preserve">. </w:t>
      </w:r>
      <w:r w:rsidRPr="00FC2AB0">
        <w:rPr>
          <w:rFonts w:ascii="Arial" w:hAnsi="Arial" w:cs="Arial"/>
          <w:sz w:val="24"/>
          <w:szCs w:val="24"/>
          <w:lang w:val="es-US"/>
        </w:rPr>
        <w:t>En la</w:t>
      </w:r>
      <w:r w:rsidR="00570281">
        <w:rPr>
          <w:rFonts w:ascii="Arial" w:hAnsi="Arial" w:cs="Arial"/>
          <w:sz w:val="24"/>
          <w:szCs w:val="24"/>
          <w:lang w:val="es-US"/>
        </w:rPr>
        <w:t xml:space="preserve"> </w:t>
      </w:r>
      <w:r w:rsidR="00570281">
        <w:rPr>
          <w:rFonts w:ascii="Arial" w:hAnsi="Arial" w:cs="Arial"/>
          <w:sz w:val="24"/>
          <w:szCs w:val="24"/>
          <w:lang w:val="es-US"/>
        </w:rPr>
        <w:fldChar w:fldCharType="begin"/>
      </w:r>
      <w:r w:rsidR="00570281">
        <w:rPr>
          <w:rFonts w:ascii="Arial" w:hAnsi="Arial" w:cs="Arial"/>
          <w:sz w:val="24"/>
          <w:szCs w:val="24"/>
          <w:lang w:val="es-US"/>
        </w:rPr>
        <w:instrText xml:space="preserve"> REF _Ref174572152 \h </w:instrText>
      </w:r>
      <w:r w:rsidR="00570281">
        <w:rPr>
          <w:rFonts w:ascii="Arial" w:hAnsi="Arial" w:cs="Arial"/>
          <w:sz w:val="24"/>
          <w:szCs w:val="24"/>
          <w:lang w:val="es-US"/>
        </w:rPr>
      </w:r>
      <w:r w:rsidR="00570281">
        <w:rPr>
          <w:rFonts w:ascii="Arial" w:hAnsi="Arial" w:cs="Arial"/>
          <w:sz w:val="24"/>
          <w:szCs w:val="24"/>
          <w:lang w:val="es-US"/>
        </w:rPr>
        <w:fldChar w:fldCharType="separate"/>
      </w:r>
      <w:r w:rsidR="00747B0C">
        <w:rPr>
          <w:sz w:val="24"/>
          <w:szCs w:val="24"/>
        </w:rPr>
        <w:t>f</w:t>
      </w:r>
      <w:r w:rsidR="00570281" w:rsidRPr="00FC2AB0">
        <w:rPr>
          <w:sz w:val="24"/>
          <w:szCs w:val="24"/>
        </w:rPr>
        <w:t xml:space="preserve">igura </w:t>
      </w:r>
      <w:r w:rsidR="00570281">
        <w:rPr>
          <w:noProof/>
          <w:sz w:val="24"/>
          <w:szCs w:val="24"/>
        </w:rPr>
        <w:t>14</w:t>
      </w:r>
      <w:r w:rsidR="00570281">
        <w:rPr>
          <w:rFonts w:ascii="Arial" w:hAnsi="Arial" w:cs="Arial"/>
          <w:sz w:val="24"/>
          <w:szCs w:val="24"/>
          <w:lang w:val="es-US"/>
        </w:rPr>
        <w:fldChar w:fldCharType="end"/>
      </w:r>
      <w:r w:rsidR="00570281">
        <w:rPr>
          <w:rFonts w:ascii="Arial" w:hAnsi="Arial" w:cs="Arial"/>
          <w:sz w:val="24"/>
          <w:szCs w:val="24"/>
          <w:lang w:val="es-US"/>
        </w:rPr>
        <w:t xml:space="preserve"> </w:t>
      </w:r>
      <w:r w:rsidRPr="00FC2AB0">
        <w:rPr>
          <w:rFonts w:ascii="Arial" w:hAnsi="Arial" w:cs="Arial"/>
          <w:sz w:val="24"/>
          <w:szCs w:val="24"/>
          <w:lang w:val="es-US"/>
        </w:rPr>
        <w:t xml:space="preserve">se puede ver el flujo de </w:t>
      </w:r>
      <w:r w:rsidRPr="00457924">
        <w:rPr>
          <w:rFonts w:ascii="Arial" w:hAnsi="Arial" w:cs="Arial"/>
          <w:i/>
          <w:iCs/>
          <w:sz w:val="24"/>
          <w:szCs w:val="24"/>
          <w:lang w:val="es-US"/>
        </w:rPr>
        <w:t>Knime</w:t>
      </w:r>
      <w:r w:rsidRPr="00FC2AB0">
        <w:rPr>
          <w:rFonts w:ascii="Arial" w:hAnsi="Arial" w:cs="Arial"/>
          <w:sz w:val="24"/>
          <w:szCs w:val="24"/>
          <w:lang w:val="es-US"/>
        </w:rPr>
        <w:t xml:space="preserve"> utilizado</w:t>
      </w:r>
      <w:r>
        <w:rPr>
          <w:rFonts w:ascii="Arial" w:hAnsi="Arial" w:cs="Arial"/>
          <w:sz w:val="24"/>
          <w:szCs w:val="24"/>
          <w:lang w:val="es-US"/>
        </w:rPr>
        <w:t xml:space="preserve"> para generar las reglas del árbol de </w:t>
      </w:r>
      <w:r w:rsidR="000C04D9">
        <w:rPr>
          <w:rFonts w:ascii="Arial" w:hAnsi="Arial" w:cs="Arial"/>
          <w:sz w:val="24"/>
          <w:szCs w:val="24"/>
          <w:lang w:val="es-US"/>
        </w:rPr>
        <w:t>decisión</w:t>
      </w:r>
      <w:r w:rsidRPr="00FC2AB0">
        <w:rPr>
          <w:rFonts w:ascii="Arial" w:hAnsi="Arial" w:cs="Arial"/>
          <w:sz w:val="24"/>
          <w:szCs w:val="24"/>
          <w:lang w:val="es-US"/>
        </w:rPr>
        <w:t xml:space="preserve">. </w:t>
      </w:r>
    </w:p>
    <w:p w14:paraId="7390D62B" w14:textId="77777777" w:rsidR="002658EA" w:rsidRPr="00FC2AB0" w:rsidRDefault="002658EA" w:rsidP="002658EA">
      <w:pPr>
        <w:keepNext/>
        <w:spacing w:line="360" w:lineRule="auto"/>
        <w:jc w:val="center"/>
        <w:rPr>
          <w:rFonts w:ascii="Arial" w:hAnsi="Arial" w:cs="Arial"/>
          <w:sz w:val="24"/>
          <w:szCs w:val="24"/>
        </w:rPr>
      </w:pPr>
      <w:r w:rsidRPr="00FC2AB0">
        <w:rPr>
          <w:rFonts w:ascii="Arial" w:hAnsi="Arial" w:cs="Arial"/>
          <w:noProof/>
          <w:sz w:val="24"/>
          <w:szCs w:val="24"/>
          <w:lang w:val="en-US"/>
        </w:rPr>
        <w:drawing>
          <wp:inline distT="0" distB="0" distL="0" distR="0" wp14:anchorId="0864142C" wp14:editId="02668353">
            <wp:extent cx="5608320" cy="1386840"/>
            <wp:effectExtent l="0" t="0" r="0" b="3810"/>
            <wp:docPr id="13" name="Imagen 13" descr="C:\Users\Thompson\AppData\Local\Microsoft\Windows\INetCache\Content.Word\Captura de pantalla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pson\AppData\Local\Microsoft\Windows\INetCache\Content.Word\Captura de pantalla (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6753838" w14:textId="01FD303B" w:rsidR="002658EA" w:rsidRPr="00FC2AB0" w:rsidRDefault="002658EA" w:rsidP="002658EA">
      <w:pPr>
        <w:pStyle w:val="Descripcin"/>
        <w:spacing w:line="360" w:lineRule="auto"/>
        <w:jc w:val="center"/>
        <w:rPr>
          <w:noProof/>
          <w:sz w:val="24"/>
          <w:szCs w:val="24"/>
        </w:rPr>
      </w:pPr>
      <w:bookmarkStart w:id="104" w:name="_Ref174572152"/>
      <w:bookmarkStart w:id="105" w:name="_Toc176722686"/>
      <w:r w:rsidRPr="00FC2AB0">
        <w:rPr>
          <w:sz w:val="24"/>
          <w:szCs w:val="24"/>
        </w:rPr>
        <w:t xml:space="preserve">Figura </w:t>
      </w:r>
      <w:r w:rsidRPr="00FC2AB0">
        <w:rPr>
          <w:noProof/>
          <w:sz w:val="24"/>
          <w:szCs w:val="24"/>
        </w:rPr>
        <w:fldChar w:fldCharType="begin"/>
      </w:r>
      <w:r w:rsidRPr="00FC2AB0">
        <w:rPr>
          <w:noProof/>
          <w:sz w:val="24"/>
          <w:szCs w:val="24"/>
        </w:rPr>
        <w:instrText xml:space="preserve"> SEQ Figura \* ARABIC </w:instrText>
      </w:r>
      <w:r w:rsidRPr="00FC2AB0">
        <w:rPr>
          <w:noProof/>
          <w:sz w:val="24"/>
          <w:szCs w:val="24"/>
        </w:rPr>
        <w:fldChar w:fldCharType="separate"/>
      </w:r>
      <w:r w:rsidR="00AA254C">
        <w:rPr>
          <w:noProof/>
          <w:sz w:val="24"/>
          <w:szCs w:val="24"/>
        </w:rPr>
        <w:t>14</w:t>
      </w:r>
      <w:r w:rsidRPr="00FC2AB0">
        <w:rPr>
          <w:noProof/>
          <w:sz w:val="24"/>
          <w:szCs w:val="24"/>
        </w:rPr>
        <w:fldChar w:fldCharType="end"/>
      </w:r>
      <w:bookmarkEnd w:id="104"/>
      <w:r w:rsidRPr="00FC2AB0">
        <w:rPr>
          <w:sz w:val="24"/>
          <w:szCs w:val="24"/>
        </w:rPr>
        <w:t xml:space="preserve"> Flujo de Knime utilizado para generar el</w:t>
      </w:r>
      <w:r w:rsidR="00637EC1">
        <w:rPr>
          <w:sz w:val="24"/>
          <w:szCs w:val="24"/>
        </w:rPr>
        <w:t xml:space="preserve"> conjunto de reglas</w:t>
      </w:r>
      <w:bookmarkEnd w:id="105"/>
    </w:p>
    <w:p w14:paraId="4AEF58C3" w14:textId="77777777" w:rsidR="00CA6464" w:rsidRDefault="002658EA" w:rsidP="00457924">
      <w:pPr>
        <w:spacing w:line="360" w:lineRule="auto"/>
        <w:jc w:val="both"/>
        <w:rPr>
          <w:rFonts w:ascii="Arial" w:hAnsi="Arial" w:cs="Arial"/>
          <w:sz w:val="24"/>
          <w:szCs w:val="24"/>
          <w:lang w:eastAsia="es-MX"/>
        </w:rPr>
      </w:pPr>
      <w:r w:rsidRPr="00FC2AB0">
        <w:rPr>
          <w:rFonts w:ascii="Arial" w:hAnsi="Arial" w:cs="Arial"/>
          <w:sz w:val="24"/>
          <w:szCs w:val="24"/>
          <w:lang w:eastAsia="es-MX"/>
        </w:rPr>
        <w:t xml:space="preserve">El </w:t>
      </w:r>
      <w:r w:rsidR="00457924" w:rsidRPr="00FC2AB0">
        <w:rPr>
          <w:rFonts w:ascii="Arial" w:hAnsi="Arial" w:cs="Arial"/>
          <w:sz w:val="24"/>
          <w:szCs w:val="24"/>
          <w:lang w:eastAsia="es-MX"/>
        </w:rPr>
        <w:t>árbo</w:t>
      </w:r>
      <w:r w:rsidRPr="00FC2AB0">
        <w:rPr>
          <w:rFonts w:ascii="Arial" w:hAnsi="Arial" w:cs="Arial"/>
          <w:sz w:val="24"/>
          <w:szCs w:val="24"/>
          <w:lang w:eastAsia="es-MX"/>
        </w:rPr>
        <w:t xml:space="preserve">l </w:t>
      </w:r>
      <w:r w:rsidR="00021615">
        <w:rPr>
          <w:rFonts w:ascii="Arial" w:hAnsi="Arial" w:cs="Arial"/>
          <w:sz w:val="24"/>
          <w:szCs w:val="24"/>
          <w:lang w:eastAsia="es-MX"/>
        </w:rPr>
        <w:t>creado</w:t>
      </w:r>
      <w:r w:rsidRPr="00FC2AB0">
        <w:rPr>
          <w:rFonts w:ascii="Arial" w:hAnsi="Arial" w:cs="Arial"/>
          <w:sz w:val="24"/>
          <w:szCs w:val="24"/>
          <w:lang w:eastAsia="es-MX"/>
        </w:rPr>
        <w:t xml:space="preserve"> </w:t>
      </w:r>
      <w:r w:rsidR="00C91743">
        <w:rPr>
          <w:rFonts w:ascii="Arial" w:hAnsi="Arial" w:cs="Arial"/>
          <w:sz w:val="24"/>
          <w:szCs w:val="24"/>
          <w:lang w:eastAsia="es-MX"/>
        </w:rPr>
        <w:t>está</w:t>
      </w:r>
      <w:r w:rsidR="00123860">
        <w:rPr>
          <w:rFonts w:ascii="Arial" w:hAnsi="Arial" w:cs="Arial"/>
          <w:sz w:val="24"/>
          <w:szCs w:val="24"/>
          <w:lang w:eastAsia="es-MX"/>
        </w:rPr>
        <w:t xml:space="preserve"> conformado por una gran cantidad de reglas y</w:t>
      </w:r>
      <w:r w:rsidRPr="00FC2AB0">
        <w:rPr>
          <w:rFonts w:ascii="Arial" w:hAnsi="Arial" w:cs="Arial"/>
          <w:sz w:val="24"/>
          <w:szCs w:val="24"/>
          <w:lang w:eastAsia="es-MX"/>
        </w:rPr>
        <w:t xml:space="preserve"> presenta peor </w:t>
      </w:r>
      <w:r w:rsidR="000C04D9">
        <w:rPr>
          <w:rFonts w:ascii="Arial" w:hAnsi="Arial" w:cs="Arial"/>
          <w:sz w:val="24"/>
          <w:szCs w:val="24"/>
          <w:lang w:eastAsia="es-MX"/>
        </w:rPr>
        <w:t>rendimiento</w:t>
      </w:r>
      <w:r w:rsidRPr="00FC2AB0">
        <w:rPr>
          <w:rFonts w:ascii="Arial" w:hAnsi="Arial" w:cs="Arial"/>
          <w:sz w:val="24"/>
          <w:szCs w:val="24"/>
          <w:lang w:eastAsia="es-MX"/>
        </w:rPr>
        <w:t xml:space="preserve"> si el tamaño del conjunto de datos difiere mucho del tamaño de las muestras escogidas para su creación. Esto trae como limitación que es necesario que el conjunto de datos que se le pasa al </w:t>
      </w:r>
      <w:r w:rsidR="00316A24">
        <w:rPr>
          <w:rFonts w:ascii="Arial" w:hAnsi="Arial" w:cs="Arial"/>
          <w:sz w:val="24"/>
          <w:szCs w:val="24"/>
          <w:lang w:eastAsia="es-MX"/>
        </w:rPr>
        <w:t>algoritmo para asignar la etiqueta</w:t>
      </w:r>
      <w:r w:rsidRPr="00FC2AB0">
        <w:rPr>
          <w:rFonts w:ascii="Arial" w:hAnsi="Arial" w:cs="Arial"/>
          <w:sz w:val="24"/>
          <w:szCs w:val="24"/>
          <w:lang w:eastAsia="es-MX"/>
        </w:rPr>
        <w:t xml:space="preserve"> sea cercano a uno de los tamaños predefinidos (</w:t>
      </w:r>
      <w:r w:rsidRPr="00FC2AB0">
        <w:rPr>
          <w:rFonts w:ascii="Arial" w:hAnsi="Arial" w:cs="Arial"/>
          <w:sz w:val="24"/>
          <w:szCs w:val="24"/>
          <w:lang w:val="es-US"/>
        </w:rPr>
        <w:t>100</w:t>
      </w:r>
      <w:r>
        <w:rPr>
          <w:rFonts w:ascii="Arial" w:hAnsi="Arial" w:cs="Arial"/>
          <w:sz w:val="24"/>
          <w:szCs w:val="24"/>
          <w:lang w:val="es-US"/>
        </w:rPr>
        <w:t>,</w:t>
      </w:r>
      <w:r w:rsidRPr="00FC2AB0">
        <w:rPr>
          <w:rFonts w:ascii="Arial" w:hAnsi="Arial" w:cs="Arial"/>
          <w:sz w:val="24"/>
          <w:szCs w:val="24"/>
          <w:lang w:val="es-US"/>
        </w:rPr>
        <w:t>000</w:t>
      </w:r>
      <w:r>
        <w:rPr>
          <w:rFonts w:ascii="Arial" w:hAnsi="Arial" w:cs="Arial"/>
          <w:sz w:val="24"/>
          <w:szCs w:val="24"/>
          <w:lang w:val="es-US"/>
        </w:rPr>
        <w:t>;</w:t>
      </w:r>
      <w:r w:rsidRPr="00FC2AB0">
        <w:rPr>
          <w:rFonts w:ascii="Arial" w:hAnsi="Arial" w:cs="Arial"/>
          <w:sz w:val="24"/>
          <w:szCs w:val="24"/>
          <w:lang w:val="es-US"/>
        </w:rPr>
        <w:t xml:space="preserve"> 200</w:t>
      </w:r>
      <w:r>
        <w:rPr>
          <w:rFonts w:ascii="Arial" w:hAnsi="Arial" w:cs="Arial"/>
          <w:sz w:val="24"/>
          <w:szCs w:val="24"/>
          <w:lang w:val="es-US"/>
        </w:rPr>
        <w:t>,</w:t>
      </w:r>
      <w:r w:rsidRPr="00FC2AB0">
        <w:rPr>
          <w:rFonts w:ascii="Arial" w:hAnsi="Arial" w:cs="Arial"/>
          <w:sz w:val="24"/>
          <w:szCs w:val="24"/>
          <w:lang w:val="es-US"/>
        </w:rPr>
        <w:t>000 o 300</w:t>
      </w:r>
      <w:r>
        <w:rPr>
          <w:rFonts w:ascii="Arial" w:hAnsi="Arial" w:cs="Arial"/>
          <w:sz w:val="24"/>
          <w:szCs w:val="24"/>
          <w:lang w:val="es-US"/>
        </w:rPr>
        <w:t>,</w:t>
      </w:r>
      <w:r w:rsidRPr="00FC2AB0">
        <w:rPr>
          <w:rFonts w:ascii="Arial" w:hAnsi="Arial" w:cs="Arial"/>
          <w:sz w:val="24"/>
          <w:szCs w:val="24"/>
          <w:lang w:val="es-US"/>
        </w:rPr>
        <w:t>000 datos</w:t>
      </w:r>
      <w:r w:rsidRPr="00FC2AB0">
        <w:rPr>
          <w:rFonts w:ascii="Arial" w:hAnsi="Arial" w:cs="Arial"/>
          <w:sz w:val="24"/>
          <w:szCs w:val="24"/>
          <w:lang w:eastAsia="es-MX"/>
        </w:rPr>
        <w:t xml:space="preserve">). </w:t>
      </w:r>
    </w:p>
    <w:p w14:paraId="186CADD8" w14:textId="77777777" w:rsidR="00CA6464" w:rsidRPr="00CA6464" w:rsidRDefault="00CA6464" w:rsidP="00CA6464">
      <w:pPr>
        <w:pStyle w:val="Ttulo3"/>
        <w:rPr>
          <w:rFonts w:ascii="Arial" w:hAnsi="Arial" w:cs="Arial"/>
          <w:lang w:val="es-US"/>
        </w:rPr>
      </w:pPr>
      <w:bookmarkStart w:id="106" w:name="_Toc176797712"/>
      <w:r w:rsidRPr="00CA6464">
        <w:rPr>
          <w:rFonts w:ascii="Arial" w:hAnsi="Arial" w:cs="Arial"/>
          <w:lang w:val="es-US"/>
        </w:rPr>
        <w:t>3.2.1-Elección de la configuración</w:t>
      </w:r>
      <w:bookmarkEnd w:id="106"/>
      <w:r w:rsidRPr="00CA6464">
        <w:rPr>
          <w:rFonts w:ascii="Arial" w:hAnsi="Arial" w:cs="Arial"/>
          <w:lang w:val="es-US"/>
        </w:rPr>
        <w:t xml:space="preserve"> </w:t>
      </w:r>
    </w:p>
    <w:p w14:paraId="4AF0F330" w14:textId="61D7EA9E" w:rsidR="007B77AE" w:rsidRPr="00A277C2" w:rsidRDefault="007B77AE" w:rsidP="00FC2AB0">
      <w:pPr>
        <w:spacing w:line="360" w:lineRule="auto"/>
        <w:jc w:val="both"/>
        <w:rPr>
          <w:rFonts w:ascii="Arial" w:hAnsi="Arial" w:cs="Arial"/>
          <w:sz w:val="24"/>
          <w:szCs w:val="24"/>
        </w:rPr>
      </w:pPr>
      <w:r w:rsidRPr="00FC2AB0">
        <w:rPr>
          <w:rFonts w:ascii="Arial" w:hAnsi="Arial" w:cs="Arial"/>
          <w:sz w:val="24"/>
          <w:szCs w:val="24"/>
          <w:lang w:val="es-US"/>
        </w:rPr>
        <w:t xml:space="preserve">Para seleccionar el número de instancias que debería tener cada paquete al ejecutar el algoritmo se </w:t>
      </w:r>
      <w:r w:rsidR="000C04D9">
        <w:rPr>
          <w:rFonts w:ascii="Arial" w:hAnsi="Arial" w:cs="Arial"/>
          <w:sz w:val="24"/>
          <w:szCs w:val="24"/>
          <w:lang w:val="es-US"/>
        </w:rPr>
        <w:t>llevó a cabo una comparación del rendimiento</w:t>
      </w:r>
      <w:r w:rsidR="00CA6464">
        <w:rPr>
          <w:rFonts w:ascii="Arial" w:hAnsi="Arial" w:cs="Arial"/>
          <w:sz w:val="24"/>
          <w:szCs w:val="24"/>
          <w:lang w:val="es-US"/>
        </w:rPr>
        <w:t xml:space="preserve"> en base a la eficacia</w:t>
      </w:r>
      <w:r w:rsidR="000C04D9">
        <w:rPr>
          <w:rFonts w:ascii="Arial" w:hAnsi="Arial" w:cs="Arial"/>
          <w:sz w:val="24"/>
          <w:szCs w:val="24"/>
          <w:lang w:val="es-US"/>
        </w:rPr>
        <w:t xml:space="preserve"> </w:t>
      </w:r>
      <w:r w:rsidR="00A277C2">
        <w:rPr>
          <w:rFonts w:ascii="Arial" w:hAnsi="Arial" w:cs="Arial"/>
          <w:sz w:val="24"/>
          <w:szCs w:val="24"/>
          <w:lang w:val="es-US"/>
        </w:rPr>
        <w:t xml:space="preserve">de </w:t>
      </w:r>
      <w:r w:rsidR="00CA6464">
        <w:rPr>
          <w:rFonts w:ascii="Arial" w:hAnsi="Arial" w:cs="Arial"/>
          <w:sz w:val="24"/>
          <w:szCs w:val="24"/>
          <w:lang w:val="es-US"/>
        </w:rPr>
        <w:t>las reglas generadas</w:t>
      </w:r>
      <w:r w:rsidR="00A277C2">
        <w:rPr>
          <w:rFonts w:ascii="Arial" w:hAnsi="Arial" w:cs="Arial"/>
          <w:sz w:val="24"/>
          <w:szCs w:val="24"/>
          <w:lang w:val="es-US"/>
        </w:rPr>
        <w:t xml:space="preserve"> para</w:t>
      </w:r>
      <w:r w:rsidRPr="00FC2AB0">
        <w:rPr>
          <w:rFonts w:ascii="Arial" w:hAnsi="Arial" w:cs="Arial"/>
          <w:sz w:val="24"/>
          <w:szCs w:val="24"/>
          <w:lang w:val="es-US"/>
        </w:rPr>
        <w:t xml:space="preserve"> entradas de 100</w:t>
      </w:r>
      <w:r w:rsidR="00C34590">
        <w:rPr>
          <w:rFonts w:ascii="Arial" w:hAnsi="Arial" w:cs="Arial"/>
          <w:sz w:val="24"/>
          <w:szCs w:val="24"/>
          <w:lang w:val="es-US"/>
        </w:rPr>
        <w:t>,</w:t>
      </w:r>
      <w:r w:rsidRPr="00FC2AB0">
        <w:rPr>
          <w:rFonts w:ascii="Arial" w:hAnsi="Arial" w:cs="Arial"/>
          <w:sz w:val="24"/>
          <w:szCs w:val="24"/>
          <w:lang w:val="es-US"/>
        </w:rPr>
        <w:t>000, 200</w:t>
      </w:r>
      <w:r w:rsidR="00C34590">
        <w:rPr>
          <w:rFonts w:ascii="Arial" w:hAnsi="Arial" w:cs="Arial"/>
          <w:sz w:val="24"/>
          <w:szCs w:val="24"/>
          <w:lang w:val="es-US"/>
        </w:rPr>
        <w:t>,</w:t>
      </w:r>
      <w:r w:rsidRPr="00FC2AB0">
        <w:rPr>
          <w:rFonts w:ascii="Arial" w:hAnsi="Arial" w:cs="Arial"/>
          <w:sz w:val="24"/>
          <w:szCs w:val="24"/>
          <w:lang w:val="es-US"/>
        </w:rPr>
        <w:t>000 y 300</w:t>
      </w:r>
      <w:r w:rsidR="00C34590">
        <w:rPr>
          <w:rFonts w:ascii="Arial" w:hAnsi="Arial" w:cs="Arial"/>
          <w:sz w:val="24"/>
          <w:szCs w:val="24"/>
          <w:lang w:val="es-US"/>
        </w:rPr>
        <w:t>,</w:t>
      </w:r>
      <w:r w:rsidRPr="00FC2AB0">
        <w:rPr>
          <w:rFonts w:ascii="Arial" w:hAnsi="Arial" w:cs="Arial"/>
          <w:sz w:val="24"/>
          <w:szCs w:val="24"/>
          <w:lang w:val="es-US"/>
        </w:rPr>
        <w:t>000 datos y con paquetes de 5</w:t>
      </w:r>
      <w:r w:rsidR="00C34590">
        <w:rPr>
          <w:rFonts w:ascii="Arial" w:hAnsi="Arial" w:cs="Arial"/>
          <w:sz w:val="24"/>
          <w:szCs w:val="24"/>
          <w:lang w:val="es-US"/>
        </w:rPr>
        <w:t>,</w:t>
      </w:r>
      <w:r w:rsidRPr="00FC2AB0">
        <w:rPr>
          <w:rFonts w:ascii="Arial" w:hAnsi="Arial" w:cs="Arial"/>
          <w:sz w:val="24"/>
          <w:szCs w:val="24"/>
          <w:lang w:val="es-US"/>
        </w:rPr>
        <w:t>000 instancias, 10</w:t>
      </w:r>
      <w:r w:rsidR="00C34590">
        <w:rPr>
          <w:rFonts w:ascii="Arial" w:hAnsi="Arial" w:cs="Arial"/>
          <w:sz w:val="24"/>
          <w:szCs w:val="24"/>
          <w:lang w:val="es-US"/>
        </w:rPr>
        <w:t>,</w:t>
      </w:r>
      <w:r w:rsidRPr="00FC2AB0">
        <w:rPr>
          <w:rFonts w:ascii="Arial" w:hAnsi="Arial" w:cs="Arial"/>
          <w:sz w:val="24"/>
          <w:szCs w:val="24"/>
          <w:lang w:val="es-US"/>
        </w:rPr>
        <w:t>000 instancias, 20</w:t>
      </w:r>
      <w:r w:rsidR="00C34590">
        <w:rPr>
          <w:rFonts w:ascii="Arial" w:hAnsi="Arial" w:cs="Arial"/>
          <w:sz w:val="24"/>
          <w:szCs w:val="24"/>
          <w:lang w:val="es-US"/>
        </w:rPr>
        <w:t>,</w:t>
      </w:r>
      <w:r w:rsidRPr="00FC2AB0">
        <w:rPr>
          <w:rFonts w:ascii="Arial" w:hAnsi="Arial" w:cs="Arial"/>
          <w:sz w:val="24"/>
          <w:szCs w:val="24"/>
          <w:lang w:val="es-US"/>
        </w:rPr>
        <w:t>000 instancias y 25</w:t>
      </w:r>
      <w:r w:rsidR="00C34590">
        <w:rPr>
          <w:rFonts w:ascii="Arial" w:hAnsi="Arial" w:cs="Arial"/>
          <w:sz w:val="24"/>
          <w:szCs w:val="24"/>
          <w:lang w:val="es-US"/>
        </w:rPr>
        <w:t>,</w:t>
      </w:r>
      <w:r w:rsidRPr="00FC2AB0">
        <w:rPr>
          <w:rFonts w:ascii="Arial" w:hAnsi="Arial" w:cs="Arial"/>
          <w:sz w:val="24"/>
          <w:szCs w:val="24"/>
          <w:lang w:val="es-US"/>
        </w:rPr>
        <w:t>000 instancias por cada tamaño de entrada.</w:t>
      </w:r>
      <w:r w:rsidR="00A277C2">
        <w:rPr>
          <w:rFonts w:ascii="Arial" w:hAnsi="Arial" w:cs="Arial"/>
          <w:sz w:val="24"/>
          <w:szCs w:val="24"/>
        </w:rPr>
        <w:t xml:space="preserve"> </w:t>
      </w:r>
      <w:r w:rsidR="002658EA">
        <w:rPr>
          <w:rFonts w:ascii="Arial" w:hAnsi="Arial" w:cs="Arial"/>
          <w:sz w:val="24"/>
          <w:szCs w:val="24"/>
        </w:rPr>
        <w:t xml:space="preserve">Para probar </w:t>
      </w:r>
      <w:r w:rsidR="00CA6464">
        <w:rPr>
          <w:rFonts w:ascii="Arial" w:hAnsi="Arial" w:cs="Arial"/>
          <w:sz w:val="24"/>
          <w:szCs w:val="24"/>
        </w:rPr>
        <w:t>las reglas</w:t>
      </w:r>
      <w:r w:rsidR="002658EA">
        <w:rPr>
          <w:rFonts w:ascii="Arial" w:hAnsi="Arial" w:cs="Arial"/>
          <w:sz w:val="24"/>
          <w:szCs w:val="24"/>
        </w:rPr>
        <w:t xml:space="preserve"> y por consecuencia, cada configuración del algoritmo, se diseñó un pequeño experimento. Este consiste en ejecutar el algoritmo 100 veces con cada configuración, utilizando diferentes </w:t>
      </w:r>
      <w:r w:rsidR="002658EA">
        <w:rPr>
          <w:rFonts w:ascii="Arial" w:hAnsi="Arial" w:cs="Arial"/>
          <w:sz w:val="24"/>
          <w:szCs w:val="24"/>
        </w:rPr>
        <w:lastRenderedPageBreak/>
        <w:t xml:space="preserve">muestras extraídas de CTU-13, para luego guardar </w:t>
      </w:r>
      <w:r w:rsidR="000C04D9">
        <w:rPr>
          <w:rFonts w:ascii="Arial" w:hAnsi="Arial" w:cs="Arial"/>
          <w:sz w:val="24"/>
          <w:szCs w:val="24"/>
        </w:rPr>
        <w:t xml:space="preserve">el porcentaje de etiquetas correctamente asignadas </w:t>
      </w:r>
      <w:r w:rsidR="000C04D9" w:rsidRPr="00CA6464">
        <w:rPr>
          <w:rFonts w:ascii="Arial" w:hAnsi="Arial" w:cs="Arial"/>
          <w:sz w:val="24"/>
          <w:szCs w:val="24"/>
        </w:rPr>
        <w:t>(rendimiento</w:t>
      </w:r>
      <w:r w:rsidR="00CA6464" w:rsidRPr="00CA6464">
        <w:rPr>
          <w:rFonts w:ascii="Arial" w:hAnsi="Arial" w:cs="Arial"/>
          <w:sz w:val="24"/>
          <w:szCs w:val="24"/>
        </w:rPr>
        <w:t xml:space="preserve"> en base a eficacia</w:t>
      </w:r>
      <w:r w:rsidR="000C04D9" w:rsidRPr="00CA6464">
        <w:rPr>
          <w:rFonts w:ascii="Arial" w:hAnsi="Arial" w:cs="Arial"/>
          <w:sz w:val="24"/>
          <w:szCs w:val="24"/>
        </w:rPr>
        <w:t xml:space="preserve">) </w:t>
      </w:r>
      <w:r w:rsidR="000C04D9">
        <w:rPr>
          <w:rFonts w:ascii="Arial" w:hAnsi="Arial" w:cs="Arial"/>
          <w:sz w:val="24"/>
          <w:szCs w:val="24"/>
        </w:rPr>
        <w:t>por el algoritmo</w:t>
      </w:r>
      <w:r w:rsidR="002658EA">
        <w:rPr>
          <w:rFonts w:ascii="Arial" w:hAnsi="Arial" w:cs="Arial"/>
          <w:sz w:val="24"/>
          <w:szCs w:val="24"/>
        </w:rPr>
        <w:t xml:space="preserve">. </w:t>
      </w:r>
      <w:r w:rsidR="002658EA" w:rsidRPr="00CA6464">
        <w:rPr>
          <w:rFonts w:ascii="Arial" w:hAnsi="Arial" w:cs="Arial"/>
          <w:sz w:val="24"/>
          <w:szCs w:val="24"/>
        </w:rPr>
        <w:t xml:space="preserve">Este experimento se repitió 10 veces para </w:t>
      </w:r>
      <w:r w:rsidR="00CA6464" w:rsidRPr="00CA6464">
        <w:rPr>
          <w:rFonts w:ascii="Arial" w:hAnsi="Arial" w:cs="Arial"/>
          <w:sz w:val="24"/>
          <w:szCs w:val="24"/>
        </w:rPr>
        <w:t>generar resultado que serán analizados en secciones posteriores</w:t>
      </w:r>
      <w:r w:rsidR="002658EA" w:rsidRPr="00CA6464">
        <w:rPr>
          <w:rFonts w:ascii="Arial" w:hAnsi="Arial" w:cs="Arial"/>
          <w:sz w:val="24"/>
          <w:szCs w:val="24"/>
        </w:rPr>
        <w:t>.</w:t>
      </w:r>
    </w:p>
    <w:p w14:paraId="18AE4637" w14:textId="4592030E" w:rsidR="007B77AE" w:rsidRPr="00CA6464" w:rsidRDefault="00AA254C" w:rsidP="00CA6464">
      <w:pPr>
        <w:pStyle w:val="Ttulo4"/>
        <w:rPr>
          <w:rFonts w:ascii="Arial" w:hAnsi="Arial" w:cs="Arial"/>
          <w:sz w:val="24"/>
          <w:szCs w:val="24"/>
        </w:rPr>
      </w:pPr>
      <w:r w:rsidRPr="00CA6464">
        <w:rPr>
          <w:rFonts w:ascii="Arial" w:hAnsi="Arial" w:cs="Arial"/>
          <w:sz w:val="24"/>
          <w:szCs w:val="24"/>
        </w:rPr>
        <w:t>3.</w:t>
      </w:r>
      <w:r w:rsidR="00CA6464" w:rsidRPr="00CA6464">
        <w:rPr>
          <w:rFonts w:ascii="Arial" w:hAnsi="Arial" w:cs="Arial"/>
          <w:sz w:val="24"/>
          <w:szCs w:val="24"/>
        </w:rPr>
        <w:t>2</w:t>
      </w:r>
      <w:r w:rsidR="00150B1E" w:rsidRPr="00CA6464">
        <w:rPr>
          <w:rFonts w:ascii="Arial" w:hAnsi="Arial" w:cs="Arial"/>
          <w:sz w:val="24"/>
          <w:szCs w:val="24"/>
        </w:rPr>
        <w:t>.1</w:t>
      </w:r>
      <w:r w:rsidR="00CA6464" w:rsidRPr="00CA6464">
        <w:rPr>
          <w:rFonts w:ascii="Arial" w:hAnsi="Arial" w:cs="Arial"/>
          <w:sz w:val="24"/>
          <w:szCs w:val="24"/>
        </w:rPr>
        <w:t>.1</w:t>
      </w:r>
      <w:r w:rsidR="007B77AE" w:rsidRPr="00CA6464">
        <w:rPr>
          <w:rFonts w:ascii="Arial" w:hAnsi="Arial" w:cs="Arial"/>
          <w:sz w:val="24"/>
          <w:szCs w:val="24"/>
        </w:rPr>
        <w:t>-Entrada de 100</w:t>
      </w:r>
      <w:r w:rsidR="00C34590" w:rsidRPr="00CA6464">
        <w:rPr>
          <w:rFonts w:ascii="Arial" w:hAnsi="Arial" w:cs="Arial"/>
          <w:sz w:val="24"/>
          <w:szCs w:val="24"/>
        </w:rPr>
        <w:t>,</w:t>
      </w:r>
      <w:r w:rsidR="007B77AE" w:rsidRPr="00CA6464">
        <w:rPr>
          <w:rFonts w:ascii="Arial" w:hAnsi="Arial" w:cs="Arial"/>
          <w:sz w:val="24"/>
          <w:szCs w:val="24"/>
        </w:rPr>
        <w:t>000 datos</w:t>
      </w:r>
    </w:p>
    <w:p w14:paraId="70C87449" w14:textId="760F6CEC"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rPr>
        <w:t>Como</w:t>
      </w:r>
      <w:r w:rsidRPr="00FC2AB0">
        <w:rPr>
          <w:rFonts w:ascii="Arial" w:hAnsi="Arial" w:cs="Arial"/>
          <w:sz w:val="24"/>
          <w:szCs w:val="24"/>
          <w:lang w:val="es-US"/>
        </w:rPr>
        <w:t xml:space="preserve"> se puede ver en la</w:t>
      </w:r>
      <w:r w:rsidR="0035311E" w:rsidRPr="00FC2AB0">
        <w:rPr>
          <w:rFonts w:ascii="Arial" w:hAnsi="Arial" w:cs="Arial"/>
          <w:sz w:val="24"/>
          <w:szCs w:val="24"/>
          <w:lang w:val="es-US"/>
        </w:rPr>
        <w:t xml:space="preserve"> </w:t>
      </w:r>
      <w:r w:rsidRPr="00FC2AB0">
        <w:rPr>
          <w:rFonts w:ascii="Arial" w:hAnsi="Arial" w:cs="Arial"/>
          <w:sz w:val="24"/>
          <w:szCs w:val="24"/>
          <w:lang w:val="es-US"/>
        </w:rPr>
        <w:fldChar w:fldCharType="begin"/>
      </w:r>
      <w:r w:rsidRPr="00FC2AB0">
        <w:rPr>
          <w:rFonts w:ascii="Arial" w:hAnsi="Arial" w:cs="Arial"/>
          <w:sz w:val="24"/>
          <w:szCs w:val="24"/>
          <w:lang w:val="es-US"/>
        </w:rPr>
        <w:instrText xml:space="preserve"> REF _Ref174498800 \h </w:instrText>
      </w:r>
      <w:r w:rsidR="00FC2AB0" w:rsidRPr="00FC2AB0">
        <w:rPr>
          <w:rFonts w:ascii="Arial" w:hAnsi="Arial" w:cs="Arial"/>
          <w:sz w:val="24"/>
          <w:szCs w:val="24"/>
          <w:lang w:val="es-US"/>
        </w:rPr>
        <w:instrText xml:space="preserve"> \* MERGEFORMAT </w:instrText>
      </w:r>
      <w:r w:rsidRPr="00FC2AB0">
        <w:rPr>
          <w:rFonts w:ascii="Arial" w:hAnsi="Arial" w:cs="Arial"/>
          <w:sz w:val="24"/>
          <w:szCs w:val="24"/>
          <w:lang w:val="es-US"/>
        </w:rPr>
      </w:r>
      <w:r w:rsidRPr="00FC2AB0">
        <w:rPr>
          <w:rFonts w:ascii="Arial" w:hAnsi="Arial" w:cs="Arial"/>
          <w:sz w:val="24"/>
          <w:szCs w:val="24"/>
          <w:lang w:val="es-US"/>
        </w:rPr>
        <w:fldChar w:fldCharType="separate"/>
      </w:r>
      <w:r w:rsidR="00747B0C">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3</w:t>
      </w:r>
      <w:r w:rsidRPr="00FC2AB0">
        <w:rPr>
          <w:rFonts w:ascii="Arial" w:hAnsi="Arial" w:cs="Arial"/>
          <w:sz w:val="24"/>
          <w:szCs w:val="24"/>
          <w:lang w:val="es-US"/>
        </w:rPr>
        <w:fldChar w:fldCharType="end"/>
      </w:r>
      <w:r w:rsidRPr="00FC2AB0">
        <w:rPr>
          <w:rFonts w:ascii="Arial" w:hAnsi="Arial" w:cs="Arial"/>
          <w:sz w:val="24"/>
          <w:szCs w:val="24"/>
          <w:lang w:val="es-US"/>
        </w:rPr>
        <w:t>, con una entrada de 100</w:t>
      </w:r>
      <w:r w:rsidR="00C34590">
        <w:rPr>
          <w:rFonts w:ascii="Arial" w:hAnsi="Arial" w:cs="Arial"/>
          <w:sz w:val="24"/>
          <w:szCs w:val="24"/>
          <w:lang w:val="es-US"/>
        </w:rPr>
        <w:t>,</w:t>
      </w:r>
      <w:r w:rsidRPr="00FC2AB0">
        <w:rPr>
          <w:rFonts w:ascii="Arial" w:hAnsi="Arial" w:cs="Arial"/>
          <w:sz w:val="24"/>
          <w:szCs w:val="24"/>
          <w:lang w:val="es-US"/>
        </w:rPr>
        <w:t>000 datos los mejores resultados se obtuvieron con paquetes de 25</w:t>
      </w:r>
      <w:r w:rsidR="00C34590">
        <w:rPr>
          <w:rFonts w:ascii="Arial" w:hAnsi="Arial" w:cs="Arial"/>
          <w:sz w:val="24"/>
          <w:szCs w:val="24"/>
          <w:lang w:val="es-US"/>
        </w:rPr>
        <w:t>,</w:t>
      </w:r>
      <w:r w:rsidRPr="00FC2AB0">
        <w:rPr>
          <w:rFonts w:ascii="Arial" w:hAnsi="Arial" w:cs="Arial"/>
          <w:sz w:val="24"/>
          <w:szCs w:val="24"/>
          <w:lang w:val="es-US"/>
        </w:rPr>
        <w:t>000 inst</w:t>
      </w:r>
      <w:r w:rsidR="00A277C2">
        <w:rPr>
          <w:rFonts w:ascii="Arial" w:hAnsi="Arial" w:cs="Arial"/>
          <w:sz w:val="24"/>
          <w:szCs w:val="24"/>
          <w:lang w:val="es-US"/>
        </w:rPr>
        <w:t xml:space="preserve">ancias con una eficacia </w:t>
      </w:r>
      <w:r w:rsidRPr="00FC2AB0">
        <w:rPr>
          <w:rFonts w:ascii="Arial" w:hAnsi="Arial" w:cs="Arial"/>
          <w:sz w:val="24"/>
          <w:szCs w:val="24"/>
          <w:lang w:val="es-US"/>
        </w:rPr>
        <w:t>promedio de 86.1%. Los paquetes de 10</w:t>
      </w:r>
      <w:r w:rsidR="00C34590">
        <w:rPr>
          <w:rFonts w:ascii="Arial" w:hAnsi="Arial" w:cs="Arial"/>
          <w:sz w:val="24"/>
          <w:szCs w:val="24"/>
          <w:lang w:val="es-US"/>
        </w:rPr>
        <w:t>,</w:t>
      </w:r>
      <w:r w:rsidRPr="00FC2AB0">
        <w:rPr>
          <w:rFonts w:ascii="Arial" w:hAnsi="Arial" w:cs="Arial"/>
          <w:sz w:val="24"/>
          <w:szCs w:val="24"/>
          <w:lang w:val="es-US"/>
        </w:rPr>
        <w:t xml:space="preserve">000 instancias registran el mayor valor de precisión con un 92%. </w:t>
      </w:r>
    </w:p>
    <w:p w14:paraId="5521F939" w14:textId="3F052052" w:rsidR="007B77AE" w:rsidRPr="00FC2AB0" w:rsidRDefault="007B77AE" w:rsidP="007138C6">
      <w:pPr>
        <w:pStyle w:val="Descripcin"/>
        <w:keepNext/>
        <w:spacing w:line="360" w:lineRule="auto"/>
        <w:jc w:val="center"/>
        <w:rPr>
          <w:sz w:val="24"/>
          <w:szCs w:val="24"/>
        </w:rPr>
      </w:pPr>
      <w:bookmarkStart w:id="107" w:name="_Ref174498800"/>
      <w:bookmarkStart w:id="108" w:name="_Toc173493445"/>
      <w:bookmarkStart w:id="109" w:name="_Toc176722691"/>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00750A5D" w:rsidRPr="00FC2AB0">
        <w:rPr>
          <w:noProof/>
          <w:sz w:val="24"/>
          <w:szCs w:val="24"/>
        </w:rPr>
        <w:t>3</w:t>
      </w:r>
      <w:r w:rsidRPr="00FC2AB0">
        <w:rPr>
          <w:sz w:val="24"/>
          <w:szCs w:val="24"/>
        </w:rPr>
        <w:fldChar w:fldCharType="end"/>
      </w:r>
      <w:bookmarkEnd w:id="107"/>
      <w:r w:rsidRPr="00FC2AB0">
        <w:rPr>
          <w:sz w:val="24"/>
          <w:szCs w:val="24"/>
        </w:rPr>
        <w:t>: Resultados del enfoque con un tamaño de entrada de 100</w:t>
      </w:r>
      <w:r w:rsidR="00C34590">
        <w:rPr>
          <w:sz w:val="24"/>
          <w:szCs w:val="24"/>
        </w:rPr>
        <w:t>,</w:t>
      </w:r>
      <w:r w:rsidRPr="00FC2AB0">
        <w:rPr>
          <w:sz w:val="24"/>
          <w:szCs w:val="24"/>
        </w:rPr>
        <w:t>000</w:t>
      </w:r>
      <w:bookmarkEnd w:id="108"/>
      <w:bookmarkEnd w:id="109"/>
    </w:p>
    <w:tbl>
      <w:tblPr>
        <w:tblStyle w:val="Tablanormal1"/>
        <w:tblW w:w="6200" w:type="dxa"/>
        <w:jc w:val="center"/>
        <w:tblLook w:val="04A0" w:firstRow="1" w:lastRow="0" w:firstColumn="1" w:lastColumn="0" w:noHBand="0" w:noVBand="1"/>
      </w:tblPr>
      <w:tblGrid>
        <w:gridCol w:w="1670"/>
        <w:gridCol w:w="1240"/>
        <w:gridCol w:w="1240"/>
        <w:gridCol w:w="1240"/>
        <w:gridCol w:w="1240"/>
      </w:tblGrid>
      <w:tr w:rsidR="007B77AE" w:rsidRPr="00FC2AB0" w14:paraId="261C30CD" w14:textId="77777777" w:rsidTr="007138C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tcPr>
          <w:p w14:paraId="1362DE58" w14:textId="77777777" w:rsidR="007B77AE" w:rsidRPr="00FC2AB0" w:rsidRDefault="007B77AE" w:rsidP="00FC2AB0">
            <w:pPr>
              <w:spacing w:line="360" w:lineRule="auto"/>
              <w:jc w:val="both"/>
              <w:rPr>
                <w:rFonts w:ascii="Arial" w:hAnsi="Arial" w:cs="Arial"/>
                <w:sz w:val="24"/>
                <w:szCs w:val="24"/>
                <w:lang w:val="es-US"/>
              </w:rPr>
            </w:pPr>
          </w:p>
        </w:tc>
        <w:tc>
          <w:tcPr>
            <w:tcW w:w="4960" w:type="dxa"/>
            <w:gridSpan w:val="4"/>
            <w:noWrap/>
          </w:tcPr>
          <w:p w14:paraId="52F89941"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Tamaño del paquete</w:t>
            </w:r>
          </w:p>
        </w:tc>
      </w:tr>
      <w:tr w:rsidR="007B77AE" w:rsidRPr="00FC2AB0" w14:paraId="1035FC51"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88E850" w14:textId="495A52F7" w:rsidR="007B77AE" w:rsidRPr="000C04D9" w:rsidRDefault="000C04D9" w:rsidP="00FC2AB0">
            <w:pPr>
              <w:spacing w:line="360" w:lineRule="auto"/>
              <w:jc w:val="both"/>
              <w:rPr>
                <w:rFonts w:ascii="Arial" w:hAnsi="Arial" w:cs="Arial"/>
                <w:sz w:val="24"/>
                <w:szCs w:val="24"/>
              </w:rPr>
            </w:pPr>
            <w:r w:rsidRPr="000C04D9">
              <w:rPr>
                <w:rFonts w:ascii="Arial" w:hAnsi="Arial" w:cs="Arial"/>
                <w:sz w:val="24"/>
                <w:szCs w:val="24"/>
              </w:rPr>
              <w:t>Experimento</w:t>
            </w:r>
          </w:p>
        </w:tc>
        <w:tc>
          <w:tcPr>
            <w:tcW w:w="1240" w:type="dxa"/>
            <w:noWrap/>
            <w:hideMark/>
          </w:tcPr>
          <w:p w14:paraId="7945159B" w14:textId="121548BC" w:rsidR="007B77AE" w:rsidRPr="00FC2AB0" w:rsidRDefault="007B77AE" w:rsidP="00C345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5</w:t>
            </w:r>
            <w:r w:rsidR="00C34590">
              <w:rPr>
                <w:rFonts w:ascii="Arial" w:hAnsi="Arial" w:cs="Arial"/>
                <w:b/>
                <w:color w:val="000000"/>
                <w:sz w:val="24"/>
                <w:szCs w:val="24"/>
              </w:rPr>
              <w:t xml:space="preserve"> </w:t>
            </w:r>
            <w:r w:rsidRPr="00FC2AB0">
              <w:rPr>
                <w:rFonts w:ascii="Arial" w:hAnsi="Arial" w:cs="Arial"/>
                <w:b/>
                <w:color w:val="000000"/>
                <w:sz w:val="24"/>
                <w:szCs w:val="24"/>
              </w:rPr>
              <w:t>000</w:t>
            </w:r>
          </w:p>
        </w:tc>
        <w:tc>
          <w:tcPr>
            <w:tcW w:w="1240" w:type="dxa"/>
            <w:noWrap/>
            <w:hideMark/>
          </w:tcPr>
          <w:p w14:paraId="6A5AE5A0"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10 000</w:t>
            </w:r>
          </w:p>
        </w:tc>
        <w:tc>
          <w:tcPr>
            <w:tcW w:w="1240" w:type="dxa"/>
            <w:noWrap/>
            <w:hideMark/>
          </w:tcPr>
          <w:p w14:paraId="3C2810F4"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20 000</w:t>
            </w:r>
          </w:p>
        </w:tc>
        <w:tc>
          <w:tcPr>
            <w:tcW w:w="1240" w:type="dxa"/>
            <w:noWrap/>
            <w:hideMark/>
          </w:tcPr>
          <w:p w14:paraId="681F34B5"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25 000</w:t>
            </w:r>
          </w:p>
        </w:tc>
      </w:tr>
      <w:tr w:rsidR="007B77AE" w:rsidRPr="00FC2AB0" w14:paraId="22C5E7DA"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1D6CDF"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0</w:t>
            </w:r>
          </w:p>
        </w:tc>
        <w:tc>
          <w:tcPr>
            <w:tcW w:w="1240" w:type="dxa"/>
            <w:noWrap/>
            <w:hideMark/>
          </w:tcPr>
          <w:p w14:paraId="3DE65864"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48D9C2B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650F641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1A7F5AAA"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r>
      <w:tr w:rsidR="007B77AE" w:rsidRPr="00FC2AB0" w14:paraId="594B50C2"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D5C6399"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1</w:t>
            </w:r>
          </w:p>
        </w:tc>
        <w:tc>
          <w:tcPr>
            <w:tcW w:w="1240" w:type="dxa"/>
            <w:noWrap/>
            <w:hideMark/>
          </w:tcPr>
          <w:p w14:paraId="7C65B068"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642D7F17"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40717231"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c>
          <w:tcPr>
            <w:tcW w:w="1240" w:type="dxa"/>
            <w:noWrap/>
            <w:hideMark/>
          </w:tcPr>
          <w:p w14:paraId="5B369DA9"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r>
      <w:tr w:rsidR="007B77AE" w:rsidRPr="00FC2AB0" w14:paraId="3019CAC9"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65FFB0"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2</w:t>
            </w:r>
          </w:p>
        </w:tc>
        <w:tc>
          <w:tcPr>
            <w:tcW w:w="1240" w:type="dxa"/>
            <w:noWrap/>
            <w:hideMark/>
          </w:tcPr>
          <w:p w14:paraId="190EDB48"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69FF128D"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79778A4E"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c>
          <w:tcPr>
            <w:tcW w:w="1240" w:type="dxa"/>
            <w:noWrap/>
            <w:hideMark/>
          </w:tcPr>
          <w:p w14:paraId="7A01BF6E"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r>
      <w:tr w:rsidR="007B77AE" w:rsidRPr="00FC2AB0" w14:paraId="4ED80C3E"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85432E"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3</w:t>
            </w:r>
          </w:p>
        </w:tc>
        <w:tc>
          <w:tcPr>
            <w:tcW w:w="1240" w:type="dxa"/>
            <w:noWrap/>
            <w:hideMark/>
          </w:tcPr>
          <w:p w14:paraId="5B6F2476"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51D69A28"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30E4E1D3"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57B827B4"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r>
      <w:tr w:rsidR="007B77AE" w:rsidRPr="00FC2AB0" w14:paraId="5E4A28E4"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5A76EC"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4</w:t>
            </w:r>
          </w:p>
        </w:tc>
        <w:tc>
          <w:tcPr>
            <w:tcW w:w="1240" w:type="dxa"/>
            <w:noWrap/>
            <w:hideMark/>
          </w:tcPr>
          <w:p w14:paraId="169111C1"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78</w:t>
            </w:r>
          </w:p>
        </w:tc>
        <w:tc>
          <w:tcPr>
            <w:tcW w:w="1240" w:type="dxa"/>
            <w:noWrap/>
            <w:hideMark/>
          </w:tcPr>
          <w:p w14:paraId="5662E0AB"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2A51EBDF"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77</w:t>
            </w:r>
          </w:p>
        </w:tc>
        <w:tc>
          <w:tcPr>
            <w:tcW w:w="1240" w:type="dxa"/>
            <w:noWrap/>
            <w:hideMark/>
          </w:tcPr>
          <w:p w14:paraId="23D28522"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89</w:t>
            </w:r>
          </w:p>
        </w:tc>
      </w:tr>
      <w:tr w:rsidR="007B77AE" w:rsidRPr="00FC2AB0" w14:paraId="6AACF1E4"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0F8DDD"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5</w:t>
            </w:r>
          </w:p>
        </w:tc>
        <w:tc>
          <w:tcPr>
            <w:tcW w:w="1240" w:type="dxa"/>
            <w:noWrap/>
            <w:hideMark/>
          </w:tcPr>
          <w:p w14:paraId="15C24BBA"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89</w:t>
            </w:r>
          </w:p>
        </w:tc>
        <w:tc>
          <w:tcPr>
            <w:tcW w:w="1240" w:type="dxa"/>
            <w:noWrap/>
            <w:hideMark/>
          </w:tcPr>
          <w:p w14:paraId="59DFDC63"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84</w:t>
            </w:r>
          </w:p>
        </w:tc>
        <w:tc>
          <w:tcPr>
            <w:tcW w:w="1240" w:type="dxa"/>
            <w:noWrap/>
            <w:hideMark/>
          </w:tcPr>
          <w:p w14:paraId="7C16962E"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88</w:t>
            </w:r>
          </w:p>
        </w:tc>
        <w:tc>
          <w:tcPr>
            <w:tcW w:w="1240" w:type="dxa"/>
            <w:noWrap/>
            <w:hideMark/>
          </w:tcPr>
          <w:p w14:paraId="098C6936"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91</w:t>
            </w:r>
          </w:p>
        </w:tc>
      </w:tr>
      <w:tr w:rsidR="007B77AE" w:rsidRPr="00FC2AB0" w14:paraId="0033FE4D"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C8974A"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6</w:t>
            </w:r>
          </w:p>
        </w:tc>
        <w:tc>
          <w:tcPr>
            <w:tcW w:w="1240" w:type="dxa"/>
            <w:noWrap/>
            <w:hideMark/>
          </w:tcPr>
          <w:p w14:paraId="3560B518"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84</w:t>
            </w:r>
          </w:p>
        </w:tc>
        <w:tc>
          <w:tcPr>
            <w:tcW w:w="1240" w:type="dxa"/>
            <w:noWrap/>
            <w:hideMark/>
          </w:tcPr>
          <w:p w14:paraId="5A1030EF"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92</w:t>
            </w:r>
          </w:p>
        </w:tc>
        <w:tc>
          <w:tcPr>
            <w:tcW w:w="1240" w:type="dxa"/>
            <w:noWrap/>
            <w:hideMark/>
          </w:tcPr>
          <w:p w14:paraId="3A322B26"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31AE20FB"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r>
      <w:tr w:rsidR="007B77AE" w:rsidRPr="00FC2AB0" w14:paraId="12389BCC"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AF7D87"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7</w:t>
            </w:r>
          </w:p>
        </w:tc>
        <w:tc>
          <w:tcPr>
            <w:tcW w:w="1240" w:type="dxa"/>
            <w:noWrap/>
            <w:hideMark/>
          </w:tcPr>
          <w:p w14:paraId="186F8EAC"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77</w:t>
            </w:r>
          </w:p>
        </w:tc>
        <w:tc>
          <w:tcPr>
            <w:tcW w:w="1240" w:type="dxa"/>
            <w:noWrap/>
            <w:hideMark/>
          </w:tcPr>
          <w:p w14:paraId="0AC10A32"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2AB0CC00"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5B8ED971"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r>
      <w:tr w:rsidR="007B77AE" w:rsidRPr="00FC2AB0" w14:paraId="34D2AF30"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0BD8920"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8</w:t>
            </w:r>
          </w:p>
        </w:tc>
        <w:tc>
          <w:tcPr>
            <w:tcW w:w="1240" w:type="dxa"/>
            <w:noWrap/>
            <w:hideMark/>
          </w:tcPr>
          <w:p w14:paraId="224243F4"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90</w:t>
            </w:r>
          </w:p>
        </w:tc>
        <w:tc>
          <w:tcPr>
            <w:tcW w:w="1240" w:type="dxa"/>
            <w:noWrap/>
            <w:hideMark/>
          </w:tcPr>
          <w:p w14:paraId="6335AB60"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79</w:t>
            </w:r>
          </w:p>
        </w:tc>
        <w:tc>
          <w:tcPr>
            <w:tcW w:w="1240" w:type="dxa"/>
            <w:noWrap/>
            <w:hideMark/>
          </w:tcPr>
          <w:p w14:paraId="1CFC6382"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c>
          <w:tcPr>
            <w:tcW w:w="1240" w:type="dxa"/>
            <w:noWrap/>
            <w:hideMark/>
          </w:tcPr>
          <w:p w14:paraId="19823FB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90</w:t>
            </w:r>
          </w:p>
        </w:tc>
      </w:tr>
      <w:tr w:rsidR="007B77AE" w:rsidRPr="00FC2AB0" w14:paraId="640C0945" w14:textId="77777777" w:rsidTr="007138C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979344"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9</w:t>
            </w:r>
          </w:p>
        </w:tc>
        <w:tc>
          <w:tcPr>
            <w:tcW w:w="1240" w:type="dxa"/>
            <w:noWrap/>
            <w:hideMark/>
          </w:tcPr>
          <w:p w14:paraId="7EF94E79"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84</w:t>
            </w:r>
          </w:p>
        </w:tc>
        <w:tc>
          <w:tcPr>
            <w:tcW w:w="1240" w:type="dxa"/>
            <w:noWrap/>
            <w:hideMark/>
          </w:tcPr>
          <w:p w14:paraId="3D446FB1"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057DBD55"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43D52C29"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r>
      <w:tr w:rsidR="007B77AE" w:rsidRPr="00FC2AB0" w14:paraId="061CE293" w14:textId="77777777" w:rsidTr="007138C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CC76E1"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Promedio</w:t>
            </w:r>
          </w:p>
        </w:tc>
        <w:tc>
          <w:tcPr>
            <w:tcW w:w="1240" w:type="dxa"/>
            <w:noWrap/>
            <w:hideMark/>
          </w:tcPr>
          <w:p w14:paraId="0AF97547"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84.8</w:t>
            </w:r>
          </w:p>
        </w:tc>
        <w:tc>
          <w:tcPr>
            <w:tcW w:w="1240" w:type="dxa"/>
            <w:noWrap/>
            <w:hideMark/>
          </w:tcPr>
          <w:p w14:paraId="1F14C89C"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85.3</w:t>
            </w:r>
          </w:p>
        </w:tc>
        <w:tc>
          <w:tcPr>
            <w:tcW w:w="1240" w:type="dxa"/>
            <w:noWrap/>
            <w:hideMark/>
          </w:tcPr>
          <w:p w14:paraId="7B60DBC4"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82.7</w:t>
            </w:r>
          </w:p>
        </w:tc>
        <w:tc>
          <w:tcPr>
            <w:tcW w:w="1240" w:type="dxa"/>
            <w:noWrap/>
            <w:hideMark/>
          </w:tcPr>
          <w:p w14:paraId="4DDBD8E7"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86.1</w:t>
            </w:r>
          </w:p>
        </w:tc>
      </w:tr>
    </w:tbl>
    <w:p w14:paraId="1D2CCDEA" w14:textId="77777777" w:rsidR="007B77AE" w:rsidRPr="00FC2AB0" w:rsidRDefault="007B77AE" w:rsidP="00FC2AB0">
      <w:pPr>
        <w:spacing w:line="360" w:lineRule="auto"/>
        <w:jc w:val="both"/>
        <w:rPr>
          <w:rFonts w:ascii="Arial" w:hAnsi="Arial" w:cs="Arial"/>
          <w:sz w:val="24"/>
          <w:szCs w:val="24"/>
          <w:lang w:val="es-US"/>
        </w:rPr>
      </w:pPr>
    </w:p>
    <w:p w14:paraId="5AE43970" w14:textId="50C4B0D1" w:rsidR="007B77AE" w:rsidRPr="00FC2AB0" w:rsidRDefault="004A60A9" w:rsidP="00FC2AB0">
      <w:pPr>
        <w:spacing w:line="360" w:lineRule="auto"/>
        <w:jc w:val="both"/>
        <w:rPr>
          <w:rFonts w:ascii="Arial" w:hAnsi="Arial" w:cs="Arial"/>
          <w:sz w:val="24"/>
          <w:szCs w:val="24"/>
          <w:lang w:val="es-US"/>
        </w:rPr>
      </w:pPr>
      <w:r>
        <w:rPr>
          <w:rFonts w:ascii="Arial" w:hAnsi="Arial" w:cs="Arial"/>
          <w:sz w:val="24"/>
          <w:szCs w:val="24"/>
          <w:lang w:val="es-US"/>
        </w:rPr>
        <w:t xml:space="preserve">Con los valores representados en la </w:t>
      </w:r>
      <w:r w:rsidR="00747B0C">
        <w:rPr>
          <w:rFonts w:ascii="Arial" w:hAnsi="Arial" w:cs="Arial"/>
          <w:sz w:val="24"/>
          <w:szCs w:val="24"/>
          <w:lang w:val="es-US"/>
        </w:rPr>
        <w:t>t</w:t>
      </w:r>
      <w:r>
        <w:rPr>
          <w:rFonts w:ascii="Arial" w:hAnsi="Arial" w:cs="Arial"/>
          <w:sz w:val="24"/>
          <w:szCs w:val="24"/>
          <w:lang w:val="es-US"/>
        </w:rPr>
        <w:t>abla 3 s</w:t>
      </w:r>
      <w:r w:rsidR="007B77AE" w:rsidRPr="00FC2AB0">
        <w:rPr>
          <w:rFonts w:ascii="Arial" w:hAnsi="Arial" w:cs="Arial"/>
          <w:sz w:val="24"/>
          <w:szCs w:val="24"/>
          <w:lang w:val="es-US"/>
        </w:rPr>
        <w:t>e llevó a cabo una prueba de hipótesis de Kruskall-Wallis para ver si existen diferencias significativas entre el rendimiento del enfoque con cada tamaño de paquete. La prueba devolvió un Valor P de 0.198 que como es mayor que el nivel de significancia = 0.05 se puede afirmar que no hay diferencias significativas en los resultados para las hipótesis siguientes:</w:t>
      </w:r>
    </w:p>
    <w:p w14:paraId="007C56B5"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lastRenderedPageBreak/>
        <w:t>H</w:t>
      </w:r>
      <w:r w:rsidRPr="00FC2AB0">
        <w:rPr>
          <w:rFonts w:ascii="Arial" w:hAnsi="Arial" w:cs="Arial"/>
          <w:sz w:val="24"/>
          <w:szCs w:val="24"/>
          <w:vertAlign w:val="subscript"/>
        </w:rPr>
        <w:t>0</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Pr="00FC2AB0">
        <w:rPr>
          <w:rFonts w:ascii="Arial" w:hAnsi="Arial" w:cs="Arial"/>
          <w:sz w:val="24"/>
          <w:szCs w:val="24"/>
          <w:vertAlign w:val="subscript"/>
        </w:rPr>
        <w:t>25 000</w:t>
      </w:r>
    </w:p>
    <w:p w14:paraId="3D170923" w14:textId="77777777" w:rsidR="007B77AE" w:rsidRPr="00FC2AB0" w:rsidRDefault="007B77AE" w:rsidP="00FC2AB0">
      <w:pPr>
        <w:spacing w:line="360" w:lineRule="auto"/>
        <w:jc w:val="both"/>
        <w:rPr>
          <w:rFonts w:ascii="Arial" w:hAnsi="Arial" w:cs="Arial"/>
          <w:sz w:val="24"/>
          <w:szCs w:val="24"/>
          <w:vertAlign w:val="subscript"/>
        </w:rPr>
      </w:pPr>
      <w:r w:rsidRPr="00FC2AB0">
        <w:rPr>
          <w:rFonts w:ascii="Arial" w:hAnsi="Arial" w:cs="Arial"/>
          <w:sz w:val="24"/>
          <w:szCs w:val="24"/>
        </w:rPr>
        <w:t>H</w:t>
      </w:r>
      <w:r w:rsidRPr="00FC2AB0">
        <w:rPr>
          <w:rFonts w:ascii="Arial" w:hAnsi="Arial" w:cs="Arial"/>
          <w:sz w:val="24"/>
          <w:szCs w:val="24"/>
          <w:vertAlign w:val="subscript"/>
        </w:rPr>
        <w:t>1</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Pr="00FC2AB0">
        <w:rPr>
          <w:rFonts w:ascii="Arial" w:hAnsi="Arial" w:cs="Arial"/>
          <w:sz w:val="24"/>
          <w:szCs w:val="24"/>
          <w:vertAlign w:val="subscript"/>
        </w:rPr>
        <w:t>25 000</w:t>
      </w:r>
    </w:p>
    <w:p w14:paraId="37C66413"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 xml:space="preserve">Con: </w:t>
      </w:r>
    </w:p>
    <w:p w14:paraId="50FA0278" w14:textId="2B0C47D4"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5 000</w:t>
      </w:r>
      <w:r w:rsidRPr="00FC2AB0">
        <w:rPr>
          <w:rFonts w:ascii="Arial" w:hAnsi="Arial" w:cs="Arial"/>
          <w:sz w:val="24"/>
          <w:szCs w:val="24"/>
        </w:rPr>
        <w:t>: mediana de valores del enfoque con paquetes de 5</w:t>
      </w:r>
      <w:r w:rsidR="00C34590">
        <w:rPr>
          <w:rFonts w:ascii="Arial" w:hAnsi="Arial" w:cs="Arial"/>
          <w:sz w:val="24"/>
          <w:szCs w:val="24"/>
        </w:rPr>
        <w:t>,</w:t>
      </w:r>
      <w:r w:rsidRPr="00FC2AB0">
        <w:rPr>
          <w:rFonts w:ascii="Arial" w:hAnsi="Arial" w:cs="Arial"/>
          <w:sz w:val="24"/>
          <w:szCs w:val="24"/>
        </w:rPr>
        <w:t>000 instancias</w:t>
      </w:r>
    </w:p>
    <w:p w14:paraId="223DA012" w14:textId="6C1FF3AE"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10 000</w:t>
      </w:r>
      <w:r w:rsidRPr="00FC2AB0">
        <w:rPr>
          <w:rFonts w:ascii="Arial" w:hAnsi="Arial" w:cs="Arial"/>
          <w:sz w:val="24"/>
          <w:szCs w:val="24"/>
        </w:rPr>
        <w:t>: mediana de valores del enfoque con paquetes de 10</w:t>
      </w:r>
      <w:r w:rsidR="00C34590">
        <w:rPr>
          <w:rFonts w:ascii="Arial" w:hAnsi="Arial" w:cs="Arial"/>
          <w:sz w:val="24"/>
          <w:szCs w:val="24"/>
        </w:rPr>
        <w:t>,</w:t>
      </w:r>
      <w:r w:rsidRPr="00FC2AB0">
        <w:rPr>
          <w:rFonts w:ascii="Arial" w:hAnsi="Arial" w:cs="Arial"/>
          <w:sz w:val="24"/>
          <w:szCs w:val="24"/>
        </w:rPr>
        <w:t>000 instancias</w:t>
      </w:r>
    </w:p>
    <w:p w14:paraId="31328A49" w14:textId="0E1620D4"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20 000</w:t>
      </w:r>
      <w:r w:rsidRPr="00FC2AB0">
        <w:rPr>
          <w:rFonts w:ascii="Arial" w:hAnsi="Arial" w:cs="Arial"/>
          <w:sz w:val="24"/>
          <w:szCs w:val="24"/>
        </w:rPr>
        <w:t>: mediana de valores del enfoque con paquetes de 20</w:t>
      </w:r>
      <w:r w:rsidR="00C34590">
        <w:rPr>
          <w:rFonts w:ascii="Arial" w:hAnsi="Arial" w:cs="Arial"/>
          <w:sz w:val="24"/>
          <w:szCs w:val="24"/>
        </w:rPr>
        <w:t>,</w:t>
      </w:r>
      <w:r w:rsidRPr="00FC2AB0">
        <w:rPr>
          <w:rFonts w:ascii="Arial" w:hAnsi="Arial" w:cs="Arial"/>
          <w:sz w:val="24"/>
          <w:szCs w:val="24"/>
        </w:rPr>
        <w:t>000 instancias</w:t>
      </w:r>
    </w:p>
    <w:p w14:paraId="7AEFF1C0" w14:textId="571F6214"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25 000</w:t>
      </w:r>
      <w:r w:rsidRPr="00FC2AB0">
        <w:rPr>
          <w:rFonts w:ascii="Arial" w:hAnsi="Arial" w:cs="Arial"/>
          <w:sz w:val="24"/>
          <w:szCs w:val="24"/>
        </w:rPr>
        <w:t>: mediana de valores del enfoque con paquetes de 25</w:t>
      </w:r>
      <w:r w:rsidR="00C34590">
        <w:rPr>
          <w:rFonts w:ascii="Arial" w:hAnsi="Arial" w:cs="Arial"/>
          <w:sz w:val="24"/>
          <w:szCs w:val="24"/>
        </w:rPr>
        <w:t>,</w:t>
      </w:r>
      <w:r w:rsidRPr="00FC2AB0">
        <w:rPr>
          <w:rFonts w:ascii="Arial" w:hAnsi="Arial" w:cs="Arial"/>
          <w:sz w:val="24"/>
          <w:szCs w:val="24"/>
        </w:rPr>
        <w:t>000 instancias</w:t>
      </w:r>
    </w:p>
    <w:p w14:paraId="621A4DC8"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α = 0.05</w:t>
      </w:r>
    </w:p>
    <w:tbl>
      <w:tblPr>
        <w:tblStyle w:val="Tablanormal1"/>
        <w:tblW w:w="0" w:type="auto"/>
        <w:tblInd w:w="3106" w:type="dxa"/>
        <w:tblLook w:val="04A0" w:firstRow="1" w:lastRow="0" w:firstColumn="1" w:lastColumn="0" w:noHBand="0" w:noVBand="1"/>
      </w:tblPr>
      <w:tblGrid>
        <w:gridCol w:w="1263"/>
        <w:gridCol w:w="1296"/>
      </w:tblGrid>
      <w:tr w:rsidR="007B77AE" w:rsidRPr="00FC2AB0" w14:paraId="1996B029" w14:textId="77777777" w:rsidTr="005B1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2626D563"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Valor H</w:t>
            </w:r>
          </w:p>
        </w:tc>
        <w:tc>
          <w:tcPr>
            <w:tcW w:w="1296" w:type="dxa"/>
          </w:tcPr>
          <w:p w14:paraId="3AD507BD"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C2AB0">
              <w:rPr>
                <w:rFonts w:ascii="Arial" w:hAnsi="Arial" w:cs="Arial"/>
                <w:sz w:val="24"/>
                <w:szCs w:val="24"/>
              </w:rPr>
              <w:t>Valor P</w:t>
            </w:r>
          </w:p>
        </w:tc>
      </w:tr>
      <w:tr w:rsidR="007B77AE" w:rsidRPr="00FC2AB0" w14:paraId="10C41D3B" w14:textId="77777777" w:rsidTr="005B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44F0C7D9"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4.67</w:t>
            </w:r>
          </w:p>
        </w:tc>
        <w:tc>
          <w:tcPr>
            <w:tcW w:w="1296" w:type="dxa"/>
          </w:tcPr>
          <w:p w14:paraId="642F9716"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C2AB0">
              <w:rPr>
                <w:rFonts w:ascii="Arial" w:hAnsi="Arial" w:cs="Arial"/>
                <w:sz w:val="24"/>
                <w:szCs w:val="24"/>
              </w:rPr>
              <w:t>0.198</w:t>
            </w:r>
          </w:p>
        </w:tc>
      </w:tr>
    </w:tbl>
    <w:p w14:paraId="4EA22C09" w14:textId="77777777" w:rsidR="007B77AE" w:rsidRPr="00FC2AB0" w:rsidRDefault="007B77AE" w:rsidP="00FC2AB0">
      <w:pPr>
        <w:pStyle w:val="Ttulo4"/>
        <w:spacing w:line="360" w:lineRule="auto"/>
        <w:jc w:val="both"/>
        <w:rPr>
          <w:rFonts w:ascii="Arial" w:hAnsi="Arial" w:cs="Arial"/>
          <w:sz w:val="24"/>
          <w:szCs w:val="24"/>
          <w:lang w:val="es-US"/>
        </w:rPr>
      </w:pPr>
      <w:r w:rsidRPr="00FC2AB0">
        <w:rPr>
          <w:rFonts w:ascii="Arial" w:hAnsi="Arial" w:cs="Arial"/>
          <w:sz w:val="24"/>
          <w:szCs w:val="24"/>
          <w:lang w:val="es-US"/>
        </w:rPr>
        <w:t xml:space="preserve"> </w:t>
      </w:r>
    </w:p>
    <w:p w14:paraId="3E8039AD" w14:textId="21B21A8D" w:rsidR="007B77AE" w:rsidRPr="00FC2AB0" w:rsidRDefault="00AA254C" w:rsidP="004029FE">
      <w:pPr>
        <w:pStyle w:val="Ttulo4"/>
        <w:rPr>
          <w:lang w:val="es-US"/>
        </w:rPr>
      </w:pPr>
      <w:r>
        <w:rPr>
          <w:lang w:val="es-US"/>
        </w:rPr>
        <w:t>3.</w:t>
      </w:r>
      <w:r w:rsidR="004029FE">
        <w:rPr>
          <w:lang w:val="es-US"/>
        </w:rPr>
        <w:t>2.1</w:t>
      </w:r>
      <w:r w:rsidR="007B77AE" w:rsidRPr="00FC2AB0">
        <w:rPr>
          <w:lang w:val="es-US"/>
        </w:rPr>
        <w:t>.2-Entrada de 200</w:t>
      </w:r>
      <w:r w:rsidR="00E06C0F">
        <w:rPr>
          <w:lang w:val="es-US"/>
        </w:rPr>
        <w:t>,</w:t>
      </w:r>
      <w:r w:rsidR="007B77AE" w:rsidRPr="00FC2AB0">
        <w:rPr>
          <w:lang w:val="es-US"/>
        </w:rPr>
        <w:t>000 datos</w:t>
      </w:r>
    </w:p>
    <w:p w14:paraId="5831649C" w14:textId="781E6992"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Como se puede ver en la </w:t>
      </w:r>
      <w:r w:rsidRPr="00FC2AB0">
        <w:rPr>
          <w:rFonts w:ascii="Arial" w:hAnsi="Arial" w:cs="Arial"/>
          <w:sz w:val="24"/>
          <w:szCs w:val="24"/>
          <w:lang w:val="es-US"/>
        </w:rPr>
        <w:fldChar w:fldCharType="begin"/>
      </w:r>
      <w:r w:rsidRPr="00FC2AB0">
        <w:rPr>
          <w:rFonts w:ascii="Arial" w:hAnsi="Arial" w:cs="Arial"/>
          <w:sz w:val="24"/>
          <w:szCs w:val="24"/>
          <w:lang w:val="es-US"/>
        </w:rPr>
        <w:instrText xml:space="preserve"> REF _Ref174498772 \h </w:instrText>
      </w:r>
      <w:r w:rsidR="00FC2AB0" w:rsidRPr="00FC2AB0">
        <w:rPr>
          <w:rFonts w:ascii="Arial" w:hAnsi="Arial" w:cs="Arial"/>
          <w:sz w:val="24"/>
          <w:szCs w:val="24"/>
          <w:lang w:val="es-US"/>
        </w:rPr>
        <w:instrText xml:space="preserve"> \* MERGEFORMAT </w:instrText>
      </w:r>
      <w:r w:rsidRPr="00FC2AB0">
        <w:rPr>
          <w:rFonts w:ascii="Arial" w:hAnsi="Arial" w:cs="Arial"/>
          <w:sz w:val="24"/>
          <w:szCs w:val="24"/>
          <w:lang w:val="es-US"/>
        </w:rPr>
      </w:r>
      <w:r w:rsidRPr="00FC2AB0">
        <w:rPr>
          <w:rFonts w:ascii="Arial" w:hAnsi="Arial" w:cs="Arial"/>
          <w:sz w:val="24"/>
          <w:szCs w:val="24"/>
          <w:lang w:val="es-US"/>
        </w:rPr>
        <w:fldChar w:fldCharType="separate"/>
      </w:r>
      <w:r w:rsidR="00747B0C">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4</w:t>
      </w:r>
      <w:r w:rsidRPr="00FC2AB0">
        <w:rPr>
          <w:rFonts w:ascii="Arial" w:hAnsi="Arial" w:cs="Arial"/>
          <w:sz w:val="24"/>
          <w:szCs w:val="24"/>
          <w:lang w:val="es-US"/>
        </w:rPr>
        <w:fldChar w:fldCharType="end"/>
      </w:r>
      <w:r w:rsidRPr="00FC2AB0">
        <w:rPr>
          <w:rFonts w:ascii="Arial" w:hAnsi="Arial" w:cs="Arial"/>
          <w:sz w:val="24"/>
          <w:szCs w:val="24"/>
          <w:lang w:val="es-US"/>
        </w:rPr>
        <w:t>, con una entrada de 200</w:t>
      </w:r>
      <w:r w:rsidR="00C34590">
        <w:rPr>
          <w:rFonts w:ascii="Arial" w:hAnsi="Arial" w:cs="Arial"/>
          <w:sz w:val="24"/>
          <w:szCs w:val="24"/>
          <w:lang w:val="es-US"/>
        </w:rPr>
        <w:t>,</w:t>
      </w:r>
      <w:r w:rsidRPr="00FC2AB0">
        <w:rPr>
          <w:rFonts w:ascii="Arial" w:hAnsi="Arial" w:cs="Arial"/>
          <w:sz w:val="24"/>
          <w:szCs w:val="24"/>
          <w:lang w:val="es-US"/>
        </w:rPr>
        <w:t>000 datos los mejores resultados se obtuvieron con paquetes de 5</w:t>
      </w:r>
      <w:r w:rsidR="00C34590">
        <w:rPr>
          <w:rFonts w:ascii="Arial" w:hAnsi="Arial" w:cs="Arial"/>
          <w:sz w:val="24"/>
          <w:szCs w:val="24"/>
          <w:lang w:val="es-US"/>
        </w:rPr>
        <w:t>,</w:t>
      </w:r>
      <w:r w:rsidRPr="00FC2AB0">
        <w:rPr>
          <w:rFonts w:ascii="Arial" w:hAnsi="Arial" w:cs="Arial"/>
          <w:sz w:val="24"/>
          <w:szCs w:val="24"/>
          <w:lang w:val="es-US"/>
        </w:rPr>
        <w:t>000 instancias con una precisión promedio de 86.1%. Los paquetes de 5</w:t>
      </w:r>
      <w:r w:rsidR="00C34590">
        <w:rPr>
          <w:rFonts w:ascii="Arial" w:hAnsi="Arial" w:cs="Arial"/>
          <w:sz w:val="24"/>
          <w:szCs w:val="24"/>
          <w:lang w:val="es-US"/>
        </w:rPr>
        <w:t>,</w:t>
      </w:r>
      <w:r w:rsidRPr="00FC2AB0">
        <w:rPr>
          <w:rFonts w:ascii="Arial" w:hAnsi="Arial" w:cs="Arial"/>
          <w:sz w:val="24"/>
          <w:szCs w:val="24"/>
          <w:lang w:val="es-US"/>
        </w:rPr>
        <w:t xml:space="preserve">000 instancias registran el mayor valor de precisión con un 91%. </w:t>
      </w:r>
    </w:p>
    <w:p w14:paraId="79ED8870" w14:textId="58FF99CA" w:rsidR="007B77AE" w:rsidRPr="00FC2AB0" w:rsidRDefault="007B77AE" w:rsidP="007138C6">
      <w:pPr>
        <w:pStyle w:val="Descripcin"/>
        <w:keepNext/>
        <w:spacing w:line="360" w:lineRule="auto"/>
        <w:jc w:val="center"/>
        <w:rPr>
          <w:sz w:val="24"/>
          <w:szCs w:val="24"/>
        </w:rPr>
      </w:pPr>
      <w:bookmarkStart w:id="110" w:name="_Ref174498772"/>
      <w:bookmarkStart w:id="111" w:name="_Toc173493446"/>
      <w:bookmarkStart w:id="112" w:name="_Toc176722692"/>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00750A5D" w:rsidRPr="00FC2AB0">
        <w:rPr>
          <w:noProof/>
          <w:sz w:val="24"/>
          <w:szCs w:val="24"/>
        </w:rPr>
        <w:t>4</w:t>
      </w:r>
      <w:r w:rsidRPr="00FC2AB0">
        <w:rPr>
          <w:sz w:val="24"/>
          <w:szCs w:val="24"/>
        </w:rPr>
        <w:fldChar w:fldCharType="end"/>
      </w:r>
      <w:bookmarkEnd w:id="110"/>
      <w:r w:rsidRPr="00FC2AB0">
        <w:rPr>
          <w:sz w:val="24"/>
          <w:szCs w:val="24"/>
        </w:rPr>
        <w:t>: Resultados del enfoque con un tamaño de entrada de 200</w:t>
      </w:r>
      <w:r w:rsidR="00C34590">
        <w:rPr>
          <w:sz w:val="24"/>
          <w:szCs w:val="24"/>
        </w:rPr>
        <w:t>,</w:t>
      </w:r>
      <w:r w:rsidRPr="00FC2AB0">
        <w:rPr>
          <w:sz w:val="24"/>
          <w:szCs w:val="24"/>
        </w:rPr>
        <w:t>000</w:t>
      </w:r>
      <w:bookmarkEnd w:id="111"/>
      <w:bookmarkEnd w:id="112"/>
    </w:p>
    <w:tbl>
      <w:tblPr>
        <w:tblStyle w:val="Tablanormal1"/>
        <w:tblW w:w="6200" w:type="dxa"/>
        <w:jc w:val="center"/>
        <w:tblLook w:val="04A0" w:firstRow="1" w:lastRow="0" w:firstColumn="1" w:lastColumn="0" w:noHBand="0" w:noVBand="1"/>
      </w:tblPr>
      <w:tblGrid>
        <w:gridCol w:w="1670"/>
        <w:gridCol w:w="1240"/>
        <w:gridCol w:w="1240"/>
        <w:gridCol w:w="1240"/>
        <w:gridCol w:w="1240"/>
      </w:tblGrid>
      <w:tr w:rsidR="007B77AE" w:rsidRPr="00FC2AB0" w14:paraId="5DFDDB9B" w14:textId="77777777" w:rsidTr="005B15E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tcPr>
          <w:p w14:paraId="289833BD" w14:textId="77777777" w:rsidR="007B77AE" w:rsidRPr="00FC2AB0" w:rsidRDefault="007B77AE" w:rsidP="00FC2AB0">
            <w:pPr>
              <w:spacing w:line="360" w:lineRule="auto"/>
              <w:jc w:val="both"/>
              <w:rPr>
                <w:rFonts w:ascii="Arial" w:hAnsi="Arial" w:cs="Arial"/>
                <w:sz w:val="24"/>
                <w:szCs w:val="24"/>
                <w:lang w:val="es-US"/>
              </w:rPr>
            </w:pPr>
          </w:p>
        </w:tc>
        <w:tc>
          <w:tcPr>
            <w:tcW w:w="4960" w:type="dxa"/>
            <w:gridSpan w:val="4"/>
            <w:noWrap/>
          </w:tcPr>
          <w:p w14:paraId="7205A7A8"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Tamaño del paquete</w:t>
            </w:r>
          </w:p>
        </w:tc>
      </w:tr>
      <w:tr w:rsidR="007B77AE" w:rsidRPr="00FC2AB0" w14:paraId="57FEB780"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DEA1A6" w14:textId="5A86C099" w:rsidR="007B77AE" w:rsidRPr="000C04D9" w:rsidRDefault="000C04D9" w:rsidP="00FC2AB0">
            <w:pPr>
              <w:spacing w:line="360" w:lineRule="auto"/>
              <w:jc w:val="both"/>
              <w:rPr>
                <w:rFonts w:ascii="Arial" w:hAnsi="Arial" w:cs="Arial"/>
                <w:sz w:val="24"/>
                <w:szCs w:val="24"/>
              </w:rPr>
            </w:pPr>
            <w:r w:rsidRPr="000C04D9">
              <w:rPr>
                <w:rFonts w:ascii="Arial" w:hAnsi="Arial" w:cs="Arial"/>
                <w:sz w:val="24"/>
                <w:szCs w:val="24"/>
              </w:rPr>
              <w:t>Experimento</w:t>
            </w:r>
          </w:p>
        </w:tc>
        <w:tc>
          <w:tcPr>
            <w:tcW w:w="1240" w:type="dxa"/>
            <w:noWrap/>
            <w:hideMark/>
          </w:tcPr>
          <w:p w14:paraId="6DEC3D10"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b/>
                <w:color w:val="000000"/>
                <w:sz w:val="24"/>
                <w:szCs w:val="24"/>
              </w:rPr>
              <w:t>5 000</w:t>
            </w:r>
          </w:p>
        </w:tc>
        <w:tc>
          <w:tcPr>
            <w:tcW w:w="1240" w:type="dxa"/>
            <w:noWrap/>
            <w:hideMark/>
          </w:tcPr>
          <w:p w14:paraId="1AEF6E0D"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b/>
                <w:color w:val="000000"/>
                <w:sz w:val="24"/>
                <w:szCs w:val="24"/>
              </w:rPr>
              <w:t>10 000</w:t>
            </w:r>
          </w:p>
        </w:tc>
        <w:tc>
          <w:tcPr>
            <w:tcW w:w="1240" w:type="dxa"/>
            <w:noWrap/>
            <w:hideMark/>
          </w:tcPr>
          <w:p w14:paraId="6E5D971A"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b/>
                <w:color w:val="000000"/>
                <w:sz w:val="24"/>
                <w:szCs w:val="24"/>
              </w:rPr>
              <w:t>20 000</w:t>
            </w:r>
          </w:p>
        </w:tc>
        <w:tc>
          <w:tcPr>
            <w:tcW w:w="1240" w:type="dxa"/>
            <w:noWrap/>
            <w:hideMark/>
          </w:tcPr>
          <w:p w14:paraId="177AAAFF"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b/>
                <w:color w:val="000000"/>
                <w:sz w:val="24"/>
                <w:szCs w:val="24"/>
              </w:rPr>
              <w:t>25 000</w:t>
            </w:r>
          </w:p>
        </w:tc>
      </w:tr>
      <w:tr w:rsidR="007B77AE" w:rsidRPr="00FC2AB0" w14:paraId="4AEC7E8E"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1D2928C"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0</w:t>
            </w:r>
          </w:p>
        </w:tc>
        <w:tc>
          <w:tcPr>
            <w:tcW w:w="1240" w:type="dxa"/>
            <w:noWrap/>
            <w:hideMark/>
          </w:tcPr>
          <w:p w14:paraId="664CF806"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91</w:t>
            </w:r>
          </w:p>
        </w:tc>
        <w:tc>
          <w:tcPr>
            <w:tcW w:w="1240" w:type="dxa"/>
            <w:noWrap/>
            <w:hideMark/>
          </w:tcPr>
          <w:p w14:paraId="31D3DEFD"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79</w:t>
            </w:r>
          </w:p>
        </w:tc>
        <w:tc>
          <w:tcPr>
            <w:tcW w:w="1240" w:type="dxa"/>
            <w:noWrap/>
            <w:hideMark/>
          </w:tcPr>
          <w:p w14:paraId="281E5D76"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79</w:t>
            </w:r>
          </w:p>
        </w:tc>
        <w:tc>
          <w:tcPr>
            <w:tcW w:w="1240" w:type="dxa"/>
            <w:noWrap/>
            <w:hideMark/>
          </w:tcPr>
          <w:p w14:paraId="2FF451A2"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79</w:t>
            </w:r>
          </w:p>
        </w:tc>
      </w:tr>
      <w:tr w:rsidR="007B77AE" w:rsidRPr="00FC2AB0" w14:paraId="2C34C96D"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DBFEB18"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1</w:t>
            </w:r>
          </w:p>
        </w:tc>
        <w:tc>
          <w:tcPr>
            <w:tcW w:w="1240" w:type="dxa"/>
            <w:noWrap/>
            <w:hideMark/>
          </w:tcPr>
          <w:p w14:paraId="76AAEBEE"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1629FF2D"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642F229C"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7F4F9C86"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r>
      <w:tr w:rsidR="007B77AE" w:rsidRPr="00FC2AB0" w14:paraId="61D527BA"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20211C"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2</w:t>
            </w:r>
          </w:p>
        </w:tc>
        <w:tc>
          <w:tcPr>
            <w:tcW w:w="1240" w:type="dxa"/>
            <w:noWrap/>
            <w:hideMark/>
          </w:tcPr>
          <w:p w14:paraId="6BA2DFB9"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c>
          <w:tcPr>
            <w:tcW w:w="1240" w:type="dxa"/>
            <w:noWrap/>
            <w:hideMark/>
          </w:tcPr>
          <w:p w14:paraId="626DB10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252CFBF0"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49C9E7F9"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r>
      <w:tr w:rsidR="007B77AE" w:rsidRPr="00FC2AB0" w14:paraId="415C8E2A"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61F678"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3</w:t>
            </w:r>
          </w:p>
        </w:tc>
        <w:tc>
          <w:tcPr>
            <w:tcW w:w="1240" w:type="dxa"/>
            <w:noWrap/>
            <w:hideMark/>
          </w:tcPr>
          <w:p w14:paraId="4E3922A6"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89</w:t>
            </w:r>
          </w:p>
        </w:tc>
        <w:tc>
          <w:tcPr>
            <w:tcW w:w="1240" w:type="dxa"/>
            <w:noWrap/>
            <w:hideMark/>
          </w:tcPr>
          <w:p w14:paraId="00F317F8"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08EB3A85"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4330C75A"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r>
      <w:tr w:rsidR="007B77AE" w:rsidRPr="00FC2AB0" w14:paraId="450A3827"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C6C7EA"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4</w:t>
            </w:r>
          </w:p>
        </w:tc>
        <w:tc>
          <w:tcPr>
            <w:tcW w:w="1240" w:type="dxa"/>
            <w:noWrap/>
            <w:hideMark/>
          </w:tcPr>
          <w:p w14:paraId="62F009A3"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84</w:t>
            </w:r>
          </w:p>
        </w:tc>
        <w:tc>
          <w:tcPr>
            <w:tcW w:w="1240" w:type="dxa"/>
            <w:noWrap/>
            <w:hideMark/>
          </w:tcPr>
          <w:p w14:paraId="2DAEA3CF"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1FCEFDC4"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62E9F934"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r>
      <w:tr w:rsidR="007B77AE" w:rsidRPr="00FC2AB0" w14:paraId="33C73A38"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418F81A"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5</w:t>
            </w:r>
          </w:p>
        </w:tc>
        <w:tc>
          <w:tcPr>
            <w:tcW w:w="1240" w:type="dxa"/>
            <w:noWrap/>
            <w:hideMark/>
          </w:tcPr>
          <w:p w14:paraId="3CF2BF4F"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87</w:t>
            </w:r>
          </w:p>
        </w:tc>
        <w:tc>
          <w:tcPr>
            <w:tcW w:w="1240" w:type="dxa"/>
            <w:noWrap/>
            <w:hideMark/>
          </w:tcPr>
          <w:p w14:paraId="47A20693"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81</w:t>
            </w:r>
          </w:p>
        </w:tc>
        <w:tc>
          <w:tcPr>
            <w:tcW w:w="1240" w:type="dxa"/>
            <w:noWrap/>
            <w:hideMark/>
          </w:tcPr>
          <w:p w14:paraId="2DE31D2E"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86</w:t>
            </w:r>
          </w:p>
        </w:tc>
        <w:tc>
          <w:tcPr>
            <w:tcW w:w="1240" w:type="dxa"/>
            <w:noWrap/>
            <w:hideMark/>
          </w:tcPr>
          <w:p w14:paraId="7CE33723"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r>
      <w:tr w:rsidR="007B77AE" w:rsidRPr="00FC2AB0" w14:paraId="2FBF8420"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D113D99"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6</w:t>
            </w:r>
          </w:p>
        </w:tc>
        <w:tc>
          <w:tcPr>
            <w:tcW w:w="1240" w:type="dxa"/>
            <w:noWrap/>
            <w:hideMark/>
          </w:tcPr>
          <w:p w14:paraId="19750CD2"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88</w:t>
            </w:r>
          </w:p>
        </w:tc>
        <w:tc>
          <w:tcPr>
            <w:tcW w:w="1240" w:type="dxa"/>
            <w:noWrap/>
            <w:hideMark/>
          </w:tcPr>
          <w:p w14:paraId="3A79A00B"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w:t>
            </w:r>
          </w:p>
        </w:tc>
        <w:tc>
          <w:tcPr>
            <w:tcW w:w="1240" w:type="dxa"/>
            <w:noWrap/>
            <w:hideMark/>
          </w:tcPr>
          <w:p w14:paraId="66FD91F9"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28D5DE57"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86</w:t>
            </w:r>
          </w:p>
        </w:tc>
      </w:tr>
      <w:tr w:rsidR="007B77AE" w:rsidRPr="00FC2AB0" w14:paraId="00F3334F"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13C9544"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lastRenderedPageBreak/>
              <w:t>7</w:t>
            </w:r>
          </w:p>
        </w:tc>
        <w:tc>
          <w:tcPr>
            <w:tcW w:w="1240" w:type="dxa"/>
            <w:noWrap/>
            <w:hideMark/>
          </w:tcPr>
          <w:p w14:paraId="6C374324"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88</w:t>
            </w:r>
          </w:p>
        </w:tc>
        <w:tc>
          <w:tcPr>
            <w:tcW w:w="1240" w:type="dxa"/>
            <w:noWrap/>
            <w:hideMark/>
          </w:tcPr>
          <w:p w14:paraId="1F17BC6F"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6CA4A7A4"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03C03D10"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78</w:t>
            </w:r>
          </w:p>
        </w:tc>
      </w:tr>
      <w:tr w:rsidR="007B77AE" w:rsidRPr="00FC2AB0" w14:paraId="1B14AE99"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03FC6C"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8</w:t>
            </w:r>
          </w:p>
        </w:tc>
        <w:tc>
          <w:tcPr>
            <w:tcW w:w="1240" w:type="dxa"/>
            <w:noWrap/>
            <w:hideMark/>
          </w:tcPr>
          <w:p w14:paraId="6CF780D7"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6E16B9FE"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w:t>
            </w:r>
          </w:p>
        </w:tc>
        <w:tc>
          <w:tcPr>
            <w:tcW w:w="1240" w:type="dxa"/>
            <w:noWrap/>
            <w:hideMark/>
          </w:tcPr>
          <w:p w14:paraId="78EA2D7F"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c>
          <w:tcPr>
            <w:tcW w:w="1240" w:type="dxa"/>
            <w:noWrap/>
            <w:hideMark/>
          </w:tcPr>
          <w:p w14:paraId="4AE05473"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w:t>
            </w:r>
          </w:p>
        </w:tc>
      </w:tr>
      <w:tr w:rsidR="007B77AE" w:rsidRPr="00FC2AB0" w14:paraId="636E93EC" w14:textId="77777777" w:rsidTr="005B15E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37AEFDD" w14:textId="77777777" w:rsidR="007B77AE" w:rsidRPr="00FC2AB0" w:rsidRDefault="007B77AE" w:rsidP="00FC2AB0">
            <w:pPr>
              <w:spacing w:line="360" w:lineRule="auto"/>
              <w:jc w:val="both"/>
              <w:rPr>
                <w:rFonts w:ascii="Arial" w:hAnsi="Arial" w:cs="Arial"/>
                <w:b w:val="0"/>
                <w:color w:val="000000"/>
                <w:sz w:val="24"/>
                <w:szCs w:val="24"/>
              </w:rPr>
            </w:pPr>
            <w:r w:rsidRPr="00FC2AB0">
              <w:rPr>
                <w:rFonts w:ascii="Arial" w:hAnsi="Arial" w:cs="Arial"/>
                <w:b w:val="0"/>
                <w:color w:val="000000"/>
                <w:sz w:val="24"/>
                <w:szCs w:val="24"/>
              </w:rPr>
              <w:t>9</w:t>
            </w:r>
          </w:p>
        </w:tc>
        <w:tc>
          <w:tcPr>
            <w:tcW w:w="1240" w:type="dxa"/>
            <w:noWrap/>
            <w:hideMark/>
          </w:tcPr>
          <w:p w14:paraId="1E50A151"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w:t>
            </w:r>
          </w:p>
        </w:tc>
        <w:tc>
          <w:tcPr>
            <w:tcW w:w="1240" w:type="dxa"/>
            <w:noWrap/>
            <w:hideMark/>
          </w:tcPr>
          <w:p w14:paraId="16496477"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4"/>
                <w:szCs w:val="24"/>
              </w:rPr>
            </w:pPr>
            <w:r w:rsidRPr="00FC2AB0">
              <w:rPr>
                <w:rFonts w:ascii="Arial" w:hAnsi="Arial" w:cs="Arial"/>
                <w:b/>
                <w:color w:val="000000"/>
                <w:sz w:val="24"/>
                <w:szCs w:val="24"/>
              </w:rPr>
              <w:t>87</w:t>
            </w:r>
          </w:p>
        </w:tc>
        <w:tc>
          <w:tcPr>
            <w:tcW w:w="1240" w:type="dxa"/>
            <w:noWrap/>
            <w:hideMark/>
          </w:tcPr>
          <w:p w14:paraId="189FDA03"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85</w:t>
            </w:r>
          </w:p>
        </w:tc>
        <w:tc>
          <w:tcPr>
            <w:tcW w:w="1240" w:type="dxa"/>
            <w:noWrap/>
            <w:hideMark/>
          </w:tcPr>
          <w:p w14:paraId="477B6215"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79</w:t>
            </w:r>
          </w:p>
        </w:tc>
      </w:tr>
      <w:tr w:rsidR="007B77AE" w:rsidRPr="00FC2AB0" w14:paraId="05A9F98A" w14:textId="77777777" w:rsidTr="005B15E8">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42DABD6"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Promedio</w:t>
            </w:r>
          </w:p>
        </w:tc>
        <w:tc>
          <w:tcPr>
            <w:tcW w:w="1240" w:type="dxa"/>
            <w:noWrap/>
            <w:hideMark/>
          </w:tcPr>
          <w:p w14:paraId="07260830"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86.1</w:t>
            </w:r>
          </w:p>
        </w:tc>
        <w:tc>
          <w:tcPr>
            <w:tcW w:w="1240" w:type="dxa"/>
            <w:noWrap/>
            <w:hideMark/>
          </w:tcPr>
          <w:p w14:paraId="5914CBF0"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83.3</w:t>
            </w:r>
          </w:p>
        </w:tc>
        <w:tc>
          <w:tcPr>
            <w:tcW w:w="1240" w:type="dxa"/>
            <w:noWrap/>
            <w:hideMark/>
          </w:tcPr>
          <w:p w14:paraId="0DE0A05D"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82.6</w:t>
            </w:r>
          </w:p>
        </w:tc>
        <w:tc>
          <w:tcPr>
            <w:tcW w:w="1240" w:type="dxa"/>
            <w:noWrap/>
            <w:hideMark/>
          </w:tcPr>
          <w:p w14:paraId="7D74D20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FC2AB0">
              <w:rPr>
                <w:rFonts w:ascii="Arial" w:hAnsi="Arial" w:cs="Arial"/>
                <w:color w:val="000000"/>
                <w:sz w:val="24"/>
                <w:szCs w:val="24"/>
              </w:rPr>
              <w:t>80.6</w:t>
            </w:r>
          </w:p>
        </w:tc>
      </w:tr>
    </w:tbl>
    <w:p w14:paraId="74EF8128" w14:textId="6212AED3" w:rsidR="000C04D9" w:rsidRDefault="000C04D9" w:rsidP="00FC2AB0">
      <w:pPr>
        <w:spacing w:line="360" w:lineRule="auto"/>
        <w:jc w:val="both"/>
        <w:rPr>
          <w:rFonts w:ascii="Arial" w:hAnsi="Arial" w:cs="Arial"/>
          <w:sz w:val="24"/>
          <w:szCs w:val="24"/>
          <w:lang w:val="es-US"/>
        </w:rPr>
      </w:pPr>
    </w:p>
    <w:p w14:paraId="1FF6FBBA" w14:textId="3ECF675F" w:rsidR="007B77AE" w:rsidRPr="00FC2AB0" w:rsidRDefault="004A60A9" w:rsidP="00FC2AB0">
      <w:pPr>
        <w:spacing w:line="360" w:lineRule="auto"/>
        <w:jc w:val="both"/>
        <w:rPr>
          <w:rFonts w:ascii="Arial" w:hAnsi="Arial" w:cs="Arial"/>
          <w:sz w:val="24"/>
          <w:szCs w:val="24"/>
          <w:lang w:val="es-US"/>
        </w:rPr>
      </w:pPr>
      <w:r>
        <w:rPr>
          <w:rFonts w:ascii="Arial" w:hAnsi="Arial" w:cs="Arial"/>
          <w:sz w:val="24"/>
          <w:szCs w:val="24"/>
          <w:lang w:val="es-US"/>
        </w:rPr>
        <w:t xml:space="preserve">Con los valores representados en la </w:t>
      </w:r>
      <w:r w:rsidR="00747B0C">
        <w:rPr>
          <w:rFonts w:ascii="Arial" w:hAnsi="Arial" w:cs="Arial"/>
          <w:sz w:val="24"/>
          <w:szCs w:val="24"/>
          <w:lang w:val="es-US"/>
        </w:rPr>
        <w:t>t</w:t>
      </w:r>
      <w:r>
        <w:rPr>
          <w:rFonts w:ascii="Arial" w:hAnsi="Arial" w:cs="Arial"/>
          <w:sz w:val="24"/>
          <w:szCs w:val="24"/>
          <w:lang w:val="es-US"/>
        </w:rPr>
        <w:t>abla 4 s</w:t>
      </w:r>
      <w:r w:rsidR="007B77AE" w:rsidRPr="00FC2AB0">
        <w:rPr>
          <w:rFonts w:ascii="Arial" w:hAnsi="Arial" w:cs="Arial"/>
          <w:sz w:val="24"/>
          <w:szCs w:val="24"/>
          <w:lang w:val="es-US"/>
        </w:rPr>
        <w:t>e llevó a cabo una prueba de hipótesis de Kruskall-Wallis para ver si existen diferencias significativas entre el rendimiento del enfoque con cada tamaño de paquete. En esta ocasión la prueba devolvió un Valor P de 0.001 que es menor que el nivel de significancia = 0.05. Entonces se puede afirmar que existen diferencias significativas en los resultados con un tamaño de entrada de 200</w:t>
      </w:r>
      <w:r w:rsidR="00C34590">
        <w:rPr>
          <w:rFonts w:ascii="Arial" w:hAnsi="Arial" w:cs="Arial"/>
          <w:sz w:val="24"/>
          <w:szCs w:val="24"/>
          <w:lang w:val="es-US"/>
        </w:rPr>
        <w:t>,</w:t>
      </w:r>
      <w:r w:rsidR="007B77AE" w:rsidRPr="00FC2AB0">
        <w:rPr>
          <w:rFonts w:ascii="Arial" w:hAnsi="Arial" w:cs="Arial"/>
          <w:sz w:val="24"/>
          <w:szCs w:val="24"/>
          <w:lang w:val="es-US"/>
        </w:rPr>
        <w:t>000 para las hipótesis siguientes:</w:t>
      </w:r>
    </w:p>
    <w:p w14:paraId="6123D2FA"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 xml:space="preserve"> H</w:t>
      </w:r>
      <w:r w:rsidRPr="00FC2AB0">
        <w:rPr>
          <w:rFonts w:ascii="Arial" w:hAnsi="Arial" w:cs="Arial"/>
          <w:sz w:val="24"/>
          <w:szCs w:val="24"/>
          <w:vertAlign w:val="subscript"/>
        </w:rPr>
        <w:t>0</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Pr="00FC2AB0">
        <w:rPr>
          <w:rFonts w:ascii="Arial" w:hAnsi="Arial" w:cs="Arial"/>
          <w:sz w:val="24"/>
          <w:szCs w:val="24"/>
          <w:vertAlign w:val="subscript"/>
        </w:rPr>
        <w:t>25 000</w:t>
      </w:r>
    </w:p>
    <w:p w14:paraId="3661BACE" w14:textId="77777777" w:rsidR="007B77AE" w:rsidRPr="00FC2AB0" w:rsidRDefault="007B77AE" w:rsidP="00FC2AB0">
      <w:pPr>
        <w:spacing w:line="360" w:lineRule="auto"/>
        <w:jc w:val="both"/>
        <w:rPr>
          <w:rFonts w:ascii="Arial" w:hAnsi="Arial" w:cs="Arial"/>
          <w:sz w:val="24"/>
          <w:szCs w:val="24"/>
          <w:vertAlign w:val="subscript"/>
        </w:rPr>
      </w:pPr>
      <w:r w:rsidRPr="00FC2AB0">
        <w:rPr>
          <w:rFonts w:ascii="Arial" w:hAnsi="Arial" w:cs="Arial"/>
          <w:sz w:val="24"/>
          <w:szCs w:val="24"/>
        </w:rPr>
        <w:t>H</w:t>
      </w:r>
      <w:r w:rsidRPr="00FC2AB0">
        <w:rPr>
          <w:rFonts w:ascii="Arial" w:hAnsi="Arial" w:cs="Arial"/>
          <w:sz w:val="24"/>
          <w:szCs w:val="24"/>
          <w:vertAlign w:val="subscript"/>
        </w:rPr>
        <w:t>1</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Pr="00FC2AB0">
        <w:rPr>
          <w:rFonts w:ascii="Arial" w:hAnsi="Arial" w:cs="Arial"/>
          <w:sz w:val="24"/>
          <w:szCs w:val="24"/>
          <w:vertAlign w:val="subscript"/>
        </w:rPr>
        <w:t>25 000</w:t>
      </w:r>
    </w:p>
    <w:p w14:paraId="5E483F96"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 xml:space="preserve">Con: </w:t>
      </w:r>
    </w:p>
    <w:p w14:paraId="14BC33AA" w14:textId="348E8A5B"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5 000</w:t>
      </w:r>
      <w:r w:rsidRPr="00FC2AB0">
        <w:rPr>
          <w:rFonts w:ascii="Arial" w:hAnsi="Arial" w:cs="Arial"/>
          <w:sz w:val="24"/>
          <w:szCs w:val="24"/>
        </w:rPr>
        <w:t>: mediana de valores del enfoque con paquetes de 5</w:t>
      </w:r>
      <w:r w:rsidR="00C34590">
        <w:rPr>
          <w:rFonts w:ascii="Arial" w:hAnsi="Arial" w:cs="Arial"/>
          <w:sz w:val="24"/>
          <w:szCs w:val="24"/>
        </w:rPr>
        <w:t>,</w:t>
      </w:r>
      <w:r w:rsidRPr="00FC2AB0">
        <w:rPr>
          <w:rFonts w:ascii="Arial" w:hAnsi="Arial" w:cs="Arial"/>
          <w:sz w:val="24"/>
          <w:szCs w:val="24"/>
        </w:rPr>
        <w:t>000 instancias</w:t>
      </w:r>
    </w:p>
    <w:p w14:paraId="1316AFE4" w14:textId="55FA66A2"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10 000</w:t>
      </w:r>
      <w:r w:rsidRPr="00FC2AB0">
        <w:rPr>
          <w:rFonts w:ascii="Arial" w:hAnsi="Arial" w:cs="Arial"/>
          <w:sz w:val="24"/>
          <w:szCs w:val="24"/>
        </w:rPr>
        <w:t>: mediana de valores del enfoque con paquetes de 10</w:t>
      </w:r>
      <w:r w:rsidR="00C34590">
        <w:rPr>
          <w:rFonts w:ascii="Arial" w:hAnsi="Arial" w:cs="Arial"/>
          <w:sz w:val="24"/>
          <w:szCs w:val="24"/>
        </w:rPr>
        <w:t>,</w:t>
      </w:r>
      <w:r w:rsidRPr="00FC2AB0">
        <w:rPr>
          <w:rFonts w:ascii="Arial" w:hAnsi="Arial" w:cs="Arial"/>
          <w:sz w:val="24"/>
          <w:szCs w:val="24"/>
        </w:rPr>
        <w:t>000 instancias</w:t>
      </w:r>
    </w:p>
    <w:p w14:paraId="68667AF8" w14:textId="75C75163"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20 000</w:t>
      </w:r>
      <w:r w:rsidRPr="00FC2AB0">
        <w:rPr>
          <w:rFonts w:ascii="Arial" w:hAnsi="Arial" w:cs="Arial"/>
          <w:sz w:val="24"/>
          <w:szCs w:val="24"/>
        </w:rPr>
        <w:t>: mediana de valores del enfoque con paquetes de 20</w:t>
      </w:r>
      <w:r w:rsidR="00C34590">
        <w:rPr>
          <w:rFonts w:ascii="Arial" w:hAnsi="Arial" w:cs="Arial"/>
          <w:sz w:val="24"/>
          <w:szCs w:val="24"/>
        </w:rPr>
        <w:t>,</w:t>
      </w:r>
      <w:r w:rsidRPr="00FC2AB0">
        <w:rPr>
          <w:rFonts w:ascii="Arial" w:hAnsi="Arial" w:cs="Arial"/>
          <w:sz w:val="24"/>
          <w:szCs w:val="24"/>
        </w:rPr>
        <w:t>000 instancias</w:t>
      </w:r>
    </w:p>
    <w:p w14:paraId="3E885E53" w14:textId="26ACC0F3"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25 000</w:t>
      </w:r>
      <w:r w:rsidRPr="00FC2AB0">
        <w:rPr>
          <w:rFonts w:ascii="Arial" w:hAnsi="Arial" w:cs="Arial"/>
          <w:sz w:val="24"/>
          <w:szCs w:val="24"/>
        </w:rPr>
        <w:t>: mediana de valores del enfoque con paquetes de 25</w:t>
      </w:r>
      <w:r w:rsidR="00C34590">
        <w:rPr>
          <w:rFonts w:ascii="Arial" w:hAnsi="Arial" w:cs="Arial"/>
          <w:sz w:val="24"/>
          <w:szCs w:val="24"/>
        </w:rPr>
        <w:t>,</w:t>
      </w:r>
      <w:r w:rsidRPr="00FC2AB0">
        <w:rPr>
          <w:rFonts w:ascii="Arial" w:hAnsi="Arial" w:cs="Arial"/>
          <w:sz w:val="24"/>
          <w:szCs w:val="24"/>
        </w:rPr>
        <w:t>000 instancias</w:t>
      </w:r>
    </w:p>
    <w:p w14:paraId="10977504"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α = 0.05</w:t>
      </w:r>
    </w:p>
    <w:tbl>
      <w:tblPr>
        <w:tblStyle w:val="Tablanormal1"/>
        <w:tblW w:w="0" w:type="auto"/>
        <w:tblInd w:w="3130" w:type="dxa"/>
        <w:tblLook w:val="04A0" w:firstRow="1" w:lastRow="0" w:firstColumn="1" w:lastColumn="0" w:noHBand="0" w:noVBand="1"/>
      </w:tblPr>
      <w:tblGrid>
        <w:gridCol w:w="1263"/>
        <w:gridCol w:w="1296"/>
      </w:tblGrid>
      <w:tr w:rsidR="007B77AE" w:rsidRPr="00FC2AB0" w14:paraId="0BF3D926" w14:textId="77777777" w:rsidTr="005B1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1D70CC48"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Valor H</w:t>
            </w:r>
          </w:p>
        </w:tc>
        <w:tc>
          <w:tcPr>
            <w:tcW w:w="1296" w:type="dxa"/>
          </w:tcPr>
          <w:p w14:paraId="0B59B7FB"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C2AB0">
              <w:rPr>
                <w:rFonts w:ascii="Arial" w:hAnsi="Arial" w:cs="Arial"/>
                <w:sz w:val="24"/>
                <w:szCs w:val="24"/>
              </w:rPr>
              <w:t>Valor P</w:t>
            </w:r>
          </w:p>
        </w:tc>
      </w:tr>
      <w:tr w:rsidR="007B77AE" w:rsidRPr="00FC2AB0" w14:paraId="22FFA267" w14:textId="77777777" w:rsidTr="005B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24DE4CCA"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15.66</w:t>
            </w:r>
          </w:p>
        </w:tc>
        <w:tc>
          <w:tcPr>
            <w:tcW w:w="1296" w:type="dxa"/>
          </w:tcPr>
          <w:p w14:paraId="7F34ADE2"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C2AB0">
              <w:rPr>
                <w:rFonts w:ascii="Arial" w:hAnsi="Arial" w:cs="Arial"/>
                <w:sz w:val="24"/>
                <w:szCs w:val="24"/>
              </w:rPr>
              <w:t>0.001</w:t>
            </w:r>
          </w:p>
        </w:tc>
      </w:tr>
    </w:tbl>
    <w:p w14:paraId="44060117" w14:textId="77777777" w:rsidR="007B77AE" w:rsidRPr="00FC2AB0" w:rsidRDefault="007B77AE" w:rsidP="00FC2AB0">
      <w:pPr>
        <w:spacing w:line="360" w:lineRule="auto"/>
        <w:jc w:val="both"/>
        <w:rPr>
          <w:rFonts w:ascii="Arial" w:hAnsi="Arial" w:cs="Arial"/>
          <w:sz w:val="24"/>
          <w:szCs w:val="24"/>
          <w:lang w:val="es-US"/>
        </w:rPr>
      </w:pPr>
    </w:p>
    <w:p w14:paraId="3564A79F" w14:textId="4168D342"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Se llevó a cabo un análisis post-hoc para determinar entre que grupos existen diferencias específicamente, determinándose diferencias significativas entre los grupos de la </w:t>
      </w:r>
      <w:r w:rsidRPr="00FC2AB0">
        <w:rPr>
          <w:rFonts w:ascii="Arial" w:hAnsi="Arial" w:cs="Arial"/>
          <w:sz w:val="24"/>
          <w:szCs w:val="24"/>
          <w:lang w:val="es-US"/>
        </w:rPr>
        <w:fldChar w:fldCharType="begin"/>
      </w:r>
      <w:r w:rsidRPr="00FC2AB0">
        <w:rPr>
          <w:rFonts w:ascii="Arial" w:hAnsi="Arial" w:cs="Arial"/>
          <w:sz w:val="24"/>
          <w:szCs w:val="24"/>
          <w:lang w:val="es-US"/>
        </w:rPr>
        <w:instrText xml:space="preserve"> REF _Ref174498157 \h </w:instrText>
      </w:r>
      <w:r w:rsidR="00FC2AB0" w:rsidRPr="00FC2AB0">
        <w:rPr>
          <w:rFonts w:ascii="Arial" w:hAnsi="Arial" w:cs="Arial"/>
          <w:sz w:val="24"/>
          <w:szCs w:val="24"/>
          <w:lang w:val="es-US"/>
        </w:rPr>
        <w:instrText xml:space="preserve"> \* MERGEFORMAT </w:instrText>
      </w:r>
      <w:r w:rsidRPr="00FC2AB0">
        <w:rPr>
          <w:rFonts w:ascii="Arial" w:hAnsi="Arial" w:cs="Arial"/>
          <w:sz w:val="24"/>
          <w:szCs w:val="24"/>
          <w:lang w:val="es-US"/>
        </w:rPr>
      </w:r>
      <w:r w:rsidRPr="00FC2AB0">
        <w:rPr>
          <w:rFonts w:ascii="Arial" w:hAnsi="Arial" w:cs="Arial"/>
          <w:sz w:val="24"/>
          <w:szCs w:val="24"/>
          <w:lang w:val="es-US"/>
        </w:rPr>
        <w:fldChar w:fldCharType="separate"/>
      </w:r>
      <w:r w:rsidR="00747B0C">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5</w:t>
      </w:r>
      <w:r w:rsidRPr="00FC2AB0">
        <w:rPr>
          <w:rFonts w:ascii="Arial" w:hAnsi="Arial" w:cs="Arial"/>
          <w:sz w:val="24"/>
          <w:szCs w:val="24"/>
          <w:lang w:val="es-US"/>
        </w:rPr>
        <w:fldChar w:fldCharType="end"/>
      </w:r>
      <w:r w:rsidRPr="00FC2AB0">
        <w:rPr>
          <w:rFonts w:ascii="Arial" w:hAnsi="Arial" w:cs="Arial"/>
          <w:sz w:val="24"/>
          <w:szCs w:val="24"/>
          <w:lang w:val="es-US"/>
        </w:rPr>
        <w:t>.</w:t>
      </w:r>
    </w:p>
    <w:p w14:paraId="717F578D" w14:textId="15A307E8" w:rsidR="007B77AE" w:rsidRPr="00FC2AB0" w:rsidRDefault="007B77AE" w:rsidP="007138C6">
      <w:pPr>
        <w:pStyle w:val="Descripcin"/>
        <w:keepNext/>
        <w:spacing w:line="360" w:lineRule="auto"/>
        <w:jc w:val="center"/>
        <w:rPr>
          <w:sz w:val="24"/>
          <w:szCs w:val="24"/>
        </w:rPr>
      </w:pPr>
      <w:bookmarkStart w:id="113" w:name="_Ref174498157"/>
      <w:bookmarkStart w:id="114" w:name="_Toc176722693"/>
      <w:r w:rsidRPr="00FC2AB0">
        <w:rPr>
          <w:sz w:val="24"/>
          <w:szCs w:val="24"/>
        </w:rPr>
        <w:lastRenderedPageBreak/>
        <w:t xml:space="preserve">Tabla </w:t>
      </w:r>
      <w:r w:rsidRPr="00FC2AB0">
        <w:rPr>
          <w:noProof/>
          <w:sz w:val="24"/>
          <w:szCs w:val="24"/>
        </w:rPr>
        <w:fldChar w:fldCharType="begin"/>
      </w:r>
      <w:r w:rsidRPr="00FC2AB0">
        <w:rPr>
          <w:noProof/>
          <w:sz w:val="24"/>
          <w:szCs w:val="24"/>
        </w:rPr>
        <w:instrText xml:space="preserve"> SEQ Tabla \* ARABIC </w:instrText>
      </w:r>
      <w:r w:rsidRPr="00FC2AB0">
        <w:rPr>
          <w:noProof/>
          <w:sz w:val="24"/>
          <w:szCs w:val="24"/>
        </w:rPr>
        <w:fldChar w:fldCharType="separate"/>
      </w:r>
      <w:r w:rsidR="00750A5D" w:rsidRPr="00FC2AB0">
        <w:rPr>
          <w:noProof/>
          <w:sz w:val="24"/>
          <w:szCs w:val="24"/>
        </w:rPr>
        <w:t>5</w:t>
      </w:r>
      <w:r w:rsidRPr="00FC2AB0">
        <w:rPr>
          <w:noProof/>
          <w:sz w:val="24"/>
          <w:szCs w:val="24"/>
        </w:rPr>
        <w:fldChar w:fldCharType="end"/>
      </w:r>
      <w:bookmarkEnd w:id="113"/>
      <w:r w:rsidRPr="00FC2AB0">
        <w:rPr>
          <w:sz w:val="24"/>
          <w:szCs w:val="24"/>
        </w:rPr>
        <w:t xml:space="preserve"> Diferencias para entrada de 200</w:t>
      </w:r>
      <w:r w:rsidR="00E06C0F">
        <w:rPr>
          <w:sz w:val="24"/>
          <w:szCs w:val="24"/>
        </w:rPr>
        <w:t>,</w:t>
      </w:r>
      <w:r w:rsidRPr="00FC2AB0">
        <w:rPr>
          <w:sz w:val="24"/>
          <w:szCs w:val="24"/>
        </w:rPr>
        <w:t>000 usuarios</w:t>
      </w:r>
      <w:bookmarkEnd w:id="114"/>
    </w:p>
    <w:tbl>
      <w:tblPr>
        <w:tblStyle w:val="Tablanormal1"/>
        <w:tblW w:w="0" w:type="auto"/>
        <w:jc w:val="center"/>
        <w:tblLook w:val="04A0" w:firstRow="1" w:lastRow="0" w:firstColumn="1" w:lastColumn="0" w:noHBand="0" w:noVBand="1"/>
      </w:tblPr>
      <w:tblGrid>
        <w:gridCol w:w="2160"/>
        <w:gridCol w:w="1710"/>
      </w:tblGrid>
      <w:tr w:rsidR="007B77AE" w:rsidRPr="00FC2AB0" w14:paraId="1BA3E3C6" w14:textId="77777777" w:rsidTr="007138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3D4E9F6E" w14:textId="77777777"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Grupos</w:t>
            </w:r>
          </w:p>
        </w:tc>
        <w:tc>
          <w:tcPr>
            <w:tcW w:w="1710" w:type="dxa"/>
          </w:tcPr>
          <w:p w14:paraId="0C470552"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Valor-P</w:t>
            </w:r>
          </w:p>
        </w:tc>
      </w:tr>
      <w:tr w:rsidR="007B77AE" w:rsidRPr="00FC2AB0" w14:paraId="3E1F4D1F" w14:textId="77777777" w:rsidTr="00713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7965D341" w14:textId="53EAA8C8"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5</w:t>
            </w:r>
            <w:r w:rsidR="0092110A">
              <w:rPr>
                <w:rFonts w:ascii="Arial" w:hAnsi="Arial" w:cs="Arial"/>
                <w:sz w:val="24"/>
                <w:szCs w:val="24"/>
                <w:lang w:val="es-US"/>
              </w:rPr>
              <w:t>,</w:t>
            </w:r>
            <w:r w:rsidRPr="00FC2AB0">
              <w:rPr>
                <w:rFonts w:ascii="Arial" w:hAnsi="Arial" w:cs="Arial"/>
                <w:sz w:val="24"/>
                <w:szCs w:val="24"/>
                <w:lang w:val="es-US"/>
              </w:rPr>
              <w:t>000 vs 25</w:t>
            </w:r>
            <w:r w:rsidR="0092110A">
              <w:rPr>
                <w:rFonts w:ascii="Arial" w:hAnsi="Arial" w:cs="Arial"/>
                <w:sz w:val="24"/>
                <w:szCs w:val="24"/>
                <w:lang w:val="es-US"/>
              </w:rPr>
              <w:t>,</w:t>
            </w:r>
            <w:r w:rsidRPr="00FC2AB0">
              <w:rPr>
                <w:rFonts w:ascii="Arial" w:hAnsi="Arial" w:cs="Arial"/>
                <w:sz w:val="24"/>
                <w:szCs w:val="24"/>
                <w:lang w:val="es-US"/>
              </w:rPr>
              <w:t>000</w:t>
            </w:r>
          </w:p>
        </w:tc>
        <w:tc>
          <w:tcPr>
            <w:tcW w:w="1710" w:type="dxa"/>
          </w:tcPr>
          <w:p w14:paraId="52666AE2"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0.0001</w:t>
            </w:r>
          </w:p>
        </w:tc>
      </w:tr>
      <w:tr w:rsidR="007B77AE" w:rsidRPr="00FC2AB0" w14:paraId="4C00D937" w14:textId="77777777" w:rsidTr="007138C6">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51DE831D" w14:textId="769E65AC"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5</w:t>
            </w:r>
            <w:r w:rsidR="0092110A">
              <w:rPr>
                <w:rFonts w:ascii="Arial" w:hAnsi="Arial" w:cs="Arial"/>
                <w:sz w:val="24"/>
                <w:szCs w:val="24"/>
                <w:lang w:val="es-US"/>
              </w:rPr>
              <w:t>,</w:t>
            </w:r>
            <w:r w:rsidRPr="00FC2AB0">
              <w:rPr>
                <w:rFonts w:ascii="Arial" w:hAnsi="Arial" w:cs="Arial"/>
                <w:sz w:val="24"/>
                <w:szCs w:val="24"/>
                <w:lang w:val="es-US"/>
              </w:rPr>
              <w:t>000 vs 20</w:t>
            </w:r>
            <w:r w:rsidR="0092110A">
              <w:rPr>
                <w:rFonts w:ascii="Arial" w:hAnsi="Arial" w:cs="Arial"/>
                <w:sz w:val="24"/>
                <w:szCs w:val="24"/>
                <w:lang w:val="es-US"/>
              </w:rPr>
              <w:t>,</w:t>
            </w:r>
            <w:r w:rsidRPr="00FC2AB0">
              <w:rPr>
                <w:rFonts w:ascii="Arial" w:hAnsi="Arial" w:cs="Arial"/>
                <w:sz w:val="24"/>
                <w:szCs w:val="24"/>
                <w:lang w:val="es-US"/>
              </w:rPr>
              <w:t>000</w:t>
            </w:r>
          </w:p>
        </w:tc>
        <w:tc>
          <w:tcPr>
            <w:tcW w:w="1710" w:type="dxa"/>
          </w:tcPr>
          <w:p w14:paraId="6058DC1B"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0.0250</w:t>
            </w:r>
          </w:p>
        </w:tc>
      </w:tr>
      <w:tr w:rsidR="007B77AE" w:rsidRPr="00FC2AB0" w14:paraId="56E8A852" w14:textId="77777777" w:rsidTr="00713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5799F1EA" w14:textId="505B699A" w:rsidR="007B77AE" w:rsidRPr="00FC2AB0" w:rsidRDefault="00B76497" w:rsidP="00FC2AB0">
            <w:pPr>
              <w:spacing w:line="360" w:lineRule="auto"/>
              <w:jc w:val="both"/>
              <w:rPr>
                <w:rFonts w:ascii="Arial" w:hAnsi="Arial" w:cs="Arial"/>
                <w:sz w:val="24"/>
                <w:szCs w:val="24"/>
                <w:lang w:val="es-US"/>
              </w:rPr>
            </w:pPr>
            <w:r>
              <w:rPr>
                <w:rFonts w:ascii="Arial" w:hAnsi="Arial" w:cs="Arial"/>
                <w:sz w:val="24"/>
                <w:szCs w:val="24"/>
                <w:lang w:val="es-US"/>
              </w:rPr>
              <w:t>10</w:t>
            </w:r>
            <w:r w:rsidR="0092110A">
              <w:rPr>
                <w:rFonts w:ascii="Arial" w:hAnsi="Arial" w:cs="Arial"/>
                <w:sz w:val="24"/>
                <w:szCs w:val="24"/>
                <w:lang w:val="es-US"/>
              </w:rPr>
              <w:t>,</w:t>
            </w:r>
            <w:r w:rsidR="007B77AE" w:rsidRPr="00FC2AB0">
              <w:rPr>
                <w:rFonts w:ascii="Arial" w:hAnsi="Arial" w:cs="Arial"/>
                <w:sz w:val="24"/>
                <w:szCs w:val="24"/>
                <w:lang w:val="es-US"/>
              </w:rPr>
              <w:t>000 vs 25</w:t>
            </w:r>
            <w:r w:rsidR="0092110A">
              <w:rPr>
                <w:rFonts w:ascii="Arial" w:hAnsi="Arial" w:cs="Arial"/>
                <w:sz w:val="24"/>
                <w:szCs w:val="24"/>
                <w:lang w:val="es-US"/>
              </w:rPr>
              <w:t>,</w:t>
            </w:r>
            <w:r w:rsidR="007B77AE" w:rsidRPr="00FC2AB0">
              <w:rPr>
                <w:rFonts w:ascii="Arial" w:hAnsi="Arial" w:cs="Arial"/>
                <w:sz w:val="24"/>
                <w:szCs w:val="24"/>
                <w:lang w:val="es-US"/>
              </w:rPr>
              <w:t>000</w:t>
            </w:r>
          </w:p>
        </w:tc>
        <w:tc>
          <w:tcPr>
            <w:tcW w:w="1710" w:type="dxa"/>
          </w:tcPr>
          <w:p w14:paraId="47E27D2B"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0.0250</w:t>
            </w:r>
          </w:p>
        </w:tc>
      </w:tr>
    </w:tbl>
    <w:p w14:paraId="368E397E" w14:textId="2A5BB466" w:rsidR="007B77AE" w:rsidRDefault="007B77AE" w:rsidP="00FC2AB0">
      <w:pPr>
        <w:spacing w:line="360" w:lineRule="auto"/>
        <w:jc w:val="both"/>
        <w:rPr>
          <w:rFonts w:ascii="Arial" w:hAnsi="Arial" w:cs="Arial"/>
          <w:sz w:val="24"/>
          <w:szCs w:val="24"/>
          <w:lang w:val="en-US"/>
        </w:rPr>
      </w:pPr>
    </w:p>
    <w:p w14:paraId="1B248925" w14:textId="7CBADF45" w:rsidR="008527C6" w:rsidRPr="008527C6" w:rsidRDefault="008527C6" w:rsidP="00FC2AB0">
      <w:pPr>
        <w:spacing w:line="360" w:lineRule="auto"/>
        <w:jc w:val="both"/>
        <w:rPr>
          <w:rFonts w:ascii="Arial" w:hAnsi="Arial" w:cs="Arial"/>
          <w:sz w:val="24"/>
          <w:szCs w:val="24"/>
          <w:lang w:val="es-US"/>
        </w:rPr>
      </w:pPr>
      <w:r w:rsidRPr="008527C6">
        <w:rPr>
          <w:rFonts w:ascii="Arial" w:hAnsi="Arial" w:cs="Arial"/>
          <w:sz w:val="24"/>
          <w:szCs w:val="24"/>
          <w:lang w:val="es-US"/>
        </w:rPr>
        <w:t xml:space="preserve">Como se puede ver en la </w:t>
      </w:r>
      <w:r>
        <w:rPr>
          <w:rFonts w:ascii="Arial" w:hAnsi="Arial" w:cs="Arial"/>
          <w:sz w:val="24"/>
          <w:szCs w:val="24"/>
          <w:lang w:val="es-US"/>
        </w:rPr>
        <w:t>tabla</w:t>
      </w:r>
      <w:r w:rsidRPr="008527C6">
        <w:rPr>
          <w:rFonts w:ascii="Arial" w:hAnsi="Arial" w:cs="Arial"/>
          <w:sz w:val="24"/>
          <w:szCs w:val="24"/>
          <w:lang w:val="es-US"/>
        </w:rPr>
        <w:t xml:space="preserve"> </w:t>
      </w:r>
      <w:r w:rsidR="005D6307">
        <w:rPr>
          <w:rFonts w:ascii="Arial" w:hAnsi="Arial" w:cs="Arial"/>
          <w:sz w:val="24"/>
          <w:szCs w:val="24"/>
          <w:lang w:val="es-US"/>
        </w:rPr>
        <w:t>5 los grupos que</w:t>
      </w:r>
      <w:r w:rsidRPr="008527C6">
        <w:rPr>
          <w:rFonts w:ascii="Arial" w:hAnsi="Arial" w:cs="Arial"/>
          <w:sz w:val="24"/>
          <w:szCs w:val="24"/>
          <w:lang w:val="es-US"/>
        </w:rPr>
        <w:t xml:space="preserve"> presenta</w:t>
      </w:r>
      <w:r>
        <w:rPr>
          <w:rFonts w:ascii="Arial" w:hAnsi="Arial" w:cs="Arial"/>
          <w:sz w:val="24"/>
          <w:szCs w:val="24"/>
          <w:lang w:val="es-US"/>
        </w:rPr>
        <w:t>n</w:t>
      </w:r>
      <w:r w:rsidRPr="008527C6">
        <w:rPr>
          <w:rFonts w:ascii="Arial" w:hAnsi="Arial" w:cs="Arial"/>
          <w:sz w:val="24"/>
          <w:szCs w:val="24"/>
          <w:lang w:val="es-US"/>
        </w:rPr>
        <w:t xml:space="preserve"> diferencias entre sí son</w:t>
      </w:r>
      <w:r>
        <w:rPr>
          <w:rFonts w:ascii="Arial" w:hAnsi="Arial" w:cs="Arial"/>
          <w:sz w:val="24"/>
          <w:szCs w:val="24"/>
          <w:lang w:val="es-US"/>
        </w:rPr>
        <w:t xml:space="preserve"> los tamaños</w:t>
      </w:r>
      <w:r w:rsidR="005D6307">
        <w:rPr>
          <w:rFonts w:ascii="Arial" w:hAnsi="Arial" w:cs="Arial"/>
          <w:sz w:val="24"/>
          <w:szCs w:val="24"/>
          <w:lang w:val="es-US"/>
        </w:rPr>
        <w:t xml:space="preserve"> de paquete</w:t>
      </w:r>
      <w:r>
        <w:rPr>
          <w:rFonts w:ascii="Arial" w:hAnsi="Arial" w:cs="Arial"/>
          <w:sz w:val="24"/>
          <w:szCs w:val="24"/>
          <w:lang w:val="es-US"/>
        </w:rPr>
        <w:t xml:space="preserve"> de 5</w:t>
      </w:r>
      <w:r w:rsidR="0092110A">
        <w:rPr>
          <w:rFonts w:ascii="Arial" w:hAnsi="Arial" w:cs="Arial"/>
          <w:sz w:val="24"/>
          <w:szCs w:val="24"/>
          <w:lang w:val="es-US"/>
        </w:rPr>
        <w:t>,</w:t>
      </w:r>
      <w:r>
        <w:rPr>
          <w:rFonts w:ascii="Arial" w:hAnsi="Arial" w:cs="Arial"/>
          <w:sz w:val="24"/>
          <w:szCs w:val="24"/>
          <w:lang w:val="es-US"/>
        </w:rPr>
        <w:t>000</w:t>
      </w:r>
      <w:r w:rsidR="005D6307">
        <w:rPr>
          <w:rFonts w:ascii="Arial" w:hAnsi="Arial" w:cs="Arial"/>
          <w:sz w:val="24"/>
          <w:szCs w:val="24"/>
          <w:lang w:val="es-US"/>
        </w:rPr>
        <w:t xml:space="preserve"> vs 2</w:t>
      </w:r>
      <w:r>
        <w:rPr>
          <w:rFonts w:ascii="Arial" w:hAnsi="Arial" w:cs="Arial"/>
          <w:sz w:val="24"/>
          <w:szCs w:val="24"/>
          <w:lang w:val="es-US"/>
        </w:rPr>
        <w:t>0</w:t>
      </w:r>
      <w:r w:rsidR="0092110A">
        <w:rPr>
          <w:rFonts w:ascii="Arial" w:hAnsi="Arial" w:cs="Arial"/>
          <w:sz w:val="24"/>
          <w:szCs w:val="24"/>
          <w:lang w:val="es-US"/>
        </w:rPr>
        <w:t>,</w:t>
      </w:r>
      <w:r>
        <w:rPr>
          <w:rFonts w:ascii="Arial" w:hAnsi="Arial" w:cs="Arial"/>
          <w:sz w:val="24"/>
          <w:szCs w:val="24"/>
          <w:lang w:val="es-US"/>
        </w:rPr>
        <w:t>000</w:t>
      </w:r>
      <w:r w:rsidR="005D6307">
        <w:rPr>
          <w:rFonts w:ascii="Arial" w:hAnsi="Arial" w:cs="Arial"/>
          <w:sz w:val="24"/>
          <w:szCs w:val="24"/>
          <w:lang w:val="es-US"/>
        </w:rPr>
        <w:t>, 5</w:t>
      </w:r>
      <w:r w:rsidR="0092110A">
        <w:rPr>
          <w:rFonts w:ascii="Arial" w:hAnsi="Arial" w:cs="Arial"/>
          <w:sz w:val="24"/>
          <w:szCs w:val="24"/>
          <w:lang w:val="es-US"/>
        </w:rPr>
        <w:t>,</w:t>
      </w:r>
      <w:r w:rsidR="005D6307">
        <w:rPr>
          <w:rFonts w:ascii="Arial" w:hAnsi="Arial" w:cs="Arial"/>
          <w:sz w:val="24"/>
          <w:szCs w:val="24"/>
          <w:lang w:val="es-US"/>
        </w:rPr>
        <w:t>000 vs 25</w:t>
      </w:r>
      <w:r w:rsidR="0092110A">
        <w:rPr>
          <w:rFonts w:ascii="Arial" w:hAnsi="Arial" w:cs="Arial"/>
          <w:sz w:val="24"/>
          <w:szCs w:val="24"/>
          <w:lang w:val="es-US"/>
        </w:rPr>
        <w:t>,</w:t>
      </w:r>
      <w:r w:rsidR="005D6307">
        <w:rPr>
          <w:rFonts w:ascii="Arial" w:hAnsi="Arial" w:cs="Arial"/>
          <w:sz w:val="24"/>
          <w:szCs w:val="24"/>
          <w:lang w:val="es-US"/>
        </w:rPr>
        <w:t>000 y 10</w:t>
      </w:r>
      <w:r w:rsidR="0092110A">
        <w:rPr>
          <w:rFonts w:ascii="Arial" w:hAnsi="Arial" w:cs="Arial"/>
          <w:sz w:val="24"/>
          <w:szCs w:val="24"/>
          <w:lang w:val="es-US"/>
        </w:rPr>
        <w:t>,</w:t>
      </w:r>
      <w:r w:rsidR="005D6307">
        <w:rPr>
          <w:rFonts w:ascii="Arial" w:hAnsi="Arial" w:cs="Arial"/>
          <w:sz w:val="24"/>
          <w:szCs w:val="24"/>
          <w:lang w:val="es-US"/>
        </w:rPr>
        <w:t>000 vs 25</w:t>
      </w:r>
      <w:r w:rsidR="0092110A">
        <w:rPr>
          <w:rFonts w:ascii="Arial" w:hAnsi="Arial" w:cs="Arial"/>
          <w:sz w:val="24"/>
          <w:szCs w:val="24"/>
          <w:lang w:val="es-US"/>
        </w:rPr>
        <w:t>,</w:t>
      </w:r>
      <w:r w:rsidR="005D6307">
        <w:rPr>
          <w:rFonts w:ascii="Arial" w:hAnsi="Arial" w:cs="Arial"/>
          <w:sz w:val="24"/>
          <w:szCs w:val="24"/>
          <w:lang w:val="es-US"/>
        </w:rPr>
        <w:t>000. Los grupos de 5</w:t>
      </w:r>
      <w:r w:rsidR="0092110A">
        <w:rPr>
          <w:rFonts w:ascii="Arial" w:hAnsi="Arial" w:cs="Arial"/>
          <w:sz w:val="24"/>
          <w:szCs w:val="24"/>
          <w:lang w:val="es-US"/>
        </w:rPr>
        <w:t>,</w:t>
      </w:r>
      <w:r w:rsidR="005D6307">
        <w:rPr>
          <w:rFonts w:ascii="Arial" w:hAnsi="Arial" w:cs="Arial"/>
          <w:sz w:val="24"/>
          <w:szCs w:val="24"/>
          <w:lang w:val="es-US"/>
        </w:rPr>
        <w:t>000 vs 10</w:t>
      </w:r>
      <w:r w:rsidR="0092110A">
        <w:rPr>
          <w:rFonts w:ascii="Arial" w:hAnsi="Arial" w:cs="Arial"/>
          <w:sz w:val="24"/>
          <w:szCs w:val="24"/>
          <w:lang w:val="es-US"/>
        </w:rPr>
        <w:t>,</w:t>
      </w:r>
      <w:r w:rsidR="005D6307">
        <w:rPr>
          <w:rFonts w:ascii="Arial" w:hAnsi="Arial" w:cs="Arial"/>
          <w:sz w:val="24"/>
          <w:szCs w:val="24"/>
          <w:lang w:val="es-US"/>
        </w:rPr>
        <w:t>000, 10</w:t>
      </w:r>
      <w:r w:rsidR="0092110A">
        <w:rPr>
          <w:rFonts w:ascii="Arial" w:hAnsi="Arial" w:cs="Arial"/>
          <w:sz w:val="24"/>
          <w:szCs w:val="24"/>
          <w:lang w:val="es-US"/>
        </w:rPr>
        <w:t>,</w:t>
      </w:r>
      <w:r w:rsidR="005D6307">
        <w:rPr>
          <w:rFonts w:ascii="Arial" w:hAnsi="Arial" w:cs="Arial"/>
          <w:sz w:val="24"/>
          <w:szCs w:val="24"/>
          <w:lang w:val="es-US"/>
        </w:rPr>
        <w:t>000 vs 20</w:t>
      </w:r>
      <w:r w:rsidR="0092110A">
        <w:rPr>
          <w:rFonts w:ascii="Arial" w:hAnsi="Arial" w:cs="Arial"/>
          <w:sz w:val="24"/>
          <w:szCs w:val="24"/>
          <w:lang w:val="es-US"/>
        </w:rPr>
        <w:t>,</w:t>
      </w:r>
      <w:r w:rsidR="005D6307">
        <w:rPr>
          <w:rFonts w:ascii="Arial" w:hAnsi="Arial" w:cs="Arial"/>
          <w:sz w:val="24"/>
          <w:szCs w:val="24"/>
          <w:lang w:val="es-US"/>
        </w:rPr>
        <w:t>000 y 10</w:t>
      </w:r>
      <w:r w:rsidR="0092110A">
        <w:rPr>
          <w:rFonts w:ascii="Arial" w:hAnsi="Arial" w:cs="Arial"/>
          <w:sz w:val="24"/>
          <w:szCs w:val="24"/>
          <w:lang w:val="es-US"/>
        </w:rPr>
        <w:t>,</w:t>
      </w:r>
      <w:r w:rsidR="005D6307">
        <w:rPr>
          <w:rFonts w:ascii="Arial" w:hAnsi="Arial" w:cs="Arial"/>
          <w:sz w:val="24"/>
          <w:szCs w:val="24"/>
          <w:lang w:val="es-US"/>
        </w:rPr>
        <w:t>000 vs 25</w:t>
      </w:r>
      <w:r w:rsidR="0092110A">
        <w:rPr>
          <w:rFonts w:ascii="Arial" w:hAnsi="Arial" w:cs="Arial"/>
          <w:sz w:val="24"/>
          <w:szCs w:val="24"/>
          <w:lang w:val="es-US"/>
        </w:rPr>
        <w:t>,</w:t>
      </w:r>
      <w:r w:rsidR="005D6307">
        <w:rPr>
          <w:rFonts w:ascii="Arial" w:hAnsi="Arial" w:cs="Arial"/>
          <w:sz w:val="24"/>
          <w:szCs w:val="24"/>
          <w:lang w:val="es-US"/>
        </w:rPr>
        <w:t>000 presentan rendimiento similar. E</w:t>
      </w:r>
      <w:r w:rsidR="004A60A9">
        <w:rPr>
          <w:rFonts w:ascii="Arial" w:hAnsi="Arial" w:cs="Arial"/>
          <w:sz w:val="24"/>
          <w:szCs w:val="24"/>
          <w:lang w:val="es-US"/>
        </w:rPr>
        <w:t>n</w:t>
      </w:r>
      <w:r w:rsidR="00437AB2">
        <w:rPr>
          <w:rFonts w:ascii="Arial" w:hAnsi="Arial" w:cs="Arial"/>
          <w:sz w:val="24"/>
          <w:szCs w:val="24"/>
          <w:lang w:val="es-US"/>
        </w:rPr>
        <w:t xml:space="preserve"> la</w:t>
      </w:r>
      <w:r w:rsidR="00437AB2" w:rsidRPr="00321838">
        <w:rPr>
          <w:rFonts w:ascii="Arial" w:hAnsi="Arial" w:cs="Arial"/>
          <w:sz w:val="24"/>
          <w:szCs w:val="24"/>
          <w:lang w:val="es-US"/>
        </w:rPr>
        <w:t xml:space="preserve"> </w:t>
      </w:r>
      <w:r w:rsidR="00437AB2" w:rsidRPr="00321838">
        <w:rPr>
          <w:rFonts w:ascii="Arial" w:hAnsi="Arial" w:cs="Arial"/>
          <w:sz w:val="24"/>
          <w:szCs w:val="24"/>
          <w:lang w:val="es-US"/>
        </w:rPr>
        <w:fldChar w:fldCharType="begin"/>
      </w:r>
      <w:r w:rsidR="00437AB2" w:rsidRPr="00321838">
        <w:rPr>
          <w:rFonts w:ascii="Arial" w:hAnsi="Arial" w:cs="Arial"/>
          <w:sz w:val="24"/>
          <w:szCs w:val="24"/>
          <w:lang w:val="es-US"/>
        </w:rPr>
        <w:instrText xml:space="preserve"> REF _Ref175989244 \h </w:instrText>
      </w:r>
      <w:r w:rsidR="00321838" w:rsidRPr="00321838">
        <w:rPr>
          <w:rFonts w:ascii="Arial" w:hAnsi="Arial" w:cs="Arial"/>
          <w:sz w:val="24"/>
          <w:szCs w:val="24"/>
          <w:lang w:val="es-US"/>
        </w:rPr>
        <w:instrText xml:space="preserve"> \* MERGEFORMAT </w:instrText>
      </w:r>
      <w:r w:rsidR="00437AB2" w:rsidRPr="00321838">
        <w:rPr>
          <w:rFonts w:ascii="Arial" w:hAnsi="Arial" w:cs="Arial"/>
          <w:sz w:val="24"/>
          <w:szCs w:val="24"/>
          <w:lang w:val="es-US"/>
        </w:rPr>
      </w:r>
      <w:r w:rsidR="00437AB2" w:rsidRPr="00321838">
        <w:rPr>
          <w:rFonts w:ascii="Arial" w:hAnsi="Arial" w:cs="Arial"/>
          <w:sz w:val="24"/>
          <w:szCs w:val="24"/>
          <w:lang w:val="es-US"/>
        </w:rPr>
        <w:fldChar w:fldCharType="separate"/>
      </w:r>
      <w:r w:rsidR="00747B0C">
        <w:rPr>
          <w:rFonts w:ascii="Arial" w:hAnsi="Arial" w:cs="Arial"/>
          <w:sz w:val="24"/>
          <w:szCs w:val="24"/>
        </w:rPr>
        <w:t>f</w:t>
      </w:r>
      <w:r w:rsidR="00437AB2" w:rsidRPr="00321838">
        <w:rPr>
          <w:rFonts w:ascii="Arial" w:hAnsi="Arial" w:cs="Arial"/>
          <w:sz w:val="24"/>
          <w:szCs w:val="24"/>
        </w:rPr>
        <w:t xml:space="preserve">igura </w:t>
      </w:r>
      <w:r w:rsidR="00437AB2" w:rsidRPr="00321838">
        <w:rPr>
          <w:rFonts w:ascii="Arial" w:hAnsi="Arial" w:cs="Arial"/>
          <w:noProof/>
          <w:sz w:val="24"/>
          <w:szCs w:val="24"/>
        </w:rPr>
        <w:t>15</w:t>
      </w:r>
      <w:r w:rsidR="00437AB2" w:rsidRPr="00321838">
        <w:rPr>
          <w:rFonts w:ascii="Arial" w:hAnsi="Arial" w:cs="Arial"/>
          <w:sz w:val="24"/>
          <w:szCs w:val="24"/>
          <w:lang w:val="es-US"/>
        </w:rPr>
        <w:fldChar w:fldCharType="end"/>
      </w:r>
      <w:r w:rsidR="005D6307">
        <w:rPr>
          <w:rFonts w:ascii="Arial" w:hAnsi="Arial" w:cs="Arial"/>
          <w:sz w:val="24"/>
          <w:szCs w:val="24"/>
          <w:lang w:val="es-US"/>
        </w:rPr>
        <w:t xml:space="preserve"> se muestra el grafico de caja para cada configuración del algoritmo del que se puede concluir que para una entrada de 200 000 datos </w:t>
      </w:r>
      <w:r w:rsidR="00637EC1">
        <w:rPr>
          <w:rFonts w:ascii="Arial" w:hAnsi="Arial" w:cs="Arial"/>
          <w:sz w:val="24"/>
          <w:szCs w:val="24"/>
          <w:lang w:val="es-US"/>
        </w:rPr>
        <w:t>las reglas generadas con un tamaño de paquete de 5,000 datos obtienen</w:t>
      </w:r>
      <w:r w:rsidR="005D6307">
        <w:rPr>
          <w:rFonts w:ascii="Arial" w:hAnsi="Arial" w:cs="Arial"/>
          <w:sz w:val="24"/>
          <w:szCs w:val="24"/>
          <w:lang w:val="es-US"/>
        </w:rPr>
        <w:t xml:space="preserve"> los mejores resultados.</w:t>
      </w:r>
    </w:p>
    <w:p w14:paraId="3D3C76C8" w14:textId="77777777" w:rsidR="005D6307" w:rsidRDefault="008527C6" w:rsidP="00321838">
      <w:pPr>
        <w:keepNext/>
        <w:spacing w:line="360" w:lineRule="auto"/>
        <w:jc w:val="center"/>
      </w:pPr>
      <w:r w:rsidRPr="008527C6">
        <w:rPr>
          <w:rFonts w:ascii="Arial" w:hAnsi="Arial" w:cs="Arial"/>
          <w:noProof/>
          <w:sz w:val="24"/>
          <w:szCs w:val="24"/>
          <w:lang w:val="en-US"/>
        </w:rPr>
        <w:drawing>
          <wp:inline distT="0" distB="0" distL="0" distR="0" wp14:anchorId="10A1E727" wp14:editId="772D4779">
            <wp:extent cx="5612130" cy="37414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41420"/>
                    </a:xfrm>
                    <a:prstGeom prst="rect">
                      <a:avLst/>
                    </a:prstGeom>
                  </pic:spPr>
                </pic:pic>
              </a:graphicData>
            </a:graphic>
          </wp:inline>
        </w:drawing>
      </w:r>
    </w:p>
    <w:p w14:paraId="0617857F" w14:textId="665408B3" w:rsidR="008527C6" w:rsidRPr="005D6307" w:rsidRDefault="005D6307" w:rsidP="00321838">
      <w:pPr>
        <w:pStyle w:val="Descripcin"/>
        <w:jc w:val="center"/>
        <w:rPr>
          <w:sz w:val="24"/>
          <w:szCs w:val="24"/>
          <w:lang w:val="es-US"/>
        </w:rPr>
      </w:pPr>
      <w:bookmarkStart w:id="115" w:name="_Ref175989244"/>
      <w:bookmarkStart w:id="116" w:name="_Ref175989238"/>
      <w:bookmarkStart w:id="117" w:name="_Toc176722687"/>
      <w:r>
        <w:t xml:space="preserve">Figura </w:t>
      </w:r>
      <w:r w:rsidR="004A0A49">
        <w:rPr>
          <w:noProof/>
        </w:rPr>
        <w:fldChar w:fldCharType="begin"/>
      </w:r>
      <w:r w:rsidR="004A0A49">
        <w:rPr>
          <w:noProof/>
        </w:rPr>
        <w:instrText xml:space="preserve"> SEQ Figura \* ARABIC </w:instrText>
      </w:r>
      <w:r w:rsidR="004A0A49">
        <w:rPr>
          <w:noProof/>
        </w:rPr>
        <w:fldChar w:fldCharType="separate"/>
      </w:r>
      <w:r w:rsidR="00AA254C">
        <w:rPr>
          <w:noProof/>
        </w:rPr>
        <w:t>15</w:t>
      </w:r>
      <w:r w:rsidR="004A0A49">
        <w:rPr>
          <w:noProof/>
        </w:rPr>
        <w:fldChar w:fldCharType="end"/>
      </w:r>
      <w:bookmarkEnd w:id="115"/>
      <w:r>
        <w:t>: Gr</w:t>
      </w:r>
      <w:r w:rsidR="004A60A9">
        <w:t>á</w:t>
      </w:r>
      <w:r>
        <w:t>fica de Caja para los tamaños de paquete de 5000, 10000, 20000 y 25000</w:t>
      </w:r>
      <w:bookmarkEnd w:id="116"/>
      <w:bookmarkEnd w:id="117"/>
    </w:p>
    <w:p w14:paraId="0940593D" w14:textId="16CF3C73" w:rsidR="007B77AE" w:rsidRPr="00FC2AB0" w:rsidRDefault="00AA254C" w:rsidP="004029FE">
      <w:pPr>
        <w:pStyle w:val="Ttulo4"/>
      </w:pPr>
      <w:r>
        <w:lastRenderedPageBreak/>
        <w:t>3.</w:t>
      </w:r>
      <w:r w:rsidR="004029FE">
        <w:t>2.1</w:t>
      </w:r>
      <w:r w:rsidR="007B77AE" w:rsidRPr="00FC2AB0">
        <w:t>.3-Entrada de 300</w:t>
      </w:r>
      <w:r w:rsidR="00E06C0F">
        <w:t>,</w:t>
      </w:r>
      <w:r w:rsidR="007B77AE" w:rsidRPr="00FC2AB0">
        <w:t>000 datos</w:t>
      </w:r>
    </w:p>
    <w:p w14:paraId="04AC3110" w14:textId="100E4B97"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Como se puede ver en la</w:t>
      </w:r>
      <w:r w:rsidR="0035311E" w:rsidRPr="00FC2AB0">
        <w:rPr>
          <w:rFonts w:ascii="Arial" w:hAnsi="Arial" w:cs="Arial"/>
          <w:sz w:val="24"/>
          <w:szCs w:val="24"/>
          <w:lang w:val="es-US"/>
        </w:rPr>
        <w:t xml:space="preserve"> </w:t>
      </w:r>
      <w:r w:rsidRPr="00FC2AB0">
        <w:rPr>
          <w:rFonts w:ascii="Arial" w:hAnsi="Arial" w:cs="Arial"/>
          <w:sz w:val="24"/>
          <w:szCs w:val="24"/>
          <w:lang w:val="es-US"/>
        </w:rPr>
        <w:fldChar w:fldCharType="begin"/>
      </w:r>
      <w:r w:rsidRPr="00FC2AB0">
        <w:rPr>
          <w:rFonts w:ascii="Arial" w:hAnsi="Arial" w:cs="Arial"/>
          <w:sz w:val="24"/>
          <w:szCs w:val="24"/>
          <w:lang w:val="es-US"/>
        </w:rPr>
        <w:instrText xml:space="preserve"> REF _Ref174498741 \h </w:instrText>
      </w:r>
      <w:r w:rsidR="00FC2AB0" w:rsidRPr="00FC2AB0">
        <w:rPr>
          <w:rFonts w:ascii="Arial" w:hAnsi="Arial" w:cs="Arial"/>
          <w:sz w:val="24"/>
          <w:szCs w:val="24"/>
          <w:lang w:val="es-US"/>
        </w:rPr>
        <w:instrText xml:space="preserve"> \* MERGEFORMAT </w:instrText>
      </w:r>
      <w:r w:rsidRPr="00FC2AB0">
        <w:rPr>
          <w:rFonts w:ascii="Arial" w:hAnsi="Arial" w:cs="Arial"/>
          <w:sz w:val="24"/>
          <w:szCs w:val="24"/>
          <w:lang w:val="es-US"/>
        </w:rPr>
      </w:r>
      <w:r w:rsidRPr="00FC2AB0">
        <w:rPr>
          <w:rFonts w:ascii="Arial" w:hAnsi="Arial" w:cs="Arial"/>
          <w:sz w:val="24"/>
          <w:szCs w:val="24"/>
          <w:lang w:val="es-US"/>
        </w:rPr>
        <w:fldChar w:fldCharType="separate"/>
      </w:r>
      <w:r w:rsidR="00BA5993">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6</w:t>
      </w:r>
      <w:r w:rsidRPr="00FC2AB0">
        <w:rPr>
          <w:rFonts w:ascii="Arial" w:hAnsi="Arial" w:cs="Arial"/>
          <w:sz w:val="24"/>
          <w:szCs w:val="24"/>
          <w:lang w:val="es-US"/>
        </w:rPr>
        <w:fldChar w:fldCharType="end"/>
      </w:r>
      <w:r w:rsidRPr="00FC2AB0">
        <w:rPr>
          <w:rFonts w:ascii="Arial" w:hAnsi="Arial" w:cs="Arial"/>
          <w:sz w:val="24"/>
          <w:szCs w:val="24"/>
          <w:lang w:val="es-US"/>
        </w:rPr>
        <w:t>, con una entrada de 300</w:t>
      </w:r>
      <w:r w:rsidR="00C34590">
        <w:rPr>
          <w:rFonts w:ascii="Arial" w:hAnsi="Arial" w:cs="Arial"/>
          <w:sz w:val="24"/>
          <w:szCs w:val="24"/>
          <w:lang w:val="es-US"/>
        </w:rPr>
        <w:t>,</w:t>
      </w:r>
      <w:r w:rsidRPr="00FC2AB0">
        <w:rPr>
          <w:rFonts w:ascii="Arial" w:hAnsi="Arial" w:cs="Arial"/>
          <w:sz w:val="24"/>
          <w:szCs w:val="24"/>
          <w:lang w:val="es-US"/>
        </w:rPr>
        <w:t>000 datos los mejores resultados se obtuvieron con paquetes de 25</w:t>
      </w:r>
      <w:r w:rsidR="00C34590">
        <w:rPr>
          <w:rFonts w:ascii="Arial" w:hAnsi="Arial" w:cs="Arial"/>
          <w:sz w:val="24"/>
          <w:szCs w:val="24"/>
          <w:lang w:val="es-US"/>
        </w:rPr>
        <w:t>,</w:t>
      </w:r>
      <w:r w:rsidRPr="00FC2AB0">
        <w:rPr>
          <w:rFonts w:ascii="Arial" w:hAnsi="Arial" w:cs="Arial"/>
          <w:sz w:val="24"/>
          <w:szCs w:val="24"/>
          <w:lang w:val="es-US"/>
        </w:rPr>
        <w:t>000 instancias con una precisión promedio de 85.2%. Los paquetes de 25</w:t>
      </w:r>
      <w:r w:rsidR="00C34590">
        <w:rPr>
          <w:rFonts w:ascii="Arial" w:hAnsi="Arial" w:cs="Arial"/>
          <w:sz w:val="24"/>
          <w:szCs w:val="24"/>
          <w:lang w:val="es-US"/>
        </w:rPr>
        <w:t>,</w:t>
      </w:r>
      <w:r w:rsidRPr="00FC2AB0">
        <w:rPr>
          <w:rFonts w:ascii="Arial" w:hAnsi="Arial" w:cs="Arial"/>
          <w:sz w:val="24"/>
          <w:szCs w:val="24"/>
          <w:lang w:val="es-US"/>
        </w:rPr>
        <w:t xml:space="preserve">000 instancias registran el mayor valor de precisión con un 90%. </w:t>
      </w:r>
    </w:p>
    <w:p w14:paraId="5CE2D341" w14:textId="60676746" w:rsidR="007B77AE" w:rsidRPr="00FC2AB0" w:rsidRDefault="007B77AE" w:rsidP="007138C6">
      <w:pPr>
        <w:pStyle w:val="Descripcin"/>
        <w:keepNext/>
        <w:spacing w:line="360" w:lineRule="auto"/>
        <w:jc w:val="center"/>
        <w:rPr>
          <w:sz w:val="24"/>
          <w:szCs w:val="24"/>
        </w:rPr>
      </w:pPr>
      <w:bookmarkStart w:id="118" w:name="_Ref174498741"/>
      <w:bookmarkStart w:id="119" w:name="_Toc173493447"/>
      <w:bookmarkStart w:id="120" w:name="_Toc176722694"/>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00750A5D" w:rsidRPr="00FC2AB0">
        <w:rPr>
          <w:noProof/>
          <w:sz w:val="24"/>
          <w:szCs w:val="24"/>
        </w:rPr>
        <w:t>6</w:t>
      </w:r>
      <w:r w:rsidRPr="00FC2AB0">
        <w:rPr>
          <w:sz w:val="24"/>
          <w:szCs w:val="24"/>
        </w:rPr>
        <w:fldChar w:fldCharType="end"/>
      </w:r>
      <w:bookmarkEnd w:id="118"/>
      <w:r w:rsidRPr="00FC2AB0">
        <w:rPr>
          <w:sz w:val="24"/>
          <w:szCs w:val="24"/>
        </w:rPr>
        <w:t>: Resultados del enfoque con un tamaño de entrada de 300</w:t>
      </w:r>
      <w:r w:rsidR="00C34590">
        <w:rPr>
          <w:sz w:val="24"/>
          <w:szCs w:val="24"/>
        </w:rPr>
        <w:t>,</w:t>
      </w:r>
      <w:r w:rsidRPr="00FC2AB0">
        <w:rPr>
          <w:sz w:val="24"/>
          <w:szCs w:val="24"/>
        </w:rPr>
        <w:t>000</w:t>
      </w:r>
      <w:bookmarkEnd w:id="119"/>
      <w:bookmarkEnd w:id="120"/>
    </w:p>
    <w:tbl>
      <w:tblPr>
        <w:tblStyle w:val="Tablanormal1"/>
        <w:tblW w:w="0" w:type="auto"/>
        <w:jc w:val="center"/>
        <w:tblLayout w:type="fixed"/>
        <w:tblLook w:val="0400" w:firstRow="0" w:lastRow="0" w:firstColumn="0" w:lastColumn="0" w:noHBand="0" w:noVBand="1"/>
      </w:tblPr>
      <w:tblGrid>
        <w:gridCol w:w="1758"/>
        <w:gridCol w:w="1303"/>
        <w:gridCol w:w="1304"/>
        <w:gridCol w:w="1303"/>
        <w:gridCol w:w="1303"/>
      </w:tblGrid>
      <w:tr w:rsidR="007B77AE" w:rsidRPr="00FC2AB0" w14:paraId="6BCBF78A"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04CF5768" w14:textId="77777777" w:rsidR="007B77AE" w:rsidRPr="00FC2AB0" w:rsidRDefault="007B77AE" w:rsidP="00FC2AB0">
            <w:pPr>
              <w:spacing w:line="360" w:lineRule="auto"/>
              <w:jc w:val="both"/>
              <w:rPr>
                <w:rFonts w:ascii="Arial" w:hAnsi="Arial" w:cs="Arial"/>
                <w:color w:val="000000"/>
                <w:sz w:val="24"/>
                <w:szCs w:val="24"/>
                <w:lang w:val="es-US"/>
              </w:rPr>
            </w:pPr>
          </w:p>
        </w:tc>
        <w:tc>
          <w:tcPr>
            <w:tcW w:w="5213" w:type="dxa"/>
            <w:gridSpan w:val="4"/>
          </w:tcPr>
          <w:p w14:paraId="2158EEC0"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Tamaño del paquete</w:t>
            </w:r>
          </w:p>
        </w:tc>
      </w:tr>
      <w:tr w:rsidR="007B77AE" w:rsidRPr="00FC2AB0" w14:paraId="4ADEAD93" w14:textId="77777777" w:rsidTr="000C04D9">
        <w:trPr>
          <w:trHeight w:val="290"/>
          <w:jc w:val="center"/>
        </w:trPr>
        <w:tc>
          <w:tcPr>
            <w:tcW w:w="1758" w:type="dxa"/>
          </w:tcPr>
          <w:p w14:paraId="0AE46764" w14:textId="62CE7492" w:rsidR="007B77AE" w:rsidRPr="00FC2AB0" w:rsidRDefault="000C04D9" w:rsidP="00FC2AB0">
            <w:pPr>
              <w:spacing w:line="360" w:lineRule="auto"/>
              <w:jc w:val="both"/>
              <w:rPr>
                <w:rFonts w:ascii="Arial" w:hAnsi="Arial" w:cs="Arial"/>
                <w:color w:val="000000"/>
                <w:sz w:val="24"/>
                <w:szCs w:val="24"/>
              </w:rPr>
            </w:pPr>
            <w:r>
              <w:rPr>
                <w:rFonts w:ascii="Arial" w:hAnsi="Arial" w:cs="Arial"/>
                <w:b/>
                <w:sz w:val="24"/>
                <w:szCs w:val="24"/>
              </w:rPr>
              <w:t>Experimento</w:t>
            </w:r>
          </w:p>
        </w:tc>
        <w:tc>
          <w:tcPr>
            <w:tcW w:w="1303" w:type="dxa"/>
          </w:tcPr>
          <w:p w14:paraId="775F1D59"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b/>
                <w:color w:val="000000"/>
                <w:sz w:val="24"/>
                <w:szCs w:val="24"/>
              </w:rPr>
              <w:t>5 000</w:t>
            </w:r>
          </w:p>
        </w:tc>
        <w:tc>
          <w:tcPr>
            <w:tcW w:w="1304" w:type="dxa"/>
          </w:tcPr>
          <w:p w14:paraId="16F5DE1D"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b/>
                <w:color w:val="000000"/>
                <w:sz w:val="24"/>
                <w:szCs w:val="24"/>
              </w:rPr>
              <w:t>10 000</w:t>
            </w:r>
          </w:p>
        </w:tc>
        <w:tc>
          <w:tcPr>
            <w:tcW w:w="1303" w:type="dxa"/>
          </w:tcPr>
          <w:p w14:paraId="7156BEE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b/>
                <w:color w:val="000000"/>
                <w:sz w:val="24"/>
                <w:szCs w:val="24"/>
              </w:rPr>
              <w:t>20 000</w:t>
            </w:r>
          </w:p>
        </w:tc>
        <w:tc>
          <w:tcPr>
            <w:tcW w:w="1303" w:type="dxa"/>
          </w:tcPr>
          <w:p w14:paraId="27E6588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b/>
                <w:color w:val="000000"/>
                <w:sz w:val="24"/>
                <w:szCs w:val="24"/>
              </w:rPr>
              <w:t>25 000</w:t>
            </w:r>
          </w:p>
        </w:tc>
      </w:tr>
      <w:tr w:rsidR="007B77AE" w:rsidRPr="00FC2AB0" w14:paraId="706225D8"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5BB5B046"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0</w:t>
            </w:r>
          </w:p>
        </w:tc>
        <w:tc>
          <w:tcPr>
            <w:tcW w:w="1303" w:type="dxa"/>
          </w:tcPr>
          <w:p w14:paraId="64385F6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80</w:t>
            </w:r>
          </w:p>
        </w:tc>
        <w:tc>
          <w:tcPr>
            <w:tcW w:w="1304" w:type="dxa"/>
          </w:tcPr>
          <w:p w14:paraId="61B08A18"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84</w:t>
            </w:r>
          </w:p>
        </w:tc>
        <w:tc>
          <w:tcPr>
            <w:tcW w:w="1303" w:type="dxa"/>
          </w:tcPr>
          <w:p w14:paraId="4CAEA3D8"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83</w:t>
            </w:r>
          </w:p>
        </w:tc>
        <w:tc>
          <w:tcPr>
            <w:tcW w:w="1303" w:type="dxa"/>
          </w:tcPr>
          <w:p w14:paraId="62D0693D"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87</w:t>
            </w:r>
          </w:p>
        </w:tc>
      </w:tr>
      <w:tr w:rsidR="007B77AE" w:rsidRPr="00FC2AB0" w14:paraId="79817A88" w14:textId="77777777" w:rsidTr="000C04D9">
        <w:trPr>
          <w:trHeight w:val="290"/>
          <w:jc w:val="center"/>
        </w:trPr>
        <w:tc>
          <w:tcPr>
            <w:tcW w:w="1758" w:type="dxa"/>
          </w:tcPr>
          <w:p w14:paraId="0052C3C3"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1</w:t>
            </w:r>
          </w:p>
        </w:tc>
        <w:tc>
          <w:tcPr>
            <w:tcW w:w="1303" w:type="dxa"/>
          </w:tcPr>
          <w:p w14:paraId="022CBFB9"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76</w:t>
            </w:r>
          </w:p>
        </w:tc>
        <w:tc>
          <w:tcPr>
            <w:tcW w:w="1304" w:type="dxa"/>
          </w:tcPr>
          <w:p w14:paraId="09C3D24F"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79</w:t>
            </w:r>
          </w:p>
        </w:tc>
        <w:tc>
          <w:tcPr>
            <w:tcW w:w="1303" w:type="dxa"/>
          </w:tcPr>
          <w:p w14:paraId="3867E818"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74</w:t>
            </w:r>
          </w:p>
        </w:tc>
        <w:tc>
          <w:tcPr>
            <w:tcW w:w="1303" w:type="dxa"/>
          </w:tcPr>
          <w:p w14:paraId="053FBEA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85</w:t>
            </w:r>
          </w:p>
        </w:tc>
      </w:tr>
      <w:tr w:rsidR="007B77AE" w:rsidRPr="00FC2AB0" w14:paraId="16BC1DD5"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7746B541"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2</w:t>
            </w:r>
          </w:p>
        </w:tc>
        <w:tc>
          <w:tcPr>
            <w:tcW w:w="1303" w:type="dxa"/>
          </w:tcPr>
          <w:p w14:paraId="6EA47692"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83</w:t>
            </w:r>
          </w:p>
        </w:tc>
        <w:tc>
          <w:tcPr>
            <w:tcW w:w="1304" w:type="dxa"/>
          </w:tcPr>
          <w:p w14:paraId="3665B7E6"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77</w:t>
            </w:r>
          </w:p>
        </w:tc>
        <w:tc>
          <w:tcPr>
            <w:tcW w:w="1303" w:type="dxa"/>
          </w:tcPr>
          <w:p w14:paraId="774CCBF1"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5838D123"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r>
      <w:tr w:rsidR="007B77AE" w:rsidRPr="00FC2AB0" w14:paraId="79BC2528" w14:textId="77777777" w:rsidTr="000C04D9">
        <w:trPr>
          <w:trHeight w:val="290"/>
          <w:jc w:val="center"/>
        </w:trPr>
        <w:tc>
          <w:tcPr>
            <w:tcW w:w="1758" w:type="dxa"/>
          </w:tcPr>
          <w:p w14:paraId="49D1405B"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3</w:t>
            </w:r>
          </w:p>
        </w:tc>
        <w:tc>
          <w:tcPr>
            <w:tcW w:w="1303" w:type="dxa"/>
          </w:tcPr>
          <w:p w14:paraId="7B9EC3F0"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88</w:t>
            </w:r>
          </w:p>
        </w:tc>
        <w:tc>
          <w:tcPr>
            <w:tcW w:w="1304" w:type="dxa"/>
          </w:tcPr>
          <w:p w14:paraId="14CFC913"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74</w:t>
            </w:r>
          </w:p>
        </w:tc>
        <w:tc>
          <w:tcPr>
            <w:tcW w:w="1303" w:type="dxa"/>
          </w:tcPr>
          <w:p w14:paraId="02618D30"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82</w:t>
            </w:r>
          </w:p>
        </w:tc>
        <w:tc>
          <w:tcPr>
            <w:tcW w:w="1303" w:type="dxa"/>
          </w:tcPr>
          <w:p w14:paraId="73720F26"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84</w:t>
            </w:r>
          </w:p>
        </w:tc>
      </w:tr>
      <w:tr w:rsidR="007B77AE" w:rsidRPr="00FC2AB0" w14:paraId="0EBAD966"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41EA6625"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4</w:t>
            </w:r>
          </w:p>
        </w:tc>
        <w:tc>
          <w:tcPr>
            <w:tcW w:w="1303" w:type="dxa"/>
          </w:tcPr>
          <w:p w14:paraId="585D6199"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4" w:type="dxa"/>
          </w:tcPr>
          <w:p w14:paraId="1176015A"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78</w:t>
            </w:r>
          </w:p>
        </w:tc>
        <w:tc>
          <w:tcPr>
            <w:tcW w:w="1303" w:type="dxa"/>
          </w:tcPr>
          <w:p w14:paraId="771E9A3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82</w:t>
            </w:r>
          </w:p>
        </w:tc>
        <w:tc>
          <w:tcPr>
            <w:tcW w:w="1303" w:type="dxa"/>
          </w:tcPr>
          <w:p w14:paraId="6C0ECC27"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83</w:t>
            </w:r>
          </w:p>
        </w:tc>
      </w:tr>
      <w:tr w:rsidR="007B77AE" w:rsidRPr="00FC2AB0" w14:paraId="5F3520D3" w14:textId="77777777" w:rsidTr="000C04D9">
        <w:trPr>
          <w:trHeight w:val="290"/>
          <w:jc w:val="center"/>
        </w:trPr>
        <w:tc>
          <w:tcPr>
            <w:tcW w:w="1758" w:type="dxa"/>
          </w:tcPr>
          <w:p w14:paraId="3132E0D1"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5</w:t>
            </w:r>
          </w:p>
        </w:tc>
        <w:tc>
          <w:tcPr>
            <w:tcW w:w="1303" w:type="dxa"/>
          </w:tcPr>
          <w:p w14:paraId="07E785B3"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82</w:t>
            </w:r>
          </w:p>
        </w:tc>
        <w:tc>
          <w:tcPr>
            <w:tcW w:w="1304" w:type="dxa"/>
          </w:tcPr>
          <w:p w14:paraId="5800DA59"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72</w:t>
            </w:r>
          </w:p>
        </w:tc>
        <w:tc>
          <w:tcPr>
            <w:tcW w:w="1303" w:type="dxa"/>
          </w:tcPr>
          <w:p w14:paraId="33C57C9F"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3A4AB601"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87</w:t>
            </w:r>
          </w:p>
        </w:tc>
      </w:tr>
      <w:tr w:rsidR="007B77AE" w:rsidRPr="00FC2AB0" w14:paraId="03B0CA7F"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14391E0A"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6</w:t>
            </w:r>
          </w:p>
        </w:tc>
        <w:tc>
          <w:tcPr>
            <w:tcW w:w="1303" w:type="dxa"/>
          </w:tcPr>
          <w:p w14:paraId="6E4221DF"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85</w:t>
            </w:r>
          </w:p>
        </w:tc>
        <w:tc>
          <w:tcPr>
            <w:tcW w:w="1304" w:type="dxa"/>
          </w:tcPr>
          <w:p w14:paraId="7A1A69B6"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82</w:t>
            </w:r>
          </w:p>
        </w:tc>
        <w:tc>
          <w:tcPr>
            <w:tcW w:w="1303" w:type="dxa"/>
          </w:tcPr>
          <w:p w14:paraId="62565524"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250D20D1"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86</w:t>
            </w:r>
          </w:p>
        </w:tc>
      </w:tr>
      <w:tr w:rsidR="007B77AE" w:rsidRPr="00FC2AB0" w14:paraId="0E1F2B81" w14:textId="77777777" w:rsidTr="000C04D9">
        <w:trPr>
          <w:trHeight w:val="290"/>
          <w:jc w:val="center"/>
        </w:trPr>
        <w:tc>
          <w:tcPr>
            <w:tcW w:w="1758" w:type="dxa"/>
          </w:tcPr>
          <w:p w14:paraId="30551213"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7</w:t>
            </w:r>
          </w:p>
        </w:tc>
        <w:tc>
          <w:tcPr>
            <w:tcW w:w="1303" w:type="dxa"/>
          </w:tcPr>
          <w:p w14:paraId="4AA3359F"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87</w:t>
            </w:r>
          </w:p>
        </w:tc>
        <w:tc>
          <w:tcPr>
            <w:tcW w:w="1304" w:type="dxa"/>
          </w:tcPr>
          <w:p w14:paraId="724D02FA"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80</w:t>
            </w:r>
          </w:p>
        </w:tc>
        <w:tc>
          <w:tcPr>
            <w:tcW w:w="1303" w:type="dxa"/>
          </w:tcPr>
          <w:p w14:paraId="0F783872"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121A1834"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80</w:t>
            </w:r>
          </w:p>
        </w:tc>
      </w:tr>
      <w:tr w:rsidR="007B77AE" w:rsidRPr="00FC2AB0" w14:paraId="5920E107"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5CD4B892"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8</w:t>
            </w:r>
          </w:p>
        </w:tc>
        <w:tc>
          <w:tcPr>
            <w:tcW w:w="1303" w:type="dxa"/>
          </w:tcPr>
          <w:p w14:paraId="67B9A888"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87</w:t>
            </w:r>
          </w:p>
        </w:tc>
        <w:tc>
          <w:tcPr>
            <w:tcW w:w="1304" w:type="dxa"/>
          </w:tcPr>
          <w:p w14:paraId="58834E09"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78</w:t>
            </w:r>
          </w:p>
        </w:tc>
        <w:tc>
          <w:tcPr>
            <w:tcW w:w="1303" w:type="dxa"/>
          </w:tcPr>
          <w:p w14:paraId="405586F0"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2C266C98"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89</w:t>
            </w:r>
          </w:p>
        </w:tc>
      </w:tr>
      <w:tr w:rsidR="007B77AE" w:rsidRPr="00FC2AB0" w14:paraId="5BBB96E5" w14:textId="77777777" w:rsidTr="000C04D9">
        <w:trPr>
          <w:trHeight w:val="290"/>
          <w:jc w:val="center"/>
        </w:trPr>
        <w:tc>
          <w:tcPr>
            <w:tcW w:w="1758" w:type="dxa"/>
          </w:tcPr>
          <w:p w14:paraId="5D65B344"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9</w:t>
            </w:r>
          </w:p>
        </w:tc>
        <w:tc>
          <w:tcPr>
            <w:tcW w:w="1303" w:type="dxa"/>
          </w:tcPr>
          <w:p w14:paraId="219B1CDC"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83</w:t>
            </w:r>
          </w:p>
        </w:tc>
        <w:tc>
          <w:tcPr>
            <w:tcW w:w="1304" w:type="dxa"/>
          </w:tcPr>
          <w:p w14:paraId="56AEDFA3"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82</w:t>
            </w:r>
          </w:p>
        </w:tc>
        <w:tc>
          <w:tcPr>
            <w:tcW w:w="1303" w:type="dxa"/>
          </w:tcPr>
          <w:p w14:paraId="0DC66781"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81</w:t>
            </w:r>
          </w:p>
        </w:tc>
        <w:tc>
          <w:tcPr>
            <w:tcW w:w="1303" w:type="dxa"/>
          </w:tcPr>
          <w:p w14:paraId="0F7D79F0" w14:textId="77777777" w:rsidR="007B77AE" w:rsidRPr="00FC2AB0" w:rsidRDefault="007B77AE" w:rsidP="00FC2AB0">
            <w:pPr>
              <w:spacing w:line="360" w:lineRule="auto"/>
              <w:jc w:val="both"/>
              <w:rPr>
                <w:rFonts w:ascii="Arial" w:hAnsi="Arial" w:cs="Arial"/>
                <w:b/>
                <w:color w:val="000000"/>
                <w:sz w:val="24"/>
                <w:szCs w:val="24"/>
              </w:rPr>
            </w:pPr>
            <w:r w:rsidRPr="00FC2AB0">
              <w:rPr>
                <w:rFonts w:ascii="Arial" w:hAnsi="Arial" w:cs="Arial"/>
                <w:b/>
                <w:color w:val="000000"/>
                <w:sz w:val="24"/>
                <w:szCs w:val="24"/>
              </w:rPr>
              <w:t>90</w:t>
            </w:r>
          </w:p>
        </w:tc>
      </w:tr>
      <w:tr w:rsidR="007B77AE" w:rsidRPr="00FC2AB0" w14:paraId="2BFC57AB" w14:textId="77777777" w:rsidTr="000C04D9">
        <w:trPr>
          <w:cnfStyle w:val="000000100000" w:firstRow="0" w:lastRow="0" w:firstColumn="0" w:lastColumn="0" w:oddVBand="0" w:evenVBand="0" w:oddHBand="1" w:evenHBand="0" w:firstRowFirstColumn="0" w:firstRowLastColumn="0" w:lastRowFirstColumn="0" w:lastRowLastColumn="0"/>
          <w:trHeight w:val="290"/>
          <w:jc w:val="center"/>
        </w:trPr>
        <w:tc>
          <w:tcPr>
            <w:tcW w:w="1758" w:type="dxa"/>
          </w:tcPr>
          <w:p w14:paraId="4698BD90"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Promedio</w:t>
            </w:r>
          </w:p>
        </w:tc>
        <w:tc>
          <w:tcPr>
            <w:tcW w:w="1303" w:type="dxa"/>
          </w:tcPr>
          <w:p w14:paraId="6CAD0624"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83.2</w:t>
            </w:r>
          </w:p>
        </w:tc>
        <w:tc>
          <w:tcPr>
            <w:tcW w:w="1304" w:type="dxa"/>
          </w:tcPr>
          <w:p w14:paraId="44D18232"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78.6</w:t>
            </w:r>
          </w:p>
        </w:tc>
        <w:tc>
          <w:tcPr>
            <w:tcW w:w="1303" w:type="dxa"/>
          </w:tcPr>
          <w:p w14:paraId="347CA064"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80.7</w:t>
            </w:r>
          </w:p>
        </w:tc>
        <w:tc>
          <w:tcPr>
            <w:tcW w:w="1303" w:type="dxa"/>
          </w:tcPr>
          <w:p w14:paraId="2C21E935" w14:textId="77777777" w:rsidR="007B77AE" w:rsidRPr="00FC2AB0" w:rsidRDefault="007B77AE" w:rsidP="00FC2AB0">
            <w:pPr>
              <w:spacing w:line="360" w:lineRule="auto"/>
              <w:jc w:val="both"/>
              <w:rPr>
                <w:rFonts w:ascii="Arial" w:hAnsi="Arial" w:cs="Arial"/>
                <w:color w:val="000000"/>
                <w:sz w:val="24"/>
                <w:szCs w:val="24"/>
              </w:rPr>
            </w:pPr>
            <w:r w:rsidRPr="00FC2AB0">
              <w:rPr>
                <w:rFonts w:ascii="Arial" w:hAnsi="Arial" w:cs="Arial"/>
                <w:color w:val="000000"/>
                <w:sz w:val="24"/>
                <w:szCs w:val="24"/>
              </w:rPr>
              <w:t>85.2</w:t>
            </w:r>
          </w:p>
        </w:tc>
      </w:tr>
    </w:tbl>
    <w:p w14:paraId="0ABC048E" w14:textId="77777777" w:rsidR="007B77AE" w:rsidRPr="00FC2AB0" w:rsidRDefault="007B77AE" w:rsidP="00FC2AB0">
      <w:pPr>
        <w:spacing w:line="360" w:lineRule="auto"/>
        <w:jc w:val="both"/>
        <w:rPr>
          <w:rFonts w:ascii="Arial" w:hAnsi="Arial" w:cs="Arial"/>
          <w:sz w:val="24"/>
          <w:szCs w:val="24"/>
          <w:lang w:val="es-US"/>
        </w:rPr>
      </w:pPr>
    </w:p>
    <w:p w14:paraId="6A076F5C" w14:textId="7D503D46" w:rsidR="007B77AE" w:rsidRPr="00FC2AB0" w:rsidRDefault="004A60A9" w:rsidP="00FC2AB0">
      <w:pPr>
        <w:spacing w:line="360" w:lineRule="auto"/>
        <w:jc w:val="both"/>
        <w:rPr>
          <w:rFonts w:ascii="Arial" w:hAnsi="Arial" w:cs="Arial"/>
          <w:sz w:val="24"/>
          <w:szCs w:val="24"/>
          <w:lang w:val="es-US"/>
        </w:rPr>
      </w:pPr>
      <w:r>
        <w:rPr>
          <w:rFonts w:ascii="Arial" w:hAnsi="Arial" w:cs="Arial"/>
          <w:sz w:val="24"/>
          <w:szCs w:val="24"/>
          <w:lang w:val="es-US"/>
        </w:rPr>
        <w:t xml:space="preserve">Con los valores representados en la </w:t>
      </w:r>
      <w:r w:rsidR="00BA5993">
        <w:rPr>
          <w:rFonts w:ascii="Arial" w:hAnsi="Arial" w:cs="Arial"/>
          <w:sz w:val="24"/>
          <w:szCs w:val="24"/>
          <w:lang w:val="es-US"/>
        </w:rPr>
        <w:fldChar w:fldCharType="begin"/>
      </w:r>
      <w:r w:rsidR="00BA5993">
        <w:rPr>
          <w:rFonts w:ascii="Arial" w:hAnsi="Arial" w:cs="Arial"/>
          <w:sz w:val="24"/>
          <w:szCs w:val="24"/>
          <w:lang w:val="es-US"/>
        </w:rPr>
        <w:instrText xml:space="preserve"> REF _Ref174498741 \h  \* MERGEFORMAT </w:instrText>
      </w:r>
      <w:r w:rsidR="00BA5993">
        <w:rPr>
          <w:rFonts w:ascii="Arial" w:hAnsi="Arial" w:cs="Arial"/>
          <w:sz w:val="24"/>
          <w:szCs w:val="24"/>
          <w:lang w:val="es-US"/>
        </w:rPr>
      </w:r>
      <w:r w:rsidR="00BA5993">
        <w:rPr>
          <w:rFonts w:ascii="Arial" w:hAnsi="Arial" w:cs="Arial"/>
          <w:sz w:val="24"/>
          <w:szCs w:val="24"/>
          <w:lang w:val="es-US"/>
        </w:rPr>
        <w:fldChar w:fldCharType="separate"/>
      </w:r>
      <w:r w:rsidR="00BA5993">
        <w:rPr>
          <w:rFonts w:ascii="Arial" w:hAnsi="Arial" w:cs="Arial"/>
          <w:sz w:val="24"/>
          <w:szCs w:val="24"/>
        </w:rPr>
        <w:t>t</w:t>
      </w:r>
      <w:r w:rsidR="00BA5993" w:rsidRPr="00BA5993">
        <w:rPr>
          <w:rFonts w:ascii="Arial" w:hAnsi="Arial" w:cs="Arial"/>
          <w:sz w:val="24"/>
          <w:szCs w:val="24"/>
        </w:rPr>
        <w:t>abla</w:t>
      </w:r>
      <w:r w:rsidR="00BA5993" w:rsidRPr="00FC2AB0">
        <w:rPr>
          <w:sz w:val="24"/>
          <w:szCs w:val="24"/>
        </w:rPr>
        <w:t xml:space="preserve"> </w:t>
      </w:r>
      <w:r w:rsidR="00BA5993" w:rsidRPr="00FC2AB0">
        <w:rPr>
          <w:noProof/>
          <w:sz w:val="24"/>
          <w:szCs w:val="24"/>
        </w:rPr>
        <w:t>6</w:t>
      </w:r>
      <w:r w:rsidR="00BA5993">
        <w:rPr>
          <w:rFonts w:ascii="Arial" w:hAnsi="Arial" w:cs="Arial"/>
          <w:sz w:val="24"/>
          <w:szCs w:val="24"/>
          <w:lang w:val="es-US"/>
        </w:rPr>
        <w:fldChar w:fldCharType="end"/>
      </w:r>
      <w:r w:rsidR="00BA5993">
        <w:rPr>
          <w:rFonts w:ascii="Arial" w:hAnsi="Arial" w:cs="Arial"/>
          <w:sz w:val="24"/>
          <w:szCs w:val="24"/>
          <w:lang w:val="es-US"/>
        </w:rPr>
        <w:t xml:space="preserve"> </w:t>
      </w:r>
      <w:r>
        <w:rPr>
          <w:rFonts w:ascii="Arial" w:hAnsi="Arial" w:cs="Arial"/>
          <w:sz w:val="24"/>
          <w:szCs w:val="24"/>
          <w:lang w:val="es-US"/>
        </w:rPr>
        <w:t>s</w:t>
      </w:r>
      <w:r w:rsidR="007B77AE" w:rsidRPr="00FC2AB0">
        <w:rPr>
          <w:rFonts w:ascii="Arial" w:hAnsi="Arial" w:cs="Arial"/>
          <w:sz w:val="24"/>
          <w:szCs w:val="24"/>
          <w:lang w:val="es-US"/>
        </w:rPr>
        <w:t>e llevó a cabo una prueba de hipótesis de Kruskall-Wallis para ver si existen diferencias significativas entre el rendimiento del enfoque con cada tamaño de paquete. Nuevamente la prueba devolvió un Valor P = 0.002 que es menor que el nivel de significancia = 0.05. Entonces se puede afirmar que existen diferencias significativas en los resultados con un tamaño de entrada de 300</w:t>
      </w:r>
      <w:r w:rsidR="00C34590">
        <w:rPr>
          <w:rFonts w:ascii="Arial" w:hAnsi="Arial" w:cs="Arial"/>
          <w:sz w:val="24"/>
          <w:szCs w:val="24"/>
          <w:lang w:val="es-US"/>
        </w:rPr>
        <w:t>,</w:t>
      </w:r>
      <w:r w:rsidR="007B77AE" w:rsidRPr="00FC2AB0">
        <w:rPr>
          <w:rFonts w:ascii="Arial" w:hAnsi="Arial" w:cs="Arial"/>
          <w:sz w:val="24"/>
          <w:szCs w:val="24"/>
          <w:lang w:val="es-US"/>
        </w:rPr>
        <w:t>000 para las hipótesis siguientes:</w:t>
      </w:r>
    </w:p>
    <w:p w14:paraId="3A4809F8"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H</w:t>
      </w:r>
      <w:r w:rsidRPr="00FC2AB0">
        <w:rPr>
          <w:rFonts w:ascii="Arial" w:hAnsi="Arial" w:cs="Arial"/>
          <w:sz w:val="24"/>
          <w:szCs w:val="24"/>
          <w:vertAlign w:val="subscript"/>
        </w:rPr>
        <w:t>0</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Pr="00FC2AB0">
        <w:rPr>
          <w:rFonts w:ascii="Arial" w:hAnsi="Arial" w:cs="Arial"/>
          <w:sz w:val="24"/>
          <w:szCs w:val="24"/>
          <w:vertAlign w:val="subscript"/>
        </w:rPr>
        <w:t>25 000</w:t>
      </w:r>
    </w:p>
    <w:p w14:paraId="0E7827BA" w14:textId="0877DF2F" w:rsidR="007B77AE" w:rsidRPr="00FC2AB0" w:rsidRDefault="007B77AE" w:rsidP="00FC2AB0">
      <w:pPr>
        <w:spacing w:line="360" w:lineRule="auto"/>
        <w:jc w:val="both"/>
        <w:rPr>
          <w:rFonts w:ascii="Arial" w:hAnsi="Arial" w:cs="Arial"/>
          <w:sz w:val="24"/>
          <w:szCs w:val="24"/>
          <w:vertAlign w:val="subscript"/>
        </w:rPr>
      </w:pPr>
      <w:r w:rsidRPr="00FC2AB0">
        <w:rPr>
          <w:rFonts w:ascii="Arial" w:hAnsi="Arial" w:cs="Arial"/>
          <w:sz w:val="24"/>
          <w:szCs w:val="24"/>
        </w:rPr>
        <w:t>H</w:t>
      </w:r>
      <w:r w:rsidRPr="00FC2AB0">
        <w:rPr>
          <w:rFonts w:ascii="Arial" w:hAnsi="Arial" w:cs="Arial"/>
          <w:sz w:val="24"/>
          <w:szCs w:val="24"/>
          <w:vertAlign w:val="subscript"/>
        </w:rPr>
        <w:t>1</w:t>
      </w:r>
      <w:r w:rsidRPr="00FC2AB0">
        <w:rPr>
          <w:rFonts w:ascii="Arial" w:hAnsi="Arial" w:cs="Arial"/>
          <w:sz w:val="24"/>
          <w:szCs w:val="24"/>
        </w:rPr>
        <w:t>: µ</w:t>
      </w:r>
      <w:r w:rsidRPr="00FC2AB0">
        <w:rPr>
          <w:rFonts w:ascii="Arial" w:hAnsi="Arial" w:cs="Arial"/>
          <w:sz w:val="24"/>
          <w:szCs w:val="24"/>
          <w:vertAlign w:val="subscript"/>
        </w:rPr>
        <w:t>5 000</w:t>
      </w:r>
      <w:r w:rsidRPr="00FC2AB0">
        <w:rPr>
          <w:rFonts w:ascii="Arial" w:hAnsi="Arial" w:cs="Arial"/>
          <w:sz w:val="24"/>
          <w:szCs w:val="24"/>
        </w:rPr>
        <w:t xml:space="preserve"> ≠ µ</w:t>
      </w:r>
      <w:r w:rsidRPr="00FC2AB0">
        <w:rPr>
          <w:rFonts w:ascii="Arial" w:hAnsi="Arial" w:cs="Arial"/>
          <w:sz w:val="24"/>
          <w:szCs w:val="24"/>
          <w:vertAlign w:val="subscript"/>
        </w:rPr>
        <w:t>10 000</w:t>
      </w:r>
      <w:r w:rsidRPr="00FC2AB0">
        <w:rPr>
          <w:rFonts w:ascii="Arial" w:hAnsi="Arial" w:cs="Arial"/>
          <w:sz w:val="24"/>
          <w:szCs w:val="24"/>
        </w:rPr>
        <w:t xml:space="preserve"> ≠ µ</w:t>
      </w:r>
      <w:r w:rsidRPr="00FC2AB0">
        <w:rPr>
          <w:rFonts w:ascii="Arial" w:hAnsi="Arial" w:cs="Arial"/>
          <w:sz w:val="24"/>
          <w:szCs w:val="24"/>
          <w:vertAlign w:val="subscript"/>
        </w:rPr>
        <w:t xml:space="preserve">20 000 </w:t>
      </w:r>
      <w:r w:rsidRPr="00FC2AB0">
        <w:rPr>
          <w:rFonts w:ascii="Arial" w:hAnsi="Arial" w:cs="Arial"/>
          <w:sz w:val="24"/>
          <w:szCs w:val="24"/>
        </w:rPr>
        <w:t>≠ µ</w:t>
      </w:r>
      <w:r w:rsidR="00B36CC3">
        <w:rPr>
          <w:rFonts w:ascii="Arial" w:hAnsi="Arial" w:cs="Arial"/>
          <w:sz w:val="24"/>
          <w:szCs w:val="24"/>
          <w:vertAlign w:val="subscript"/>
        </w:rPr>
        <w:t>25 000</w:t>
      </w:r>
    </w:p>
    <w:p w14:paraId="3298C83D"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 xml:space="preserve">Con: </w:t>
      </w:r>
    </w:p>
    <w:p w14:paraId="2A469272" w14:textId="48259B4C"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lastRenderedPageBreak/>
        <w:t>µ</w:t>
      </w:r>
      <w:r w:rsidRPr="00FC2AB0">
        <w:rPr>
          <w:rFonts w:ascii="Arial" w:hAnsi="Arial" w:cs="Arial"/>
          <w:sz w:val="24"/>
          <w:szCs w:val="24"/>
          <w:vertAlign w:val="subscript"/>
        </w:rPr>
        <w:t>5 000</w:t>
      </w:r>
      <w:r w:rsidRPr="00FC2AB0">
        <w:rPr>
          <w:rFonts w:ascii="Arial" w:hAnsi="Arial" w:cs="Arial"/>
          <w:sz w:val="24"/>
          <w:szCs w:val="24"/>
        </w:rPr>
        <w:t>: mediana de valores del enfoque con paquetes de 5</w:t>
      </w:r>
      <w:r w:rsidR="00C34590">
        <w:rPr>
          <w:rFonts w:ascii="Arial" w:hAnsi="Arial" w:cs="Arial"/>
          <w:sz w:val="24"/>
          <w:szCs w:val="24"/>
        </w:rPr>
        <w:t>,</w:t>
      </w:r>
      <w:r w:rsidRPr="00FC2AB0">
        <w:rPr>
          <w:rFonts w:ascii="Arial" w:hAnsi="Arial" w:cs="Arial"/>
          <w:sz w:val="24"/>
          <w:szCs w:val="24"/>
        </w:rPr>
        <w:t>000 instancias</w:t>
      </w:r>
    </w:p>
    <w:p w14:paraId="706CE16C" w14:textId="1B379AB5"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10 000</w:t>
      </w:r>
      <w:r w:rsidRPr="00FC2AB0">
        <w:rPr>
          <w:rFonts w:ascii="Arial" w:hAnsi="Arial" w:cs="Arial"/>
          <w:sz w:val="24"/>
          <w:szCs w:val="24"/>
        </w:rPr>
        <w:t>: mediana de valores del enfoque con paquetes de 10</w:t>
      </w:r>
      <w:r w:rsidR="00C34590">
        <w:rPr>
          <w:rFonts w:ascii="Arial" w:hAnsi="Arial" w:cs="Arial"/>
          <w:sz w:val="24"/>
          <w:szCs w:val="24"/>
        </w:rPr>
        <w:t>,</w:t>
      </w:r>
      <w:r w:rsidRPr="00FC2AB0">
        <w:rPr>
          <w:rFonts w:ascii="Arial" w:hAnsi="Arial" w:cs="Arial"/>
          <w:sz w:val="24"/>
          <w:szCs w:val="24"/>
        </w:rPr>
        <w:t>000 instancias</w:t>
      </w:r>
    </w:p>
    <w:p w14:paraId="1C10ED6A" w14:textId="377D88F6"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20 000</w:t>
      </w:r>
      <w:r w:rsidRPr="00FC2AB0">
        <w:rPr>
          <w:rFonts w:ascii="Arial" w:hAnsi="Arial" w:cs="Arial"/>
          <w:sz w:val="24"/>
          <w:szCs w:val="24"/>
        </w:rPr>
        <w:t>: mediana de valores del enfoque con paquetes de 20</w:t>
      </w:r>
      <w:r w:rsidR="00C34590">
        <w:rPr>
          <w:rFonts w:ascii="Arial" w:hAnsi="Arial" w:cs="Arial"/>
          <w:sz w:val="24"/>
          <w:szCs w:val="24"/>
        </w:rPr>
        <w:t>,</w:t>
      </w:r>
      <w:r w:rsidRPr="00FC2AB0">
        <w:rPr>
          <w:rFonts w:ascii="Arial" w:hAnsi="Arial" w:cs="Arial"/>
          <w:sz w:val="24"/>
          <w:szCs w:val="24"/>
        </w:rPr>
        <w:t>000 instancias</w:t>
      </w:r>
    </w:p>
    <w:p w14:paraId="5070B4AD" w14:textId="153D3ACF"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µ</w:t>
      </w:r>
      <w:r w:rsidRPr="00FC2AB0">
        <w:rPr>
          <w:rFonts w:ascii="Arial" w:hAnsi="Arial" w:cs="Arial"/>
          <w:sz w:val="24"/>
          <w:szCs w:val="24"/>
          <w:vertAlign w:val="subscript"/>
        </w:rPr>
        <w:t>25 000</w:t>
      </w:r>
      <w:r w:rsidRPr="00FC2AB0">
        <w:rPr>
          <w:rFonts w:ascii="Arial" w:hAnsi="Arial" w:cs="Arial"/>
          <w:sz w:val="24"/>
          <w:szCs w:val="24"/>
        </w:rPr>
        <w:t>: mediana de valores del enfoque con paquetes de 25</w:t>
      </w:r>
      <w:r w:rsidR="00C34590">
        <w:rPr>
          <w:rFonts w:ascii="Arial" w:hAnsi="Arial" w:cs="Arial"/>
          <w:sz w:val="24"/>
          <w:szCs w:val="24"/>
        </w:rPr>
        <w:t>,</w:t>
      </w:r>
      <w:r w:rsidRPr="00FC2AB0">
        <w:rPr>
          <w:rFonts w:ascii="Arial" w:hAnsi="Arial" w:cs="Arial"/>
          <w:sz w:val="24"/>
          <w:szCs w:val="24"/>
        </w:rPr>
        <w:t>000 instancias</w:t>
      </w:r>
    </w:p>
    <w:p w14:paraId="0ED04165"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α = 0.05</w:t>
      </w:r>
    </w:p>
    <w:tbl>
      <w:tblPr>
        <w:tblStyle w:val="Tablanormal1"/>
        <w:tblW w:w="0" w:type="auto"/>
        <w:jc w:val="center"/>
        <w:tblLook w:val="04A0" w:firstRow="1" w:lastRow="0" w:firstColumn="1" w:lastColumn="0" w:noHBand="0" w:noVBand="1"/>
      </w:tblPr>
      <w:tblGrid>
        <w:gridCol w:w="1263"/>
        <w:gridCol w:w="1296"/>
      </w:tblGrid>
      <w:tr w:rsidR="007B77AE" w:rsidRPr="00FC2AB0" w14:paraId="17FA7E7B" w14:textId="77777777" w:rsidTr="007138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3" w:type="dxa"/>
          </w:tcPr>
          <w:p w14:paraId="66696C6C"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Valor H</w:t>
            </w:r>
          </w:p>
        </w:tc>
        <w:tc>
          <w:tcPr>
            <w:tcW w:w="1296" w:type="dxa"/>
          </w:tcPr>
          <w:p w14:paraId="757155EE"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C2AB0">
              <w:rPr>
                <w:rFonts w:ascii="Arial" w:hAnsi="Arial" w:cs="Arial"/>
                <w:sz w:val="24"/>
                <w:szCs w:val="24"/>
              </w:rPr>
              <w:t>Valor P</w:t>
            </w:r>
          </w:p>
        </w:tc>
      </w:tr>
      <w:tr w:rsidR="007B77AE" w:rsidRPr="00FC2AB0" w14:paraId="4A1C0C46" w14:textId="77777777" w:rsidTr="00713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3" w:type="dxa"/>
          </w:tcPr>
          <w:p w14:paraId="7FD2E143" w14:textId="77777777" w:rsidR="007B77AE" w:rsidRPr="00FC2AB0" w:rsidRDefault="007B77AE" w:rsidP="00FC2AB0">
            <w:pPr>
              <w:spacing w:line="360" w:lineRule="auto"/>
              <w:jc w:val="both"/>
              <w:rPr>
                <w:rFonts w:ascii="Arial" w:hAnsi="Arial" w:cs="Arial"/>
                <w:sz w:val="24"/>
                <w:szCs w:val="24"/>
              </w:rPr>
            </w:pPr>
            <w:r w:rsidRPr="00FC2AB0">
              <w:rPr>
                <w:rFonts w:ascii="Arial" w:hAnsi="Arial" w:cs="Arial"/>
                <w:sz w:val="24"/>
                <w:szCs w:val="24"/>
              </w:rPr>
              <w:t>14.54</w:t>
            </w:r>
          </w:p>
        </w:tc>
        <w:tc>
          <w:tcPr>
            <w:tcW w:w="1296" w:type="dxa"/>
          </w:tcPr>
          <w:p w14:paraId="5818CA77"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C2AB0">
              <w:rPr>
                <w:rFonts w:ascii="Arial" w:hAnsi="Arial" w:cs="Arial"/>
                <w:sz w:val="24"/>
                <w:szCs w:val="24"/>
              </w:rPr>
              <w:t>0.002</w:t>
            </w:r>
          </w:p>
        </w:tc>
      </w:tr>
    </w:tbl>
    <w:p w14:paraId="310FB97D" w14:textId="77777777" w:rsidR="007B77AE" w:rsidRPr="00FC2AB0" w:rsidRDefault="007B77AE" w:rsidP="00FC2AB0">
      <w:pPr>
        <w:spacing w:line="360" w:lineRule="auto"/>
        <w:jc w:val="both"/>
        <w:rPr>
          <w:rFonts w:ascii="Arial" w:hAnsi="Arial" w:cs="Arial"/>
          <w:sz w:val="24"/>
          <w:szCs w:val="24"/>
          <w:lang w:val="es-US"/>
        </w:rPr>
      </w:pPr>
    </w:p>
    <w:p w14:paraId="434BC501" w14:textId="3099F12E"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 xml:space="preserve">Se llevó a cabo un análisis post-hoc para determinar entre que grupos existen diferencias específicamente, determinándose diferencias significativas entre los grupos de la </w:t>
      </w:r>
      <w:r w:rsidRPr="00FC2AB0">
        <w:rPr>
          <w:rFonts w:ascii="Arial" w:hAnsi="Arial" w:cs="Arial"/>
          <w:sz w:val="24"/>
          <w:szCs w:val="24"/>
          <w:lang w:val="es-US"/>
        </w:rPr>
        <w:fldChar w:fldCharType="begin"/>
      </w:r>
      <w:r w:rsidRPr="00FC2AB0">
        <w:rPr>
          <w:rFonts w:ascii="Arial" w:hAnsi="Arial" w:cs="Arial"/>
          <w:sz w:val="24"/>
          <w:szCs w:val="24"/>
          <w:lang w:val="es-US"/>
        </w:rPr>
        <w:instrText xml:space="preserve"> REF _Ref174498471 \h </w:instrText>
      </w:r>
      <w:r w:rsidR="00FC2AB0" w:rsidRPr="00FC2AB0">
        <w:rPr>
          <w:rFonts w:ascii="Arial" w:hAnsi="Arial" w:cs="Arial"/>
          <w:sz w:val="24"/>
          <w:szCs w:val="24"/>
          <w:lang w:val="es-US"/>
        </w:rPr>
        <w:instrText xml:space="preserve"> \* MERGEFORMAT </w:instrText>
      </w:r>
      <w:r w:rsidRPr="00FC2AB0">
        <w:rPr>
          <w:rFonts w:ascii="Arial" w:hAnsi="Arial" w:cs="Arial"/>
          <w:sz w:val="24"/>
          <w:szCs w:val="24"/>
          <w:lang w:val="es-US"/>
        </w:rPr>
      </w:r>
      <w:r w:rsidRPr="00FC2AB0">
        <w:rPr>
          <w:rFonts w:ascii="Arial" w:hAnsi="Arial" w:cs="Arial"/>
          <w:sz w:val="24"/>
          <w:szCs w:val="24"/>
          <w:lang w:val="es-US"/>
        </w:rPr>
        <w:fldChar w:fldCharType="separate"/>
      </w:r>
      <w:r w:rsidR="00BA5993">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7</w:t>
      </w:r>
      <w:r w:rsidRPr="00FC2AB0">
        <w:rPr>
          <w:rFonts w:ascii="Arial" w:hAnsi="Arial" w:cs="Arial"/>
          <w:sz w:val="24"/>
          <w:szCs w:val="24"/>
          <w:lang w:val="es-US"/>
        </w:rPr>
        <w:fldChar w:fldCharType="end"/>
      </w:r>
      <w:r w:rsidRPr="00FC2AB0">
        <w:rPr>
          <w:rFonts w:ascii="Arial" w:hAnsi="Arial" w:cs="Arial"/>
          <w:sz w:val="24"/>
          <w:szCs w:val="24"/>
          <w:lang w:val="es-US"/>
        </w:rPr>
        <w:t>.</w:t>
      </w:r>
    </w:p>
    <w:p w14:paraId="4CD193F9" w14:textId="0C6342CB" w:rsidR="007B77AE" w:rsidRPr="00FC2AB0" w:rsidRDefault="007B77AE" w:rsidP="007138C6">
      <w:pPr>
        <w:pStyle w:val="Descripcin"/>
        <w:keepNext/>
        <w:spacing w:line="360" w:lineRule="auto"/>
        <w:jc w:val="center"/>
        <w:rPr>
          <w:sz w:val="24"/>
          <w:szCs w:val="24"/>
        </w:rPr>
      </w:pPr>
      <w:bookmarkStart w:id="121" w:name="_Ref174498471"/>
      <w:bookmarkStart w:id="122" w:name="_Toc176722695"/>
      <w:r w:rsidRPr="00FC2AB0">
        <w:rPr>
          <w:sz w:val="24"/>
          <w:szCs w:val="24"/>
        </w:rPr>
        <w:t xml:space="preserve">Tabla </w:t>
      </w:r>
      <w:r w:rsidRPr="00FC2AB0">
        <w:rPr>
          <w:noProof/>
          <w:sz w:val="24"/>
          <w:szCs w:val="24"/>
        </w:rPr>
        <w:fldChar w:fldCharType="begin"/>
      </w:r>
      <w:r w:rsidRPr="00FC2AB0">
        <w:rPr>
          <w:noProof/>
          <w:sz w:val="24"/>
          <w:szCs w:val="24"/>
        </w:rPr>
        <w:instrText xml:space="preserve"> SEQ Tabla \* ARABIC </w:instrText>
      </w:r>
      <w:r w:rsidRPr="00FC2AB0">
        <w:rPr>
          <w:noProof/>
          <w:sz w:val="24"/>
          <w:szCs w:val="24"/>
        </w:rPr>
        <w:fldChar w:fldCharType="separate"/>
      </w:r>
      <w:r w:rsidR="00750A5D" w:rsidRPr="00FC2AB0">
        <w:rPr>
          <w:noProof/>
          <w:sz w:val="24"/>
          <w:szCs w:val="24"/>
        </w:rPr>
        <w:t>7</w:t>
      </w:r>
      <w:r w:rsidRPr="00FC2AB0">
        <w:rPr>
          <w:noProof/>
          <w:sz w:val="24"/>
          <w:szCs w:val="24"/>
        </w:rPr>
        <w:fldChar w:fldCharType="end"/>
      </w:r>
      <w:bookmarkEnd w:id="121"/>
      <w:r w:rsidRPr="00FC2AB0">
        <w:rPr>
          <w:sz w:val="24"/>
          <w:szCs w:val="24"/>
        </w:rPr>
        <w:t xml:space="preserve"> Diferencias para entrada de 300</w:t>
      </w:r>
      <w:r w:rsidR="00E06C0F">
        <w:rPr>
          <w:sz w:val="24"/>
          <w:szCs w:val="24"/>
        </w:rPr>
        <w:t>,</w:t>
      </w:r>
      <w:r w:rsidRPr="00FC2AB0">
        <w:rPr>
          <w:sz w:val="24"/>
          <w:szCs w:val="24"/>
        </w:rPr>
        <w:t>000 usuarios</w:t>
      </w:r>
      <w:bookmarkEnd w:id="122"/>
    </w:p>
    <w:tbl>
      <w:tblPr>
        <w:tblStyle w:val="Tablanormal1"/>
        <w:tblW w:w="0" w:type="auto"/>
        <w:jc w:val="center"/>
        <w:tblLook w:val="04A0" w:firstRow="1" w:lastRow="0" w:firstColumn="1" w:lastColumn="0" w:noHBand="0" w:noVBand="1"/>
      </w:tblPr>
      <w:tblGrid>
        <w:gridCol w:w="2165"/>
        <w:gridCol w:w="1710"/>
      </w:tblGrid>
      <w:tr w:rsidR="007B77AE" w:rsidRPr="00FC2AB0" w14:paraId="2799491F" w14:textId="77777777" w:rsidTr="009211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5" w:type="dxa"/>
          </w:tcPr>
          <w:p w14:paraId="1F26A4C8" w14:textId="77777777"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Grupos</w:t>
            </w:r>
          </w:p>
        </w:tc>
        <w:tc>
          <w:tcPr>
            <w:tcW w:w="1710" w:type="dxa"/>
          </w:tcPr>
          <w:p w14:paraId="288C40A9" w14:textId="77777777" w:rsidR="007B77AE" w:rsidRPr="00FC2AB0" w:rsidRDefault="007B77AE" w:rsidP="00FC2AB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Valor-P</w:t>
            </w:r>
          </w:p>
        </w:tc>
      </w:tr>
      <w:tr w:rsidR="007B77AE" w:rsidRPr="00FC2AB0" w14:paraId="1C483C0B" w14:textId="77777777" w:rsidTr="009211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5" w:type="dxa"/>
          </w:tcPr>
          <w:p w14:paraId="3E96E6CE" w14:textId="7573D83B"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10</w:t>
            </w:r>
            <w:r w:rsidR="0092110A">
              <w:rPr>
                <w:rFonts w:ascii="Arial" w:hAnsi="Arial" w:cs="Arial"/>
                <w:sz w:val="24"/>
                <w:szCs w:val="24"/>
                <w:lang w:val="es-US"/>
              </w:rPr>
              <w:t>,</w:t>
            </w:r>
            <w:r w:rsidRPr="00FC2AB0">
              <w:rPr>
                <w:rFonts w:ascii="Arial" w:hAnsi="Arial" w:cs="Arial"/>
                <w:sz w:val="24"/>
                <w:szCs w:val="24"/>
                <w:lang w:val="es-US"/>
              </w:rPr>
              <w:t>000 vs 25</w:t>
            </w:r>
            <w:r w:rsidR="0092110A">
              <w:rPr>
                <w:rFonts w:ascii="Arial" w:hAnsi="Arial" w:cs="Arial"/>
                <w:sz w:val="24"/>
                <w:szCs w:val="24"/>
                <w:lang w:val="es-US"/>
              </w:rPr>
              <w:t>,</w:t>
            </w:r>
            <w:r w:rsidRPr="00FC2AB0">
              <w:rPr>
                <w:rFonts w:ascii="Arial" w:hAnsi="Arial" w:cs="Arial"/>
                <w:sz w:val="24"/>
                <w:szCs w:val="24"/>
                <w:lang w:val="es-US"/>
              </w:rPr>
              <w:t>000</w:t>
            </w:r>
          </w:p>
        </w:tc>
        <w:tc>
          <w:tcPr>
            <w:tcW w:w="1710" w:type="dxa"/>
          </w:tcPr>
          <w:p w14:paraId="3E213DAF"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0.0004</w:t>
            </w:r>
          </w:p>
        </w:tc>
      </w:tr>
      <w:tr w:rsidR="007B77AE" w:rsidRPr="00FC2AB0" w14:paraId="05A9A8A9" w14:textId="77777777" w:rsidTr="0092110A">
        <w:trPr>
          <w:jc w:val="center"/>
        </w:trPr>
        <w:tc>
          <w:tcPr>
            <w:cnfStyle w:val="001000000000" w:firstRow="0" w:lastRow="0" w:firstColumn="1" w:lastColumn="0" w:oddVBand="0" w:evenVBand="0" w:oddHBand="0" w:evenHBand="0" w:firstRowFirstColumn="0" w:firstRowLastColumn="0" w:lastRowFirstColumn="0" w:lastRowLastColumn="0"/>
            <w:tcW w:w="2165" w:type="dxa"/>
          </w:tcPr>
          <w:p w14:paraId="1A3420D4" w14:textId="2D5B87A9"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5</w:t>
            </w:r>
            <w:r w:rsidR="0092110A">
              <w:rPr>
                <w:rFonts w:ascii="Arial" w:hAnsi="Arial" w:cs="Arial"/>
                <w:sz w:val="24"/>
                <w:szCs w:val="24"/>
                <w:lang w:val="es-US"/>
              </w:rPr>
              <w:t>,</w:t>
            </w:r>
            <w:r w:rsidRPr="00FC2AB0">
              <w:rPr>
                <w:rFonts w:ascii="Arial" w:hAnsi="Arial" w:cs="Arial"/>
                <w:sz w:val="24"/>
                <w:szCs w:val="24"/>
                <w:lang w:val="es-US"/>
              </w:rPr>
              <w:t>000 vs 10</w:t>
            </w:r>
            <w:r w:rsidR="0092110A">
              <w:rPr>
                <w:rFonts w:ascii="Arial" w:hAnsi="Arial" w:cs="Arial"/>
                <w:sz w:val="24"/>
                <w:szCs w:val="24"/>
                <w:lang w:val="es-US"/>
              </w:rPr>
              <w:t>,</w:t>
            </w:r>
            <w:r w:rsidRPr="00FC2AB0">
              <w:rPr>
                <w:rFonts w:ascii="Arial" w:hAnsi="Arial" w:cs="Arial"/>
                <w:sz w:val="24"/>
                <w:szCs w:val="24"/>
                <w:lang w:val="es-US"/>
              </w:rPr>
              <w:t>000</w:t>
            </w:r>
          </w:p>
        </w:tc>
        <w:tc>
          <w:tcPr>
            <w:tcW w:w="1710" w:type="dxa"/>
          </w:tcPr>
          <w:p w14:paraId="5CDC2CA5" w14:textId="77777777" w:rsidR="007B77AE" w:rsidRPr="00FC2AB0" w:rsidRDefault="007B77AE" w:rsidP="00FC2AB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0.0111</w:t>
            </w:r>
          </w:p>
        </w:tc>
      </w:tr>
      <w:tr w:rsidR="007B77AE" w:rsidRPr="00FC2AB0" w14:paraId="13A14DD4" w14:textId="77777777" w:rsidTr="009211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5" w:type="dxa"/>
          </w:tcPr>
          <w:p w14:paraId="58B81264" w14:textId="1302EDA1" w:rsidR="007B77AE" w:rsidRPr="00FC2AB0" w:rsidRDefault="007B77AE" w:rsidP="00FC2AB0">
            <w:pPr>
              <w:spacing w:line="360" w:lineRule="auto"/>
              <w:jc w:val="both"/>
              <w:rPr>
                <w:rFonts w:ascii="Arial" w:hAnsi="Arial" w:cs="Arial"/>
                <w:sz w:val="24"/>
                <w:szCs w:val="24"/>
                <w:lang w:val="es-US"/>
              </w:rPr>
            </w:pPr>
            <w:r w:rsidRPr="00FC2AB0">
              <w:rPr>
                <w:rFonts w:ascii="Arial" w:hAnsi="Arial" w:cs="Arial"/>
                <w:sz w:val="24"/>
                <w:szCs w:val="24"/>
                <w:lang w:val="es-US"/>
              </w:rPr>
              <w:t>20</w:t>
            </w:r>
            <w:r w:rsidR="0092110A">
              <w:rPr>
                <w:rFonts w:ascii="Arial" w:hAnsi="Arial" w:cs="Arial"/>
                <w:sz w:val="24"/>
                <w:szCs w:val="24"/>
                <w:lang w:val="es-US"/>
              </w:rPr>
              <w:t>,</w:t>
            </w:r>
            <w:r w:rsidRPr="00FC2AB0">
              <w:rPr>
                <w:rFonts w:ascii="Arial" w:hAnsi="Arial" w:cs="Arial"/>
                <w:sz w:val="24"/>
                <w:szCs w:val="24"/>
                <w:lang w:val="es-US"/>
              </w:rPr>
              <w:t>000 vs 25</w:t>
            </w:r>
            <w:r w:rsidR="0092110A">
              <w:rPr>
                <w:rFonts w:ascii="Arial" w:hAnsi="Arial" w:cs="Arial"/>
                <w:sz w:val="24"/>
                <w:szCs w:val="24"/>
                <w:lang w:val="es-US"/>
              </w:rPr>
              <w:t>,</w:t>
            </w:r>
            <w:r w:rsidRPr="00FC2AB0">
              <w:rPr>
                <w:rFonts w:ascii="Arial" w:hAnsi="Arial" w:cs="Arial"/>
                <w:sz w:val="24"/>
                <w:szCs w:val="24"/>
                <w:lang w:val="es-US"/>
              </w:rPr>
              <w:t>000</w:t>
            </w:r>
          </w:p>
        </w:tc>
        <w:tc>
          <w:tcPr>
            <w:tcW w:w="1710" w:type="dxa"/>
          </w:tcPr>
          <w:p w14:paraId="28A66C9B" w14:textId="77777777" w:rsidR="007B77AE" w:rsidRPr="00FC2AB0" w:rsidRDefault="007B77AE" w:rsidP="00FC2AB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sidRPr="00FC2AB0">
              <w:rPr>
                <w:rFonts w:ascii="Arial" w:hAnsi="Arial" w:cs="Arial"/>
                <w:sz w:val="24"/>
                <w:szCs w:val="24"/>
                <w:lang w:val="es-US"/>
              </w:rPr>
              <w:t>0.0123</w:t>
            </w:r>
          </w:p>
        </w:tc>
      </w:tr>
    </w:tbl>
    <w:p w14:paraId="2E33777D" w14:textId="168F77E4" w:rsidR="007B77AE" w:rsidRDefault="007B77AE" w:rsidP="00FC2AB0">
      <w:pPr>
        <w:spacing w:line="360" w:lineRule="auto"/>
        <w:jc w:val="both"/>
        <w:rPr>
          <w:rFonts w:ascii="Arial" w:hAnsi="Arial" w:cs="Arial"/>
          <w:sz w:val="24"/>
          <w:szCs w:val="24"/>
        </w:rPr>
      </w:pPr>
    </w:p>
    <w:p w14:paraId="68286C44" w14:textId="305C14DE" w:rsidR="00AA254C" w:rsidRDefault="004A60A9" w:rsidP="00AA254C">
      <w:pPr>
        <w:spacing w:line="360" w:lineRule="auto"/>
        <w:jc w:val="both"/>
        <w:rPr>
          <w:rFonts w:ascii="Arial" w:hAnsi="Arial" w:cs="Arial"/>
          <w:sz w:val="24"/>
          <w:szCs w:val="24"/>
          <w:lang w:val="es-US"/>
        </w:rPr>
      </w:pPr>
      <w:r w:rsidRPr="008527C6">
        <w:rPr>
          <w:rFonts w:ascii="Arial" w:hAnsi="Arial" w:cs="Arial"/>
          <w:sz w:val="24"/>
          <w:szCs w:val="24"/>
          <w:lang w:val="es-US"/>
        </w:rPr>
        <w:t xml:space="preserve">Como se puede ver en la </w:t>
      </w:r>
      <w:r>
        <w:rPr>
          <w:rFonts w:ascii="Arial" w:hAnsi="Arial" w:cs="Arial"/>
          <w:sz w:val="24"/>
          <w:szCs w:val="24"/>
          <w:lang w:val="es-US"/>
        </w:rPr>
        <w:t>tabla</w:t>
      </w:r>
      <w:r w:rsidRPr="008527C6">
        <w:rPr>
          <w:rFonts w:ascii="Arial" w:hAnsi="Arial" w:cs="Arial"/>
          <w:sz w:val="24"/>
          <w:szCs w:val="24"/>
          <w:lang w:val="es-US"/>
        </w:rPr>
        <w:t xml:space="preserve"> </w:t>
      </w:r>
      <w:r>
        <w:rPr>
          <w:rFonts w:ascii="Arial" w:hAnsi="Arial" w:cs="Arial"/>
          <w:sz w:val="24"/>
          <w:szCs w:val="24"/>
          <w:lang w:val="es-US"/>
        </w:rPr>
        <w:t>7 los grupos que</w:t>
      </w:r>
      <w:r w:rsidRPr="008527C6">
        <w:rPr>
          <w:rFonts w:ascii="Arial" w:hAnsi="Arial" w:cs="Arial"/>
          <w:sz w:val="24"/>
          <w:szCs w:val="24"/>
          <w:lang w:val="es-US"/>
        </w:rPr>
        <w:t xml:space="preserve"> presenta</w:t>
      </w:r>
      <w:r>
        <w:rPr>
          <w:rFonts w:ascii="Arial" w:hAnsi="Arial" w:cs="Arial"/>
          <w:sz w:val="24"/>
          <w:szCs w:val="24"/>
          <w:lang w:val="es-US"/>
        </w:rPr>
        <w:t>n</w:t>
      </w:r>
      <w:r w:rsidRPr="008527C6">
        <w:rPr>
          <w:rFonts w:ascii="Arial" w:hAnsi="Arial" w:cs="Arial"/>
          <w:sz w:val="24"/>
          <w:szCs w:val="24"/>
          <w:lang w:val="es-US"/>
        </w:rPr>
        <w:t xml:space="preserve"> diferencias entre sí son</w:t>
      </w:r>
      <w:r>
        <w:rPr>
          <w:rFonts w:ascii="Arial" w:hAnsi="Arial" w:cs="Arial"/>
          <w:sz w:val="24"/>
          <w:szCs w:val="24"/>
          <w:lang w:val="es-US"/>
        </w:rPr>
        <w:t xml:space="preserve"> los tamaños de paquete de 5</w:t>
      </w:r>
      <w:r w:rsidR="0092110A">
        <w:rPr>
          <w:rFonts w:ascii="Arial" w:hAnsi="Arial" w:cs="Arial"/>
          <w:sz w:val="24"/>
          <w:szCs w:val="24"/>
          <w:lang w:val="es-US"/>
        </w:rPr>
        <w:t>,</w:t>
      </w:r>
      <w:r>
        <w:rPr>
          <w:rFonts w:ascii="Arial" w:hAnsi="Arial" w:cs="Arial"/>
          <w:sz w:val="24"/>
          <w:szCs w:val="24"/>
          <w:lang w:val="es-US"/>
        </w:rPr>
        <w:t>000 vs 10</w:t>
      </w:r>
      <w:r w:rsidR="0092110A">
        <w:rPr>
          <w:rFonts w:ascii="Arial" w:hAnsi="Arial" w:cs="Arial"/>
          <w:sz w:val="24"/>
          <w:szCs w:val="24"/>
          <w:lang w:val="es-US"/>
        </w:rPr>
        <w:t>,</w:t>
      </w:r>
      <w:r>
        <w:rPr>
          <w:rFonts w:ascii="Arial" w:hAnsi="Arial" w:cs="Arial"/>
          <w:sz w:val="24"/>
          <w:szCs w:val="24"/>
          <w:lang w:val="es-US"/>
        </w:rPr>
        <w:t>000, 20</w:t>
      </w:r>
      <w:r w:rsidR="0092110A">
        <w:rPr>
          <w:rFonts w:ascii="Arial" w:hAnsi="Arial" w:cs="Arial"/>
          <w:sz w:val="24"/>
          <w:szCs w:val="24"/>
          <w:lang w:val="es-US"/>
        </w:rPr>
        <w:t>,</w:t>
      </w:r>
      <w:r>
        <w:rPr>
          <w:rFonts w:ascii="Arial" w:hAnsi="Arial" w:cs="Arial"/>
          <w:sz w:val="24"/>
          <w:szCs w:val="24"/>
          <w:lang w:val="es-US"/>
        </w:rPr>
        <w:t>000 vs 25</w:t>
      </w:r>
      <w:r w:rsidR="0092110A">
        <w:rPr>
          <w:rFonts w:ascii="Arial" w:hAnsi="Arial" w:cs="Arial"/>
          <w:sz w:val="24"/>
          <w:szCs w:val="24"/>
          <w:lang w:val="es-US"/>
        </w:rPr>
        <w:t>,</w:t>
      </w:r>
      <w:r>
        <w:rPr>
          <w:rFonts w:ascii="Arial" w:hAnsi="Arial" w:cs="Arial"/>
          <w:sz w:val="24"/>
          <w:szCs w:val="24"/>
          <w:lang w:val="es-US"/>
        </w:rPr>
        <w:t>000 y 10</w:t>
      </w:r>
      <w:r w:rsidR="0092110A">
        <w:rPr>
          <w:rFonts w:ascii="Arial" w:hAnsi="Arial" w:cs="Arial"/>
          <w:sz w:val="24"/>
          <w:szCs w:val="24"/>
          <w:lang w:val="es-US"/>
        </w:rPr>
        <w:t>,</w:t>
      </w:r>
      <w:r>
        <w:rPr>
          <w:rFonts w:ascii="Arial" w:hAnsi="Arial" w:cs="Arial"/>
          <w:sz w:val="24"/>
          <w:szCs w:val="24"/>
          <w:lang w:val="es-US"/>
        </w:rPr>
        <w:t>000 vs 25</w:t>
      </w:r>
      <w:r w:rsidR="0092110A">
        <w:rPr>
          <w:rFonts w:ascii="Arial" w:hAnsi="Arial" w:cs="Arial"/>
          <w:sz w:val="24"/>
          <w:szCs w:val="24"/>
          <w:lang w:val="es-US"/>
        </w:rPr>
        <w:t>,</w:t>
      </w:r>
      <w:r>
        <w:rPr>
          <w:rFonts w:ascii="Arial" w:hAnsi="Arial" w:cs="Arial"/>
          <w:sz w:val="24"/>
          <w:szCs w:val="24"/>
          <w:lang w:val="es-US"/>
        </w:rPr>
        <w:t>000. Los grupos de 5</w:t>
      </w:r>
      <w:r w:rsidR="0092110A">
        <w:rPr>
          <w:rFonts w:ascii="Arial" w:hAnsi="Arial" w:cs="Arial"/>
          <w:sz w:val="24"/>
          <w:szCs w:val="24"/>
          <w:lang w:val="es-US"/>
        </w:rPr>
        <w:t>,</w:t>
      </w:r>
      <w:r>
        <w:rPr>
          <w:rFonts w:ascii="Arial" w:hAnsi="Arial" w:cs="Arial"/>
          <w:sz w:val="24"/>
          <w:szCs w:val="24"/>
          <w:lang w:val="es-US"/>
        </w:rPr>
        <w:t>000 vs 20</w:t>
      </w:r>
      <w:r w:rsidR="0092110A">
        <w:rPr>
          <w:rFonts w:ascii="Arial" w:hAnsi="Arial" w:cs="Arial"/>
          <w:sz w:val="24"/>
          <w:szCs w:val="24"/>
          <w:lang w:val="es-US"/>
        </w:rPr>
        <w:t>,</w:t>
      </w:r>
      <w:r>
        <w:rPr>
          <w:rFonts w:ascii="Arial" w:hAnsi="Arial" w:cs="Arial"/>
          <w:sz w:val="24"/>
          <w:szCs w:val="24"/>
          <w:lang w:val="es-US"/>
        </w:rPr>
        <w:t>000, 5</w:t>
      </w:r>
      <w:r w:rsidR="0092110A">
        <w:rPr>
          <w:rFonts w:ascii="Arial" w:hAnsi="Arial" w:cs="Arial"/>
          <w:sz w:val="24"/>
          <w:szCs w:val="24"/>
          <w:lang w:val="es-US"/>
        </w:rPr>
        <w:t>,</w:t>
      </w:r>
      <w:r>
        <w:rPr>
          <w:rFonts w:ascii="Arial" w:hAnsi="Arial" w:cs="Arial"/>
          <w:sz w:val="24"/>
          <w:szCs w:val="24"/>
          <w:lang w:val="es-US"/>
        </w:rPr>
        <w:t>000 vs 25</w:t>
      </w:r>
      <w:r w:rsidR="0092110A">
        <w:rPr>
          <w:rFonts w:ascii="Arial" w:hAnsi="Arial" w:cs="Arial"/>
          <w:sz w:val="24"/>
          <w:szCs w:val="24"/>
          <w:lang w:val="es-US"/>
        </w:rPr>
        <w:t>,</w:t>
      </w:r>
      <w:r>
        <w:rPr>
          <w:rFonts w:ascii="Arial" w:hAnsi="Arial" w:cs="Arial"/>
          <w:sz w:val="24"/>
          <w:szCs w:val="24"/>
          <w:lang w:val="es-US"/>
        </w:rPr>
        <w:t>000 y 10</w:t>
      </w:r>
      <w:r w:rsidR="0092110A">
        <w:rPr>
          <w:rFonts w:ascii="Arial" w:hAnsi="Arial" w:cs="Arial"/>
          <w:sz w:val="24"/>
          <w:szCs w:val="24"/>
          <w:lang w:val="es-US"/>
        </w:rPr>
        <w:t>,</w:t>
      </w:r>
      <w:r>
        <w:rPr>
          <w:rFonts w:ascii="Arial" w:hAnsi="Arial" w:cs="Arial"/>
          <w:sz w:val="24"/>
          <w:szCs w:val="24"/>
          <w:lang w:val="es-US"/>
        </w:rPr>
        <w:t>000 vs 20</w:t>
      </w:r>
      <w:r w:rsidR="0092110A">
        <w:rPr>
          <w:rFonts w:ascii="Arial" w:hAnsi="Arial" w:cs="Arial"/>
          <w:sz w:val="24"/>
          <w:szCs w:val="24"/>
          <w:lang w:val="es-US"/>
        </w:rPr>
        <w:t>,</w:t>
      </w:r>
      <w:r>
        <w:rPr>
          <w:rFonts w:ascii="Arial" w:hAnsi="Arial" w:cs="Arial"/>
          <w:sz w:val="24"/>
          <w:szCs w:val="24"/>
          <w:lang w:val="es-US"/>
        </w:rPr>
        <w:t xml:space="preserve">000 presentan rendimiento similar. En </w:t>
      </w:r>
      <w:r w:rsidR="00321838">
        <w:rPr>
          <w:rFonts w:ascii="Arial" w:hAnsi="Arial" w:cs="Arial"/>
          <w:sz w:val="24"/>
          <w:szCs w:val="24"/>
          <w:lang w:val="es-US"/>
        </w:rPr>
        <w:t xml:space="preserve">la </w:t>
      </w:r>
      <w:r w:rsidR="00321838" w:rsidRPr="00321838">
        <w:rPr>
          <w:rFonts w:ascii="Arial" w:hAnsi="Arial" w:cs="Arial"/>
          <w:sz w:val="24"/>
          <w:szCs w:val="24"/>
          <w:lang w:val="es-US"/>
        </w:rPr>
        <w:fldChar w:fldCharType="begin"/>
      </w:r>
      <w:r w:rsidR="00321838" w:rsidRPr="00321838">
        <w:rPr>
          <w:rFonts w:ascii="Arial" w:hAnsi="Arial" w:cs="Arial"/>
          <w:sz w:val="24"/>
          <w:szCs w:val="24"/>
          <w:lang w:val="es-US"/>
        </w:rPr>
        <w:instrText xml:space="preserve"> REF _Ref175989327 \h  \* MERGEFORMAT </w:instrText>
      </w:r>
      <w:r w:rsidR="00321838" w:rsidRPr="00321838">
        <w:rPr>
          <w:rFonts w:ascii="Arial" w:hAnsi="Arial" w:cs="Arial"/>
          <w:sz w:val="24"/>
          <w:szCs w:val="24"/>
          <w:lang w:val="es-US"/>
        </w:rPr>
      </w:r>
      <w:r w:rsidR="00321838" w:rsidRPr="00321838">
        <w:rPr>
          <w:rFonts w:ascii="Arial" w:hAnsi="Arial" w:cs="Arial"/>
          <w:sz w:val="24"/>
          <w:szCs w:val="24"/>
          <w:lang w:val="es-US"/>
        </w:rPr>
        <w:fldChar w:fldCharType="separate"/>
      </w:r>
      <w:r w:rsidR="00747B0C">
        <w:rPr>
          <w:rFonts w:ascii="Arial" w:hAnsi="Arial" w:cs="Arial"/>
          <w:sz w:val="24"/>
          <w:szCs w:val="24"/>
        </w:rPr>
        <w:t>f</w:t>
      </w:r>
      <w:r w:rsidR="00321838" w:rsidRPr="00321838">
        <w:rPr>
          <w:rFonts w:ascii="Arial" w:hAnsi="Arial" w:cs="Arial"/>
          <w:sz w:val="24"/>
          <w:szCs w:val="24"/>
        </w:rPr>
        <w:t xml:space="preserve">igura </w:t>
      </w:r>
      <w:r w:rsidR="00321838" w:rsidRPr="00321838">
        <w:rPr>
          <w:rFonts w:ascii="Arial" w:hAnsi="Arial" w:cs="Arial"/>
          <w:noProof/>
          <w:sz w:val="24"/>
          <w:szCs w:val="24"/>
        </w:rPr>
        <w:t>16</w:t>
      </w:r>
      <w:r w:rsidR="00321838" w:rsidRPr="00321838">
        <w:rPr>
          <w:rFonts w:ascii="Arial" w:hAnsi="Arial" w:cs="Arial"/>
          <w:sz w:val="24"/>
          <w:szCs w:val="24"/>
          <w:lang w:val="es-US"/>
        </w:rPr>
        <w:fldChar w:fldCharType="end"/>
      </w:r>
      <w:r>
        <w:rPr>
          <w:rFonts w:ascii="Arial" w:hAnsi="Arial" w:cs="Arial"/>
          <w:sz w:val="24"/>
          <w:szCs w:val="24"/>
          <w:lang w:val="es-US"/>
        </w:rPr>
        <w:t xml:space="preserve"> se muestra el grafico de caja para cada configuración del algoritmo del que se puede concluir que para una entrada de 300 000 datos</w:t>
      </w:r>
      <w:r w:rsidR="00BA5993">
        <w:rPr>
          <w:rFonts w:ascii="Arial" w:hAnsi="Arial" w:cs="Arial"/>
          <w:sz w:val="24"/>
          <w:szCs w:val="24"/>
          <w:lang w:val="es-US"/>
        </w:rPr>
        <w:t>,</w:t>
      </w:r>
      <w:r>
        <w:rPr>
          <w:rFonts w:ascii="Arial" w:hAnsi="Arial" w:cs="Arial"/>
          <w:sz w:val="24"/>
          <w:szCs w:val="24"/>
          <w:lang w:val="es-US"/>
        </w:rPr>
        <w:t xml:space="preserve"> </w:t>
      </w:r>
      <w:r w:rsidR="00BA5993">
        <w:rPr>
          <w:rFonts w:ascii="Arial" w:hAnsi="Arial" w:cs="Arial"/>
          <w:sz w:val="24"/>
          <w:szCs w:val="24"/>
          <w:lang w:val="es-US"/>
        </w:rPr>
        <w:t>las reglas generadas con un tamaño de paquete de 25,000 datos obtienen</w:t>
      </w:r>
      <w:r>
        <w:rPr>
          <w:rFonts w:ascii="Arial" w:hAnsi="Arial" w:cs="Arial"/>
          <w:sz w:val="24"/>
          <w:szCs w:val="24"/>
          <w:lang w:val="es-US"/>
        </w:rPr>
        <w:t xml:space="preserve"> los mejores resultados por un ligero margen.</w:t>
      </w:r>
    </w:p>
    <w:p w14:paraId="66825C25" w14:textId="40DEA2F4" w:rsidR="004A60A9" w:rsidRPr="00AA254C" w:rsidRDefault="005D6307" w:rsidP="00321838">
      <w:pPr>
        <w:spacing w:line="360" w:lineRule="auto"/>
        <w:jc w:val="center"/>
        <w:rPr>
          <w:rFonts w:ascii="Arial" w:hAnsi="Arial" w:cs="Arial"/>
          <w:sz w:val="24"/>
          <w:szCs w:val="24"/>
          <w:lang w:val="es-US"/>
        </w:rPr>
      </w:pPr>
      <w:r w:rsidRPr="005D6307">
        <w:rPr>
          <w:rFonts w:ascii="Arial" w:hAnsi="Arial" w:cs="Arial"/>
          <w:noProof/>
          <w:sz w:val="24"/>
          <w:szCs w:val="24"/>
          <w:lang w:val="en-US"/>
        </w:rPr>
        <w:lastRenderedPageBreak/>
        <w:drawing>
          <wp:inline distT="0" distB="0" distL="0" distR="0" wp14:anchorId="76C2569B" wp14:editId="28ADBFA4">
            <wp:extent cx="5612130" cy="3741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741420"/>
                    </a:xfrm>
                    <a:prstGeom prst="rect">
                      <a:avLst/>
                    </a:prstGeom>
                  </pic:spPr>
                </pic:pic>
              </a:graphicData>
            </a:graphic>
          </wp:inline>
        </w:drawing>
      </w:r>
    </w:p>
    <w:p w14:paraId="0A88CB0B" w14:textId="312A5C74" w:rsidR="007B77AE" w:rsidRPr="00FC2AB0" w:rsidRDefault="004A60A9" w:rsidP="00321838">
      <w:pPr>
        <w:pStyle w:val="Descripcin"/>
        <w:jc w:val="center"/>
        <w:rPr>
          <w:sz w:val="24"/>
          <w:szCs w:val="24"/>
        </w:rPr>
      </w:pPr>
      <w:bookmarkStart w:id="123" w:name="_Ref175989327"/>
      <w:bookmarkStart w:id="124" w:name="_Toc176722688"/>
      <w:r>
        <w:t xml:space="preserve">Figura </w:t>
      </w:r>
      <w:r w:rsidR="004A0A49">
        <w:rPr>
          <w:noProof/>
        </w:rPr>
        <w:fldChar w:fldCharType="begin"/>
      </w:r>
      <w:r w:rsidR="004A0A49">
        <w:rPr>
          <w:noProof/>
        </w:rPr>
        <w:instrText xml:space="preserve"> SEQ Figura \* ARABIC </w:instrText>
      </w:r>
      <w:r w:rsidR="004A0A49">
        <w:rPr>
          <w:noProof/>
        </w:rPr>
        <w:fldChar w:fldCharType="separate"/>
      </w:r>
      <w:r w:rsidR="00AA254C">
        <w:rPr>
          <w:noProof/>
        </w:rPr>
        <w:t>16</w:t>
      </w:r>
      <w:r w:rsidR="004A0A49">
        <w:rPr>
          <w:noProof/>
        </w:rPr>
        <w:fldChar w:fldCharType="end"/>
      </w:r>
      <w:bookmarkEnd w:id="123"/>
      <w:r>
        <w:t>: Gráfica de Caja para los tamaños de paquete de 5</w:t>
      </w:r>
      <w:r w:rsidR="0092110A">
        <w:t>,</w:t>
      </w:r>
      <w:r>
        <w:t>000, 10</w:t>
      </w:r>
      <w:r w:rsidR="0092110A">
        <w:t>,</w:t>
      </w:r>
      <w:r>
        <w:t>000, 20</w:t>
      </w:r>
      <w:r w:rsidR="0092110A">
        <w:t>,</w:t>
      </w:r>
      <w:r>
        <w:t>000 y 25</w:t>
      </w:r>
      <w:r w:rsidR="0092110A">
        <w:t>,</w:t>
      </w:r>
      <w:r>
        <w:t>000</w:t>
      </w:r>
      <w:bookmarkEnd w:id="124"/>
    </w:p>
    <w:p w14:paraId="11D83AAD" w14:textId="4E3EFB41" w:rsidR="00071077" w:rsidRPr="00FC2AB0" w:rsidRDefault="007E509F" w:rsidP="00FC2AB0">
      <w:pPr>
        <w:pStyle w:val="Ttulo2"/>
        <w:spacing w:line="360" w:lineRule="auto"/>
        <w:jc w:val="both"/>
        <w:rPr>
          <w:rFonts w:ascii="Arial" w:hAnsi="Arial" w:cs="Arial"/>
          <w:sz w:val="24"/>
          <w:szCs w:val="24"/>
        </w:rPr>
      </w:pPr>
      <w:bookmarkStart w:id="125" w:name="_Toc176797713"/>
      <w:r w:rsidRPr="00FC2AB0">
        <w:rPr>
          <w:rFonts w:ascii="Arial" w:hAnsi="Arial" w:cs="Arial"/>
          <w:sz w:val="24"/>
          <w:szCs w:val="24"/>
        </w:rPr>
        <w:t>3.</w:t>
      </w:r>
      <w:r w:rsidR="004029FE">
        <w:rPr>
          <w:rFonts w:ascii="Arial" w:hAnsi="Arial" w:cs="Arial"/>
          <w:sz w:val="24"/>
          <w:szCs w:val="24"/>
        </w:rPr>
        <w:t>3</w:t>
      </w:r>
      <w:r w:rsidR="00071077" w:rsidRPr="00FC2AB0">
        <w:rPr>
          <w:rFonts w:ascii="Arial" w:hAnsi="Arial" w:cs="Arial"/>
          <w:sz w:val="24"/>
          <w:szCs w:val="24"/>
        </w:rPr>
        <w:t>-Estudio de casos</w:t>
      </w:r>
      <w:bookmarkEnd w:id="125"/>
      <w:r w:rsidR="00071077" w:rsidRPr="00FC2AB0">
        <w:rPr>
          <w:rFonts w:ascii="Arial" w:hAnsi="Arial" w:cs="Arial"/>
          <w:sz w:val="24"/>
          <w:szCs w:val="24"/>
        </w:rPr>
        <w:t xml:space="preserve"> </w:t>
      </w:r>
    </w:p>
    <w:p w14:paraId="3029D4C6" w14:textId="3DFA0D71" w:rsidR="00563E59" w:rsidRPr="00FC2AB0" w:rsidRDefault="00563E59" w:rsidP="00FC2AB0">
      <w:pPr>
        <w:spacing w:line="360" w:lineRule="auto"/>
        <w:jc w:val="both"/>
        <w:rPr>
          <w:rFonts w:ascii="Arial" w:hAnsi="Arial" w:cs="Arial"/>
          <w:sz w:val="24"/>
          <w:szCs w:val="24"/>
        </w:rPr>
      </w:pPr>
      <w:r w:rsidRPr="00FC2AB0">
        <w:rPr>
          <w:rFonts w:ascii="Arial" w:hAnsi="Arial" w:cs="Arial"/>
          <w:sz w:val="24"/>
          <w:szCs w:val="24"/>
        </w:rPr>
        <w:t>En este segmento, se presenta un análisis de casos de estudio como parte del proceso de validación llevado a cabo. Este análisis tiene como objetivo evaluar el procedimiento de caracterización de usuarios mediante meta</w:t>
      </w:r>
      <w:r w:rsidR="00321838">
        <w:rPr>
          <w:rFonts w:ascii="Arial" w:hAnsi="Arial" w:cs="Arial"/>
          <w:sz w:val="24"/>
          <w:szCs w:val="24"/>
        </w:rPr>
        <w:t xml:space="preserve"> </w:t>
      </w:r>
      <w:r w:rsidR="00C91743">
        <w:rPr>
          <w:rFonts w:ascii="Arial" w:hAnsi="Arial" w:cs="Arial"/>
          <w:sz w:val="24"/>
          <w:szCs w:val="24"/>
        </w:rPr>
        <w:t>componente</w:t>
      </w:r>
      <w:r w:rsidRPr="00FC2AB0">
        <w:rPr>
          <w:rFonts w:ascii="Arial" w:hAnsi="Arial" w:cs="Arial"/>
          <w:sz w:val="24"/>
          <w:szCs w:val="24"/>
        </w:rPr>
        <w:t xml:space="preserve">, el cual corresponde a la tercera etapa del módulo diseñado para la detección de </w:t>
      </w:r>
      <w:r w:rsidRPr="00FC2AB0">
        <w:rPr>
          <w:rFonts w:ascii="Arial" w:hAnsi="Arial" w:cs="Arial"/>
          <w:i/>
          <w:sz w:val="24"/>
          <w:szCs w:val="24"/>
        </w:rPr>
        <w:t>bots</w:t>
      </w:r>
      <w:r w:rsidRPr="00FC2AB0">
        <w:rPr>
          <w:rFonts w:ascii="Arial" w:hAnsi="Arial" w:cs="Arial"/>
          <w:sz w:val="24"/>
          <w:szCs w:val="24"/>
        </w:rPr>
        <w:t xml:space="preserve"> maliciosos. Para lograr esto, se identifican diversos casos que facilitan la comprensión del funcionamiento del meta</w:t>
      </w:r>
      <w:r w:rsidR="00466558">
        <w:rPr>
          <w:rFonts w:ascii="Arial" w:hAnsi="Arial" w:cs="Arial"/>
          <w:sz w:val="24"/>
          <w:szCs w:val="24"/>
        </w:rPr>
        <w:t xml:space="preserve"> </w:t>
      </w:r>
      <w:r w:rsidRPr="00FC2AB0">
        <w:rPr>
          <w:rFonts w:ascii="Arial" w:hAnsi="Arial" w:cs="Arial"/>
          <w:sz w:val="24"/>
          <w:szCs w:val="24"/>
        </w:rPr>
        <w:t>componente, así como la evaluación de los resultados obtenidos en función de las fases establecidas.</w:t>
      </w:r>
    </w:p>
    <w:p w14:paraId="02711944" w14:textId="02426D83" w:rsidR="004B3705" w:rsidRPr="00FC2AB0" w:rsidRDefault="00867C19" w:rsidP="00FC2AB0">
      <w:pPr>
        <w:pStyle w:val="Ttulo3"/>
        <w:spacing w:line="360" w:lineRule="auto"/>
        <w:jc w:val="both"/>
        <w:rPr>
          <w:rFonts w:ascii="Arial" w:hAnsi="Arial" w:cs="Arial"/>
        </w:rPr>
      </w:pPr>
      <w:bookmarkStart w:id="126" w:name="_Toc176797714"/>
      <w:r>
        <w:rPr>
          <w:rFonts w:ascii="Arial" w:hAnsi="Arial" w:cs="Arial"/>
        </w:rPr>
        <w:t>3.</w:t>
      </w:r>
      <w:r w:rsidR="004029FE">
        <w:rPr>
          <w:rFonts w:ascii="Arial" w:hAnsi="Arial" w:cs="Arial"/>
        </w:rPr>
        <w:t>3</w:t>
      </w:r>
      <w:r w:rsidR="004B3705" w:rsidRPr="00FC2AB0">
        <w:rPr>
          <w:rFonts w:ascii="Arial" w:hAnsi="Arial" w:cs="Arial"/>
        </w:rPr>
        <w:t>.1-Descripción de los casos identificados</w:t>
      </w:r>
      <w:bookmarkEnd w:id="126"/>
    </w:p>
    <w:p w14:paraId="3436309A" w14:textId="6CE8B489" w:rsidR="004B3705" w:rsidRPr="00FC2AB0" w:rsidRDefault="00BC76CA" w:rsidP="00FC2AB0">
      <w:pPr>
        <w:spacing w:line="360" w:lineRule="auto"/>
        <w:jc w:val="both"/>
        <w:rPr>
          <w:rFonts w:ascii="Arial" w:hAnsi="Arial" w:cs="Arial"/>
          <w:sz w:val="24"/>
          <w:szCs w:val="24"/>
        </w:rPr>
      </w:pPr>
      <w:r w:rsidRPr="00FC2AB0">
        <w:rPr>
          <w:rFonts w:ascii="Arial" w:hAnsi="Arial" w:cs="Arial"/>
          <w:sz w:val="24"/>
          <w:szCs w:val="24"/>
        </w:rPr>
        <w:t xml:space="preserve">Los </w:t>
      </w:r>
      <w:r w:rsidR="009E5752" w:rsidRPr="00FC2AB0">
        <w:rPr>
          <w:rFonts w:ascii="Arial" w:hAnsi="Arial" w:cs="Arial"/>
          <w:sz w:val="24"/>
          <w:szCs w:val="24"/>
        </w:rPr>
        <w:t>caso</w:t>
      </w:r>
      <w:r w:rsidR="007E509F" w:rsidRPr="00FC2AB0">
        <w:rPr>
          <w:rFonts w:ascii="Arial" w:hAnsi="Arial" w:cs="Arial"/>
          <w:sz w:val="24"/>
          <w:szCs w:val="24"/>
        </w:rPr>
        <w:t>s</w:t>
      </w:r>
      <w:r w:rsidR="009E5752" w:rsidRPr="00FC2AB0">
        <w:rPr>
          <w:rFonts w:ascii="Arial" w:hAnsi="Arial" w:cs="Arial"/>
          <w:sz w:val="24"/>
          <w:szCs w:val="24"/>
        </w:rPr>
        <w:t xml:space="preserve"> está</w:t>
      </w:r>
      <w:r w:rsidRPr="00FC2AB0">
        <w:rPr>
          <w:rFonts w:ascii="Arial" w:hAnsi="Arial" w:cs="Arial"/>
          <w:sz w:val="24"/>
          <w:szCs w:val="24"/>
        </w:rPr>
        <w:t>n</w:t>
      </w:r>
      <w:r w:rsidR="009E5752" w:rsidRPr="00FC2AB0">
        <w:rPr>
          <w:rFonts w:ascii="Arial" w:hAnsi="Arial" w:cs="Arial"/>
          <w:sz w:val="24"/>
          <w:szCs w:val="24"/>
        </w:rPr>
        <w:t xml:space="preserve"> estructurado</w:t>
      </w:r>
      <w:r w:rsidRPr="00FC2AB0">
        <w:rPr>
          <w:rFonts w:ascii="Arial" w:hAnsi="Arial" w:cs="Arial"/>
          <w:sz w:val="24"/>
          <w:szCs w:val="24"/>
        </w:rPr>
        <w:t>s</w:t>
      </w:r>
      <w:r w:rsidR="009E5752" w:rsidRPr="00FC2AB0">
        <w:rPr>
          <w:rFonts w:ascii="Arial" w:hAnsi="Arial" w:cs="Arial"/>
          <w:sz w:val="24"/>
          <w:szCs w:val="24"/>
        </w:rPr>
        <w:t xml:space="preserve"> para evaluar el rendimiento del algoritmo </w:t>
      </w:r>
      <w:r w:rsidR="009E5752" w:rsidRPr="00C06865">
        <w:rPr>
          <w:rFonts w:ascii="Arial" w:hAnsi="Arial" w:cs="Arial"/>
          <w:i/>
          <w:sz w:val="24"/>
          <w:szCs w:val="24"/>
        </w:rPr>
        <w:t xml:space="preserve">Proactive Forest </w:t>
      </w:r>
      <w:r w:rsidR="009E5752" w:rsidRPr="00FC2AB0">
        <w:rPr>
          <w:rFonts w:ascii="Arial" w:hAnsi="Arial" w:cs="Arial"/>
          <w:sz w:val="24"/>
          <w:szCs w:val="24"/>
        </w:rPr>
        <w:t xml:space="preserve">en diferentes escenarios, lo que permitirá obtener una comprensión más profunda </w:t>
      </w:r>
      <w:r w:rsidRPr="00FC2AB0">
        <w:rPr>
          <w:rFonts w:ascii="Arial" w:hAnsi="Arial" w:cs="Arial"/>
          <w:sz w:val="24"/>
          <w:szCs w:val="24"/>
        </w:rPr>
        <w:t>en cada uno de los tres escenarios seleccionados</w:t>
      </w:r>
      <w:r w:rsidR="00021615">
        <w:rPr>
          <w:rFonts w:ascii="Arial" w:hAnsi="Arial" w:cs="Arial"/>
          <w:sz w:val="24"/>
          <w:szCs w:val="24"/>
        </w:rPr>
        <w:t xml:space="preserve">. Los 2 primeros casos consisten en variaciones de los definidos en </w:t>
      </w:r>
      <w:r w:rsidR="00021615" w:rsidRPr="00FC2AB0">
        <w:rPr>
          <w:rFonts w:ascii="Arial" w:hAnsi="Arial" w:cs="Arial"/>
          <w:sz w:val="24"/>
          <w:szCs w:val="24"/>
        </w:rPr>
        <w:fldChar w:fldCharType="begin"/>
      </w:r>
      <w:r w:rsidR="00637EC1">
        <w:rPr>
          <w:rFonts w:ascii="Arial" w:hAnsi="Arial" w:cs="Arial"/>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021615" w:rsidRPr="00FC2AB0">
        <w:rPr>
          <w:rFonts w:ascii="Arial" w:hAnsi="Arial" w:cs="Arial"/>
          <w:sz w:val="24"/>
          <w:szCs w:val="24"/>
        </w:rPr>
        <w:fldChar w:fldCharType="separate"/>
      </w:r>
      <w:r w:rsidR="00343133">
        <w:rPr>
          <w:rFonts w:ascii="Arial" w:hAnsi="Arial" w:cs="Arial"/>
          <w:noProof/>
          <w:sz w:val="24"/>
          <w:szCs w:val="24"/>
        </w:rPr>
        <w:t>[9]</w:t>
      </w:r>
      <w:r w:rsidR="00021615" w:rsidRPr="00FC2AB0">
        <w:rPr>
          <w:rFonts w:ascii="Arial" w:hAnsi="Arial" w:cs="Arial"/>
          <w:sz w:val="24"/>
          <w:szCs w:val="24"/>
        </w:rPr>
        <w:fldChar w:fldCharType="end"/>
      </w:r>
      <w:r w:rsidRPr="00FC2AB0">
        <w:rPr>
          <w:rFonts w:ascii="Arial" w:hAnsi="Arial" w:cs="Arial"/>
          <w:sz w:val="24"/>
          <w:szCs w:val="24"/>
        </w:rPr>
        <w:t>:</w:t>
      </w:r>
    </w:p>
    <w:p w14:paraId="04A79A25" w14:textId="0461E1BE" w:rsidR="009E5752" w:rsidRPr="00FC2AB0" w:rsidRDefault="00C36DD4" w:rsidP="007F660A">
      <w:pPr>
        <w:pStyle w:val="Prrafodelista"/>
        <w:numPr>
          <w:ilvl w:val="0"/>
          <w:numId w:val="12"/>
        </w:numPr>
        <w:spacing w:line="360" w:lineRule="auto"/>
        <w:rPr>
          <w:szCs w:val="24"/>
        </w:rPr>
      </w:pPr>
      <w:r w:rsidRPr="00FC2AB0">
        <w:rPr>
          <w:szCs w:val="24"/>
        </w:rPr>
        <w:lastRenderedPageBreak/>
        <w:t xml:space="preserve">Escenario pequeño: </w:t>
      </w:r>
      <w:r w:rsidR="009E5752" w:rsidRPr="00FC2AB0">
        <w:rPr>
          <w:szCs w:val="24"/>
        </w:rPr>
        <w:t>El primer caso de estudio involucra la ejecución del meta</w:t>
      </w:r>
      <w:r w:rsidR="00466558">
        <w:rPr>
          <w:szCs w:val="24"/>
        </w:rPr>
        <w:t xml:space="preserve"> </w:t>
      </w:r>
      <w:r w:rsidR="009E5752" w:rsidRPr="00FC2AB0">
        <w:rPr>
          <w:szCs w:val="24"/>
        </w:rPr>
        <w:t xml:space="preserve">componente utilizando un modelo construido sobre un escenario pequeño. Este proceso se inicia con la creación de un bosque de decisiones que ha sido entrenado específicamente con datos de </w:t>
      </w:r>
      <w:r w:rsidRPr="00FC2AB0">
        <w:rPr>
          <w:szCs w:val="24"/>
        </w:rPr>
        <w:t>un</w:t>
      </w:r>
      <w:r w:rsidR="009E5752" w:rsidRPr="00FC2AB0">
        <w:rPr>
          <w:szCs w:val="24"/>
        </w:rPr>
        <w:t xml:space="preserve"> entorno reducido utilizando el algoritmo </w:t>
      </w:r>
      <w:r w:rsidR="009E5752" w:rsidRPr="00C06865">
        <w:rPr>
          <w:i/>
          <w:szCs w:val="24"/>
        </w:rPr>
        <w:t>Proactive Forest</w:t>
      </w:r>
      <w:r w:rsidR="009E5752" w:rsidRPr="00FC2AB0">
        <w:rPr>
          <w:szCs w:val="24"/>
        </w:rPr>
        <w:t>. La selección del escenario 12, que se caracteriza por tener la menor cantidad de instancias de los analizados en</w:t>
      </w:r>
      <w:r w:rsidR="00140566" w:rsidRPr="00FC2AB0">
        <w:rPr>
          <w:szCs w:val="24"/>
        </w:rPr>
        <w:t xml:space="preserve"> la </w:t>
      </w:r>
      <w:hyperlink w:anchor="umbral" w:history="1">
        <w:r w:rsidR="00140566" w:rsidRPr="003E4B4B">
          <w:rPr>
            <w:rStyle w:val="Hipervnculo"/>
            <w:color w:val="auto"/>
            <w:szCs w:val="24"/>
            <w:u w:val="none"/>
          </w:rPr>
          <w:t>sección 3</w:t>
        </w:r>
        <w:r w:rsidR="00EF0696">
          <w:rPr>
            <w:rStyle w:val="Hipervnculo"/>
            <w:color w:val="auto"/>
            <w:szCs w:val="24"/>
            <w:u w:val="none"/>
          </w:rPr>
          <w:t>.2</w:t>
        </w:r>
      </w:hyperlink>
      <w:r w:rsidR="009E5752" w:rsidRPr="00FC2AB0">
        <w:rPr>
          <w:szCs w:val="24"/>
        </w:rPr>
        <w:t>, sigue la lógica de evaluar cómo responde el modelo cuando se encuentra con un conjunto de datos más li</w:t>
      </w:r>
      <w:r w:rsidR="009435F6">
        <w:rPr>
          <w:szCs w:val="24"/>
        </w:rPr>
        <w:t>mitado.</w:t>
      </w:r>
      <w:r w:rsidR="009E5752" w:rsidRPr="00FC2AB0">
        <w:rPr>
          <w:szCs w:val="24"/>
        </w:rPr>
        <w:t xml:space="preserve"> </w:t>
      </w:r>
    </w:p>
    <w:p w14:paraId="11B6F8EF" w14:textId="281DCA7A" w:rsidR="009E5752" w:rsidRPr="00FC2AB0" w:rsidRDefault="00C36DD4" w:rsidP="007F660A">
      <w:pPr>
        <w:pStyle w:val="Prrafodelista"/>
        <w:numPr>
          <w:ilvl w:val="0"/>
          <w:numId w:val="12"/>
        </w:numPr>
        <w:spacing w:line="360" w:lineRule="auto"/>
        <w:rPr>
          <w:szCs w:val="24"/>
        </w:rPr>
      </w:pPr>
      <w:r w:rsidRPr="00FC2AB0">
        <w:rPr>
          <w:szCs w:val="24"/>
        </w:rPr>
        <w:t xml:space="preserve">Escenario Grande: </w:t>
      </w:r>
      <w:r w:rsidR="009E5752" w:rsidRPr="00FC2AB0">
        <w:rPr>
          <w:szCs w:val="24"/>
        </w:rPr>
        <w:t xml:space="preserve">En el segundo caso, se repite la estructura del análisis anterior, pero esta vez se trabaja con un escenario grande. Al igual que en el caso anterior, se crea un bosque de decisiones mediante el algoritmo </w:t>
      </w:r>
      <w:r w:rsidR="009E5752" w:rsidRPr="006E058F">
        <w:rPr>
          <w:i/>
          <w:szCs w:val="24"/>
        </w:rPr>
        <w:t>Proactive Forest</w:t>
      </w:r>
      <w:r w:rsidR="009E5752" w:rsidRPr="00FC2AB0">
        <w:rPr>
          <w:szCs w:val="24"/>
        </w:rPr>
        <w:t>; sin embargo, el entrenamiento se realiza con datos del escenario 3, que presenta la mayor cantidad de instancias</w:t>
      </w:r>
      <w:r w:rsidR="00140566" w:rsidRPr="00FC2AB0">
        <w:rPr>
          <w:szCs w:val="24"/>
        </w:rPr>
        <w:t xml:space="preserve"> de los escenarios analizados en la </w:t>
      </w:r>
      <w:hyperlink w:anchor="umbral" w:history="1">
        <w:r w:rsidR="00140566" w:rsidRPr="003E4B4B">
          <w:rPr>
            <w:rStyle w:val="Hipervnculo"/>
            <w:color w:val="auto"/>
            <w:szCs w:val="24"/>
            <w:u w:val="none"/>
          </w:rPr>
          <w:t>sección 3.</w:t>
        </w:r>
        <w:r w:rsidR="00EF0696">
          <w:rPr>
            <w:rStyle w:val="Hipervnculo"/>
            <w:color w:val="auto"/>
            <w:szCs w:val="24"/>
            <w:u w:val="none"/>
          </w:rPr>
          <w:t>2</w:t>
        </w:r>
      </w:hyperlink>
      <w:r w:rsidR="009E5752" w:rsidRPr="00FC2AB0">
        <w:rPr>
          <w:szCs w:val="24"/>
        </w:rPr>
        <w:t xml:space="preserve">. Este caso permite observar cómo el modelo se comporta cuando tiene a su disposición un volumen considerable de información. </w:t>
      </w:r>
    </w:p>
    <w:p w14:paraId="3378940F" w14:textId="7171A926" w:rsidR="009E5752" w:rsidRPr="00FC2AB0" w:rsidRDefault="00C36DD4" w:rsidP="007F660A">
      <w:pPr>
        <w:pStyle w:val="Prrafodelista"/>
        <w:numPr>
          <w:ilvl w:val="0"/>
          <w:numId w:val="12"/>
        </w:numPr>
        <w:spacing w:line="360" w:lineRule="auto"/>
        <w:rPr>
          <w:szCs w:val="24"/>
        </w:rPr>
      </w:pPr>
      <w:r w:rsidRPr="00FC2AB0">
        <w:rPr>
          <w:szCs w:val="24"/>
        </w:rPr>
        <w:t xml:space="preserve">Escenario centralizado: </w:t>
      </w:r>
      <w:r w:rsidR="009E5752" w:rsidRPr="00FC2AB0">
        <w:rPr>
          <w:szCs w:val="24"/>
        </w:rPr>
        <w:t>El tercer y último caso de análisis emplea un modelo basado en una</w:t>
      </w:r>
      <w:r w:rsidR="008C3BCC" w:rsidRPr="00FC2AB0">
        <w:rPr>
          <w:szCs w:val="24"/>
        </w:rPr>
        <w:t xml:space="preserve"> </w:t>
      </w:r>
      <w:hyperlink w:anchor="base_centralizada" w:history="1">
        <w:r w:rsidR="008C3BCC" w:rsidRPr="003E4B4B">
          <w:rPr>
            <w:rStyle w:val="Hipervnculo"/>
            <w:color w:val="auto"/>
            <w:szCs w:val="24"/>
            <w:u w:val="none"/>
          </w:rPr>
          <w:t>base de datos centralizada</w:t>
        </w:r>
      </w:hyperlink>
      <w:r w:rsidR="009E5752" w:rsidRPr="00FC2AB0">
        <w:rPr>
          <w:szCs w:val="24"/>
        </w:rPr>
        <w:t>. En este caso, se vuelve a implementar un bosque de decisi</w:t>
      </w:r>
      <w:r w:rsidR="00EF0696">
        <w:rPr>
          <w:szCs w:val="24"/>
        </w:rPr>
        <w:t>ó</w:t>
      </w:r>
      <w:r w:rsidR="009E5752" w:rsidRPr="00FC2AB0">
        <w:rPr>
          <w:szCs w:val="24"/>
        </w:rPr>
        <w:t>n</w:t>
      </w:r>
      <w:r w:rsidR="00EF0696">
        <w:rPr>
          <w:szCs w:val="24"/>
        </w:rPr>
        <w:t>,</w:t>
      </w:r>
      <w:r w:rsidR="009E5752" w:rsidRPr="00FC2AB0">
        <w:rPr>
          <w:szCs w:val="24"/>
        </w:rPr>
        <w:t xml:space="preserve"> entrenado con datos obtenidos de la base de datos centralizada, utilizando el mismo algoritmo </w:t>
      </w:r>
      <w:r w:rsidR="009E5752" w:rsidRPr="006E058F">
        <w:rPr>
          <w:i/>
          <w:szCs w:val="24"/>
        </w:rPr>
        <w:t>Proactive Forest</w:t>
      </w:r>
      <w:r w:rsidR="009E5752" w:rsidRPr="00FC2AB0">
        <w:rPr>
          <w:szCs w:val="24"/>
        </w:rPr>
        <w:t xml:space="preserve">. Este enfoque busca discernir si un conjunto de datos más íntegro y consolidado puede influir positivamente en la precisión del modelo. Al combinar información de diversas fuentes, se espera que el algoritmo tenga acceso a un espectro más amplio de características que podrían ser útiles para la correcta identificación de instancias de </w:t>
      </w:r>
      <w:r w:rsidR="009E5752" w:rsidRPr="00FC2AB0">
        <w:rPr>
          <w:i/>
          <w:szCs w:val="24"/>
        </w:rPr>
        <w:t>bot</w:t>
      </w:r>
      <w:r w:rsidR="009E5752" w:rsidRPr="00FC2AB0">
        <w:rPr>
          <w:szCs w:val="24"/>
        </w:rPr>
        <w:t>.</w:t>
      </w:r>
    </w:p>
    <w:p w14:paraId="14E0D3FD" w14:textId="38CD7A6D" w:rsidR="009E5752" w:rsidRPr="00FC2AB0" w:rsidRDefault="009E5752" w:rsidP="00FC2AB0">
      <w:pPr>
        <w:spacing w:line="360" w:lineRule="auto"/>
        <w:jc w:val="both"/>
        <w:rPr>
          <w:rFonts w:ascii="Arial" w:hAnsi="Arial" w:cs="Arial"/>
          <w:sz w:val="24"/>
          <w:szCs w:val="24"/>
        </w:rPr>
      </w:pPr>
      <w:r w:rsidRPr="00FC2AB0">
        <w:rPr>
          <w:rFonts w:ascii="Arial" w:hAnsi="Arial" w:cs="Arial"/>
          <w:sz w:val="24"/>
          <w:szCs w:val="24"/>
        </w:rPr>
        <w:t xml:space="preserve">Cada uno de los casos identificados será ejecutado un total de dos veces, con variaciones en la cantidad de datos analizados en cada ejecución. En la primera ejecución, se analizarán 100,000 datos humanos y 5,000 datos de </w:t>
      </w:r>
      <w:r w:rsidRPr="00FC2AB0">
        <w:rPr>
          <w:rFonts w:ascii="Arial" w:hAnsi="Arial" w:cs="Arial"/>
          <w:i/>
          <w:sz w:val="24"/>
          <w:szCs w:val="24"/>
        </w:rPr>
        <w:t>bots</w:t>
      </w:r>
      <w:r w:rsidRPr="00FC2AB0">
        <w:rPr>
          <w:rFonts w:ascii="Arial" w:hAnsi="Arial" w:cs="Arial"/>
          <w:sz w:val="24"/>
          <w:szCs w:val="24"/>
        </w:rPr>
        <w:t xml:space="preserve"> (lo que representa el 5% de la cantidad de datos humanos). En la segunda ejecución, la cantidad de datos aumentará a 200,000 datos humanos y 10,000 datos de </w:t>
      </w:r>
      <w:r w:rsidRPr="00FC2AB0">
        <w:rPr>
          <w:rFonts w:ascii="Arial" w:hAnsi="Arial" w:cs="Arial"/>
          <w:i/>
          <w:sz w:val="24"/>
          <w:szCs w:val="24"/>
        </w:rPr>
        <w:t>bots</w:t>
      </w:r>
      <w:r w:rsidRPr="00FC2AB0">
        <w:rPr>
          <w:rFonts w:ascii="Arial" w:hAnsi="Arial" w:cs="Arial"/>
          <w:sz w:val="24"/>
          <w:szCs w:val="24"/>
        </w:rPr>
        <w:t xml:space="preserve">, </w:t>
      </w:r>
      <w:r w:rsidRPr="00FC2AB0">
        <w:rPr>
          <w:rFonts w:ascii="Arial" w:hAnsi="Arial" w:cs="Arial"/>
          <w:sz w:val="24"/>
          <w:szCs w:val="24"/>
        </w:rPr>
        <w:lastRenderedPageBreak/>
        <w:t>m</w:t>
      </w:r>
      <w:r w:rsidR="00092774" w:rsidRPr="00FC2AB0">
        <w:rPr>
          <w:rFonts w:ascii="Arial" w:hAnsi="Arial" w:cs="Arial"/>
          <w:sz w:val="24"/>
          <w:szCs w:val="24"/>
        </w:rPr>
        <w:t>anteniendo la misma proporción.</w:t>
      </w:r>
      <w:r w:rsidR="00E02484">
        <w:rPr>
          <w:rFonts w:ascii="Arial" w:hAnsi="Arial" w:cs="Arial"/>
          <w:sz w:val="24"/>
          <w:szCs w:val="24"/>
        </w:rPr>
        <w:t xml:space="preserve"> </w:t>
      </w:r>
      <w:r w:rsidRPr="00FC2AB0">
        <w:rPr>
          <w:rFonts w:ascii="Arial" w:hAnsi="Arial" w:cs="Arial"/>
          <w:sz w:val="24"/>
          <w:szCs w:val="24"/>
        </w:rPr>
        <w:t>Al finalizar cada fase del proceso de caracterización de datos de usuario, se presentarán y analizarán los resu</w:t>
      </w:r>
      <w:r w:rsidR="00511E4B">
        <w:rPr>
          <w:rFonts w:ascii="Arial" w:hAnsi="Arial" w:cs="Arial"/>
          <w:sz w:val="24"/>
          <w:szCs w:val="24"/>
        </w:rPr>
        <w:t>ltados obtenidos.</w:t>
      </w:r>
    </w:p>
    <w:p w14:paraId="1A2B2B38" w14:textId="66C1EBB3" w:rsidR="00092774" w:rsidRPr="001E3AEB" w:rsidRDefault="007E509F" w:rsidP="001E3AEB">
      <w:pPr>
        <w:pStyle w:val="Ttulo4"/>
        <w:jc w:val="both"/>
        <w:rPr>
          <w:rFonts w:ascii="Arial" w:hAnsi="Arial" w:cs="Arial"/>
          <w:sz w:val="24"/>
          <w:szCs w:val="24"/>
        </w:rPr>
      </w:pPr>
      <w:r w:rsidRPr="001E3AEB">
        <w:rPr>
          <w:rFonts w:ascii="Arial" w:hAnsi="Arial" w:cs="Arial"/>
          <w:sz w:val="24"/>
          <w:szCs w:val="24"/>
        </w:rPr>
        <w:t>3.</w:t>
      </w:r>
      <w:r w:rsidR="004029FE">
        <w:rPr>
          <w:rFonts w:ascii="Arial" w:hAnsi="Arial" w:cs="Arial"/>
          <w:sz w:val="24"/>
          <w:szCs w:val="24"/>
        </w:rPr>
        <w:t>3</w:t>
      </w:r>
      <w:r w:rsidR="00092774" w:rsidRPr="001E3AEB">
        <w:rPr>
          <w:rFonts w:ascii="Arial" w:hAnsi="Arial" w:cs="Arial"/>
          <w:sz w:val="24"/>
          <w:szCs w:val="24"/>
        </w:rPr>
        <w:t>.2.1- Ejecución del meta</w:t>
      </w:r>
      <w:r w:rsidR="00466558">
        <w:rPr>
          <w:rFonts w:ascii="Arial" w:hAnsi="Arial" w:cs="Arial"/>
          <w:sz w:val="24"/>
          <w:szCs w:val="24"/>
        </w:rPr>
        <w:t xml:space="preserve"> </w:t>
      </w:r>
      <w:r w:rsidR="00092774" w:rsidRPr="001E3AEB">
        <w:rPr>
          <w:rFonts w:ascii="Arial" w:hAnsi="Arial" w:cs="Arial"/>
          <w:sz w:val="24"/>
          <w:szCs w:val="24"/>
        </w:rPr>
        <w:t>componente empleando un modelo construido sobre el escenario pequeño</w:t>
      </w:r>
    </w:p>
    <w:p w14:paraId="69FA92DE" w14:textId="7BEDF5FC" w:rsidR="00F42E57" w:rsidRPr="00FC2AB0" w:rsidRDefault="00DC7510" w:rsidP="00FC2AB0">
      <w:pPr>
        <w:spacing w:line="360" w:lineRule="auto"/>
        <w:jc w:val="both"/>
        <w:rPr>
          <w:rFonts w:ascii="Arial" w:hAnsi="Arial" w:cs="Arial"/>
          <w:sz w:val="24"/>
          <w:szCs w:val="24"/>
        </w:rPr>
      </w:pPr>
      <w:r w:rsidRPr="00FC2AB0">
        <w:rPr>
          <w:rFonts w:ascii="Arial" w:hAnsi="Arial" w:cs="Arial"/>
          <w:sz w:val="24"/>
          <w:szCs w:val="24"/>
        </w:rPr>
        <w:t>En el primer caso identificado, se evalúa el rendimiento del meta</w:t>
      </w:r>
      <w:r w:rsidR="00466558">
        <w:rPr>
          <w:rFonts w:ascii="Arial" w:hAnsi="Arial" w:cs="Arial"/>
          <w:sz w:val="24"/>
          <w:szCs w:val="24"/>
        </w:rPr>
        <w:t xml:space="preserve"> </w:t>
      </w:r>
      <w:r w:rsidRPr="00FC2AB0">
        <w:rPr>
          <w:rFonts w:ascii="Arial" w:hAnsi="Arial" w:cs="Arial"/>
          <w:sz w:val="24"/>
          <w:szCs w:val="24"/>
        </w:rPr>
        <w:t xml:space="preserve">componente utilizando datos clasificados que se obtienen de un bosque de decisión, el cual ha sido entrenado con el algoritmo </w:t>
      </w:r>
      <w:r w:rsidRPr="00C06865">
        <w:rPr>
          <w:rFonts w:ascii="Arial" w:hAnsi="Arial" w:cs="Arial"/>
          <w:i/>
          <w:sz w:val="24"/>
          <w:szCs w:val="24"/>
        </w:rPr>
        <w:t>Proactive Forest</w:t>
      </w:r>
      <w:r w:rsidRPr="00FC2AB0">
        <w:rPr>
          <w:rFonts w:ascii="Arial" w:hAnsi="Arial" w:cs="Arial"/>
          <w:sz w:val="24"/>
          <w:szCs w:val="24"/>
        </w:rPr>
        <w:t xml:space="preserve"> sobre un escenario pequeño. Este análisis tiene como objetivo verificar si los usuarios inicialmente clasificados como humanos son, de hecho, falsos positivos. Para ello, se llevan a cabo modificaciones </w:t>
      </w:r>
      <w:r w:rsidR="00A02EA1" w:rsidRPr="00FC2AB0">
        <w:rPr>
          <w:rFonts w:ascii="Arial" w:hAnsi="Arial" w:cs="Arial"/>
          <w:sz w:val="24"/>
          <w:szCs w:val="24"/>
        </w:rPr>
        <w:t xml:space="preserve">no </w:t>
      </w:r>
      <w:r w:rsidRPr="00FC2AB0">
        <w:rPr>
          <w:rFonts w:ascii="Arial" w:hAnsi="Arial" w:cs="Arial"/>
          <w:sz w:val="24"/>
          <w:szCs w:val="24"/>
        </w:rPr>
        <w:t xml:space="preserve">aleatorias en sus características. </w:t>
      </w:r>
      <w:r w:rsidR="00A02EA1" w:rsidRPr="00FC2AB0">
        <w:rPr>
          <w:rFonts w:ascii="Arial" w:hAnsi="Arial" w:cs="Arial"/>
          <w:sz w:val="24"/>
          <w:szCs w:val="24"/>
        </w:rPr>
        <w:t>En la</w:t>
      </w:r>
      <w:r w:rsidR="007B19C4">
        <w:rPr>
          <w:rFonts w:ascii="Arial" w:hAnsi="Arial" w:cs="Arial"/>
          <w:sz w:val="24"/>
          <w:szCs w:val="24"/>
        </w:rPr>
        <w:t xml:space="preserve"> </w:t>
      </w:r>
      <w:r w:rsidR="00A42150" w:rsidRPr="00FC2AB0">
        <w:rPr>
          <w:rFonts w:ascii="Arial" w:hAnsi="Arial" w:cs="Arial"/>
          <w:sz w:val="24"/>
          <w:szCs w:val="24"/>
        </w:rPr>
        <w:fldChar w:fldCharType="begin"/>
      </w:r>
      <w:r w:rsidR="00A42150" w:rsidRPr="00FC2AB0">
        <w:rPr>
          <w:rFonts w:ascii="Arial" w:hAnsi="Arial" w:cs="Arial"/>
          <w:sz w:val="24"/>
          <w:szCs w:val="24"/>
        </w:rPr>
        <w:instrText xml:space="preserve"> REF _Ref175259493 \h </w:instrText>
      </w:r>
      <w:r w:rsidR="00FC2AB0" w:rsidRPr="00FC2AB0">
        <w:rPr>
          <w:rFonts w:ascii="Arial" w:hAnsi="Arial" w:cs="Arial"/>
          <w:sz w:val="24"/>
          <w:szCs w:val="24"/>
        </w:rPr>
        <w:instrText xml:space="preserve"> \* MERGEFORMAT </w:instrText>
      </w:r>
      <w:r w:rsidR="00A42150" w:rsidRPr="00FC2AB0">
        <w:rPr>
          <w:rFonts w:ascii="Arial" w:hAnsi="Arial" w:cs="Arial"/>
          <w:sz w:val="24"/>
          <w:szCs w:val="24"/>
        </w:rPr>
      </w:r>
      <w:r w:rsidR="00A42150" w:rsidRPr="00FC2AB0">
        <w:rPr>
          <w:rFonts w:ascii="Arial" w:hAnsi="Arial" w:cs="Arial"/>
          <w:sz w:val="24"/>
          <w:szCs w:val="24"/>
        </w:rPr>
        <w:fldChar w:fldCharType="separate"/>
      </w:r>
      <w:r w:rsidR="00747B0C">
        <w:rPr>
          <w:rFonts w:ascii="Arial" w:hAnsi="Arial" w:cs="Arial"/>
          <w:sz w:val="24"/>
          <w:szCs w:val="24"/>
        </w:rPr>
        <w:t>t</w:t>
      </w:r>
      <w:r w:rsidR="00A42150" w:rsidRPr="00FC2AB0">
        <w:rPr>
          <w:rFonts w:ascii="Arial" w:hAnsi="Arial" w:cs="Arial"/>
          <w:sz w:val="24"/>
          <w:szCs w:val="24"/>
        </w:rPr>
        <w:t xml:space="preserve">abla </w:t>
      </w:r>
      <w:r w:rsidR="00A42150" w:rsidRPr="00FC2AB0">
        <w:rPr>
          <w:rFonts w:ascii="Arial" w:hAnsi="Arial" w:cs="Arial"/>
          <w:noProof/>
          <w:sz w:val="24"/>
          <w:szCs w:val="24"/>
        </w:rPr>
        <w:t>8</w:t>
      </w:r>
      <w:r w:rsidR="00A42150" w:rsidRPr="00FC2AB0">
        <w:rPr>
          <w:rFonts w:ascii="Arial" w:hAnsi="Arial" w:cs="Arial"/>
          <w:sz w:val="24"/>
          <w:szCs w:val="24"/>
        </w:rPr>
        <w:fldChar w:fldCharType="end"/>
      </w:r>
      <w:r w:rsidR="00A42150" w:rsidRPr="00FC2AB0">
        <w:rPr>
          <w:rFonts w:ascii="Arial" w:hAnsi="Arial" w:cs="Arial"/>
          <w:sz w:val="24"/>
          <w:szCs w:val="24"/>
        </w:rPr>
        <w:t xml:space="preserve"> </w:t>
      </w:r>
      <w:r w:rsidR="002B2354" w:rsidRPr="00FC2AB0">
        <w:rPr>
          <w:rFonts w:ascii="Arial" w:hAnsi="Arial" w:cs="Arial"/>
          <w:sz w:val="24"/>
          <w:szCs w:val="24"/>
        </w:rPr>
        <w:fldChar w:fldCharType="begin"/>
      </w:r>
      <w:r w:rsidR="002B2354" w:rsidRPr="00FC2AB0">
        <w:rPr>
          <w:rFonts w:ascii="Arial" w:hAnsi="Arial" w:cs="Arial"/>
          <w:sz w:val="24"/>
          <w:szCs w:val="24"/>
        </w:rPr>
        <w:instrText xml:space="preserve"> REF _Ref175258383 \h </w:instrText>
      </w:r>
      <w:r w:rsidR="00FC2AB0" w:rsidRPr="00FC2AB0">
        <w:rPr>
          <w:rFonts w:ascii="Arial" w:hAnsi="Arial" w:cs="Arial"/>
          <w:sz w:val="24"/>
          <w:szCs w:val="24"/>
        </w:rPr>
        <w:instrText xml:space="preserve"> \* MERGEFORMAT </w:instrText>
      </w:r>
      <w:r w:rsidR="002B2354" w:rsidRPr="00FC2AB0">
        <w:rPr>
          <w:rFonts w:ascii="Arial" w:hAnsi="Arial" w:cs="Arial"/>
          <w:sz w:val="24"/>
          <w:szCs w:val="24"/>
        </w:rPr>
      </w:r>
      <w:r w:rsidR="002B2354" w:rsidRPr="00FC2AB0">
        <w:rPr>
          <w:rFonts w:ascii="Arial" w:hAnsi="Arial" w:cs="Arial"/>
          <w:sz w:val="24"/>
          <w:szCs w:val="24"/>
        </w:rPr>
        <w:fldChar w:fldCharType="end"/>
      </w:r>
      <w:r w:rsidR="00A02EA1" w:rsidRPr="00FC2AB0">
        <w:rPr>
          <w:rFonts w:ascii="Arial" w:hAnsi="Arial" w:cs="Arial"/>
          <w:sz w:val="24"/>
          <w:szCs w:val="24"/>
        </w:rPr>
        <w:t>se presentan</w:t>
      </w:r>
      <w:r w:rsidRPr="00FC2AB0">
        <w:rPr>
          <w:rFonts w:ascii="Arial" w:hAnsi="Arial" w:cs="Arial"/>
          <w:sz w:val="24"/>
          <w:szCs w:val="24"/>
        </w:rPr>
        <w:t xml:space="preserve"> los resultados obtenidos en una ejecución que analizó</w:t>
      </w:r>
      <w:r w:rsidR="00A42150" w:rsidRPr="00FC2AB0">
        <w:rPr>
          <w:rFonts w:ascii="Arial" w:hAnsi="Arial" w:cs="Arial"/>
          <w:sz w:val="24"/>
          <w:szCs w:val="24"/>
        </w:rPr>
        <w:t xml:space="preserve"> un total de 105</w:t>
      </w:r>
      <w:r w:rsidR="006E058F">
        <w:rPr>
          <w:rFonts w:ascii="Arial" w:hAnsi="Arial" w:cs="Arial"/>
          <w:sz w:val="24"/>
          <w:szCs w:val="24"/>
        </w:rPr>
        <w:t>,</w:t>
      </w:r>
      <w:r w:rsidR="00A02EA1" w:rsidRPr="00FC2AB0">
        <w:rPr>
          <w:rFonts w:ascii="Arial" w:hAnsi="Arial" w:cs="Arial"/>
          <w:sz w:val="24"/>
          <w:szCs w:val="24"/>
        </w:rPr>
        <w:t>000 datos.</w:t>
      </w:r>
    </w:p>
    <w:p w14:paraId="6FD1D757" w14:textId="266A3392" w:rsidR="00A02EA1" w:rsidRPr="00FC2AB0" w:rsidRDefault="00A02EA1" w:rsidP="007138C6">
      <w:pPr>
        <w:pStyle w:val="Descripcin"/>
        <w:keepNext/>
        <w:spacing w:line="360" w:lineRule="auto"/>
        <w:jc w:val="center"/>
        <w:rPr>
          <w:sz w:val="24"/>
          <w:szCs w:val="24"/>
        </w:rPr>
      </w:pPr>
      <w:bookmarkStart w:id="127" w:name="_Ref175259493"/>
      <w:bookmarkStart w:id="128" w:name="_Ref175258383"/>
      <w:bookmarkStart w:id="129" w:name="_Toc176722696"/>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00750A5D" w:rsidRPr="00FC2AB0">
        <w:rPr>
          <w:noProof/>
          <w:sz w:val="24"/>
          <w:szCs w:val="24"/>
        </w:rPr>
        <w:t>8</w:t>
      </w:r>
      <w:r w:rsidRPr="00FC2AB0">
        <w:rPr>
          <w:sz w:val="24"/>
          <w:szCs w:val="24"/>
        </w:rPr>
        <w:fldChar w:fldCharType="end"/>
      </w:r>
      <w:bookmarkEnd w:id="127"/>
      <w:r w:rsidRPr="00FC2AB0">
        <w:rPr>
          <w:sz w:val="24"/>
          <w:szCs w:val="24"/>
        </w:rPr>
        <w:t xml:space="preserve"> Caso 1 Primera ejecución</w:t>
      </w:r>
      <w:bookmarkEnd w:id="128"/>
      <w:bookmarkEnd w:id="129"/>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3E4CAA" w:rsidRPr="00FC2AB0" w14:paraId="4CFD19A3" w14:textId="77777777" w:rsidTr="00B62C2B">
        <w:trPr>
          <w:jc w:val="center"/>
        </w:trPr>
        <w:tc>
          <w:tcPr>
            <w:tcW w:w="4143" w:type="dxa"/>
            <w:gridSpan w:val="3"/>
          </w:tcPr>
          <w:p w14:paraId="619CD778"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5902F2C1"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6127BFFC"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3E4CAA" w:rsidRPr="00FC2AB0" w14:paraId="1D3EB5D1" w14:textId="77777777" w:rsidTr="00AC34A2">
        <w:trPr>
          <w:jc w:val="center"/>
        </w:trPr>
        <w:tc>
          <w:tcPr>
            <w:tcW w:w="1243" w:type="dxa"/>
            <w:tcBorders>
              <w:bottom w:val="single" w:sz="4" w:space="0" w:color="auto"/>
            </w:tcBorders>
          </w:tcPr>
          <w:p w14:paraId="24CD5C0E"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755156C1"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4C7A29DE"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05A4F7F4"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24C8F800"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4CDEDFDB" w14:textId="628EAAEB" w:rsidR="003E4CAA"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3E4CAA" w:rsidRPr="00FC2AB0" w14:paraId="27F5D529" w14:textId="77777777" w:rsidTr="00AC34A2">
        <w:trPr>
          <w:trHeight w:val="306"/>
          <w:jc w:val="center"/>
        </w:trPr>
        <w:tc>
          <w:tcPr>
            <w:tcW w:w="1243" w:type="dxa"/>
            <w:tcBorders>
              <w:bottom w:val="nil"/>
            </w:tcBorders>
          </w:tcPr>
          <w:p w14:paraId="09D1E3ED" w14:textId="29014538" w:rsidR="003E4CAA" w:rsidRPr="00FC2AB0" w:rsidRDefault="003E4CAA" w:rsidP="00052252">
            <w:pPr>
              <w:spacing w:line="360" w:lineRule="auto"/>
              <w:jc w:val="both"/>
              <w:rPr>
                <w:rFonts w:ascii="Arial" w:hAnsi="Arial" w:cs="Arial"/>
                <w:sz w:val="24"/>
                <w:szCs w:val="24"/>
                <w:lang w:val="es-ES"/>
              </w:rPr>
            </w:pPr>
            <w:r w:rsidRPr="00FC2AB0">
              <w:rPr>
                <w:rFonts w:ascii="Arial" w:hAnsi="Arial" w:cs="Arial"/>
                <w:sz w:val="24"/>
                <w:szCs w:val="24"/>
                <w:lang w:val="es-ES"/>
              </w:rPr>
              <w:t>9</w:t>
            </w:r>
            <w:r w:rsidR="00052252">
              <w:rPr>
                <w:rFonts w:ascii="Arial" w:hAnsi="Arial" w:cs="Arial"/>
                <w:sz w:val="24"/>
                <w:szCs w:val="24"/>
                <w:lang w:val="es-ES"/>
              </w:rPr>
              <w:t>,</w:t>
            </w:r>
            <w:r w:rsidRPr="00FC2AB0">
              <w:rPr>
                <w:rFonts w:ascii="Arial" w:hAnsi="Arial" w:cs="Arial"/>
                <w:sz w:val="24"/>
                <w:szCs w:val="24"/>
                <w:lang w:val="es-ES"/>
              </w:rPr>
              <w:t>368</w:t>
            </w:r>
          </w:p>
        </w:tc>
        <w:tc>
          <w:tcPr>
            <w:tcW w:w="1283" w:type="dxa"/>
            <w:tcBorders>
              <w:bottom w:val="nil"/>
            </w:tcBorders>
          </w:tcPr>
          <w:p w14:paraId="5421BC22" w14:textId="31F8DD66" w:rsidR="003E4CAA" w:rsidRPr="00FC2AB0" w:rsidRDefault="003E4CAA" w:rsidP="00052252">
            <w:pPr>
              <w:spacing w:line="360" w:lineRule="auto"/>
              <w:jc w:val="both"/>
              <w:rPr>
                <w:rFonts w:ascii="Arial" w:hAnsi="Arial" w:cs="Arial"/>
                <w:sz w:val="24"/>
                <w:szCs w:val="24"/>
                <w:lang w:val="es-ES"/>
              </w:rPr>
            </w:pPr>
            <w:r w:rsidRPr="00FC2AB0">
              <w:rPr>
                <w:rFonts w:ascii="Arial" w:hAnsi="Arial" w:cs="Arial"/>
                <w:sz w:val="24"/>
                <w:szCs w:val="24"/>
                <w:lang w:val="es-ES"/>
              </w:rPr>
              <w:t>95</w:t>
            </w:r>
            <w:r w:rsidR="00052252">
              <w:rPr>
                <w:rFonts w:ascii="Arial" w:hAnsi="Arial" w:cs="Arial"/>
                <w:sz w:val="24"/>
                <w:szCs w:val="24"/>
                <w:lang w:val="es-ES"/>
              </w:rPr>
              <w:t>,</w:t>
            </w:r>
            <w:r w:rsidRPr="00FC2AB0">
              <w:rPr>
                <w:rFonts w:ascii="Arial" w:hAnsi="Arial" w:cs="Arial"/>
                <w:sz w:val="24"/>
                <w:szCs w:val="24"/>
                <w:lang w:val="es-ES"/>
              </w:rPr>
              <w:t>632</w:t>
            </w:r>
          </w:p>
        </w:tc>
        <w:tc>
          <w:tcPr>
            <w:tcW w:w="1617" w:type="dxa"/>
            <w:tcBorders>
              <w:bottom w:val="nil"/>
            </w:tcBorders>
          </w:tcPr>
          <w:p w14:paraId="2D3B57AB" w14:textId="7B7AE7F0" w:rsidR="003E4CAA" w:rsidRPr="00FC2AB0" w:rsidRDefault="003E4CAA" w:rsidP="00052252">
            <w:pPr>
              <w:spacing w:line="360" w:lineRule="auto"/>
              <w:jc w:val="both"/>
              <w:rPr>
                <w:rFonts w:ascii="Arial" w:hAnsi="Arial" w:cs="Arial"/>
                <w:sz w:val="24"/>
                <w:szCs w:val="24"/>
                <w:lang w:val="es-ES"/>
              </w:rPr>
            </w:pPr>
            <w:r w:rsidRPr="00FC2AB0">
              <w:rPr>
                <w:rFonts w:ascii="Arial" w:hAnsi="Arial" w:cs="Arial"/>
                <w:sz w:val="24"/>
                <w:szCs w:val="24"/>
                <w:lang w:val="es-ES"/>
              </w:rPr>
              <w:t>38</w:t>
            </w:r>
            <w:r w:rsidR="00052252">
              <w:rPr>
                <w:rFonts w:ascii="Arial" w:hAnsi="Arial" w:cs="Arial"/>
                <w:sz w:val="24"/>
                <w:szCs w:val="24"/>
                <w:lang w:val="es-ES"/>
              </w:rPr>
              <w:t>,</w:t>
            </w:r>
            <w:r w:rsidRPr="00FC2AB0">
              <w:rPr>
                <w:rFonts w:ascii="Arial" w:hAnsi="Arial" w:cs="Arial"/>
                <w:sz w:val="24"/>
                <w:szCs w:val="24"/>
                <w:lang w:val="es-ES"/>
              </w:rPr>
              <w:t>252</w:t>
            </w:r>
          </w:p>
        </w:tc>
        <w:tc>
          <w:tcPr>
            <w:tcW w:w="2661" w:type="dxa"/>
            <w:tcBorders>
              <w:bottom w:val="nil"/>
            </w:tcBorders>
          </w:tcPr>
          <w:p w14:paraId="589F0380" w14:textId="49D085B1" w:rsidR="003E4CAA" w:rsidRPr="00FC2AB0" w:rsidRDefault="003E4CAA" w:rsidP="00052252">
            <w:pPr>
              <w:spacing w:line="360" w:lineRule="auto"/>
              <w:jc w:val="both"/>
              <w:rPr>
                <w:rFonts w:ascii="Arial" w:hAnsi="Arial" w:cs="Arial"/>
                <w:sz w:val="24"/>
                <w:szCs w:val="24"/>
              </w:rPr>
            </w:pPr>
            <w:r w:rsidRPr="00FC2AB0">
              <w:rPr>
                <w:rFonts w:ascii="Arial" w:hAnsi="Arial" w:cs="Arial"/>
                <w:sz w:val="24"/>
                <w:szCs w:val="24"/>
              </w:rPr>
              <w:t>CUSUM: 25</w:t>
            </w:r>
            <w:r w:rsidR="00052252">
              <w:rPr>
                <w:rFonts w:ascii="Arial" w:hAnsi="Arial" w:cs="Arial"/>
                <w:sz w:val="24"/>
                <w:szCs w:val="24"/>
              </w:rPr>
              <w:t>,</w:t>
            </w:r>
            <w:r w:rsidRPr="00FC2AB0">
              <w:rPr>
                <w:rFonts w:ascii="Arial" w:hAnsi="Arial" w:cs="Arial"/>
                <w:sz w:val="24"/>
                <w:szCs w:val="24"/>
              </w:rPr>
              <w:t>850.719</w:t>
            </w:r>
          </w:p>
        </w:tc>
        <w:tc>
          <w:tcPr>
            <w:tcW w:w="1270" w:type="dxa"/>
            <w:tcBorders>
              <w:bottom w:val="nil"/>
            </w:tcBorders>
          </w:tcPr>
          <w:p w14:paraId="6756312B" w14:textId="4E9A12AA" w:rsidR="003E4CAA" w:rsidRPr="007940F9" w:rsidRDefault="00FA11BF" w:rsidP="00B62C2B">
            <w:pPr>
              <w:spacing w:line="360" w:lineRule="auto"/>
              <w:jc w:val="both"/>
              <w:rPr>
                <w:rFonts w:ascii="Arial" w:hAnsi="Arial" w:cs="Arial"/>
                <w:i/>
                <w:iCs/>
                <w:sz w:val="24"/>
                <w:szCs w:val="24"/>
              </w:rPr>
            </w:pPr>
            <w:r w:rsidRPr="007940F9">
              <w:rPr>
                <w:rFonts w:ascii="Arial" w:hAnsi="Arial" w:cs="Arial"/>
                <w:i/>
                <w:iCs/>
                <w:sz w:val="24"/>
                <w:szCs w:val="24"/>
              </w:rPr>
              <w:t>B</w:t>
            </w:r>
            <w:r w:rsidR="003E4CAA" w:rsidRPr="007940F9">
              <w:rPr>
                <w:rFonts w:ascii="Arial" w:hAnsi="Arial" w:cs="Arial"/>
                <w:i/>
                <w:iCs/>
                <w:sz w:val="24"/>
                <w:szCs w:val="24"/>
              </w:rPr>
              <w:t>ots</w:t>
            </w:r>
          </w:p>
        </w:tc>
        <w:tc>
          <w:tcPr>
            <w:tcW w:w="1821" w:type="dxa"/>
            <w:tcBorders>
              <w:bottom w:val="nil"/>
            </w:tcBorders>
          </w:tcPr>
          <w:p w14:paraId="70A93F7F" w14:textId="77777777" w:rsidR="003E4CAA" w:rsidRPr="00FC2AB0" w:rsidRDefault="003E4CAA"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3E4CAA" w:rsidRPr="00FC2AB0" w14:paraId="50312375" w14:textId="77777777" w:rsidTr="00AC34A2">
        <w:trPr>
          <w:trHeight w:val="414"/>
          <w:jc w:val="center"/>
        </w:trPr>
        <w:tc>
          <w:tcPr>
            <w:tcW w:w="1243" w:type="dxa"/>
            <w:vMerge w:val="restart"/>
            <w:tcBorders>
              <w:top w:val="nil"/>
            </w:tcBorders>
          </w:tcPr>
          <w:p w14:paraId="1CFF60A3"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val="restart"/>
            <w:tcBorders>
              <w:top w:val="nil"/>
            </w:tcBorders>
          </w:tcPr>
          <w:p w14:paraId="0C2AFF6C"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val="restart"/>
            <w:tcBorders>
              <w:top w:val="nil"/>
            </w:tcBorders>
          </w:tcPr>
          <w:p w14:paraId="68957A2B"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497CBCB4" w14:textId="5FA5BD0D"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 xml:space="preserve">nCUSUM: </w:t>
            </w:r>
            <w:r w:rsidRPr="00F63E5B">
              <w:rPr>
                <w:rFonts w:ascii="Arial" w:hAnsi="Arial" w:cs="Arial"/>
                <w:sz w:val="24"/>
                <w:szCs w:val="24"/>
              </w:rPr>
              <w:t>-6</w:t>
            </w:r>
            <w:r w:rsidR="00052252">
              <w:rPr>
                <w:rFonts w:ascii="Arial" w:hAnsi="Arial" w:cs="Arial"/>
                <w:sz w:val="24"/>
                <w:szCs w:val="24"/>
              </w:rPr>
              <w:t>,</w:t>
            </w:r>
            <w:r w:rsidRPr="00F63E5B">
              <w:rPr>
                <w:rFonts w:ascii="Arial" w:hAnsi="Arial" w:cs="Arial"/>
                <w:sz w:val="24"/>
                <w:szCs w:val="24"/>
              </w:rPr>
              <w:t>262.960</w:t>
            </w:r>
          </w:p>
        </w:tc>
        <w:tc>
          <w:tcPr>
            <w:tcW w:w="1270" w:type="dxa"/>
            <w:vMerge w:val="restart"/>
            <w:tcBorders>
              <w:top w:val="nil"/>
            </w:tcBorders>
          </w:tcPr>
          <w:p w14:paraId="5160339C" w14:textId="77777777" w:rsidR="003E4CAA" w:rsidRPr="00FC2AB0" w:rsidRDefault="003E4CAA" w:rsidP="00B62C2B">
            <w:pPr>
              <w:spacing w:line="360" w:lineRule="auto"/>
              <w:jc w:val="both"/>
              <w:rPr>
                <w:rFonts w:ascii="Arial" w:hAnsi="Arial" w:cs="Arial"/>
                <w:sz w:val="24"/>
                <w:szCs w:val="24"/>
              </w:rPr>
            </w:pPr>
          </w:p>
        </w:tc>
        <w:tc>
          <w:tcPr>
            <w:tcW w:w="1821" w:type="dxa"/>
            <w:vMerge w:val="restart"/>
            <w:tcBorders>
              <w:top w:val="nil"/>
            </w:tcBorders>
          </w:tcPr>
          <w:p w14:paraId="72A8C8ED"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77FF9DF3" w14:textId="77777777" w:rsidTr="00AC34A2">
        <w:trPr>
          <w:trHeight w:val="414"/>
          <w:jc w:val="center"/>
        </w:trPr>
        <w:tc>
          <w:tcPr>
            <w:tcW w:w="1243" w:type="dxa"/>
            <w:vMerge/>
          </w:tcPr>
          <w:p w14:paraId="082A26FC"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4263F1A"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5A4FB311"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3E957F39" w14:textId="6F950199"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SE</w:t>
            </w:r>
            <w:r w:rsidR="003E4CAA" w:rsidRPr="00FC2AB0">
              <w:rPr>
                <w:rFonts w:ascii="Arial" w:hAnsi="Arial" w:cs="Arial"/>
                <w:sz w:val="24"/>
                <w:szCs w:val="24"/>
              </w:rPr>
              <w:t>: 2.707</w:t>
            </w:r>
          </w:p>
        </w:tc>
        <w:tc>
          <w:tcPr>
            <w:tcW w:w="1270" w:type="dxa"/>
            <w:vMerge/>
          </w:tcPr>
          <w:p w14:paraId="083E84B4"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61759C72"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3B51CFC8" w14:textId="77777777" w:rsidTr="00AC34A2">
        <w:trPr>
          <w:trHeight w:val="301"/>
          <w:jc w:val="center"/>
        </w:trPr>
        <w:tc>
          <w:tcPr>
            <w:tcW w:w="1243" w:type="dxa"/>
            <w:vMerge/>
          </w:tcPr>
          <w:p w14:paraId="245B59A2"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F8A541F"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58CA12E9"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5B4452D4" w14:textId="2DD5C5CA" w:rsidR="003E4CAA" w:rsidRPr="00FC2AB0" w:rsidRDefault="00CA6464" w:rsidP="00B62C2B">
            <w:pPr>
              <w:spacing w:line="360" w:lineRule="auto"/>
              <w:jc w:val="both"/>
              <w:rPr>
                <w:rFonts w:ascii="Arial" w:hAnsi="Arial" w:cs="Arial"/>
                <w:sz w:val="24"/>
                <w:szCs w:val="24"/>
              </w:rPr>
            </w:pPr>
            <w:r>
              <w:rPr>
                <w:rFonts w:ascii="Arial" w:hAnsi="Arial" w:cs="Arial"/>
                <w:sz w:val="24"/>
                <w:szCs w:val="24"/>
              </w:rPr>
              <w:t>JS</w:t>
            </w:r>
            <w:r w:rsidR="003E4CAA" w:rsidRPr="00FC2AB0">
              <w:rPr>
                <w:rFonts w:ascii="Arial" w:hAnsi="Arial" w:cs="Arial"/>
                <w:sz w:val="24"/>
                <w:szCs w:val="24"/>
              </w:rPr>
              <w:t>: 0.568</w:t>
            </w:r>
          </w:p>
        </w:tc>
        <w:tc>
          <w:tcPr>
            <w:tcW w:w="1270" w:type="dxa"/>
            <w:vMerge/>
          </w:tcPr>
          <w:p w14:paraId="672A7537"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62DFB5E4"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41695A0D" w14:textId="77777777" w:rsidTr="00AC34A2">
        <w:trPr>
          <w:trHeight w:val="301"/>
          <w:jc w:val="center"/>
        </w:trPr>
        <w:tc>
          <w:tcPr>
            <w:tcW w:w="1243" w:type="dxa"/>
            <w:vMerge/>
          </w:tcPr>
          <w:p w14:paraId="4C9D1155"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40AED660"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0E62FB51"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06500F1F" w14:textId="67F135DC"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MD</w:t>
            </w:r>
            <w:r w:rsidR="003E4CAA" w:rsidRPr="00FC2AB0">
              <w:rPr>
                <w:rFonts w:ascii="Arial" w:hAnsi="Arial" w:cs="Arial"/>
                <w:sz w:val="24"/>
                <w:szCs w:val="24"/>
              </w:rPr>
              <w:t>: 134.315</w:t>
            </w:r>
          </w:p>
        </w:tc>
        <w:tc>
          <w:tcPr>
            <w:tcW w:w="1270" w:type="dxa"/>
            <w:vMerge/>
          </w:tcPr>
          <w:p w14:paraId="4860D0AF"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45329ACC"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58B43DCA" w14:textId="77777777" w:rsidTr="00AC34A2">
        <w:trPr>
          <w:trHeight w:val="301"/>
          <w:jc w:val="center"/>
        </w:trPr>
        <w:tc>
          <w:tcPr>
            <w:tcW w:w="1243" w:type="dxa"/>
            <w:vMerge/>
            <w:tcBorders>
              <w:bottom w:val="nil"/>
            </w:tcBorders>
          </w:tcPr>
          <w:p w14:paraId="01B08BAE"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Borders>
              <w:bottom w:val="nil"/>
            </w:tcBorders>
          </w:tcPr>
          <w:p w14:paraId="6CEB355A"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Borders>
              <w:bottom w:val="nil"/>
            </w:tcBorders>
          </w:tcPr>
          <w:p w14:paraId="166A9ECF"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35B1EFA"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IQR: 0.058</w:t>
            </w:r>
          </w:p>
        </w:tc>
        <w:tc>
          <w:tcPr>
            <w:tcW w:w="1270" w:type="dxa"/>
            <w:vMerge/>
          </w:tcPr>
          <w:p w14:paraId="29C02401"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4B320345"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49A67AF8" w14:textId="77777777" w:rsidTr="00AC34A2">
        <w:trPr>
          <w:trHeight w:val="301"/>
          <w:jc w:val="center"/>
        </w:trPr>
        <w:tc>
          <w:tcPr>
            <w:tcW w:w="1243" w:type="dxa"/>
            <w:vMerge/>
            <w:tcBorders>
              <w:top w:val="nil"/>
            </w:tcBorders>
          </w:tcPr>
          <w:p w14:paraId="15B3526A"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Borders>
              <w:top w:val="nil"/>
            </w:tcBorders>
          </w:tcPr>
          <w:p w14:paraId="1B6D72CB"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Borders>
              <w:top w:val="nil"/>
            </w:tcBorders>
          </w:tcPr>
          <w:p w14:paraId="50D997C2"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tcBorders>
          </w:tcPr>
          <w:p w14:paraId="469FC84A"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MAD: 0.068</w:t>
            </w:r>
          </w:p>
        </w:tc>
        <w:tc>
          <w:tcPr>
            <w:tcW w:w="1270" w:type="dxa"/>
            <w:vMerge/>
          </w:tcPr>
          <w:p w14:paraId="7AD39E6A"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2371390D" w14:textId="77777777" w:rsidR="003E4CAA" w:rsidRPr="00FC2AB0" w:rsidRDefault="003E4CAA" w:rsidP="00B62C2B">
            <w:pPr>
              <w:spacing w:line="360" w:lineRule="auto"/>
              <w:jc w:val="both"/>
              <w:rPr>
                <w:rFonts w:ascii="Arial" w:hAnsi="Arial" w:cs="Arial"/>
                <w:sz w:val="24"/>
                <w:szCs w:val="24"/>
                <w:lang w:val="es-ES"/>
              </w:rPr>
            </w:pPr>
          </w:p>
        </w:tc>
      </w:tr>
    </w:tbl>
    <w:p w14:paraId="1D71E4BB" w14:textId="77777777" w:rsidR="00A02EA1" w:rsidRDefault="00A02EA1" w:rsidP="00FC2AB0">
      <w:pPr>
        <w:spacing w:line="360" w:lineRule="auto"/>
        <w:jc w:val="both"/>
        <w:rPr>
          <w:rFonts w:ascii="Arial" w:hAnsi="Arial" w:cs="Arial"/>
          <w:sz w:val="24"/>
          <w:szCs w:val="24"/>
        </w:rPr>
      </w:pPr>
    </w:p>
    <w:p w14:paraId="729528A3" w14:textId="4D9BBBFA" w:rsidR="009D3377" w:rsidRPr="009D3377" w:rsidRDefault="009D3377" w:rsidP="00C82905">
      <w:pPr>
        <w:spacing w:line="360" w:lineRule="auto"/>
        <w:jc w:val="both"/>
        <w:rPr>
          <w:rFonts w:ascii="Arial" w:hAnsi="Arial" w:cs="Arial"/>
          <w:sz w:val="24"/>
          <w:szCs w:val="24"/>
        </w:rPr>
      </w:pPr>
      <w:r w:rsidRPr="009D3377">
        <w:rPr>
          <w:rFonts w:ascii="Arial" w:hAnsi="Arial" w:cs="Arial"/>
          <w:sz w:val="24"/>
          <w:szCs w:val="24"/>
        </w:rPr>
        <w:t>En el proceso de clasificación inicial</w:t>
      </w:r>
      <w:r>
        <w:rPr>
          <w:rFonts w:ascii="Arial" w:hAnsi="Arial" w:cs="Arial"/>
          <w:sz w:val="24"/>
          <w:szCs w:val="24"/>
        </w:rPr>
        <w:t xml:space="preserve"> de la </w:t>
      </w:r>
      <w:r w:rsidRPr="003E4B4B">
        <w:rPr>
          <w:rFonts w:ascii="Arial" w:hAnsi="Arial" w:cs="Arial"/>
          <w:sz w:val="24"/>
          <w:szCs w:val="24"/>
        </w:rPr>
        <w:fldChar w:fldCharType="begin"/>
      </w:r>
      <w:r w:rsidRPr="003E4B4B">
        <w:rPr>
          <w:rFonts w:ascii="Arial" w:hAnsi="Arial" w:cs="Arial"/>
          <w:sz w:val="24"/>
          <w:szCs w:val="24"/>
        </w:rPr>
        <w:instrText xml:space="preserve"> REF _Ref175259493 \h </w:instrText>
      </w:r>
      <w:r w:rsidR="003E4B4B">
        <w:rPr>
          <w:rFonts w:ascii="Arial" w:hAnsi="Arial" w:cs="Arial"/>
          <w:sz w:val="24"/>
          <w:szCs w:val="24"/>
        </w:rPr>
        <w:instrText xml:space="preserve"> \* MERGEFORMAT </w:instrText>
      </w:r>
      <w:r w:rsidRPr="003E4B4B">
        <w:rPr>
          <w:rFonts w:ascii="Arial" w:hAnsi="Arial" w:cs="Arial"/>
          <w:sz w:val="24"/>
          <w:szCs w:val="24"/>
        </w:rPr>
      </w:r>
      <w:r w:rsidRPr="003E4B4B">
        <w:rPr>
          <w:rFonts w:ascii="Arial" w:hAnsi="Arial" w:cs="Arial"/>
          <w:sz w:val="24"/>
          <w:szCs w:val="24"/>
        </w:rPr>
        <w:fldChar w:fldCharType="separate"/>
      </w:r>
      <w:r w:rsidR="00747B0C">
        <w:rPr>
          <w:rFonts w:ascii="Arial" w:hAnsi="Arial" w:cs="Arial"/>
          <w:sz w:val="24"/>
          <w:szCs w:val="24"/>
        </w:rPr>
        <w:t>t</w:t>
      </w:r>
      <w:r w:rsidRPr="003E4B4B">
        <w:rPr>
          <w:rFonts w:ascii="Arial" w:hAnsi="Arial" w:cs="Arial"/>
          <w:sz w:val="24"/>
          <w:szCs w:val="24"/>
        </w:rPr>
        <w:t xml:space="preserve">abla </w:t>
      </w:r>
      <w:r w:rsidRPr="003E4B4B">
        <w:rPr>
          <w:rFonts w:ascii="Arial" w:hAnsi="Arial" w:cs="Arial"/>
          <w:noProof/>
          <w:sz w:val="24"/>
          <w:szCs w:val="24"/>
        </w:rPr>
        <w:t>8</w:t>
      </w:r>
      <w:r w:rsidRPr="003E4B4B">
        <w:rPr>
          <w:rFonts w:ascii="Arial" w:hAnsi="Arial" w:cs="Arial"/>
          <w:sz w:val="24"/>
          <w:szCs w:val="24"/>
        </w:rPr>
        <w:fldChar w:fldCharType="end"/>
      </w:r>
      <w:r w:rsidRPr="009D3377">
        <w:rPr>
          <w:rFonts w:ascii="Arial" w:hAnsi="Arial" w:cs="Arial"/>
          <w:sz w:val="24"/>
          <w:szCs w:val="24"/>
        </w:rPr>
        <w:t>, se intentó distinguir entre 5</w:t>
      </w:r>
      <w:r w:rsidR="006E058F">
        <w:rPr>
          <w:rFonts w:ascii="Arial" w:hAnsi="Arial" w:cs="Arial"/>
          <w:sz w:val="24"/>
          <w:szCs w:val="24"/>
        </w:rPr>
        <w:t>,</w:t>
      </w:r>
      <w:r w:rsidRPr="009D3377">
        <w:rPr>
          <w:rFonts w:ascii="Arial" w:hAnsi="Arial" w:cs="Arial"/>
          <w:sz w:val="24"/>
          <w:szCs w:val="24"/>
        </w:rPr>
        <w:t xml:space="preserve">000 </w:t>
      </w:r>
      <w:r w:rsidRPr="009D3377">
        <w:rPr>
          <w:rFonts w:ascii="Arial" w:hAnsi="Arial" w:cs="Arial"/>
          <w:i/>
          <w:sz w:val="24"/>
          <w:szCs w:val="24"/>
        </w:rPr>
        <w:t>bots</w:t>
      </w:r>
      <w:r w:rsidRPr="009D3377">
        <w:rPr>
          <w:rFonts w:ascii="Arial" w:hAnsi="Arial" w:cs="Arial"/>
          <w:sz w:val="24"/>
          <w:szCs w:val="24"/>
        </w:rPr>
        <w:t xml:space="preserve"> y 100</w:t>
      </w:r>
      <w:r w:rsidR="006E058F">
        <w:rPr>
          <w:rFonts w:ascii="Arial" w:hAnsi="Arial" w:cs="Arial"/>
          <w:sz w:val="24"/>
          <w:szCs w:val="24"/>
        </w:rPr>
        <w:t>,</w:t>
      </w:r>
      <w:r w:rsidRPr="009D3377">
        <w:rPr>
          <w:rFonts w:ascii="Arial" w:hAnsi="Arial" w:cs="Arial"/>
          <w:sz w:val="24"/>
          <w:szCs w:val="24"/>
        </w:rPr>
        <w:t>000 humanos. Sin embarg</w:t>
      </w:r>
      <w:r w:rsidR="00C82905">
        <w:rPr>
          <w:rFonts w:ascii="Arial" w:hAnsi="Arial" w:cs="Arial"/>
          <w:sz w:val="24"/>
          <w:szCs w:val="24"/>
        </w:rPr>
        <w:t xml:space="preserve">o, la </w:t>
      </w:r>
      <w:r w:rsidR="000C04D9">
        <w:rPr>
          <w:rFonts w:ascii="Arial" w:hAnsi="Arial" w:cs="Arial"/>
          <w:sz w:val="24"/>
          <w:szCs w:val="24"/>
        </w:rPr>
        <w:t>ef</w:t>
      </w:r>
      <w:r w:rsidR="003E4B4B">
        <w:rPr>
          <w:rFonts w:ascii="Arial" w:hAnsi="Arial" w:cs="Arial"/>
          <w:sz w:val="24"/>
          <w:szCs w:val="24"/>
        </w:rPr>
        <w:t>icacia</w:t>
      </w:r>
      <w:r w:rsidR="00C82905">
        <w:rPr>
          <w:rFonts w:ascii="Arial" w:hAnsi="Arial" w:cs="Arial"/>
          <w:sz w:val="24"/>
          <w:szCs w:val="24"/>
        </w:rPr>
        <w:t xml:space="preserve"> de la clasificación no fue óptima, </w:t>
      </w:r>
      <w:r w:rsidRPr="009D3377">
        <w:rPr>
          <w:rFonts w:ascii="Arial" w:hAnsi="Arial" w:cs="Arial"/>
          <w:sz w:val="24"/>
          <w:szCs w:val="24"/>
        </w:rPr>
        <w:t>se identificaron un total de 9</w:t>
      </w:r>
      <w:r w:rsidR="006E058F">
        <w:rPr>
          <w:rFonts w:ascii="Arial" w:hAnsi="Arial" w:cs="Arial"/>
          <w:sz w:val="24"/>
          <w:szCs w:val="24"/>
        </w:rPr>
        <w:t>,</w:t>
      </w:r>
      <w:r w:rsidRPr="009D3377">
        <w:rPr>
          <w:rFonts w:ascii="Arial" w:hAnsi="Arial" w:cs="Arial"/>
          <w:sz w:val="24"/>
          <w:szCs w:val="24"/>
        </w:rPr>
        <w:t xml:space="preserve">368 </w:t>
      </w:r>
      <w:r w:rsidRPr="009D3377">
        <w:rPr>
          <w:rFonts w:ascii="Arial" w:hAnsi="Arial" w:cs="Arial"/>
          <w:i/>
          <w:sz w:val="24"/>
          <w:szCs w:val="24"/>
        </w:rPr>
        <w:t>bots</w:t>
      </w:r>
      <w:r w:rsidRPr="009D3377">
        <w:rPr>
          <w:rFonts w:ascii="Arial" w:hAnsi="Arial" w:cs="Arial"/>
          <w:sz w:val="24"/>
          <w:szCs w:val="24"/>
        </w:rPr>
        <w:t xml:space="preserve"> y 95</w:t>
      </w:r>
      <w:r w:rsidR="006E058F">
        <w:rPr>
          <w:rFonts w:ascii="Arial" w:hAnsi="Arial" w:cs="Arial"/>
          <w:sz w:val="24"/>
          <w:szCs w:val="24"/>
        </w:rPr>
        <w:t>,</w:t>
      </w:r>
      <w:r w:rsidRPr="009D3377">
        <w:rPr>
          <w:rFonts w:ascii="Arial" w:hAnsi="Arial" w:cs="Arial"/>
          <w:sz w:val="24"/>
          <w:szCs w:val="24"/>
        </w:rPr>
        <w:t xml:space="preserve">632 humanos. Para un análisis más </w:t>
      </w:r>
      <w:r w:rsidRPr="009D3377">
        <w:rPr>
          <w:rFonts w:ascii="Arial" w:hAnsi="Arial" w:cs="Arial"/>
          <w:sz w:val="24"/>
          <w:szCs w:val="24"/>
        </w:rPr>
        <w:lastRenderedPageBreak/>
        <w:t>detallado, se seleccionaron 38</w:t>
      </w:r>
      <w:r w:rsidR="006E058F">
        <w:rPr>
          <w:rFonts w:ascii="Arial" w:hAnsi="Arial" w:cs="Arial"/>
          <w:sz w:val="24"/>
          <w:szCs w:val="24"/>
        </w:rPr>
        <w:t>,</w:t>
      </w:r>
      <w:r w:rsidRPr="009D3377">
        <w:rPr>
          <w:rFonts w:ascii="Arial" w:hAnsi="Arial" w:cs="Arial"/>
          <w:sz w:val="24"/>
          <w:szCs w:val="24"/>
        </w:rPr>
        <w:t>252 instancias</w:t>
      </w:r>
      <w:r>
        <w:rPr>
          <w:rFonts w:ascii="Arial" w:hAnsi="Arial" w:cs="Arial"/>
          <w:sz w:val="24"/>
          <w:szCs w:val="24"/>
        </w:rPr>
        <w:t xml:space="preserve"> de las clasificadas como humanos,</w:t>
      </w:r>
      <w:r w:rsidRPr="009D3377">
        <w:rPr>
          <w:rFonts w:ascii="Arial" w:hAnsi="Arial" w:cs="Arial"/>
          <w:sz w:val="24"/>
          <w:szCs w:val="24"/>
        </w:rPr>
        <w:t xml:space="preserve"> </w:t>
      </w:r>
      <w:r>
        <w:rPr>
          <w:rFonts w:ascii="Arial" w:hAnsi="Arial" w:cs="Arial"/>
          <w:sz w:val="24"/>
          <w:szCs w:val="24"/>
        </w:rPr>
        <w:t>a las que se realizó una modificación en busca de falsos positivos</w:t>
      </w:r>
      <w:r w:rsidR="00511E4B">
        <w:rPr>
          <w:rFonts w:ascii="Arial" w:hAnsi="Arial" w:cs="Arial"/>
          <w:sz w:val="24"/>
          <w:szCs w:val="24"/>
        </w:rPr>
        <w:t>.</w:t>
      </w:r>
    </w:p>
    <w:p w14:paraId="2D659447" w14:textId="2280D4A1" w:rsidR="009D3377" w:rsidRPr="009D3377" w:rsidRDefault="009D3377" w:rsidP="009D3377">
      <w:pPr>
        <w:spacing w:line="360" w:lineRule="auto"/>
        <w:jc w:val="both"/>
        <w:rPr>
          <w:rFonts w:ascii="Arial" w:hAnsi="Arial" w:cs="Arial"/>
          <w:sz w:val="24"/>
          <w:szCs w:val="24"/>
        </w:rPr>
      </w:pPr>
      <w:r w:rsidRPr="009D3377">
        <w:rPr>
          <w:rFonts w:ascii="Arial" w:hAnsi="Arial" w:cs="Arial"/>
          <w:sz w:val="24"/>
          <w:szCs w:val="24"/>
        </w:rPr>
        <w:t xml:space="preserve">Al evaluar estas instancias, </w:t>
      </w:r>
      <w:r w:rsidR="00511E4B">
        <w:rPr>
          <w:rFonts w:ascii="Arial" w:hAnsi="Arial" w:cs="Arial"/>
          <w:sz w:val="24"/>
          <w:szCs w:val="24"/>
        </w:rPr>
        <w:t>se obtuvieron</w:t>
      </w:r>
      <w:r w:rsidRPr="009D3377">
        <w:rPr>
          <w:rFonts w:ascii="Arial" w:hAnsi="Arial" w:cs="Arial"/>
          <w:sz w:val="24"/>
          <w:szCs w:val="24"/>
        </w:rPr>
        <w:t xml:space="preserve"> varias métricas. El CUSUM alcanzó un valor de 25</w:t>
      </w:r>
      <w:r w:rsidR="006E058F">
        <w:rPr>
          <w:rFonts w:ascii="Arial" w:hAnsi="Arial" w:cs="Arial"/>
          <w:sz w:val="24"/>
          <w:szCs w:val="24"/>
        </w:rPr>
        <w:t>,</w:t>
      </w:r>
      <w:r w:rsidRPr="009D3377">
        <w:rPr>
          <w:rFonts w:ascii="Arial" w:hAnsi="Arial" w:cs="Arial"/>
          <w:sz w:val="24"/>
          <w:szCs w:val="24"/>
        </w:rPr>
        <w:t>850.719, lo que indica un cambio notable en el comportamiento observado en comparación con el de los humanos</w:t>
      </w:r>
      <w:r w:rsidR="00897DA4">
        <w:rPr>
          <w:rFonts w:ascii="Arial" w:hAnsi="Arial" w:cs="Arial"/>
          <w:sz w:val="24"/>
          <w:szCs w:val="24"/>
        </w:rPr>
        <w:t xml:space="preserve">, </w:t>
      </w:r>
      <w:r w:rsidR="00897DA4" w:rsidRPr="00A82839">
        <w:rPr>
          <w:rFonts w:ascii="Arial" w:hAnsi="Arial" w:cs="Arial"/>
          <w:sz w:val="24"/>
          <w:szCs w:val="24"/>
        </w:rPr>
        <w:t xml:space="preserve">lo cual podría indicar variabilidad significativa o incluso anomalías </w:t>
      </w:r>
      <w:r w:rsidR="00897DA4">
        <w:rPr>
          <w:rFonts w:ascii="Arial" w:hAnsi="Arial" w:cs="Arial"/>
          <w:sz w:val="24"/>
          <w:szCs w:val="24"/>
        </w:rPr>
        <w:t>en el patrón de tráfico de red</w:t>
      </w:r>
      <w:r w:rsidRPr="009D3377">
        <w:rPr>
          <w:rFonts w:ascii="Arial" w:hAnsi="Arial" w:cs="Arial"/>
          <w:sz w:val="24"/>
          <w:szCs w:val="24"/>
        </w:rPr>
        <w:t xml:space="preserve">. </w:t>
      </w:r>
      <w:r w:rsidR="006D6FC0">
        <w:rPr>
          <w:rFonts w:ascii="Arial" w:hAnsi="Arial" w:cs="Arial"/>
          <w:sz w:val="24"/>
          <w:szCs w:val="24"/>
        </w:rPr>
        <w:t xml:space="preserve">Por otro lado, el </w:t>
      </w:r>
      <w:r w:rsidRPr="009D3377">
        <w:rPr>
          <w:rFonts w:ascii="Arial" w:hAnsi="Arial" w:cs="Arial"/>
          <w:sz w:val="24"/>
          <w:szCs w:val="24"/>
        </w:rPr>
        <w:t>CUSUM</w:t>
      </w:r>
      <w:r w:rsidR="006D6FC0">
        <w:rPr>
          <w:rFonts w:ascii="Arial" w:hAnsi="Arial" w:cs="Arial"/>
          <w:sz w:val="24"/>
          <w:szCs w:val="24"/>
        </w:rPr>
        <w:t xml:space="preserve"> negativo mostró un valor </w:t>
      </w:r>
      <w:r w:rsidRPr="009D3377">
        <w:rPr>
          <w:rFonts w:ascii="Arial" w:hAnsi="Arial" w:cs="Arial"/>
          <w:sz w:val="24"/>
          <w:szCs w:val="24"/>
        </w:rPr>
        <w:t>de -6</w:t>
      </w:r>
      <w:r w:rsidR="006E058F">
        <w:rPr>
          <w:rFonts w:ascii="Arial" w:hAnsi="Arial" w:cs="Arial"/>
          <w:sz w:val="24"/>
          <w:szCs w:val="24"/>
        </w:rPr>
        <w:t>,</w:t>
      </w:r>
      <w:r w:rsidRPr="009D3377">
        <w:rPr>
          <w:rFonts w:ascii="Arial" w:hAnsi="Arial" w:cs="Arial"/>
          <w:sz w:val="24"/>
          <w:szCs w:val="24"/>
        </w:rPr>
        <w:t>262.960. Esto podría interpretarse como un indicativo de comportamientos que se sitúan por debajo de la media esperada, sugiriendo la presencia de anomalías o patrones inusuales en las</w:t>
      </w:r>
      <w:r>
        <w:rPr>
          <w:rFonts w:ascii="Arial" w:hAnsi="Arial" w:cs="Arial"/>
          <w:sz w:val="24"/>
          <w:szCs w:val="24"/>
        </w:rPr>
        <w:t xml:space="preserve"> instancias analizadas.</w:t>
      </w:r>
    </w:p>
    <w:p w14:paraId="300A901A" w14:textId="2E96F449" w:rsidR="009D3377" w:rsidRPr="009D3377" w:rsidRDefault="009D3377" w:rsidP="009D3377">
      <w:pPr>
        <w:spacing w:line="360" w:lineRule="auto"/>
        <w:jc w:val="both"/>
        <w:rPr>
          <w:rFonts w:ascii="Arial" w:hAnsi="Arial" w:cs="Arial"/>
          <w:sz w:val="24"/>
          <w:szCs w:val="24"/>
        </w:rPr>
      </w:pPr>
      <w:r w:rsidRPr="009D3377">
        <w:rPr>
          <w:rFonts w:ascii="Arial" w:hAnsi="Arial" w:cs="Arial"/>
          <w:sz w:val="24"/>
          <w:szCs w:val="24"/>
        </w:rPr>
        <w:t>La entropía de Shannon fue de 2.707</w:t>
      </w:r>
      <w:r w:rsidR="00897DA4" w:rsidRPr="00A82839">
        <w:rPr>
          <w:rFonts w:ascii="Arial" w:hAnsi="Arial" w:cs="Arial"/>
          <w:sz w:val="24"/>
          <w:szCs w:val="24"/>
        </w:rPr>
        <w:t>, lo que sugiere que los datos tienen un cierto grado de orden o predictibilidad</w:t>
      </w:r>
      <w:r w:rsidR="00897DA4">
        <w:rPr>
          <w:rFonts w:ascii="Arial" w:hAnsi="Arial" w:cs="Arial"/>
          <w:sz w:val="24"/>
          <w:szCs w:val="24"/>
        </w:rPr>
        <w:t>.</w:t>
      </w:r>
      <w:r w:rsidRPr="009D3377">
        <w:rPr>
          <w:rFonts w:ascii="Arial" w:hAnsi="Arial" w:cs="Arial"/>
          <w:sz w:val="24"/>
          <w:szCs w:val="24"/>
        </w:rPr>
        <w:t xml:space="preserve"> Un valor así implica que hay cierta variabilidad entre los datos, lo que</w:t>
      </w:r>
      <w:r>
        <w:rPr>
          <w:rFonts w:ascii="Arial" w:hAnsi="Arial" w:cs="Arial"/>
          <w:sz w:val="24"/>
          <w:szCs w:val="24"/>
        </w:rPr>
        <w:t xml:space="preserve"> sugiere que no son homogéneos.</w:t>
      </w:r>
      <w:r w:rsidR="00511E4B">
        <w:rPr>
          <w:rFonts w:ascii="Arial" w:hAnsi="Arial" w:cs="Arial"/>
          <w:sz w:val="24"/>
          <w:szCs w:val="24"/>
        </w:rPr>
        <w:t xml:space="preserve"> </w:t>
      </w:r>
      <w:r w:rsidRPr="009D3377">
        <w:rPr>
          <w:rFonts w:ascii="Arial" w:hAnsi="Arial" w:cs="Arial"/>
          <w:sz w:val="24"/>
          <w:szCs w:val="24"/>
        </w:rPr>
        <w:t>En cuanto a la distancia Jensen-Shannon, se obtuvo un valor de 0.568, lo que indica una similitud moderada entre las distribuciones de comportamiento de las instancias.</w:t>
      </w:r>
      <w:r w:rsidR="006D6FC0">
        <w:rPr>
          <w:rFonts w:ascii="Arial" w:hAnsi="Arial" w:cs="Arial"/>
          <w:sz w:val="24"/>
          <w:szCs w:val="24"/>
        </w:rPr>
        <w:t xml:space="preserve"> L</w:t>
      </w:r>
      <w:r w:rsidRPr="009D3377">
        <w:rPr>
          <w:rFonts w:ascii="Arial" w:hAnsi="Arial" w:cs="Arial"/>
          <w:sz w:val="24"/>
          <w:szCs w:val="24"/>
        </w:rPr>
        <w:t xml:space="preserve">a distancia </w:t>
      </w:r>
      <w:r w:rsidR="006D6FC0">
        <w:rPr>
          <w:rFonts w:ascii="Arial" w:hAnsi="Arial" w:cs="Arial"/>
          <w:sz w:val="24"/>
          <w:szCs w:val="24"/>
        </w:rPr>
        <w:t xml:space="preserve">de </w:t>
      </w:r>
      <w:r w:rsidRPr="009D3377">
        <w:rPr>
          <w:rFonts w:ascii="Arial" w:hAnsi="Arial" w:cs="Arial"/>
          <w:sz w:val="24"/>
          <w:szCs w:val="24"/>
        </w:rPr>
        <w:t xml:space="preserve">Mahalanobis, que alcanzó un </w:t>
      </w:r>
      <w:r w:rsidR="006D6FC0">
        <w:rPr>
          <w:rFonts w:ascii="Arial" w:hAnsi="Arial" w:cs="Arial"/>
          <w:sz w:val="24"/>
          <w:szCs w:val="24"/>
        </w:rPr>
        <w:t>valor de</w:t>
      </w:r>
      <w:r w:rsidRPr="009D3377">
        <w:rPr>
          <w:rFonts w:ascii="Arial" w:hAnsi="Arial" w:cs="Arial"/>
          <w:sz w:val="24"/>
          <w:szCs w:val="24"/>
        </w:rPr>
        <w:t xml:space="preserve"> 134.315</w:t>
      </w:r>
      <w:r w:rsidR="006D6FC0">
        <w:rPr>
          <w:rFonts w:ascii="Arial" w:hAnsi="Arial" w:cs="Arial"/>
          <w:sz w:val="24"/>
          <w:szCs w:val="24"/>
        </w:rPr>
        <w:t xml:space="preserve">, </w:t>
      </w:r>
      <w:r w:rsidRPr="009D3377">
        <w:rPr>
          <w:rFonts w:ascii="Arial" w:hAnsi="Arial" w:cs="Arial"/>
          <w:sz w:val="24"/>
          <w:szCs w:val="24"/>
        </w:rPr>
        <w:t>revela que varias instancias están bastante alejadas del comportamiento típico esperado</w:t>
      </w:r>
      <w:r w:rsidR="00F5254C">
        <w:rPr>
          <w:rFonts w:ascii="Arial" w:hAnsi="Arial" w:cs="Arial"/>
          <w:sz w:val="24"/>
          <w:szCs w:val="24"/>
        </w:rPr>
        <w:t>.</w:t>
      </w:r>
    </w:p>
    <w:p w14:paraId="2ED9ECBF" w14:textId="43E766E6" w:rsidR="009D3377" w:rsidRDefault="009D3377" w:rsidP="009D3377">
      <w:pPr>
        <w:spacing w:line="360" w:lineRule="auto"/>
        <w:jc w:val="both"/>
        <w:rPr>
          <w:rFonts w:ascii="Arial" w:hAnsi="Arial" w:cs="Arial"/>
          <w:sz w:val="24"/>
          <w:szCs w:val="24"/>
        </w:rPr>
      </w:pPr>
      <w:r w:rsidRPr="009D3377">
        <w:rPr>
          <w:rFonts w:ascii="Arial" w:hAnsi="Arial" w:cs="Arial"/>
          <w:sz w:val="24"/>
          <w:szCs w:val="24"/>
        </w:rPr>
        <w:t xml:space="preserve">Por último, tanto el rango </w:t>
      </w:r>
      <w:r w:rsidRPr="007C6FE6">
        <w:rPr>
          <w:rFonts w:ascii="Arial" w:hAnsi="Arial" w:cs="Arial"/>
          <w:sz w:val="24"/>
          <w:szCs w:val="24"/>
        </w:rPr>
        <w:t>intercuartílico</w:t>
      </w:r>
      <w:r w:rsidRPr="009D3377">
        <w:rPr>
          <w:rFonts w:ascii="Arial" w:hAnsi="Arial" w:cs="Arial"/>
          <w:sz w:val="24"/>
          <w:szCs w:val="24"/>
        </w:rPr>
        <w:t xml:space="preserve"> (IQR) como la desviación absoluta media (MAD) mostraron valores bajos: 0.058 y 0.068 respectivamente. Esto sugiere que la mayoría de las instancias están agrupadas cerca de la media, indicando una baja variabilidad en los datos.</w:t>
      </w:r>
    </w:p>
    <w:p w14:paraId="11DB6A33" w14:textId="0406FC7B" w:rsidR="00F5254C" w:rsidRDefault="00F5254C" w:rsidP="00AC34A2">
      <w:pPr>
        <w:pStyle w:val="text-black"/>
        <w:spacing w:line="360" w:lineRule="auto"/>
        <w:jc w:val="both"/>
        <w:rPr>
          <w:rFonts w:ascii="Arial" w:hAnsi="Arial" w:cs="Arial"/>
        </w:rPr>
      </w:pPr>
      <w:r w:rsidRPr="00F179F5">
        <w:rPr>
          <w:rFonts w:ascii="Arial" w:hAnsi="Arial" w:cs="Arial"/>
        </w:rPr>
        <w:t>Posteriormente a través del</w:t>
      </w:r>
      <w:r>
        <w:rPr>
          <w:rFonts w:ascii="Arial" w:hAnsi="Arial" w:cs="Arial"/>
        </w:rPr>
        <w:t xml:space="preserve"> </w:t>
      </w:r>
      <w:r w:rsidRPr="00F179F5">
        <w:rPr>
          <w:rFonts w:ascii="Arial" w:hAnsi="Arial" w:cs="Arial"/>
        </w:rPr>
        <w:t xml:space="preserve">nuevo enfoque implementado en la </w:t>
      </w:r>
      <w:hyperlink w:anchor="enfoque" w:history="1">
        <w:r w:rsidRPr="003E4B4B">
          <w:rPr>
            <w:rStyle w:val="Hipervnculo"/>
            <w:rFonts w:ascii="Arial" w:hAnsi="Arial" w:cs="Arial"/>
            <w:color w:val="auto"/>
            <w:u w:val="none"/>
          </w:rPr>
          <w:t>sección 2.3</w:t>
        </w:r>
      </w:hyperlink>
      <w:r w:rsidRPr="00F179F5">
        <w:rPr>
          <w:rFonts w:ascii="Arial" w:hAnsi="Arial" w:cs="Arial"/>
        </w:rPr>
        <w:t xml:space="preserve"> se le asignó un valor de clase “</w:t>
      </w:r>
      <w:r w:rsidRPr="00F179F5">
        <w:rPr>
          <w:rFonts w:ascii="Arial" w:hAnsi="Arial" w:cs="Arial"/>
          <w:i/>
        </w:rPr>
        <w:t>bots</w:t>
      </w:r>
      <w:r w:rsidRPr="00F179F5">
        <w:rPr>
          <w:rFonts w:ascii="Arial" w:hAnsi="Arial" w:cs="Arial"/>
        </w:rPr>
        <w:t xml:space="preserve">” para la caracterización realizada por las métricas. </w:t>
      </w:r>
      <w:r w:rsidR="003E4B4B">
        <w:rPr>
          <w:rFonts w:ascii="Arial" w:hAnsi="Arial" w:cs="Arial"/>
        </w:rPr>
        <w:t xml:space="preserve">Después, esta caracterización </w:t>
      </w:r>
      <w:r w:rsidRPr="00F179F5">
        <w:rPr>
          <w:rFonts w:ascii="Arial" w:hAnsi="Arial" w:cs="Arial"/>
        </w:rPr>
        <w:t xml:space="preserve">se añade a la base de hechos, enriqueciendo el entendimiento sobre las características y comportamientos asociados con los </w:t>
      </w:r>
      <w:r w:rsidRPr="00F179F5">
        <w:rPr>
          <w:rFonts w:ascii="Arial" w:hAnsi="Arial" w:cs="Arial"/>
          <w:i/>
        </w:rPr>
        <w:t xml:space="preserve">bots </w:t>
      </w:r>
      <w:r w:rsidRPr="00F179F5">
        <w:rPr>
          <w:rFonts w:ascii="Arial" w:hAnsi="Arial" w:cs="Arial"/>
        </w:rPr>
        <w:t>para futuras interacciones</w:t>
      </w:r>
      <w:r w:rsidR="00AC34A2">
        <w:rPr>
          <w:rFonts w:ascii="Arial" w:hAnsi="Arial" w:cs="Arial"/>
        </w:rPr>
        <w:t xml:space="preserve">. </w:t>
      </w:r>
    </w:p>
    <w:p w14:paraId="7C0CC050" w14:textId="633FF571" w:rsidR="00F5254C" w:rsidRPr="00FC2AB0" w:rsidRDefault="00F5254C" w:rsidP="009D3377">
      <w:pPr>
        <w:spacing w:line="360" w:lineRule="auto"/>
        <w:jc w:val="both"/>
        <w:rPr>
          <w:rFonts w:ascii="Arial" w:hAnsi="Arial" w:cs="Arial"/>
          <w:sz w:val="24"/>
          <w:szCs w:val="24"/>
        </w:rPr>
      </w:pPr>
      <w:r>
        <w:rPr>
          <w:rFonts w:ascii="Arial" w:hAnsi="Arial" w:cs="Arial"/>
          <w:sz w:val="24"/>
          <w:szCs w:val="24"/>
        </w:rPr>
        <w:t xml:space="preserve">La </w:t>
      </w:r>
      <w:r w:rsidRPr="003E4B4B">
        <w:rPr>
          <w:rFonts w:ascii="Arial" w:hAnsi="Arial" w:cs="Arial"/>
          <w:sz w:val="24"/>
          <w:szCs w:val="24"/>
        </w:rPr>
        <w:fldChar w:fldCharType="begin"/>
      </w:r>
      <w:r w:rsidRPr="003E4B4B">
        <w:rPr>
          <w:rFonts w:ascii="Arial" w:hAnsi="Arial" w:cs="Arial"/>
          <w:sz w:val="24"/>
          <w:szCs w:val="24"/>
        </w:rPr>
        <w:instrText xml:space="preserve"> REF _Ref175323966 \h </w:instrText>
      </w:r>
      <w:r w:rsidR="003E4B4B">
        <w:rPr>
          <w:rFonts w:ascii="Arial" w:hAnsi="Arial" w:cs="Arial"/>
          <w:sz w:val="24"/>
          <w:szCs w:val="24"/>
        </w:rPr>
        <w:instrText xml:space="preserve"> \* MERGEFORMAT </w:instrText>
      </w:r>
      <w:r w:rsidRPr="003E4B4B">
        <w:rPr>
          <w:rFonts w:ascii="Arial" w:hAnsi="Arial" w:cs="Arial"/>
          <w:sz w:val="24"/>
          <w:szCs w:val="24"/>
        </w:rPr>
      </w:r>
      <w:r w:rsidRPr="003E4B4B">
        <w:rPr>
          <w:rFonts w:ascii="Arial" w:hAnsi="Arial" w:cs="Arial"/>
          <w:sz w:val="24"/>
          <w:szCs w:val="24"/>
        </w:rPr>
        <w:fldChar w:fldCharType="separate"/>
      </w:r>
      <w:r w:rsidR="00747B0C">
        <w:rPr>
          <w:rFonts w:ascii="Arial" w:hAnsi="Arial" w:cs="Arial"/>
          <w:sz w:val="24"/>
          <w:szCs w:val="24"/>
        </w:rPr>
        <w:t>t</w:t>
      </w:r>
      <w:r w:rsidRPr="003E4B4B">
        <w:rPr>
          <w:rFonts w:ascii="Arial" w:hAnsi="Arial" w:cs="Arial"/>
          <w:sz w:val="24"/>
          <w:szCs w:val="24"/>
        </w:rPr>
        <w:t xml:space="preserve">abla </w:t>
      </w:r>
      <w:r w:rsidRPr="003E4B4B">
        <w:rPr>
          <w:rFonts w:ascii="Arial" w:hAnsi="Arial" w:cs="Arial"/>
          <w:noProof/>
          <w:sz w:val="24"/>
          <w:szCs w:val="24"/>
        </w:rPr>
        <w:t>9</w:t>
      </w:r>
      <w:r w:rsidRPr="003E4B4B">
        <w:rPr>
          <w:rFonts w:ascii="Arial" w:hAnsi="Arial" w:cs="Arial"/>
          <w:sz w:val="24"/>
          <w:szCs w:val="24"/>
        </w:rPr>
        <w:fldChar w:fldCharType="end"/>
      </w:r>
      <w:r>
        <w:rPr>
          <w:rFonts w:ascii="Arial" w:hAnsi="Arial" w:cs="Arial"/>
          <w:sz w:val="24"/>
          <w:szCs w:val="24"/>
        </w:rPr>
        <w:t xml:space="preserve"> muestra los resultados de la segunda ejecución del escenario pequeño, esta vez analizando </w:t>
      </w:r>
      <w:r w:rsidR="00D62515">
        <w:rPr>
          <w:rFonts w:ascii="Arial" w:hAnsi="Arial" w:cs="Arial"/>
          <w:sz w:val="24"/>
          <w:szCs w:val="24"/>
        </w:rPr>
        <w:t>210</w:t>
      </w:r>
      <w:r w:rsidR="006E058F">
        <w:rPr>
          <w:rFonts w:ascii="Arial" w:hAnsi="Arial" w:cs="Arial"/>
          <w:sz w:val="24"/>
          <w:szCs w:val="24"/>
        </w:rPr>
        <w:t>,</w:t>
      </w:r>
      <w:r w:rsidR="00D62515">
        <w:rPr>
          <w:rFonts w:ascii="Arial" w:hAnsi="Arial" w:cs="Arial"/>
          <w:sz w:val="24"/>
          <w:szCs w:val="24"/>
        </w:rPr>
        <w:t>000 datos.</w:t>
      </w:r>
    </w:p>
    <w:p w14:paraId="20353CAA" w14:textId="18F1A0FA" w:rsidR="00A02EA1" w:rsidRPr="00FC2AB0" w:rsidRDefault="00A02EA1" w:rsidP="007138C6">
      <w:pPr>
        <w:pStyle w:val="Descripcin"/>
        <w:keepNext/>
        <w:spacing w:line="360" w:lineRule="auto"/>
        <w:jc w:val="center"/>
        <w:rPr>
          <w:sz w:val="24"/>
          <w:szCs w:val="24"/>
        </w:rPr>
      </w:pPr>
      <w:bookmarkStart w:id="130" w:name="_Ref175323966"/>
      <w:bookmarkStart w:id="131" w:name="_Toc176722697"/>
      <w:r w:rsidRPr="00FC2AB0">
        <w:rPr>
          <w:sz w:val="24"/>
          <w:szCs w:val="24"/>
        </w:rPr>
        <w:lastRenderedPageBreak/>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00750A5D" w:rsidRPr="00FC2AB0">
        <w:rPr>
          <w:noProof/>
          <w:sz w:val="24"/>
          <w:szCs w:val="24"/>
        </w:rPr>
        <w:t>9</w:t>
      </w:r>
      <w:r w:rsidRPr="00FC2AB0">
        <w:rPr>
          <w:sz w:val="24"/>
          <w:szCs w:val="24"/>
        </w:rPr>
        <w:fldChar w:fldCharType="end"/>
      </w:r>
      <w:bookmarkEnd w:id="130"/>
      <w:r w:rsidRPr="00FC2AB0">
        <w:rPr>
          <w:sz w:val="24"/>
          <w:szCs w:val="24"/>
        </w:rPr>
        <w:t xml:space="preserve"> Caso 1 </w:t>
      </w:r>
      <w:r w:rsidR="002B2354" w:rsidRPr="00FC2AB0">
        <w:rPr>
          <w:sz w:val="24"/>
          <w:szCs w:val="24"/>
        </w:rPr>
        <w:t>Segunda ejecución</w:t>
      </w:r>
      <w:bookmarkEnd w:id="131"/>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3E4CAA" w:rsidRPr="00FC2AB0" w14:paraId="44B71CCB" w14:textId="77777777" w:rsidTr="00B62C2B">
        <w:trPr>
          <w:jc w:val="center"/>
        </w:trPr>
        <w:tc>
          <w:tcPr>
            <w:tcW w:w="4143" w:type="dxa"/>
            <w:gridSpan w:val="3"/>
          </w:tcPr>
          <w:p w14:paraId="0B92A3B8"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139F8AA9"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6A972D70"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3E4CAA" w:rsidRPr="00FC2AB0" w14:paraId="7487CC3A" w14:textId="77777777" w:rsidTr="00AC34A2">
        <w:trPr>
          <w:jc w:val="center"/>
        </w:trPr>
        <w:tc>
          <w:tcPr>
            <w:tcW w:w="1243" w:type="dxa"/>
            <w:tcBorders>
              <w:bottom w:val="single" w:sz="4" w:space="0" w:color="auto"/>
            </w:tcBorders>
          </w:tcPr>
          <w:p w14:paraId="3FD8824B"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700B5C52"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7EE1B743"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344080BF"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2997FF85"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47326CE1" w14:textId="650E829B" w:rsidR="003E4CAA"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3E4CAA" w:rsidRPr="00FC2AB0" w14:paraId="086A8DEF" w14:textId="77777777" w:rsidTr="00AC34A2">
        <w:trPr>
          <w:trHeight w:val="306"/>
          <w:jc w:val="center"/>
        </w:trPr>
        <w:tc>
          <w:tcPr>
            <w:tcW w:w="1243" w:type="dxa"/>
            <w:tcBorders>
              <w:bottom w:val="nil"/>
            </w:tcBorders>
          </w:tcPr>
          <w:p w14:paraId="18B2BAC5" w14:textId="028ED536" w:rsidR="003E4CAA" w:rsidRPr="00FC2AB0" w:rsidRDefault="003E4CAA" w:rsidP="006E058F">
            <w:pPr>
              <w:spacing w:line="360" w:lineRule="auto"/>
              <w:jc w:val="both"/>
              <w:rPr>
                <w:rFonts w:ascii="Arial" w:hAnsi="Arial" w:cs="Arial"/>
                <w:sz w:val="24"/>
                <w:szCs w:val="24"/>
                <w:lang w:val="es-ES"/>
              </w:rPr>
            </w:pPr>
            <w:r w:rsidRPr="00FC2AB0">
              <w:rPr>
                <w:rFonts w:ascii="Arial" w:hAnsi="Arial" w:cs="Arial"/>
                <w:sz w:val="24"/>
                <w:szCs w:val="24"/>
                <w:lang w:val="es-ES"/>
              </w:rPr>
              <w:t>48</w:t>
            </w:r>
            <w:r w:rsidR="006E058F">
              <w:rPr>
                <w:rFonts w:ascii="Arial" w:hAnsi="Arial" w:cs="Arial"/>
                <w:sz w:val="24"/>
                <w:szCs w:val="24"/>
                <w:lang w:val="es-ES"/>
              </w:rPr>
              <w:t>,</w:t>
            </w:r>
            <w:r w:rsidRPr="00FC2AB0">
              <w:rPr>
                <w:rFonts w:ascii="Arial" w:hAnsi="Arial" w:cs="Arial"/>
                <w:sz w:val="24"/>
                <w:szCs w:val="24"/>
                <w:lang w:val="es-ES"/>
              </w:rPr>
              <w:t>674</w:t>
            </w:r>
          </w:p>
        </w:tc>
        <w:tc>
          <w:tcPr>
            <w:tcW w:w="1283" w:type="dxa"/>
            <w:tcBorders>
              <w:bottom w:val="nil"/>
            </w:tcBorders>
          </w:tcPr>
          <w:p w14:paraId="1BB3C80C" w14:textId="16C451F5" w:rsidR="003E4CAA" w:rsidRPr="00FC2AB0" w:rsidRDefault="003E4CAA" w:rsidP="006E058F">
            <w:pPr>
              <w:spacing w:line="360" w:lineRule="auto"/>
              <w:jc w:val="both"/>
              <w:rPr>
                <w:rFonts w:ascii="Arial" w:hAnsi="Arial" w:cs="Arial"/>
                <w:sz w:val="24"/>
                <w:szCs w:val="24"/>
                <w:lang w:val="es-ES"/>
              </w:rPr>
            </w:pPr>
            <w:r w:rsidRPr="00FC2AB0">
              <w:rPr>
                <w:rFonts w:ascii="Arial" w:hAnsi="Arial" w:cs="Arial"/>
                <w:sz w:val="24"/>
                <w:szCs w:val="24"/>
                <w:lang w:val="es-ES"/>
              </w:rPr>
              <w:t>161</w:t>
            </w:r>
            <w:r w:rsidR="006E058F">
              <w:rPr>
                <w:rFonts w:ascii="Arial" w:hAnsi="Arial" w:cs="Arial"/>
                <w:sz w:val="24"/>
                <w:szCs w:val="24"/>
                <w:lang w:val="es-ES"/>
              </w:rPr>
              <w:t>,</w:t>
            </w:r>
            <w:r w:rsidRPr="00FC2AB0">
              <w:rPr>
                <w:rFonts w:ascii="Arial" w:hAnsi="Arial" w:cs="Arial"/>
                <w:sz w:val="24"/>
                <w:szCs w:val="24"/>
                <w:lang w:val="es-ES"/>
              </w:rPr>
              <w:t>326</w:t>
            </w:r>
          </w:p>
        </w:tc>
        <w:tc>
          <w:tcPr>
            <w:tcW w:w="1617" w:type="dxa"/>
            <w:tcBorders>
              <w:bottom w:val="nil"/>
            </w:tcBorders>
          </w:tcPr>
          <w:p w14:paraId="5B0E3BD7" w14:textId="1331FF2A" w:rsidR="003E4CAA" w:rsidRPr="00FC2AB0" w:rsidRDefault="003E4CAA" w:rsidP="006E058F">
            <w:pPr>
              <w:spacing w:line="360" w:lineRule="auto"/>
              <w:jc w:val="both"/>
              <w:rPr>
                <w:rFonts w:ascii="Arial" w:hAnsi="Arial" w:cs="Arial"/>
                <w:sz w:val="24"/>
                <w:szCs w:val="24"/>
                <w:lang w:val="es-ES"/>
              </w:rPr>
            </w:pPr>
            <w:r w:rsidRPr="00FC2AB0">
              <w:rPr>
                <w:rFonts w:ascii="Arial" w:hAnsi="Arial" w:cs="Arial"/>
                <w:sz w:val="24"/>
                <w:szCs w:val="24"/>
                <w:lang w:val="es-ES"/>
              </w:rPr>
              <w:t>64</w:t>
            </w:r>
            <w:r w:rsidR="006E058F">
              <w:rPr>
                <w:rFonts w:ascii="Arial" w:hAnsi="Arial" w:cs="Arial"/>
                <w:sz w:val="24"/>
                <w:szCs w:val="24"/>
                <w:lang w:val="es-ES"/>
              </w:rPr>
              <w:t>,</w:t>
            </w:r>
            <w:r w:rsidRPr="00FC2AB0">
              <w:rPr>
                <w:rFonts w:ascii="Arial" w:hAnsi="Arial" w:cs="Arial"/>
                <w:sz w:val="24"/>
                <w:szCs w:val="24"/>
                <w:lang w:val="es-ES"/>
              </w:rPr>
              <w:t>530</w:t>
            </w:r>
          </w:p>
        </w:tc>
        <w:tc>
          <w:tcPr>
            <w:tcW w:w="2661" w:type="dxa"/>
            <w:tcBorders>
              <w:bottom w:val="nil"/>
            </w:tcBorders>
          </w:tcPr>
          <w:p w14:paraId="4C1A8BE2" w14:textId="65F8CD22" w:rsidR="003E4CAA" w:rsidRPr="00FC2AB0" w:rsidRDefault="003E4CAA" w:rsidP="006E058F">
            <w:pPr>
              <w:spacing w:line="360" w:lineRule="auto"/>
              <w:jc w:val="both"/>
              <w:rPr>
                <w:rFonts w:ascii="Arial" w:hAnsi="Arial" w:cs="Arial"/>
                <w:sz w:val="24"/>
                <w:szCs w:val="24"/>
              </w:rPr>
            </w:pPr>
            <w:r w:rsidRPr="00FC2AB0">
              <w:rPr>
                <w:rFonts w:ascii="Arial" w:hAnsi="Arial" w:cs="Arial"/>
                <w:sz w:val="24"/>
                <w:szCs w:val="24"/>
              </w:rPr>
              <w:t>CUSUM: 24</w:t>
            </w:r>
            <w:r w:rsidR="006E058F">
              <w:rPr>
                <w:rFonts w:ascii="Arial" w:hAnsi="Arial" w:cs="Arial"/>
                <w:sz w:val="24"/>
                <w:szCs w:val="24"/>
              </w:rPr>
              <w:t>,</w:t>
            </w:r>
            <w:r w:rsidRPr="00FC2AB0">
              <w:rPr>
                <w:rFonts w:ascii="Arial" w:hAnsi="Arial" w:cs="Arial"/>
                <w:sz w:val="24"/>
                <w:szCs w:val="24"/>
              </w:rPr>
              <w:t>875.279</w:t>
            </w:r>
          </w:p>
        </w:tc>
        <w:tc>
          <w:tcPr>
            <w:tcW w:w="1270" w:type="dxa"/>
            <w:tcBorders>
              <w:bottom w:val="nil"/>
            </w:tcBorders>
          </w:tcPr>
          <w:p w14:paraId="317542B5"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 xml:space="preserve">No </w:t>
            </w:r>
            <w:r w:rsidRPr="007940F9">
              <w:rPr>
                <w:rFonts w:ascii="Arial" w:hAnsi="Arial" w:cs="Arial"/>
                <w:i/>
                <w:iCs/>
                <w:sz w:val="24"/>
                <w:szCs w:val="24"/>
              </w:rPr>
              <w:t>bots</w:t>
            </w:r>
          </w:p>
        </w:tc>
        <w:tc>
          <w:tcPr>
            <w:tcW w:w="1821" w:type="dxa"/>
            <w:tcBorders>
              <w:bottom w:val="nil"/>
            </w:tcBorders>
          </w:tcPr>
          <w:p w14:paraId="7A8CD8EA" w14:textId="77777777" w:rsidR="003E4CAA" w:rsidRPr="00FC2AB0" w:rsidRDefault="003E4CAA"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3E4CAA" w:rsidRPr="00FC2AB0" w14:paraId="284BD60A" w14:textId="77777777" w:rsidTr="00AC34A2">
        <w:trPr>
          <w:trHeight w:val="414"/>
          <w:jc w:val="center"/>
        </w:trPr>
        <w:tc>
          <w:tcPr>
            <w:tcW w:w="1243" w:type="dxa"/>
            <w:vMerge w:val="restart"/>
            <w:tcBorders>
              <w:top w:val="nil"/>
            </w:tcBorders>
          </w:tcPr>
          <w:p w14:paraId="7AD3C64A"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val="restart"/>
            <w:tcBorders>
              <w:top w:val="nil"/>
            </w:tcBorders>
          </w:tcPr>
          <w:p w14:paraId="296AF521"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val="restart"/>
            <w:tcBorders>
              <w:top w:val="nil"/>
            </w:tcBorders>
          </w:tcPr>
          <w:p w14:paraId="074AAA5D"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56766E2D" w14:textId="14E28558"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nCUSUM: -20</w:t>
            </w:r>
            <w:r w:rsidR="006E058F">
              <w:rPr>
                <w:rFonts w:ascii="Arial" w:hAnsi="Arial" w:cs="Arial"/>
                <w:sz w:val="24"/>
                <w:szCs w:val="24"/>
              </w:rPr>
              <w:t>,</w:t>
            </w:r>
            <w:r>
              <w:rPr>
                <w:rFonts w:ascii="Arial" w:hAnsi="Arial" w:cs="Arial"/>
                <w:sz w:val="24"/>
                <w:szCs w:val="24"/>
              </w:rPr>
              <w:t>842.038</w:t>
            </w:r>
          </w:p>
        </w:tc>
        <w:tc>
          <w:tcPr>
            <w:tcW w:w="1270" w:type="dxa"/>
            <w:vMerge w:val="restart"/>
            <w:tcBorders>
              <w:top w:val="nil"/>
            </w:tcBorders>
          </w:tcPr>
          <w:p w14:paraId="186D9DA0" w14:textId="77777777" w:rsidR="003E4CAA" w:rsidRPr="00FC2AB0" w:rsidRDefault="003E4CAA" w:rsidP="00B62C2B">
            <w:pPr>
              <w:spacing w:line="360" w:lineRule="auto"/>
              <w:jc w:val="both"/>
              <w:rPr>
                <w:rFonts w:ascii="Arial" w:hAnsi="Arial" w:cs="Arial"/>
                <w:sz w:val="24"/>
                <w:szCs w:val="24"/>
              </w:rPr>
            </w:pPr>
          </w:p>
        </w:tc>
        <w:tc>
          <w:tcPr>
            <w:tcW w:w="1821" w:type="dxa"/>
            <w:vMerge w:val="restart"/>
            <w:tcBorders>
              <w:top w:val="nil"/>
            </w:tcBorders>
          </w:tcPr>
          <w:p w14:paraId="4044BE78"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6C33F2FA" w14:textId="77777777" w:rsidTr="00AC34A2">
        <w:trPr>
          <w:trHeight w:val="414"/>
          <w:jc w:val="center"/>
        </w:trPr>
        <w:tc>
          <w:tcPr>
            <w:tcW w:w="1243" w:type="dxa"/>
            <w:vMerge/>
          </w:tcPr>
          <w:p w14:paraId="005F0C50"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96801E6"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061DAE2D"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3BAF9923" w14:textId="3BBF0EA6"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SE</w:t>
            </w:r>
            <w:r w:rsidR="003E4CAA" w:rsidRPr="00FC2AB0">
              <w:rPr>
                <w:rFonts w:ascii="Arial" w:hAnsi="Arial" w:cs="Arial"/>
                <w:sz w:val="24"/>
                <w:szCs w:val="24"/>
              </w:rPr>
              <w:t>: 2.906</w:t>
            </w:r>
          </w:p>
        </w:tc>
        <w:tc>
          <w:tcPr>
            <w:tcW w:w="1270" w:type="dxa"/>
            <w:vMerge/>
          </w:tcPr>
          <w:p w14:paraId="5A92B4AC"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492A05F9"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535A8728" w14:textId="77777777" w:rsidTr="00AC34A2">
        <w:trPr>
          <w:trHeight w:val="301"/>
          <w:jc w:val="center"/>
        </w:trPr>
        <w:tc>
          <w:tcPr>
            <w:tcW w:w="1243" w:type="dxa"/>
            <w:vMerge/>
          </w:tcPr>
          <w:p w14:paraId="1FFD52A4"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4580DC2"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51149D73"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EE913AE" w14:textId="5199F220"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JS</w:t>
            </w:r>
            <w:r w:rsidR="003E4CAA" w:rsidRPr="00FC2AB0">
              <w:rPr>
                <w:rFonts w:ascii="Arial" w:hAnsi="Arial" w:cs="Arial"/>
                <w:sz w:val="24"/>
                <w:szCs w:val="24"/>
              </w:rPr>
              <w:t>: 0.564</w:t>
            </w:r>
          </w:p>
        </w:tc>
        <w:tc>
          <w:tcPr>
            <w:tcW w:w="1270" w:type="dxa"/>
            <w:vMerge/>
          </w:tcPr>
          <w:p w14:paraId="6EA4B7F3"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4031D8E4"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61E7BDAA" w14:textId="77777777" w:rsidTr="00AC34A2">
        <w:trPr>
          <w:trHeight w:val="301"/>
          <w:jc w:val="center"/>
        </w:trPr>
        <w:tc>
          <w:tcPr>
            <w:tcW w:w="1243" w:type="dxa"/>
            <w:vMerge/>
          </w:tcPr>
          <w:p w14:paraId="52FFEBB0"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3F0196D4"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3B041F54"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2832AAF7" w14:textId="04BF744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MD: 170.013</w:t>
            </w:r>
          </w:p>
        </w:tc>
        <w:tc>
          <w:tcPr>
            <w:tcW w:w="1270" w:type="dxa"/>
            <w:vMerge/>
          </w:tcPr>
          <w:p w14:paraId="3AD58A37"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2D243A92"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5E3F4B79" w14:textId="77777777" w:rsidTr="00AC34A2">
        <w:trPr>
          <w:trHeight w:val="301"/>
          <w:jc w:val="center"/>
        </w:trPr>
        <w:tc>
          <w:tcPr>
            <w:tcW w:w="1243" w:type="dxa"/>
            <w:vMerge/>
          </w:tcPr>
          <w:p w14:paraId="12641FAB"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261F8EBB"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23B36AD6"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3516517C"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IQR: 0.0601</w:t>
            </w:r>
          </w:p>
        </w:tc>
        <w:tc>
          <w:tcPr>
            <w:tcW w:w="1270" w:type="dxa"/>
            <w:vMerge/>
          </w:tcPr>
          <w:p w14:paraId="3440CF4D"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355D7ADD"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0261B48B" w14:textId="77777777" w:rsidTr="00AC34A2">
        <w:trPr>
          <w:trHeight w:val="301"/>
          <w:jc w:val="center"/>
        </w:trPr>
        <w:tc>
          <w:tcPr>
            <w:tcW w:w="1243" w:type="dxa"/>
            <w:vMerge/>
          </w:tcPr>
          <w:p w14:paraId="3D3F3CF8"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3E12D208"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731051DF"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single" w:sz="4" w:space="0" w:color="auto"/>
            </w:tcBorders>
          </w:tcPr>
          <w:p w14:paraId="5421D777"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MAD: 0.367</w:t>
            </w:r>
          </w:p>
        </w:tc>
        <w:tc>
          <w:tcPr>
            <w:tcW w:w="1270" w:type="dxa"/>
            <w:vMerge/>
          </w:tcPr>
          <w:p w14:paraId="3153C906"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7653A805" w14:textId="77777777" w:rsidR="003E4CAA" w:rsidRPr="00FC2AB0" w:rsidRDefault="003E4CAA" w:rsidP="00B62C2B">
            <w:pPr>
              <w:spacing w:line="360" w:lineRule="auto"/>
              <w:jc w:val="both"/>
              <w:rPr>
                <w:rFonts w:ascii="Arial" w:hAnsi="Arial" w:cs="Arial"/>
                <w:sz w:val="24"/>
                <w:szCs w:val="24"/>
                <w:lang w:val="es-ES"/>
              </w:rPr>
            </w:pPr>
          </w:p>
        </w:tc>
      </w:tr>
    </w:tbl>
    <w:p w14:paraId="22CC6088" w14:textId="77777777" w:rsidR="00A02EA1" w:rsidRDefault="00A02EA1" w:rsidP="00FC2AB0">
      <w:pPr>
        <w:spacing w:line="360" w:lineRule="auto"/>
        <w:jc w:val="both"/>
        <w:rPr>
          <w:rFonts w:ascii="Arial" w:hAnsi="Arial" w:cs="Arial"/>
          <w:sz w:val="24"/>
          <w:szCs w:val="24"/>
        </w:rPr>
      </w:pPr>
    </w:p>
    <w:p w14:paraId="5E1EF556" w14:textId="7A6F0F77" w:rsidR="006D5039" w:rsidRDefault="00385D9A" w:rsidP="00385D9A">
      <w:pPr>
        <w:spacing w:line="360" w:lineRule="auto"/>
        <w:jc w:val="both"/>
        <w:rPr>
          <w:rFonts w:ascii="Arial" w:hAnsi="Arial" w:cs="Arial"/>
          <w:sz w:val="24"/>
          <w:szCs w:val="24"/>
        </w:rPr>
      </w:pPr>
      <w:r>
        <w:rPr>
          <w:rFonts w:ascii="Arial" w:hAnsi="Arial" w:cs="Arial"/>
          <w:sz w:val="24"/>
          <w:szCs w:val="24"/>
        </w:rPr>
        <w:t xml:space="preserve">En esta ocasión se duplicaron las instancias a analizar para un total de </w:t>
      </w:r>
      <w:r w:rsidRPr="00385D9A">
        <w:rPr>
          <w:rFonts w:ascii="Arial" w:hAnsi="Arial" w:cs="Arial"/>
          <w:sz w:val="24"/>
          <w:szCs w:val="24"/>
        </w:rPr>
        <w:t>10</w:t>
      </w:r>
      <w:r w:rsidR="00175920">
        <w:rPr>
          <w:rFonts w:ascii="Arial" w:hAnsi="Arial" w:cs="Arial"/>
          <w:sz w:val="24"/>
          <w:szCs w:val="24"/>
        </w:rPr>
        <w:t>,</w:t>
      </w:r>
      <w:r w:rsidRPr="00385D9A">
        <w:rPr>
          <w:rFonts w:ascii="Arial" w:hAnsi="Arial" w:cs="Arial"/>
          <w:sz w:val="24"/>
          <w:szCs w:val="24"/>
        </w:rPr>
        <w:t xml:space="preserve">000 </w:t>
      </w:r>
      <w:r w:rsidRPr="00385D9A">
        <w:rPr>
          <w:rFonts w:ascii="Arial" w:hAnsi="Arial" w:cs="Arial"/>
          <w:i/>
          <w:sz w:val="24"/>
          <w:szCs w:val="24"/>
        </w:rPr>
        <w:t>bots</w:t>
      </w:r>
      <w:r w:rsidRPr="00385D9A">
        <w:rPr>
          <w:rFonts w:ascii="Arial" w:hAnsi="Arial" w:cs="Arial"/>
          <w:sz w:val="24"/>
          <w:szCs w:val="24"/>
        </w:rPr>
        <w:t xml:space="preserve"> y 200</w:t>
      </w:r>
      <w:r w:rsidR="00175920">
        <w:rPr>
          <w:rFonts w:ascii="Arial" w:hAnsi="Arial" w:cs="Arial"/>
          <w:sz w:val="24"/>
          <w:szCs w:val="24"/>
        </w:rPr>
        <w:t>,</w:t>
      </w:r>
      <w:r w:rsidRPr="00385D9A">
        <w:rPr>
          <w:rFonts w:ascii="Arial" w:hAnsi="Arial" w:cs="Arial"/>
          <w:sz w:val="24"/>
          <w:szCs w:val="24"/>
        </w:rPr>
        <w:t xml:space="preserve">000 humanos reales. A pesar del aumento en la cantidad de instancias, </w:t>
      </w:r>
      <w:r w:rsidR="00D62515">
        <w:rPr>
          <w:rFonts w:ascii="Arial" w:hAnsi="Arial" w:cs="Arial"/>
          <w:sz w:val="24"/>
          <w:szCs w:val="24"/>
        </w:rPr>
        <w:t xml:space="preserve">la clasificación también se </w:t>
      </w:r>
      <w:r w:rsidR="006D5039">
        <w:rPr>
          <w:rFonts w:ascii="Arial" w:hAnsi="Arial" w:cs="Arial"/>
          <w:sz w:val="24"/>
          <w:szCs w:val="24"/>
        </w:rPr>
        <w:t>vio</w:t>
      </w:r>
      <w:r w:rsidR="00D62515">
        <w:rPr>
          <w:rFonts w:ascii="Arial" w:hAnsi="Arial" w:cs="Arial"/>
          <w:sz w:val="24"/>
          <w:szCs w:val="24"/>
        </w:rPr>
        <w:t xml:space="preserve"> sujeta a errores,</w:t>
      </w:r>
      <w:r w:rsidR="00E433EF">
        <w:rPr>
          <w:rFonts w:ascii="Arial" w:hAnsi="Arial" w:cs="Arial"/>
          <w:sz w:val="24"/>
          <w:szCs w:val="24"/>
        </w:rPr>
        <w:t xml:space="preserve"> identificando un total de </w:t>
      </w:r>
      <w:r w:rsidRPr="00385D9A">
        <w:rPr>
          <w:rFonts w:ascii="Arial" w:hAnsi="Arial" w:cs="Arial"/>
          <w:sz w:val="24"/>
          <w:szCs w:val="24"/>
        </w:rPr>
        <w:t>48</w:t>
      </w:r>
      <w:r w:rsidR="00175920">
        <w:rPr>
          <w:rFonts w:ascii="Arial" w:hAnsi="Arial" w:cs="Arial"/>
          <w:sz w:val="24"/>
          <w:szCs w:val="24"/>
        </w:rPr>
        <w:t>,</w:t>
      </w:r>
      <w:r w:rsidRPr="00385D9A">
        <w:rPr>
          <w:rFonts w:ascii="Arial" w:hAnsi="Arial" w:cs="Arial"/>
          <w:sz w:val="24"/>
          <w:szCs w:val="24"/>
        </w:rPr>
        <w:t xml:space="preserve">674 </w:t>
      </w:r>
      <w:r w:rsidRPr="00E433EF">
        <w:rPr>
          <w:rFonts w:ascii="Arial" w:hAnsi="Arial" w:cs="Arial"/>
          <w:i/>
          <w:sz w:val="24"/>
          <w:szCs w:val="24"/>
        </w:rPr>
        <w:t>bots</w:t>
      </w:r>
      <w:r w:rsidRPr="00385D9A">
        <w:rPr>
          <w:rFonts w:ascii="Arial" w:hAnsi="Arial" w:cs="Arial"/>
          <w:sz w:val="24"/>
          <w:szCs w:val="24"/>
        </w:rPr>
        <w:t xml:space="preserve"> y 161</w:t>
      </w:r>
      <w:r w:rsidR="00175920">
        <w:rPr>
          <w:rFonts w:ascii="Arial" w:hAnsi="Arial" w:cs="Arial"/>
          <w:sz w:val="24"/>
          <w:szCs w:val="24"/>
        </w:rPr>
        <w:t>,</w:t>
      </w:r>
      <w:r w:rsidR="00E433EF">
        <w:rPr>
          <w:rFonts w:ascii="Arial" w:hAnsi="Arial" w:cs="Arial"/>
          <w:sz w:val="24"/>
          <w:szCs w:val="24"/>
        </w:rPr>
        <w:t>326 humanos.</w:t>
      </w:r>
      <w:r w:rsidRPr="00385D9A">
        <w:rPr>
          <w:rFonts w:ascii="Arial" w:hAnsi="Arial" w:cs="Arial"/>
          <w:sz w:val="24"/>
          <w:szCs w:val="24"/>
        </w:rPr>
        <w:t xml:space="preserve"> </w:t>
      </w:r>
      <w:r w:rsidR="00E433EF" w:rsidRPr="009D3377">
        <w:rPr>
          <w:rFonts w:ascii="Arial" w:hAnsi="Arial" w:cs="Arial"/>
          <w:sz w:val="24"/>
          <w:szCs w:val="24"/>
        </w:rPr>
        <w:t>Para un análisis más detallado, se seleccionaron 38</w:t>
      </w:r>
      <w:r w:rsidR="00175920">
        <w:rPr>
          <w:rFonts w:ascii="Arial" w:hAnsi="Arial" w:cs="Arial"/>
          <w:sz w:val="24"/>
          <w:szCs w:val="24"/>
        </w:rPr>
        <w:t>,</w:t>
      </w:r>
      <w:r w:rsidR="00E433EF" w:rsidRPr="009D3377">
        <w:rPr>
          <w:rFonts w:ascii="Arial" w:hAnsi="Arial" w:cs="Arial"/>
          <w:sz w:val="24"/>
          <w:szCs w:val="24"/>
        </w:rPr>
        <w:t>252 instancias</w:t>
      </w:r>
      <w:r w:rsidR="00E433EF">
        <w:rPr>
          <w:rFonts w:ascii="Arial" w:hAnsi="Arial" w:cs="Arial"/>
          <w:sz w:val="24"/>
          <w:szCs w:val="24"/>
        </w:rPr>
        <w:t xml:space="preserve"> de las clasificadas como humanos,</w:t>
      </w:r>
      <w:r w:rsidR="00E433EF" w:rsidRPr="009D3377">
        <w:rPr>
          <w:rFonts w:ascii="Arial" w:hAnsi="Arial" w:cs="Arial"/>
          <w:sz w:val="24"/>
          <w:szCs w:val="24"/>
        </w:rPr>
        <w:t xml:space="preserve"> </w:t>
      </w:r>
      <w:r w:rsidR="00E433EF">
        <w:rPr>
          <w:rFonts w:ascii="Arial" w:hAnsi="Arial" w:cs="Arial"/>
          <w:sz w:val="24"/>
          <w:szCs w:val="24"/>
        </w:rPr>
        <w:t>a las que se realizó una modificación en busca de falsos positivos</w:t>
      </w:r>
      <w:r w:rsidR="006D5039">
        <w:rPr>
          <w:rFonts w:ascii="Arial" w:hAnsi="Arial" w:cs="Arial"/>
          <w:sz w:val="24"/>
          <w:szCs w:val="24"/>
        </w:rPr>
        <w:t>.</w:t>
      </w:r>
    </w:p>
    <w:p w14:paraId="116E942F" w14:textId="5ACFA468" w:rsidR="00385D9A" w:rsidRPr="00385D9A" w:rsidRDefault="00F80E59" w:rsidP="00385D9A">
      <w:pPr>
        <w:spacing w:line="360" w:lineRule="auto"/>
        <w:jc w:val="both"/>
        <w:rPr>
          <w:rFonts w:ascii="Arial" w:hAnsi="Arial" w:cs="Arial"/>
          <w:sz w:val="24"/>
          <w:szCs w:val="24"/>
        </w:rPr>
      </w:pPr>
      <w:r>
        <w:rPr>
          <w:rFonts w:ascii="Arial" w:hAnsi="Arial" w:cs="Arial"/>
          <w:sz w:val="24"/>
          <w:szCs w:val="24"/>
        </w:rPr>
        <w:t>En la segunda ejecución del caso con el doble de datos e</w:t>
      </w:r>
      <w:r w:rsidRPr="00B55530">
        <w:rPr>
          <w:rFonts w:ascii="Arial" w:hAnsi="Arial" w:cs="Arial"/>
          <w:sz w:val="24"/>
          <w:szCs w:val="24"/>
        </w:rPr>
        <w:t>l valor de CUSUM disminuye ligeramente de 25,850.719 a 24,875.279</w:t>
      </w:r>
      <w:r>
        <w:rPr>
          <w:rFonts w:ascii="Arial" w:hAnsi="Arial" w:cs="Arial"/>
          <w:sz w:val="24"/>
          <w:szCs w:val="24"/>
        </w:rPr>
        <w:t xml:space="preserve"> lo cual todavía es considerablemente alto</w:t>
      </w:r>
      <w:r w:rsidRPr="00B55530">
        <w:rPr>
          <w:rFonts w:ascii="Arial" w:hAnsi="Arial" w:cs="Arial"/>
          <w:sz w:val="24"/>
          <w:szCs w:val="24"/>
        </w:rPr>
        <w:t xml:space="preserve">. Esto sugiere </w:t>
      </w:r>
      <w:r>
        <w:rPr>
          <w:rFonts w:ascii="Arial" w:hAnsi="Arial" w:cs="Arial"/>
          <w:sz w:val="24"/>
          <w:szCs w:val="24"/>
        </w:rPr>
        <w:t>que todavía hay una gran diferencia en los datos con respecto a la media de referencia.</w:t>
      </w:r>
    </w:p>
    <w:p w14:paraId="21C1587E" w14:textId="077EA74B" w:rsidR="00385D9A" w:rsidRPr="00385D9A" w:rsidRDefault="006D5039" w:rsidP="00385D9A">
      <w:pPr>
        <w:spacing w:line="360" w:lineRule="auto"/>
        <w:jc w:val="both"/>
        <w:rPr>
          <w:rFonts w:ascii="Arial" w:hAnsi="Arial" w:cs="Arial"/>
          <w:sz w:val="24"/>
          <w:szCs w:val="24"/>
        </w:rPr>
      </w:pPr>
      <w:r>
        <w:rPr>
          <w:rFonts w:ascii="Arial" w:hAnsi="Arial" w:cs="Arial"/>
          <w:sz w:val="24"/>
          <w:szCs w:val="24"/>
        </w:rPr>
        <w:t xml:space="preserve">El </w:t>
      </w:r>
      <w:r w:rsidR="00385D9A" w:rsidRPr="00385D9A">
        <w:rPr>
          <w:rFonts w:ascii="Arial" w:hAnsi="Arial" w:cs="Arial"/>
          <w:sz w:val="24"/>
          <w:szCs w:val="24"/>
        </w:rPr>
        <w:t>CUSUM</w:t>
      </w:r>
      <w:r>
        <w:rPr>
          <w:rFonts w:ascii="Arial" w:hAnsi="Arial" w:cs="Arial"/>
          <w:sz w:val="24"/>
          <w:szCs w:val="24"/>
        </w:rPr>
        <w:t xml:space="preserve"> negativo</w:t>
      </w:r>
      <w:r w:rsidR="00385D9A" w:rsidRPr="00385D9A">
        <w:rPr>
          <w:rFonts w:ascii="Arial" w:hAnsi="Arial" w:cs="Arial"/>
          <w:sz w:val="24"/>
          <w:szCs w:val="24"/>
        </w:rPr>
        <w:t>, por su parte, mostró un valor negativo de -20</w:t>
      </w:r>
      <w:r w:rsidR="00175920">
        <w:rPr>
          <w:rFonts w:ascii="Arial" w:hAnsi="Arial" w:cs="Arial"/>
          <w:sz w:val="24"/>
          <w:szCs w:val="24"/>
        </w:rPr>
        <w:t>,</w:t>
      </w:r>
      <w:r w:rsidR="00385D9A" w:rsidRPr="00385D9A">
        <w:rPr>
          <w:rFonts w:ascii="Arial" w:hAnsi="Arial" w:cs="Arial"/>
          <w:sz w:val="24"/>
          <w:szCs w:val="24"/>
        </w:rPr>
        <w:t>842.038. Est</w:t>
      </w:r>
      <w:r>
        <w:rPr>
          <w:rFonts w:ascii="Arial" w:hAnsi="Arial" w:cs="Arial"/>
          <w:sz w:val="24"/>
          <w:szCs w:val="24"/>
        </w:rPr>
        <w:t>o</w:t>
      </w:r>
      <w:r w:rsidR="00385D9A" w:rsidRPr="00385D9A">
        <w:rPr>
          <w:rFonts w:ascii="Arial" w:hAnsi="Arial" w:cs="Arial"/>
          <w:sz w:val="24"/>
          <w:szCs w:val="24"/>
        </w:rPr>
        <w:t xml:space="preserve"> sugiere que muchas de las instancias analizadas están por debajo del comportamiento esperado</w:t>
      </w:r>
      <w:r w:rsidR="003B4F5F">
        <w:rPr>
          <w:rFonts w:ascii="Arial" w:hAnsi="Arial" w:cs="Arial"/>
          <w:sz w:val="24"/>
          <w:szCs w:val="24"/>
        </w:rPr>
        <w:t>.</w:t>
      </w:r>
    </w:p>
    <w:p w14:paraId="6601602E" w14:textId="477C561D" w:rsidR="00F80E59" w:rsidRDefault="00F80E59" w:rsidP="00385D9A">
      <w:pPr>
        <w:spacing w:line="360" w:lineRule="auto"/>
        <w:jc w:val="both"/>
        <w:rPr>
          <w:rFonts w:ascii="Arial" w:hAnsi="Arial" w:cs="Arial"/>
          <w:sz w:val="24"/>
          <w:szCs w:val="24"/>
        </w:rPr>
      </w:pPr>
      <w:r w:rsidRPr="00B55530">
        <w:rPr>
          <w:rFonts w:ascii="Arial" w:hAnsi="Arial" w:cs="Arial"/>
          <w:sz w:val="24"/>
          <w:szCs w:val="24"/>
        </w:rPr>
        <w:t xml:space="preserve">La entropía aumenta de 2.707 a 2.906. Este aumento indica un incremento en la incertidumbre o desorden dentro de los datos, sugiriendo que el segundo conjunto </w:t>
      </w:r>
      <w:r w:rsidRPr="00B55530">
        <w:rPr>
          <w:rFonts w:ascii="Arial" w:hAnsi="Arial" w:cs="Arial"/>
          <w:sz w:val="24"/>
          <w:szCs w:val="24"/>
        </w:rPr>
        <w:lastRenderedPageBreak/>
        <w:t xml:space="preserve">de datos puede tener más </w:t>
      </w:r>
      <w:r>
        <w:rPr>
          <w:rFonts w:ascii="Arial" w:hAnsi="Arial" w:cs="Arial"/>
          <w:sz w:val="24"/>
          <w:szCs w:val="24"/>
        </w:rPr>
        <w:t>incertidumbre</w:t>
      </w:r>
      <w:r w:rsidRPr="00B55530">
        <w:rPr>
          <w:rFonts w:ascii="Arial" w:hAnsi="Arial" w:cs="Arial"/>
          <w:sz w:val="24"/>
          <w:szCs w:val="24"/>
        </w:rPr>
        <w:t xml:space="preserve"> o menos patrones predecibles en comp</w:t>
      </w:r>
      <w:r>
        <w:rPr>
          <w:rFonts w:ascii="Arial" w:hAnsi="Arial" w:cs="Arial"/>
          <w:sz w:val="24"/>
          <w:szCs w:val="24"/>
        </w:rPr>
        <w:t xml:space="preserve">aración con el primer conjunto. </w:t>
      </w:r>
      <w:r w:rsidRPr="00B55530">
        <w:rPr>
          <w:rFonts w:ascii="Arial" w:hAnsi="Arial" w:cs="Arial"/>
          <w:sz w:val="24"/>
          <w:szCs w:val="24"/>
        </w:rPr>
        <w:t xml:space="preserve">La </w:t>
      </w:r>
      <w:r w:rsidRPr="00A82839">
        <w:rPr>
          <w:rFonts w:ascii="Arial" w:hAnsi="Arial" w:cs="Arial"/>
          <w:sz w:val="24"/>
          <w:szCs w:val="24"/>
        </w:rPr>
        <w:t xml:space="preserve">distancia de Jensen-Shannon </w:t>
      </w:r>
      <w:r>
        <w:rPr>
          <w:rFonts w:ascii="Arial" w:hAnsi="Arial" w:cs="Arial"/>
          <w:sz w:val="24"/>
          <w:szCs w:val="24"/>
        </w:rPr>
        <w:t>es casi idéntica.</w:t>
      </w:r>
      <w:r w:rsidRPr="00B55530">
        <w:rPr>
          <w:rFonts w:ascii="Arial" w:hAnsi="Arial" w:cs="Arial"/>
          <w:sz w:val="24"/>
          <w:szCs w:val="24"/>
        </w:rPr>
        <w:t xml:space="preserve"> Esto</w:t>
      </w:r>
      <w:r>
        <w:rPr>
          <w:rFonts w:ascii="Arial" w:hAnsi="Arial" w:cs="Arial"/>
          <w:sz w:val="24"/>
          <w:szCs w:val="24"/>
        </w:rPr>
        <w:t xml:space="preserve"> puede sugerir</w:t>
      </w:r>
      <w:r w:rsidRPr="00B55530">
        <w:rPr>
          <w:rFonts w:ascii="Arial" w:hAnsi="Arial" w:cs="Arial"/>
          <w:sz w:val="24"/>
          <w:szCs w:val="24"/>
        </w:rPr>
        <w:t xml:space="preserve"> una similitud sustancial de</w:t>
      </w:r>
      <w:r>
        <w:rPr>
          <w:rFonts w:ascii="Arial" w:hAnsi="Arial" w:cs="Arial"/>
          <w:sz w:val="24"/>
          <w:szCs w:val="24"/>
        </w:rPr>
        <w:t xml:space="preserve"> la</w:t>
      </w:r>
      <w:r w:rsidRPr="00B55530">
        <w:rPr>
          <w:rFonts w:ascii="Arial" w:hAnsi="Arial" w:cs="Arial"/>
          <w:sz w:val="24"/>
          <w:szCs w:val="24"/>
        </w:rPr>
        <w:t xml:space="preserve"> distribución de probabilidad </w:t>
      </w:r>
      <w:r>
        <w:rPr>
          <w:rFonts w:ascii="Arial" w:hAnsi="Arial" w:cs="Arial"/>
          <w:sz w:val="24"/>
          <w:szCs w:val="24"/>
        </w:rPr>
        <w:t>del conjunto de datos de la primera ejecución y la</w:t>
      </w:r>
      <w:r w:rsidRPr="00B55530">
        <w:rPr>
          <w:rFonts w:ascii="Arial" w:hAnsi="Arial" w:cs="Arial"/>
          <w:sz w:val="24"/>
          <w:szCs w:val="24"/>
        </w:rPr>
        <w:t xml:space="preserve"> distribución de probabilidad </w:t>
      </w:r>
      <w:r>
        <w:rPr>
          <w:rFonts w:ascii="Arial" w:hAnsi="Arial" w:cs="Arial"/>
          <w:sz w:val="24"/>
          <w:szCs w:val="24"/>
        </w:rPr>
        <w:t>del conjunto de datos de la segunda ejecución. Esto puede indicar</w:t>
      </w:r>
      <w:r w:rsidRPr="00B55530">
        <w:rPr>
          <w:rFonts w:ascii="Arial" w:hAnsi="Arial" w:cs="Arial"/>
          <w:sz w:val="24"/>
          <w:szCs w:val="24"/>
        </w:rPr>
        <w:t xml:space="preserve"> que comparten características similares en cuanto a la presencia de elementos </w:t>
      </w:r>
      <w:r>
        <w:rPr>
          <w:rFonts w:ascii="Arial" w:hAnsi="Arial" w:cs="Arial"/>
          <w:sz w:val="24"/>
          <w:szCs w:val="24"/>
        </w:rPr>
        <w:t>comunes y diferencias notables.</w:t>
      </w:r>
    </w:p>
    <w:p w14:paraId="7D3E601A" w14:textId="77777777" w:rsidR="00897DA4" w:rsidRPr="00B55530" w:rsidRDefault="00897DA4" w:rsidP="00897DA4">
      <w:pPr>
        <w:spacing w:line="360" w:lineRule="auto"/>
        <w:jc w:val="both"/>
        <w:rPr>
          <w:rFonts w:ascii="Arial" w:hAnsi="Arial" w:cs="Arial"/>
          <w:sz w:val="24"/>
          <w:szCs w:val="24"/>
        </w:rPr>
      </w:pPr>
      <w:r w:rsidRPr="00B55530">
        <w:rPr>
          <w:rFonts w:ascii="Arial" w:hAnsi="Arial" w:cs="Arial"/>
          <w:sz w:val="24"/>
          <w:szCs w:val="24"/>
        </w:rPr>
        <w:t xml:space="preserve">La </w:t>
      </w:r>
      <w:r>
        <w:rPr>
          <w:rFonts w:ascii="Arial" w:hAnsi="Arial" w:cs="Arial"/>
          <w:sz w:val="24"/>
          <w:szCs w:val="24"/>
        </w:rPr>
        <w:t xml:space="preserve">Distancia de Mahalanobis </w:t>
      </w:r>
      <w:r w:rsidRPr="00B55530">
        <w:rPr>
          <w:rFonts w:ascii="Arial" w:hAnsi="Arial" w:cs="Arial"/>
          <w:sz w:val="24"/>
          <w:szCs w:val="24"/>
        </w:rPr>
        <w:t xml:space="preserve">aumenta de 134.315 a 170.013. Este aumento sugiere </w:t>
      </w:r>
      <w:r>
        <w:rPr>
          <w:rFonts w:ascii="Arial" w:hAnsi="Arial" w:cs="Arial"/>
          <w:sz w:val="24"/>
          <w:szCs w:val="24"/>
        </w:rPr>
        <w:t xml:space="preserve">una mayor </w:t>
      </w:r>
      <w:r w:rsidRPr="00B55530">
        <w:rPr>
          <w:rFonts w:ascii="Arial" w:hAnsi="Arial" w:cs="Arial"/>
          <w:sz w:val="24"/>
          <w:szCs w:val="24"/>
        </w:rPr>
        <w:t xml:space="preserve">presencia de </w:t>
      </w:r>
      <w:r w:rsidRPr="00E767CC">
        <w:rPr>
          <w:rFonts w:ascii="Arial" w:hAnsi="Arial" w:cs="Arial"/>
          <w:i/>
          <w:sz w:val="24"/>
          <w:szCs w:val="24"/>
        </w:rPr>
        <w:t>outliers</w:t>
      </w:r>
      <w:r w:rsidRPr="00B55530">
        <w:rPr>
          <w:rFonts w:ascii="Arial" w:hAnsi="Arial" w:cs="Arial"/>
          <w:sz w:val="24"/>
          <w:szCs w:val="24"/>
        </w:rPr>
        <w:t xml:space="preserve"> en comp</w:t>
      </w:r>
      <w:r>
        <w:rPr>
          <w:rFonts w:ascii="Arial" w:hAnsi="Arial" w:cs="Arial"/>
          <w:sz w:val="24"/>
          <w:szCs w:val="24"/>
        </w:rPr>
        <w:t xml:space="preserve">aración con el primer conjunto. </w:t>
      </w:r>
      <w:r w:rsidRPr="00B55530">
        <w:rPr>
          <w:rFonts w:ascii="Arial" w:hAnsi="Arial" w:cs="Arial"/>
          <w:sz w:val="24"/>
          <w:szCs w:val="24"/>
        </w:rPr>
        <w:t xml:space="preserve">El IQR aumenta ligeramente de 0.058 a 0.0601. Esta leve diferencia sugiere una ligeramente mayor dispersión en el segundo conjunto de datos, pero ambos conjuntos mantienen una estructura de datos relativamente concentrada </w:t>
      </w:r>
      <w:r>
        <w:rPr>
          <w:rFonts w:ascii="Arial" w:hAnsi="Arial" w:cs="Arial"/>
          <w:sz w:val="24"/>
          <w:szCs w:val="24"/>
        </w:rPr>
        <w:t>entre el primer y el tercer cuartil</w:t>
      </w:r>
      <w:r w:rsidRPr="00B55530">
        <w:rPr>
          <w:rFonts w:ascii="Arial" w:hAnsi="Arial" w:cs="Arial"/>
          <w:sz w:val="24"/>
          <w:szCs w:val="24"/>
        </w:rPr>
        <w:t>.</w:t>
      </w:r>
      <w:r>
        <w:rPr>
          <w:rFonts w:ascii="Arial" w:hAnsi="Arial" w:cs="Arial"/>
          <w:sz w:val="24"/>
          <w:szCs w:val="24"/>
        </w:rPr>
        <w:t xml:space="preserve"> </w:t>
      </w:r>
      <w:r w:rsidRPr="00B55530">
        <w:rPr>
          <w:rFonts w:ascii="Arial" w:hAnsi="Arial" w:cs="Arial"/>
          <w:sz w:val="24"/>
          <w:szCs w:val="24"/>
        </w:rPr>
        <w:t>La MAD</w:t>
      </w:r>
      <w:r>
        <w:rPr>
          <w:rFonts w:ascii="Arial" w:hAnsi="Arial" w:cs="Arial"/>
          <w:sz w:val="24"/>
          <w:szCs w:val="24"/>
        </w:rPr>
        <w:t>, sin embargo,</w:t>
      </w:r>
      <w:r w:rsidRPr="00B55530">
        <w:rPr>
          <w:rFonts w:ascii="Arial" w:hAnsi="Arial" w:cs="Arial"/>
          <w:sz w:val="24"/>
          <w:szCs w:val="24"/>
        </w:rPr>
        <w:t xml:space="preserve"> aumenta significativamente de 0.068 a 0.367. </w:t>
      </w:r>
      <w:r>
        <w:rPr>
          <w:rFonts w:ascii="Arial" w:hAnsi="Arial" w:cs="Arial"/>
          <w:sz w:val="24"/>
          <w:szCs w:val="24"/>
        </w:rPr>
        <w:t>La MAD, a diferencia del IQR, no solo mide la dispersión en el 50% central de los datos (tercer cuartil – primer cuartil) por lo que e</w:t>
      </w:r>
      <w:r w:rsidRPr="00B55530">
        <w:rPr>
          <w:rFonts w:ascii="Arial" w:hAnsi="Arial" w:cs="Arial"/>
          <w:sz w:val="24"/>
          <w:szCs w:val="24"/>
        </w:rPr>
        <w:t>ste cambio</w:t>
      </w:r>
      <w:r>
        <w:rPr>
          <w:rFonts w:ascii="Arial" w:hAnsi="Arial" w:cs="Arial"/>
          <w:sz w:val="24"/>
          <w:szCs w:val="24"/>
        </w:rPr>
        <w:t xml:space="preserve"> tan</w:t>
      </w:r>
      <w:r w:rsidRPr="00B55530">
        <w:rPr>
          <w:rFonts w:ascii="Arial" w:hAnsi="Arial" w:cs="Arial"/>
          <w:sz w:val="24"/>
          <w:szCs w:val="24"/>
        </w:rPr>
        <w:t xml:space="preserve"> marcado </w:t>
      </w:r>
      <w:r>
        <w:rPr>
          <w:rFonts w:ascii="Arial" w:hAnsi="Arial" w:cs="Arial"/>
          <w:sz w:val="24"/>
          <w:szCs w:val="24"/>
        </w:rPr>
        <w:t>puede sugerir la presencia de valores atípicos fuera del 50% central de los datos lo que explica también el aumento de la Distancia de Mahalanobis.</w:t>
      </w:r>
    </w:p>
    <w:p w14:paraId="10F130F6" w14:textId="7BDC8C99" w:rsidR="00BD14D1" w:rsidRDefault="00BD14D1" w:rsidP="00BD14D1">
      <w:pPr>
        <w:pStyle w:val="text-black"/>
        <w:spacing w:line="360" w:lineRule="auto"/>
        <w:jc w:val="both"/>
        <w:rPr>
          <w:rFonts w:ascii="Arial" w:hAnsi="Arial" w:cs="Arial"/>
        </w:rPr>
      </w:pPr>
      <w:r w:rsidRPr="00F179F5">
        <w:rPr>
          <w:rFonts w:ascii="Arial" w:hAnsi="Arial" w:cs="Arial"/>
        </w:rPr>
        <w:t>Posteriormente a través del</w:t>
      </w:r>
      <w:r>
        <w:rPr>
          <w:rFonts w:ascii="Arial" w:hAnsi="Arial" w:cs="Arial"/>
        </w:rPr>
        <w:t xml:space="preserve"> </w:t>
      </w:r>
      <w:r w:rsidRPr="00F179F5">
        <w:rPr>
          <w:rFonts w:ascii="Arial" w:hAnsi="Arial" w:cs="Arial"/>
        </w:rPr>
        <w:t>nuevo enfoque implementado se le asignó un valor de clase “</w:t>
      </w:r>
      <w:r>
        <w:rPr>
          <w:rFonts w:ascii="Arial" w:hAnsi="Arial" w:cs="Arial"/>
        </w:rPr>
        <w:t xml:space="preserve">no </w:t>
      </w:r>
      <w:r w:rsidRPr="00F179F5">
        <w:rPr>
          <w:rFonts w:ascii="Arial" w:hAnsi="Arial" w:cs="Arial"/>
          <w:i/>
        </w:rPr>
        <w:t>bots</w:t>
      </w:r>
      <w:r w:rsidRPr="00F179F5">
        <w:rPr>
          <w:rFonts w:ascii="Arial" w:hAnsi="Arial" w:cs="Arial"/>
        </w:rPr>
        <w:t xml:space="preserve">” para la caracterización realizada por las métricas. Este hallazgo se añade a la base de hechos, enriqueciendo el entendimiento sobre las características y comportamientos asociados con los </w:t>
      </w:r>
      <w:r w:rsidRPr="00F179F5">
        <w:rPr>
          <w:rFonts w:ascii="Arial" w:hAnsi="Arial" w:cs="Arial"/>
          <w:i/>
        </w:rPr>
        <w:t xml:space="preserve">bots </w:t>
      </w:r>
      <w:r w:rsidRPr="00F179F5">
        <w:rPr>
          <w:rFonts w:ascii="Arial" w:hAnsi="Arial" w:cs="Arial"/>
        </w:rPr>
        <w:t>para futuras interacciones</w:t>
      </w:r>
      <w:r>
        <w:rPr>
          <w:rFonts w:ascii="Arial" w:hAnsi="Arial" w:cs="Arial"/>
        </w:rPr>
        <w:t xml:space="preserve">. </w:t>
      </w:r>
    </w:p>
    <w:p w14:paraId="0525B793" w14:textId="0E975F02" w:rsidR="00092774" w:rsidRPr="001E3AEB" w:rsidRDefault="007E509F" w:rsidP="001E3AEB">
      <w:pPr>
        <w:pStyle w:val="Ttulo4"/>
        <w:jc w:val="both"/>
        <w:rPr>
          <w:rFonts w:ascii="Arial" w:hAnsi="Arial" w:cs="Arial"/>
          <w:sz w:val="24"/>
          <w:szCs w:val="24"/>
        </w:rPr>
      </w:pPr>
      <w:r w:rsidRPr="001E3AEB">
        <w:rPr>
          <w:rFonts w:ascii="Arial" w:hAnsi="Arial" w:cs="Arial"/>
          <w:sz w:val="24"/>
          <w:szCs w:val="24"/>
        </w:rPr>
        <w:t>3.</w:t>
      </w:r>
      <w:r w:rsidR="004029FE">
        <w:rPr>
          <w:rFonts w:ascii="Arial" w:hAnsi="Arial" w:cs="Arial"/>
          <w:sz w:val="24"/>
          <w:szCs w:val="24"/>
        </w:rPr>
        <w:t>3</w:t>
      </w:r>
      <w:r w:rsidR="00092774" w:rsidRPr="001E3AEB">
        <w:rPr>
          <w:rFonts w:ascii="Arial" w:hAnsi="Arial" w:cs="Arial"/>
          <w:sz w:val="24"/>
          <w:szCs w:val="24"/>
        </w:rPr>
        <w:t>.2.2-Análisis de los resultados</w:t>
      </w:r>
    </w:p>
    <w:p w14:paraId="5E04D253" w14:textId="72E659ED" w:rsidR="006F6DB0" w:rsidRPr="006F6DB0" w:rsidRDefault="006F6DB0" w:rsidP="000B4611">
      <w:pPr>
        <w:spacing w:line="360" w:lineRule="auto"/>
        <w:jc w:val="both"/>
      </w:pPr>
      <w:r>
        <w:rPr>
          <w:rFonts w:ascii="Arial" w:hAnsi="Arial" w:cs="Arial"/>
          <w:sz w:val="24"/>
          <w:szCs w:val="24"/>
        </w:rPr>
        <w:t>M</w:t>
      </w:r>
      <w:r w:rsidRPr="00B55530">
        <w:rPr>
          <w:rFonts w:ascii="Arial" w:hAnsi="Arial" w:cs="Arial"/>
          <w:sz w:val="24"/>
          <w:szCs w:val="24"/>
        </w:rPr>
        <w:t xml:space="preserve">ientras que ambos conjuntos de datos muestran patrones consistentes y cierta similitud, el segundo conjunto parece presentar una mayor variabilidad y dispersión, lo que podría indicar diferencias en la estabilidad o </w:t>
      </w:r>
      <w:r>
        <w:rPr>
          <w:rFonts w:ascii="Arial" w:hAnsi="Arial" w:cs="Arial"/>
          <w:sz w:val="24"/>
          <w:szCs w:val="24"/>
        </w:rPr>
        <w:t>consistencia del tráfico de red.</w:t>
      </w:r>
      <w:r w:rsidR="003D535B" w:rsidRPr="003D535B">
        <w:rPr>
          <w:rFonts w:ascii="Arial" w:hAnsi="Arial" w:cs="Arial"/>
          <w:sz w:val="24"/>
          <w:szCs w:val="24"/>
        </w:rPr>
        <w:t xml:space="preserve"> </w:t>
      </w:r>
      <w:r w:rsidR="003D535B">
        <w:rPr>
          <w:rFonts w:ascii="Arial" w:hAnsi="Arial" w:cs="Arial"/>
          <w:sz w:val="24"/>
          <w:szCs w:val="24"/>
        </w:rPr>
        <w:t xml:space="preserve">Algo que llama la atención, es que en la segunda ejecución del caso a pesar de que un mayor grupo de humanos fue modificado el enfoque no determinó la presencia de </w:t>
      </w:r>
      <w:r w:rsidR="003D535B" w:rsidRPr="006F3645">
        <w:rPr>
          <w:rFonts w:ascii="Arial" w:hAnsi="Arial" w:cs="Arial"/>
          <w:i/>
          <w:sz w:val="24"/>
          <w:szCs w:val="24"/>
        </w:rPr>
        <w:t>bots</w:t>
      </w:r>
      <w:r w:rsidR="003D535B">
        <w:rPr>
          <w:rFonts w:ascii="Arial" w:hAnsi="Arial" w:cs="Arial"/>
          <w:sz w:val="24"/>
          <w:szCs w:val="24"/>
        </w:rPr>
        <w:t xml:space="preserve"> en el conjunto resultante en contra posición a la ejecución anterior.</w:t>
      </w:r>
    </w:p>
    <w:p w14:paraId="130026AC" w14:textId="730C7C18" w:rsidR="00092774" w:rsidRPr="001E3AEB" w:rsidRDefault="007E509F" w:rsidP="001E3AEB">
      <w:pPr>
        <w:pStyle w:val="Ttulo4"/>
        <w:jc w:val="both"/>
        <w:rPr>
          <w:rFonts w:ascii="Arial" w:hAnsi="Arial" w:cs="Arial"/>
          <w:sz w:val="24"/>
          <w:szCs w:val="24"/>
        </w:rPr>
      </w:pPr>
      <w:r w:rsidRPr="001E3AEB">
        <w:rPr>
          <w:rFonts w:ascii="Arial" w:hAnsi="Arial" w:cs="Arial"/>
          <w:sz w:val="24"/>
          <w:szCs w:val="24"/>
        </w:rPr>
        <w:lastRenderedPageBreak/>
        <w:t>3.</w:t>
      </w:r>
      <w:r w:rsidR="004029FE">
        <w:rPr>
          <w:rFonts w:ascii="Arial" w:hAnsi="Arial" w:cs="Arial"/>
          <w:sz w:val="24"/>
          <w:szCs w:val="24"/>
        </w:rPr>
        <w:t>3</w:t>
      </w:r>
      <w:r w:rsidR="00092774" w:rsidRPr="001E3AEB">
        <w:rPr>
          <w:rFonts w:ascii="Arial" w:hAnsi="Arial" w:cs="Arial"/>
          <w:sz w:val="24"/>
          <w:szCs w:val="24"/>
        </w:rPr>
        <w:t>.3.1- Ejecución del meta</w:t>
      </w:r>
      <w:r w:rsidR="00466558">
        <w:rPr>
          <w:rFonts w:ascii="Arial" w:hAnsi="Arial" w:cs="Arial"/>
          <w:sz w:val="24"/>
          <w:szCs w:val="24"/>
        </w:rPr>
        <w:t xml:space="preserve"> </w:t>
      </w:r>
      <w:r w:rsidR="00092774" w:rsidRPr="001E3AEB">
        <w:rPr>
          <w:rFonts w:ascii="Arial" w:hAnsi="Arial" w:cs="Arial"/>
          <w:sz w:val="24"/>
          <w:szCs w:val="24"/>
        </w:rPr>
        <w:t>componente empleando un modelo construido sobre el escenario grande</w:t>
      </w:r>
    </w:p>
    <w:p w14:paraId="43C3D68F" w14:textId="53C59F19" w:rsidR="00674163" w:rsidRPr="00FC2AB0" w:rsidRDefault="00674163" w:rsidP="00FC2AB0">
      <w:pPr>
        <w:spacing w:line="360" w:lineRule="auto"/>
        <w:jc w:val="both"/>
        <w:rPr>
          <w:rFonts w:ascii="Arial" w:hAnsi="Arial" w:cs="Arial"/>
          <w:sz w:val="24"/>
          <w:szCs w:val="24"/>
        </w:rPr>
      </w:pPr>
      <w:r w:rsidRPr="00FC2AB0">
        <w:rPr>
          <w:rFonts w:ascii="Arial" w:hAnsi="Arial" w:cs="Arial"/>
          <w:sz w:val="24"/>
          <w:szCs w:val="24"/>
        </w:rPr>
        <w:t>En el segundo escenario analizado, se lleva a cabo una evaluación del meta</w:t>
      </w:r>
      <w:r w:rsidR="00466558">
        <w:rPr>
          <w:rFonts w:ascii="Arial" w:hAnsi="Arial" w:cs="Arial"/>
          <w:sz w:val="24"/>
          <w:szCs w:val="24"/>
        </w:rPr>
        <w:t xml:space="preserve"> </w:t>
      </w:r>
      <w:r w:rsidRPr="00FC2AB0">
        <w:rPr>
          <w:rFonts w:ascii="Arial" w:hAnsi="Arial" w:cs="Arial"/>
          <w:sz w:val="24"/>
          <w:szCs w:val="24"/>
        </w:rPr>
        <w:t xml:space="preserve">componente utilizando un modelo desarrollado a partir de grandes conjuntos de datos. Este modelo se basa en un bosque de decisiones que ha sido entrenado mediante el algoritmo </w:t>
      </w:r>
      <w:r w:rsidRPr="00C06865">
        <w:rPr>
          <w:rFonts w:ascii="Arial" w:hAnsi="Arial" w:cs="Arial"/>
          <w:i/>
          <w:sz w:val="24"/>
          <w:szCs w:val="24"/>
        </w:rPr>
        <w:t>Proactive Forest</w:t>
      </w:r>
      <w:r w:rsidRPr="00FC2AB0">
        <w:rPr>
          <w:rFonts w:ascii="Arial" w:hAnsi="Arial" w:cs="Arial"/>
          <w:sz w:val="24"/>
          <w:szCs w:val="24"/>
        </w:rPr>
        <w:t>. Los resultados de la primera ejecución, realizada con 5,000 instancias</w:t>
      </w:r>
      <w:r w:rsidR="00443818">
        <w:rPr>
          <w:rFonts w:ascii="Arial" w:hAnsi="Arial" w:cs="Arial"/>
          <w:sz w:val="24"/>
          <w:szCs w:val="24"/>
        </w:rPr>
        <w:t xml:space="preserve"> de </w:t>
      </w:r>
      <w:r w:rsidR="00443818" w:rsidRPr="00C06865">
        <w:rPr>
          <w:rFonts w:ascii="Arial" w:hAnsi="Arial" w:cs="Arial"/>
          <w:i/>
          <w:sz w:val="24"/>
          <w:szCs w:val="24"/>
        </w:rPr>
        <w:t>bots</w:t>
      </w:r>
      <w:r w:rsidR="00443818">
        <w:rPr>
          <w:rFonts w:ascii="Arial" w:hAnsi="Arial" w:cs="Arial"/>
          <w:sz w:val="24"/>
          <w:szCs w:val="24"/>
        </w:rPr>
        <w:t xml:space="preserve"> y 100</w:t>
      </w:r>
      <w:r w:rsidR="00175920">
        <w:rPr>
          <w:rFonts w:ascii="Arial" w:hAnsi="Arial" w:cs="Arial"/>
          <w:sz w:val="24"/>
          <w:szCs w:val="24"/>
        </w:rPr>
        <w:t>,</w:t>
      </w:r>
      <w:r w:rsidR="00443818">
        <w:rPr>
          <w:rFonts w:ascii="Arial" w:hAnsi="Arial" w:cs="Arial"/>
          <w:sz w:val="24"/>
          <w:szCs w:val="24"/>
        </w:rPr>
        <w:t>000 de humanos</w:t>
      </w:r>
      <w:r w:rsidRPr="00FC2AB0">
        <w:rPr>
          <w:rFonts w:ascii="Arial" w:hAnsi="Arial" w:cs="Arial"/>
          <w:sz w:val="24"/>
          <w:szCs w:val="24"/>
        </w:rPr>
        <w:t xml:space="preserve">, se detallan en la </w:t>
      </w:r>
      <w:r w:rsidRPr="00FC2AB0">
        <w:rPr>
          <w:rFonts w:ascii="Arial" w:hAnsi="Arial" w:cs="Arial"/>
          <w:sz w:val="24"/>
          <w:szCs w:val="24"/>
        </w:rPr>
        <w:fldChar w:fldCharType="begin"/>
      </w:r>
      <w:r w:rsidRPr="00FC2AB0">
        <w:rPr>
          <w:rFonts w:ascii="Arial" w:hAnsi="Arial" w:cs="Arial"/>
          <w:sz w:val="24"/>
          <w:szCs w:val="24"/>
        </w:rPr>
        <w:instrText xml:space="preserve"> REF _Ref175260263 \h </w:instrText>
      </w:r>
      <w:r w:rsidR="00FC2AB0" w:rsidRPr="00FC2AB0">
        <w:rPr>
          <w:rFonts w:ascii="Arial" w:hAnsi="Arial" w:cs="Arial"/>
          <w:sz w:val="24"/>
          <w:szCs w:val="24"/>
        </w:rPr>
        <w:instrText xml:space="preserve"> \* MERGEFORMAT </w:instrText>
      </w:r>
      <w:r w:rsidRPr="00FC2AB0">
        <w:rPr>
          <w:rFonts w:ascii="Arial" w:hAnsi="Arial" w:cs="Arial"/>
          <w:sz w:val="24"/>
          <w:szCs w:val="24"/>
        </w:rPr>
      </w:r>
      <w:r w:rsidRPr="00FC2AB0">
        <w:rPr>
          <w:rFonts w:ascii="Arial" w:hAnsi="Arial" w:cs="Arial"/>
          <w:sz w:val="24"/>
          <w:szCs w:val="24"/>
        </w:rPr>
        <w:fldChar w:fldCharType="separate"/>
      </w:r>
      <w:r w:rsidR="00747B0C">
        <w:rPr>
          <w:rFonts w:ascii="Arial" w:hAnsi="Arial" w:cs="Arial"/>
          <w:sz w:val="24"/>
          <w:szCs w:val="24"/>
        </w:rPr>
        <w:t>t</w:t>
      </w:r>
      <w:r w:rsidRPr="00FC2AB0">
        <w:rPr>
          <w:rFonts w:ascii="Arial" w:hAnsi="Arial" w:cs="Arial"/>
          <w:sz w:val="24"/>
          <w:szCs w:val="24"/>
        </w:rPr>
        <w:t xml:space="preserve">abla </w:t>
      </w:r>
      <w:r w:rsidRPr="00FC2AB0">
        <w:rPr>
          <w:rFonts w:ascii="Arial" w:hAnsi="Arial" w:cs="Arial"/>
          <w:noProof/>
          <w:sz w:val="24"/>
          <w:szCs w:val="24"/>
        </w:rPr>
        <w:t>10</w:t>
      </w:r>
      <w:r w:rsidRPr="00FC2AB0">
        <w:rPr>
          <w:rFonts w:ascii="Arial" w:hAnsi="Arial" w:cs="Arial"/>
          <w:sz w:val="24"/>
          <w:szCs w:val="24"/>
        </w:rPr>
        <w:fldChar w:fldCharType="end"/>
      </w:r>
      <w:r w:rsidRPr="00FC2AB0">
        <w:rPr>
          <w:rFonts w:ascii="Arial" w:hAnsi="Arial" w:cs="Arial"/>
          <w:sz w:val="24"/>
          <w:szCs w:val="24"/>
        </w:rPr>
        <w:t>.</w:t>
      </w:r>
    </w:p>
    <w:p w14:paraId="37139DF2" w14:textId="7888A94E" w:rsidR="00750A5D" w:rsidRPr="00FC2AB0" w:rsidRDefault="00750A5D" w:rsidP="007138C6">
      <w:pPr>
        <w:pStyle w:val="Descripcin"/>
        <w:keepNext/>
        <w:spacing w:line="360" w:lineRule="auto"/>
        <w:jc w:val="center"/>
        <w:rPr>
          <w:sz w:val="24"/>
          <w:szCs w:val="24"/>
        </w:rPr>
      </w:pPr>
      <w:bookmarkStart w:id="132" w:name="_Ref175260263"/>
      <w:bookmarkStart w:id="133" w:name="_Toc176722698"/>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Pr="00FC2AB0">
        <w:rPr>
          <w:noProof/>
          <w:sz w:val="24"/>
          <w:szCs w:val="24"/>
        </w:rPr>
        <w:t>10</w:t>
      </w:r>
      <w:r w:rsidRPr="00FC2AB0">
        <w:rPr>
          <w:sz w:val="24"/>
          <w:szCs w:val="24"/>
        </w:rPr>
        <w:fldChar w:fldCharType="end"/>
      </w:r>
      <w:bookmarkEnd w:id="132"/>
      <w:r w:rsidRPr="00FC2AB0">
        <w:rPr>
          <w:sz w:val="24"/>
          <w:szCs w:val="24"/>
        </w:rPr>
        <w:t xml:space="preserve"> Caso 2 </w:t>
      </w:r>
      <w:r w:rsidR="002B2354" w:rsidRPr="00FC2AB0">
        <w:rPr>
          <w:sz w:val="24"/>
          <w:szCs w:val="24"/>
        </w:rPr>
        <w:t>Primera ejecución</w:t>
      </w:r>
      <w:bookmarkEnd w:id="133"/>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3E4CAA" w:rsidRPr="00FC2AB0" w14:paraId="6FDCCF5F" w14:textId="77777777" w:rsidTr="00B62C2B">
        <w:trPr>
          <w:jc w:val="center"/>
        </w:trPr>
        <w:tc>
          <w:tcPr>
            <w:tcW w:w="4143" w:type="dxa"/>
            <w:gridSpan w:val="3"/>
          </w:tcPr>
          <w:p w14:paraId="184C51E8"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42EEF0F8"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639F4311"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3E4CAA" w:rsidRPr="00FC2AB0" w14:paraId="69C6ABCC" w14:textId="77777777" w:rsidTr="00140683">
        <w:trPr>
          <w:jc w:val="center"/>
        </w:trPr>
        <w:tc>
          <w:tcPr>
            <w:tcW w:w="1243" w:type="dxa"/>
            <w:tcBorders>
              <w:bottom w:val="single" w:sz="4" w:space="0" w:color="auto"/>
            </w:tcBorders>
          </w:tcPr>
          <w:p w14:paraId="050C5472"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4510404D"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1B7FAE3B"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0C4BC243"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516839FD"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26857AD9" w14:textId="163FDF80" w:rsidR="003E4CAA"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3E4CAA" w:rsidRPr="00FC2AB0" w14:paraId="0753AB4C" w14:textId="77777777" w:rsidTr="00140683">
        <w:trPr>
          <w:trHeight w:val="306"/>
          <w:jc w:val="center"/>
        </w:trPr>
        <w:tc>
          <w:tcPr>
            <w:tcW w:w="1243" w:type="dxa"/>
            <w:vMerge w:val="restart"/>
            <w:tcBorders>
              <w:bottom w:val="nil"/>
            </w:tcBorders>
          </w:tcPr>
          <w:p w14:paraId="05B9B091" w14:textId="049B2DA3" w:rsidR="003E4CAA" w:rsidRPr="00FC2AB0" w:rsidRDefault="003E4CAA" w:rsidP="00175920">
            <w:pPr>
              <w:spacing w:line="360" w:lineRule="auto"/>
              <w:jc w:val="both"/>
              <w:rPr>
                <w:rFonts w:ascii="Arial" w:hAnsi="Arial" w:cs="Arial"/>
                <w:sz w:val="24"/>
                <w:szCs w:val="24"/>
                <w:lang w:val="es-ES"/>
              </w:rPr>
            </w:pPr>
            <w:r w:rsidRPr="00FC2AB0">
              <w:rPr>
                <w:rFonts w:ascii="Arial" w:hAnsi="Arial" w:cs="Arial"/>
                <w:sz w:val="24"/>
                <w:szCs w:val="24"/>
                <w:lang w:val="es-ES"/>
              </w:rPr>
              <w:t>5</w:t>
            </w:r>
            <w:r w:rsidR="00175920">
              <w:rPr>
                <w:rFonts w:ascii="Arial" w:hAnsi="Arial" w:cs="Arial"/>
                <w:sz w:val="24"/>
                <w:szCs w:val="24"/>
                <w:lang w:val="es-ES"/>
              </w:rPr>
              <w:t>,</w:t>
            </w:r>
            <w:r w:rsidRPr="00FC2AB0">
              <w:rPr>
                <w:rFonts w:ascii="Arial" w:hAnsi="Arial" w:cs="Arial"/>
                <w:sz w:val="24"/>
                <w:szCs w:val="24"/>
                <w:lang w:val="es-ES"/>
              </w:rPr>
              <w:t>064</w:t>
            </w:r>
          </w:p>
        </w:tc>
        <w:tc>
          <w:tcPr>
            <w:tcW w:w="1283" w:type="dxa"/>
            <w:vMerge w:val="restart"/>
            <w:tcBorders>
              <w:bottom w:val="nil"/>
            </w:tcBorders>
          </w:tcPr>
          <w:p w14:paraId="3FB75D07" w14:textId="39BB80C3" w:rsidR="003E4CAA" w:rsidRPr="00FC2AB0" w:rsidRDefault="003E4CAA" w:rsidP="00175920">
            <w:pPr>
              <w:spacing w:line="360" w:lineRule="auto"/>
              <w:jc w:val="both"/>
              <w:rPr>
                <w:rFonts w:ascii="Arial" w:hAnsi="Arial" w:cs="Arial"/>
                <w:sz w:val="24"/>
                <w:szCs w:val="24"/>
                <w:lang w:val="es-ES"/>
              </w:rPr>
            </w:pPr>
            <w:r w:rsidRPr="00FC2AB0">
              <w:rPr>
                <w:rFonts w:ascii="Arial" w:hAnsi="Arial" w:cs="Arial"/>
                <w:sz w:val="24"/>
                <w:szCs w:val="24"/>
                <w:lang w:val="es-ES"/>
              </w:rPr>
              <w:t>99</w:t>
            </w:r>
            <w:r w:rsidR="00175920">
              <w:rPr>
                <w:rFonts w:ascii="Arial" w:hAnsi="Arial" w:cs="Arial"/>
                <w:sz w:val="24"/>
                <w:szCs w:val="24"/>
                <w:lang w:val="es-ES"/>
              </w:rPr>
              <w:t>,</w:t>
            </w:r>
            <w:r w:rsidRPr="00FC2AB0">
              <w:rPr>
                <w:rFonts w:ascii="Arial" w:hAnsi="Arial" w:cs="Arial"/>
                <w:sz w:val="24"/>
                <w:szCs w:val="24"/>
                <w:lang w:val="es-ES"/>
              </w:rPr>
              <w:t>936</w:t>
            </w:r>
          </w:p>
        </w:tc>
        <w:tc>
          <w:tcPr>
            <w:tcW w:w="1617" w:type="dxa"/>
            <w:vMerge w:val="restart"/>
            <w:tcBorders>
              <w:bottom w:val="nil"/>
            </w:tcBorders>
          </w:tcPr>
          <w:p w14:paraId="7878B1C7" w14:textId="7682F508" w:rsidR="003E4CAA" w:rsidRPr="00FC2AB0" w:rsidRDefault="003E4CAA" w:rsidP="00175920">
            <w:pPr>
              <w:spacing w:line="360" w:lineRule="auto"/>
              <w:jc w:val="both"/>
              <w:rPr>
                <w:rFonts w:ascii="Arial" w:hAnsi="Arial" w:cs="Arial"/>
                <w:sz w:val="24"/>
                <w:szCs w:val="24"/>
                <w:lang w:val="es-ES"/>
              </w:rPr>
            </w:pPr>
            <w:r w:rsidRPr="00FC2AB0">
              <w:rPr>
                <w:rFonts w:ascii="Arial" w:hAnsi="Arial" w:cs="Arial"/>
                <w:sz w:val="24"/>
                <w:szCs w:val="24"/>
                <w:lang w:val="es-ES"/>
              </w:rPr>
              <w:t>39</w:t>
            </w:r>
            <w:r w:rsidR="00175920">
              <w:rPr>
                <w:rFonts w:ascii="Arial" w:hAnsi="Arial" w:cs="Arial"/>
                <w:sz w:val="24"/>
                <w:szCs w:val="24"/>
                <w:lang w:val="es-ES"/>
              </w:rPr>
              <w:t>,</w:t>
            </w:r>
            <w:r w:rsidRPr="00FC2AB0">
              <w:rPr>
                <w:rFonts w:ascii="Arial" w:hAnsi="Arial" w:cs="Arial"/>
                <w:sz w:val="24"/>
                <w:szCs w:val="24"/>
                <w:lang w:val="es-ES"/>
              </w:rPr>
              <w:t>974</w:t>
            </w:r>
          </w:p>
        </w:tc>
        <w:tc>
          <w:tcPr>
            <w:tcW w:w="2661" w:type="dxa"/>
            <w:tcBorders>
              <w:bottom w:val="nil"/>
            </w:tcBorders>
          </w:tcPr>
          <w:p w14:paraId="49491022"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CUSUM: 33.891</w:t>
            </w:r>
          </w:p>
        </w:tc>
        <w:tc>
          <w:tcPr>
            <w:tcW w:w="1270" w:type="dxa"/>
            <w:vMerge w:val="restart"/>
            <w:tcBorders>
              <w:bottom w:val="nil"/>
            </w:tcBorders>
          </w:tcPr>
          <w:p w14:paraId="12FCD779" w14:textId="77777777" w:rsidR="003E4CAA" w:rsidRPr="007940F9" w:rsidRDefault="003E4CAA" w:rsidP="00B62C2B">
            <w:pPr>
              <w:spacing w:line="360" w:lineRule="auto"/>
              <w:jc w:val="both"/>
              <w:rPr>
                <w:rFonts w:ascii="Arial" w:hAnsi="Arial" w:cs="Arial"/>
                <w:i/>
                <w:iCs/>
                <w:sz w:val="24"/>
                <w:szCs w:val="24"/>
              </w:rPr>
            </w:pPr>
            <w:r w:rsidRPr="007940F9">
              <w:rPr>
                <w:rFonts w:ascii="Arial" w:hAnsi="Arial" w:cs="Arial"/>
                <w:i/>
                <w:iCs/>
                <w:sz w:val="24"/>
                <w:szCs w:val="24"/>
              </w:rPr>
              <w:t>bots</w:t>
            </w:r>
          </w:p>
        </w:tc>
        <w:tc>
          <w:tcPr>
            <w:tcW w:w="1821" w:type="dxa"/>
            <w:vMerge w:val="restart"/>
            <w:tcBorders>
              <w:bottom w:val="nil"/>
            </w:tcBorders>
          </w:tcPr>
          <w:p w14:paraId="08E2FEBF" w14:textId="77777777" w:rsidR="003E4CAA" w:rsidRPr="00FC2AB0" w:rsidRDefault="003E4CAA"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3E4CAA" w:rsidRPr="00FC2AB0" w14:paraId="3488159F" w14:textId="77777777" w:rsidTr="00140683">
        <w:trPr>
          <w:trHeight w:val="414"/>
          <w:jc w:val="center"/>
        </w:trPr>
        <w:tc>
          <w:tcPr>
            <w:tcW w:w="1243" w:type="dxa"/>
            <w:vMerge/>
            <w:tcBorders>
              <w:top w:val="nil"/>
            </w:tcBorders>
          </w:tcPr>
          <w:p w14:paraId="2FDF4825"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Borders>
              <w:top w:val="nil"/>
            </w:tcBorders>
          </w:tcPr>
          <w:p w14:paraId="23DF7C80"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Borders>
              <w:top w:val="nil"/>
            </w:tcBorders>
          </w:tcPr>
          <w:p w14:paraId="4FB7F1CC"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5EC3FAE5" w14:textId="18FF27C0"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nCUSUM: -8</w:t>
            </w:r>
            <w:r w:rsidR="00175920">
              <w:rPr>
                <w:rFonts w:ascii="Arial" w:hAnsi="Arial" w:cs="Arial"/>
                <w:sz w:val="24"/>
                <w:szCs w:val="24"/>
              </w:rPr>
              <w:t>,</w:t>
            </w:r>
            <w:r>
              <w:rPr>
                <w:rFonts w:ascii="Arial" w:hAnsi="Arial" w:cs="Arial"/>
                <w:sz w:val="24"/>
                <w:szCs w:val="24"/>
              </w:rPr>
              <w:t>806.054</w:t>
            </w:r>
          </w:p>
        </w:tc>
        <w:tc>
          <w:tcPr>
            <w:tcW w:w="1270" w:type="dxa"/>
            <w:vMerge/>
            <w:tcBorders>
              <w:top w:val="nil"/>
            </w:tcBorders>
          </w:tcPr>
          <w:p w14:paraId="1F7D1097" w14:textId="77777777" w:rsidR="003E4CAA" w:rsidRPr="00FC2AB0" w:rsidRDefault="003E4CAA" w:rsidP="00B62C2B">
            <w:pPr>
              <w:spacing w:line="360" w:lineRule="auto"/>
              <w:jc w:val="both"/>
              <w:rPr>
                <w:rFonts w:ascii="Arial" w:hAnsi="Arial" w:cs="Arial"/>
                <w:sz w:val="24"/>
                <w:szCs w:val="24"/>
              </w:rPr>
            </w:pPr>
          </w:p>
        </w:tc>
        <w:tc>
          <w:tcPr>
            <w:tcW w:w="1821" w:type="dxa"/>
            <w:vMerge/>
            <w:tcBorders>
              <w:top w:val="nil"/>
            </w:tcBorders>
          </w:tcPr>
          <w:p w14:paraId="1BF22BD4"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40D219AA" w14:textId="77777777" w:rsidTr="00140683">
        <w:trPr>
          <w:trHeight w:val="414"/>
          <w:jc w:val="center"/>
        </w:trPr>
        <w:tc>
          <w:tcPr>
            <w:tcW w:w="1243" w:type="dxa"/>
            <w:vMerge/>
          </w:tcPr>
          <w:p w14:paraId="63B231AD"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4628AD89"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21964BFE"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DEE2658" w14:textId="4B5E3C65"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SE</w:t>
            </w:r>
            <w:r w:rsidR="003E4CAA" w:rsidRPr="00FC2AB0">
              <w:rPr>
                <w:rFonts w:ascii="Arial" w:hAnsi="Arial" w:cs="Arial"/>
                <w:sz w:val="24"/>
                <w:szCs w:val="24"/>
              </w:rPr>
              <w:t>: 2.795</w:t>
            </w:r>
          </w:p>
        </w:tc>
        <w:tc>
          <w:tcPr>
            <w:tcW w:w="1270" w:type="dxa"/>
            <w:vMerge/>
          </w:tcPr>
          <w:p w14:paraId="5441B3FE"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77A2EFB0"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293991AA" w14:textId="77777777" w:rsidTr="00140683">
        <w:trPr>
          <w:trHeight w:val="301"/>
          <w:jc w:val="center"/>
        </w:trPr>
        <w:tc>
          <w:tcPr>
            <w:tcW w:w="1243" w:type="dxa"/>
            <w:vMerge/>
          </w:tcPr>
          <w:p w14:paraId="572F69CB"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0FA852F"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35D44041"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2AB1D1D6" w14:textId="1855EEC0"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JS</w:t>
            </w:r>
            <w:r w:rsidR="003E4CAA" w:rsidRPr="00FC2AB0">
              <w:rPr>
                <w:rFonts w:ascii="Arial" w:hAnsi="Arial" w:cs="Arial"/>
                <w:sz w:val="24"/>
                <w:szCs w:val="24"/>
              </w:rPr>
              <w:t>: 0.557</w:t>
            </w:r>
          </w:p>
        </w:tc>
        <w:tc>
          <w:tcPr>
            <w:tcW w:w="1270" w:type="dxa"/>
            <w:vMerge/>
          </w:tcPr>
          <w:p w14:paraId="02CBB884"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5C725527"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25CF2CE0" w14:textId="77777777" w:rsidTr="00140683">
        <w:trPr>
          <w:trHeight w:val="301"/>
          <w:jc w:val="center"/>
        </w:trPr>
        <w:tc>
          <w:tcPr>
            <w:tcW w:w="1243" w:type="dxa"/>
            <w:vMerge/>
          </w:tcPr>
          <w:p w14:paraId="2095DEBB"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308E79B6"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64E0036C"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00F02AF1" w14:textId="6E05E0B8"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MD</w:t>
            </w:r>
            <w:r w:rsidR="003E4CAA" w:rsidRPr="00FC2AB0">
              <w:rPr>
                <w:rFonts w:ascii="Arial" w:hAnsi="Arial" w:cs="Arial"/>
                <w:sz w:val="24"/>
                <w:szCs w:val="24"/>
              </w:rPr>
              <w:t>: 119.275</w:t>
            </w:r>
          </w:p>
        </w:tc>
        <w:tc>
          <w:tcPr>
            <w:tcW w:w="1270" w:type="dxa"/>
            <w:vMerge/>
          </w:tcPr>
          <w:p w14:paraId="18AC17D3"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1D1ABCF1"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022FED1E" w14:textId="77777777" w:rsidTr="00140683">
        <w:trPr>
          <w:trHeight w:val="301"/>
          <w:jc w:val="center"/>
        </w:trPr>
        <w:tc>
          <w:tcPr>
            <w:tcW w:w="1243" w:type="dxa"/>
            <w:vMerge/>
          </w:tcPr>
          <w:p w14:paraId="17F95BDD"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445FE3F"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1C3787A0"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95AC0EC"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IQR: 0.325</w:t>
            </w:r>
          </w:p>
        </w:tc>
        <w:tc>
          <w:tcPr>
            <w:tcW w:w="1270" w:type="dxa"/>
            <w:vMerge/>
          </w:tcPr>
          <w:p w14:paraId="49A7CF43"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45C719A7"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34EA64EA" w14:textId="77777777" w:rsidTr="00140683">
        <w:trPr>
          <w:trHeight w:val="301"/>
          <w:jc w:val="center"/>
        </w:trPr>
        <w:tc>
          <w:tcPr>
            <w:tcW w:w="1243" w:type="dxa"/>
            <w:vMerge/>
          </w:tcPr>
          <w:p w14:paraId="03A85C63"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6CECF631"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59AD976C"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tcBorders>
          </w:tcPr>
          <w:p w14:paraId="7396EEDC" w14:textId="77777777" w:rsidR="003E4CAA" w:rsidRPr="00FC2AB0" w:rsidRDefault="003E4CAA" w:rsidP="00B62C2B">
            <w:pPr>
              <w:spacing w:line="360" w:lineRule="auto"/>
              <w:jc w:val="both"/>
              <w:rPr>
                <w:rFonts w:ascii="Arial" w:hAnsi="Arial" w:cs="Arial"/>
                <w:sz w:val="24"/>
                <w:szCs w:val="24"/>
              </w:rPr>
            </w:pPr>
            <w:r w:rsidRPr="00FC2AB0">
              <w:rPr>
                <w:rFonts w:ascii="Arial" w:hAnsi="Arial" w:cs="Arial"/>
                <w:sz w:val="24"/>
                <w:szCs w:val="24"/>
              </w:rPr>
              <w:t>MAD: 0.257</w:t>
            </w:r>
          </w:p>
        </w:tc>
        <w:tc>
          <w:tcPr>
            <w:tcW w:w="1270" w:type="dxa"/>
            <w:vMerge/>
          </w:tcPr>
          <w:p w14:paraId="00566BF5"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0E783733" w14:textId="77777777" w:rsidR="003E4CAA" w:rsidRPr="00FC2AB0" w:rsidRDefault="003E4CAA" w:rsidP="00B62C2B">
            <w:pPr>
              <w:spacing w:line="360" w:lineRule="auto"/>
              <w:jc w:val="both"/>
              <w:rPr>
                <w:rFonts w:ascii="Arial" w:hAnsi="Arial" w:cs="Arial"/>
                <w:sz w:val="24"/>
                <w:szCs w:val="24"/>
                <w:lang w:val="es-ES"/>
              </w:rPr>
            </w:pPr>
          </w:p>
        </w:tc>
      </w:tr>
    </w:tbl>
    <w:p w14:paraId="7B270E8B" w14:textId="36B5A2FD" w:rsidR="003C7D12" w:rsidRPr="00F179F5" w:rsidRDefault="003C7D12" w:rsidP="00F179F5">
      <w:pPr>
        <w:pStyle w:val="text-black"/>
        <w:spacing w:line="360" w:lineRule="auto"/>
        <w:jc w:val="both"/>
        <w:rPr>
          <w:rFonts w:ascii="Arial" w:hAnsi="Arial" w:cs="Arial"/>
        </w:rPr>
      </w:pPr>
      <w:r w:rsidRPr="00F179F5">
        <w:rPr>
          <w:rFonts w:ascii="Arial" w:hAnsi="Arial" w:cs="Arial"/>
        </w:rPr>
        <w:t>Como se evidencia en la</w:t>
      </w:r>
      <w:r w:rsidR="007B19C4">
        <w:rPr>
          <w:rFonts w:ascii="Arial" w:hAnsi="Arial" w:cs="Arial"/>
        </w:rPr>
        <w:t xml:space="preserve"> </w:t>
      </w:r>
      <w:r w:rsidRPr="00F179F5">
        <w:rPr>
          <w:rFonts w:ascii="Arial" w:hAnsi="Arial" w:cs="Arial"/>
        </w:rPr>
        <w:fldChar w:fldCharType="begin"/>
      </w:r>
      <w:r w:rsidRPr="00F179F5">
        <w:rPr>
          <w:rFonts w:ascii="Arial" w:hAnsi="Arial" w:cs="Arial"/>
        </w:rPr>
        <w:instrText xml:space="preserve"> REF _Ref175260263 \h </w:instrText>
      </w:r>
      <w:r w:rsidR="00F179F5">
        <w:rPr>
          <w:rFonts w:ascii="Arial" w:hAnsi="Arial" w:cs="Arial"/>
        </w:rPr>
        <w:instrText xml:space="preserve"> \* MERGEFORMAT </w:instrText>
      </w:r>
      <w:r w:rsidRPr="00F179F5">
        <w:rPr>
          <w:rFonts w:ascii="Arial" w:hAnsi="Arial" w:cs="Arial"/>
        </w:rPr>
      </w:r>
      <w:r w:rsidRPr="00F179F5">
        <w:rPr>
          <w:rFonts w:ascii="Arial" w:hAnsi="Arial" w:cs="Arial"/>
        </w:rPr>
        <w:fldChar w:fldCharType="separate"/>
      </w:r>
      <w:r w:rsidR="00747B0C">
        <w:rPr>
          <w:rFonts w:ascii="Arial" w:hAnsi="Arial" w:cs="Arial"/>
        </w:rPr>
        <w:t>t</w:t>
      </w:r>
      <w:r w:rsidRPr="00F179F5">
        <w:rPr>
          <w:rFonts w:ascii="Arial" w:hAnsi="Arial" w:cs="Arial"/>
        </w:rPr>
        <w:t xml:space="preserve">abla </w:t>
      </w:r>
      <w:r w:rsidRPr="00F179F5">
        <w:rPr>
          <w:rFonts w:ascii="Arial" w:hAnsi="Arial" w:cs="Arial"/>
          <w:noProof/>
        </w:rPr>
        <w:t>10</w:t>
      </w:r>
      <w:r w:rsidRPr="00F179F5">
        <w:rPr>
          <w:rFonts w:ascii="Arial" w:hAnsi="Arial" w:cs="Arial"/>
        </w:rPr>
        <w:fldChar w:fldCharType="end"/>
      </w:r>
      <w:r w:rsidRPr="00F179F5">
        <w:rPr>
          <w:rFonts w:ascii="Arial" w:hAnsi="Arial" w:cs="Arial"/>
        </w:rPr>
        <w:t xml:space="preserve"> se obtuvo una clasificación inicial que identificó 5,064 </w:t>
      </w:r>
      <w:r w:rsidRPr="00F179F5">
        <w:rPr>
          <w:rFonts w:ascii="Arial" w:hAnsi="Arial" w:cs="Arial"/>
          <w:i/>
        </w:rPr>
        <w:t>bots</w:t>
      </w:r>
      <w:r w:rsidRPr="00F179F5">
        <w:rPr>
          <w:rFonts w:ascii="Arial" w:hAnsi="Arial" w:cs="Arial"/>
        </w:rPr>
        <w:t xml:space="preserve"> y 99,936 humanos. Sin embargo, ante la posibilidad de falsos positivos, </w:t>
      </w:r>
      <w:r w:rsidR="00E84384" w:rsidRPr="00F179F5">
        <w:rPr>
          <w:rFonts w:ascii="Arial" w:hAnsi="Arial" w:cs="Arial"/>
        </w:rPr>
        <w:t>se procedió</w:t>
      </w:r>
      <w:r w:rsidRPr="00F179F5">
        <w:rPr>
          <w:rFonts w:ascii="Arial" w:hAnsi="Arial" w:cs="Arial"/>
        </w:rPr>
        <w:t xml:space="preserve"> a modificar 39,974 instancias clasificadas como humanos para someterlas a </w:t>
      </w:r>
      <w:r w:rsidR="00E84384" w:rsidRPr="00F179F5">
        <w:rPr>
          <w:rFonts w:ascii="Arial" w:hAnsi="Arial" w:cs="Arial"/>
        </w:rPr>
        <w:t>otro análisis</w:t>
      </w:r>
      <w:r w:rsidR="0056193D">
        <w:rPr>
          <w:rFonts w:ascii="Arial" w:hAnsi="Arial" w:cs="Arial"/>
        </w:rPr>
        <w:t>. Posterior al cambio se aplicó</w:t>
      </w:r>
      <w:r w:rsidRPr="00F179F5">
        <w:rPr>
          <w:rFonts w:ascii="Arial" w:hAnsi="Arial" w:cs="Arial"/>
        </w:rPr>
        <w:t xml:space="preserve"> una serie de métricas para caracteri</w:t>
      </w:r>
      <w:r w:rsidR="0056193D">
        <w:rPr>
          <w:rFonts w:ascii="Arial" w:hAnsi="Arial" w:cs="Arial"/>
        </w:rPr>
        <w:t>zar estas instancias previamente clasificadas como humanos.</w:t>
      </w:r>
    </w:p>
    <w:p w14:paraId="0FA68B76" w14:textId="678CFA3B" w:rsidR="00E84384" w:rsidRPr="00BC3497" w:rsidRDefault="00B9058B" w:rsidP="00F179F5">
      <w:pPr>
        <w:pStyle w:val="text-black"/>
        <w:spacing w:line="360" w:lineRule="auto"/>
        <w:jc w:val="both"/>
        <w:rPr>
          <w:rFonts w:ascii="Arial" w:hAnsi="Arial" w:cs="Arial"/>
        </w:rPr>
      </w:pPr>
      <w:r w:rsidRPr="00BC3497">
        <w:rPr>
          <w:rFonts w:ascii="Arial" w:hAnsi="Arial" w:cs="Arial"/>
        </w:rPr>
        <w:t>La prueba CUSUM arrojó un valor de 33.891, indicando la presencia de cambios s</w:t>
      </w:r>
      <w:r w:rsidR="000B4611">
        <w:rPr>
          <w:rFonts w:ascii="Arial" w:hAnsi="Arial" w:cs="Arial"/>
        </w:rPr>
        <w:t>utiles</w:t>
      </w:r>
      <w:r w:rsidRPr="00BC3497">
        <w:rPr>
          <w:rFonts w:ascii="Arial" w:hAnsi="Arial" w:cs="Arial"/>
        </w:rPr>
        <w:t xml:space="preserve"> con respecto a la muestra de valores humanos con la que se está comparando. Además, el análisis del CUSUM negativo mostró</w:t>
      </w:r>
      <w:r w:rsidR="006D68B2">
        <w:rPr>
          <w:rFonts w:ascii="Arial" w:hAnsi="Arial" w:cs="Arial"/>
        </w:rPr>
        <w:t xml:space="preserve"> un decrecimiento de </w:t>
      </w:r>
      <w:r w:rsidR="006D68B2">
        <w:rPr>
          <w:rFonts w:ascii="Arial" w:hAnsi="Arial" w:cs="Arial"/>
        </w:rPr>
        <w:lastRenderedPageBreak/>
        <w:t>valor -</w:t>
      </w:r>
      <w:r w:rsidRPr="00BC3497">
        <w:rPr>
          <w:rFonts w:ascii="Arial" w:hAnsi="Arial" w:cs="Arial"/>
        </w:rPr>
        <w:t>8</w:t>
      </w:r>
      <w:r w:rsidR="00175920">
        <w:rPr>
          <w:rFonts w:ascii="Arial" w:hAnsi="Arial" w:cs="Arial"/>
        </w:rPr>
        <w:t>,</w:t>
      </w:r>
      <w:r w:rsidRPr="00BC3497">
        <w:rPr>
          <w:rFonts w:ascii="Arial" w:hAnsi="Arial" w:cs="Arial"/>
        </w:rPr>
        <w:t xml:space="preserve">806.054, lo que sugiere una desviación considerable hacia abajo en relación a la media esperada. Este resultado puede indicar la existencia de patrones de </w:t>
      </w:r>
      <w:r w:rsidR="00CB2C67" w:rsidRPr="00BC3497">
        <w:rPr>
          <w:rFonts w:ascii="Arial" w:hAnsi="Arial" w:cs="Arial"/>
        </w:rPr>
        <w:t>comportamiento anómalo o inusual</w:t>
      </w:r>
      <w:r w:rsidRPr="00BC3497">
        <w:rPr>
          <w:rFonts w:ascii="Arial" w:hAnsi="Arial" w:cs="Arial"/>
        </w:rPr>
        <w:t xml:space="preserve"> en las instancias analizadas.</w:t>
      </w:r>
      <w:r w:rsidR="00CB2C67" w:rsidRPr="00BC3497">
        <w:rPr>
          <w:rFonts w:ascii="Arial" w:hAnsi="Arial" w:cs="Arial"/>
        </w:rPr>
        <w:t xml:space="preserve"> P</w:t>
      </w:r>
      <w:r w:rsidR="00C85924" w:rsidRPr="00BC3497">
        <w:rPr>
          <w:rFonts w:ascii="Arial" w:hAnsi="Arial" w:cs="Arial"/>
        </w:rPr>
        <w:t>or otra parte la entropía de Shannon, c</w:t>
      </w:r>
      <w:r w:rsidR="00E84384" w:rsidRPr="00BC3497">
        <w:rPr>
          <w:rFonts w:ascii="Arial" w:hAnsi="Arial" w:cs="Arial"/>
        </w:rPr>
        <w:t xml:space="preserve">on un valor de 2.795, </w:t>
      </w:r>
      <w:r w:rsidR="005078A0" w:rsidRPr="00BC3497">
        <w:rPr>
          <w:rFonts w:ascii="Arial" w:hAnsi="Arial" w:cs="Arial"/>
        </w:rPr>
        <w:t>refleja</w:t>
      </w:r>
      <w:r w:rsidR="00E84384" w:rsidRPr="00BC3497">
        <w:rPr>
          <w:rFonts w:ascii="Arial" w:hAnsi="Arial" w:cs="Arial"/>
        </w:rPr>
        <w:t xml:space="preserve"> un nivel moderado de incertidumbre en </w:t>
      </w:r>
      <w:r w:rsidR="005078A0" w:rsidRPr="00BC3497">
        <w:rPr>
          <w:rFonts w:ascii="Arial" w:hAnsi="Arial" w:cs="Arial"/>
        </w:rPr>
        <w:t>las</w:t>
      </w:r>
      <w:r w:rsidR="006D68B2">
        <w:rPr>
          <w:rFonts w:ascii="Arial" w:hAnsi="Arial" w:cs="Arial"/>
        </w:rPr>
        <w:t xml:space="preserve"> instancias modificadas</w:t>
      </w:r>
      <w:r w:rsidR="00E84384" w:rsidRPr="00BC3497">
        <w:rPr>
          <w:rFonts w:ascii="Arial" w:hAnsi="Arial" w:cs="Arial"/>
        </w:rPr>
        <w:t>.</w:t>
      </w:r>
    </w:p>
    <w:p w14:paraId="6817EDBC" w14:textId="56107B62" w:rsidR="00E84384" w:rsidRPr="00F179F5" w:rsidRDefault="00E84384" w:rsidP="00F179F5">
      <w:pPr>
        <w:pStyle w:val="text-black"/>
        <w:spacing w:line="360" w:lineRule="auto"/>
        <w:jc w:val="both"/>
        <w:rPr>
          <w:rFonts w:ascii="Arial" w:hAnsi="Arial" w:cs="Arial"/>
        </w:rPr>
      </w:pPr>
      <w:r w:rsidRPr="00F179F5">
        <w:rPr>
          <w:rFonts w:ascii="Arial" w:hAnsi="Arial" w:cs="Arial"/>
        </w:rPr>
        <w:t xml:space="preserve">La distancia </w:t>
      </w:r>
      <w:r w:rsidR="000C48E1" w:rsidRPr="00263AD5">
        <w:rPr>
          <w:rFonts w:ascii="Arial" w:hAnsi="Arial" w:cs="Arial"/>
        </w:rPr>
        <w:t>Jensen-Shannon</w:t>
      </w:r>
      <w:r w:rsidR="005078A0" w:rsidRPr="00F179F5">
        <w:rPr>
          <w:rFonts w:ascii="Arial" w:hAnsi="Arial" w:cs="Arial"/>
        </w:rPr>
        <w:t xml:space="preserve"> con un valor de 0.557, </w:t>
      </w:r>
      <w:r w:rsidRPr="00F179F5">
        <w:rPr>
          <w:rFonts w:ascii="Arial" w:hAnsi="Arial" w:cs="Arial"/>
        </w:rPr>
        <w:t>sugiere una similitud moderada entre las d</w:t>
      </w:r>
      <w:r w:rsidR="005078A0" w:rsidRPr="00F179F5">
        <w:rPr>
          <w:rFonts w:ascii="Arial" w:hAnsi="Arial" w:cs="Arial"/>
        </w:rPr>
        <w:t xml:space="preserve">istribuciones de comportamiento, sin </w:t>
      </w:r>
      <w:r w:rsidR="000C48E1" w:rsidRPr="00F179F5">
        <w:rPr>
          <w:rFonts w:ascii="Arial" w:hAnsi="Arial" w:cs="Arial"/>
        </w:rPr>
        <w:t>embargo,</w:t>
      </w:r>
      <w:r w:rsidR="005078A0" w:rsidRPr="00F179F5">
        <w:rPr>
          <w:rFonts w:ascii="Arial" w:hAnsi="Arial" w:cs="Arial"/>
        </w:rPr>
        <w:t xml:space="preserve"> la distancia </w:t>
      </w:r>
      <w:r w:rsidR="008063BB" w:rsidRPr="00F179F5">
        <w:rPr>
          <w:rFonts w:ascii="Arial" w:hAnsi="Arial" w:cs="Arial"/>
        </w:rPr>
        <w:t>de</w:t>
      </w:r>
      <w:r w:rsidRPr="00F179F5">
        <w:rPr>
          <w:rFonts w:ascii="Arial" w:hAnsi="Arial" w:cs="Arial"/>
        </w:rPr>
        <w:t xml:space="preserve"> Mahalanobis </w:t>
      </w:r>
      <w:r w:rsidR="008063BB" w:rsidRPr="00F179F5">
        <w:rPr>
          <w:rFonts w:ascii="Arial" w:hAnsi="Arial" w:cs="Arial"/>
        </w:rPr>
        <w:t>con</w:t>
      </w:r>
      <w:r w:rsidRPr="00F179F5">
        <w:rPr>
          <w:rFonts w:ascii="Arial" w:hAnsi="Arial" w:cs="Arial"/>
        </w:rPr>
        <w:t xml:space="preserve"> 119.275 indica que hay instancias significativamente alejadas del centroide, lo cual podría ser indicat</w:t>
      </w:r>
      <w:r w:rsidR="008063BB" w:rsidRPr="00F179F5">
        <w:rPr>
          <w:rFonts w:ascii="Arial" w:hAnsi="Arial" w:cs="Arial"/>
        </w:rPr>
        <w:t>ivo de comportamientos anómalos. Por último e</w:t>
      </w:r>
      <w:r w:rsidRPr="00F179F5">
        <w:rPr>
          <w:rFonts w:ascii="Arial" w:hAnsi="Arial" w:cs="Arial"/>
        </w:rPr>
        <w:t xml:space="preserve">l IQR y MAD </w:t>
      </w:r>
      <w:r w:rsidR="008063BB" w:rsidRPr="00F179F5">
        <w:rPr>
          <w:rFonts w:ascii="Arial" w:hAnsi="Arial" w:cs="Arial"/>
        </w:rPr>
        <w:t>c</w:t>
      </w:r>
      <w:r w:rsidRPr="00F179F5">
        <w:rPr>
          <w:rFonts w:ascii="Arial" w:hAnsi="Arial" w:cs="Arial"/>
        </w:rPr>
        <w:t xml:space="preserve">on valores de 0.325 y 0.257 </w:t>
      </w:r>
      <w:r w:rsidR="008063BB" w:rsidRPr="00F179F5">
        <w:rPr>
          <w:rFonts w:ascii="Arial" w:hAnsi="Arial" w:cs="Arial"/>
        </w:rPr>
        <w:t>respectivamente</w:t>
      </w:r>
      <w:r w:rsidRPr="00F179F5">
        <w:rPr>
          <w:rFonts w:ascii="Arial" w:hAnsi="Arial" w:cs="Arial"/>
        </w:rPr>
        <w:t xml:space="preserve">, </w:t>
      </w:r>
      <w:r w:rsidR="008063BB" w:rsidRPr="00F179F5">
        <w:rPr>
          <w:rFonts w:ascii="Arial" w:hAnsi="Arial" w:cs="Arial"/>
        </w:rPr>
        <w:t>reflejan</w:t>
      </w:r>
      <w:r w:rsidRPr="00F179F5">
        <w:rPr>
          <w:rFonts w:ascii="Arial" w:hAnsi="Arial" w:cs="Arial"/>
        </w:rPr>
        <w:t xml:space="preserve"> una cierta variabilidad en los comportamientos capturados</w:t>
      </w:r>
      <w:r w:rsidR="008063BB" w:rsidRPr="00F179F5">
        <w:rPr>
          <w:rFonts w:ascii="Arial" w:hAnsi="Arial" w:cs="Arial"/>
        </w:rPr>
        <w:t>.</w:t>
      </w:r>
      <w:r w:rsidRPr="00F179F5">
        <w:rPr>
          <w:rFonts w:ascii="Arial" w:hAnsi="Arial" w:cs="Arial"/>
        </w:rPr>
        <w:t xml:space="preserve"> </w:t>
      </w:r>
    </w:p>
    <w:p w14:paraId="05D0775F" w14:textId="458E8970" w:rsidR="003C7D12" w:rsidRPr="00F179F5" w:rsidRDefault="00443818" w:rsidP="00F179F5">
      <w:pPr>
        <w:pStyle w:val="text-black"/>
        <w:spacing w:line="360" w:lineRule="auto"/>
        <w:jc w:val="both"/>
        <w:rPr>
          <w:rFonts w:ascii="Arial" w:hAnsi="Arial" w:cs="Arial"/>
        </w:rPr>
      </w:pPr>
      <w:r w:rsidRPr="00F179F5">
        <w:rPr>
          <w:rFonts w:ascii="Arial" w:hAnsi="Arial" w:cs="Arial"/>
        </w:rPr>
        <w:t>Posteriormente a través del</w:t>
      </w:r>
      <w:r w:rsidR="007B19C4">
        <w:rPr>
          <w:rFonts w:ascii="Arial" w:hAnsi="Arial" w:cs="Arial"/>
        </w:rPr>
        <w:t xml:space="preserve"> </w:t>
      </w:r>
      <w:r w:rsidRPr="00F179F5">
        <w:rPr>
          <w:rFonts w:ascii="Arial" w:hAnsi="Arial" w:cs="Arial"/>
        </w:rPr>
        <w:t xml:space="preserve">nuevo enfoque </w:t>
      </w:r>
      <w:r w:rsidR="006F7A89" w:rsidRPr="00F179F5">
        <w:rPr>
          <w:rFonts w:ascii="Arial" w:hAnsi="Arial" w:cs="Arial"/>
        </w:rPr>
        <w:t xml:space="preserve">implementado </w:t>
      </w:r>
      <w:r w:rsidR="00B36CC3" w:rsidRPr="00F179F5">
        <w:rPr>
          <w:rFonts w:ascii="Arial" w:hAnsi="Arial" w:cs="Arial"/>
        </w:rPr>
        <w:t>se</w:t>
      </w:r>
      <w:r w:rsidR="006F7A89" w:rsidRPr="00F179F5">
        <w:rPr>
          <w:rFonts w:ascii="Arial" w:hAnsi="Arial" w:cs="Arial"/>
        </w:rPr>
        <w:t xml:space="preserve"> le asignó un valor de clase “</w:t>
      </w:r>
      <w:r w:rsidR="006F7A89" w:rsidRPr="00F179F5">
        <w:rPr>
          <w:rFonts w:ascii="Arial" w:hAnsi="Arial" w:cs="Arial"/>
          <w:i/>
        </w:rPr>
        <w:t>bots</w:t>
      </w:r>
      <w:r w:rsidR="006F7A89" w:rsidRPr="00F179F5">
        <w:rPr>
          <w:rFonts w:ascii="Arial" w:hAnsi="Arial" w:cs="Arial"/>
        </w:rPr>
        <w:t>”</w:t>
      </w:r>
      <w:r w:rsidR="00B36CC3" w:rsidRPr="00F179F5">
        <w:rPr>
          <w:rFonts w:ascii="Arial" w:hAnsi="Arial" w:cs="Arial"/>
        </w:rPr>
        <w:t xml:space="preserve"> </w:t>
      </w:r>
      <w:r w:rsidR="003C7D12" w:rsidRPr="00F179F5">
        <w:rPr>
          <w:rFonts w:ascii="Arial" w:hAnsi="Arial" w:cs="Arial"/>
        </w:rPr>
        <w:t xml:space="preserve">para la caracterización </w:t>
      </w:r>
      <w:r w:rsidR="00B36CC3" w:rsidRPr="00F179F5">
        <w:rPr>
          <w:rFonts w:ascii="Arial" w:hAnsi="Arial" w:cs="Arial"/>
        </w:rPr>
        <w:t>realizada por las métricas</w:t>
      </w:r>
      <w:r w:rsidR="003C7D12" w:rsidRPr="00F179F5">
        <w:rPr>
          <w:rFonts w:ascii="Arial" w:hAnsi="Arial" w:cs="Arial"/>
        </w:rPr>
        <w:t xml:space="preserve">. Este hallazgo se añade a </w:t>
      </w:r>
      <w:r w:rsidR="00B36CC3" w:rsidRPr="00F179F5">
        <w:rPr>
          <w:rFonts w:ascii="Arial" w:hAnsi="Arial" w:cs="Arial"/>
        </w:rPr>
        <w:t>la</w:t>
      </w:r>
      <w:r w:rsidR="003C7D12" w:rsidRPr="00F179F5">
        <w:rPr>
          <w:rFonts w:ascii="Arial" w:hAnsi="Arial" w:cs="Arial"/>
        </w:rPr>
        <w:t xml:space="preserve"> base de hechos, enriqueciendo </w:t>
      </w:r>
      <w:r w:rsidR="00B36CC3" w:rsidRPr="00F179F5">
        <w:rPr>
          <w:rFonts w:ascii="Arial" w:hAnsi="Arial" w:cs="Arial"/>
        </w:rPr>
        <w:t>el</w:t>
      </w:r>
      <w:r w:rsidR="003C7D12" w:rsidRPr="00F179F5">
        <w:rPr>
          <w:rFonts w:ascii="Arial" w:hAnsi="Arial" w:cs="Arial"/>
        </w:rPr>
        <w:t xml:space="preserve"> entendimiento sobre las características y comportamientos asociados con los </w:t>
      </w:r>
      <w:r w:rsidR="003C7D12" w:rsidRPr="00F179F5">
        <w:rPr>
          <w:rFonts w:ascii="Arial" w:hAnsi="Arial" w:cs="Arial"/>
          <w:i/>
        </w:rPr>
        <w:t>bots</w:t>
      </w:r>
      <w:r w:rsidR="007138C6" w:rsidRPr="00F179F5">
        <w:rPr>
          <w:rFonts w:ascii="Arial" w:hAnsi="Arial" w:cs="Arial"/>
          <w:i/>
        </w:rPr>
        <w:t xml:space="preserve"> </w:t>
      </w:r>
      <w:r w:rsidR="007138C6" w:rsidRPr="00F179F5">
        <w:rPr>
          <w:rFonts w:ascii="Arial" w:hAnsi="Arial" w:cs="Arial"/>
        </w:rPr>
        <w:t>para futuras interacciones</w:t>
      </w:r>
      <w:r w:rsidR="003C7D12" w:rsidRPr="00F179F5">
        <w:rPr>
          <w:rFonts w:ascii="Arial" w:hAnsi="Arial" w:cs="Arial"/>
        </w:rPr>
        <w:t xml:space="preserve">. </w:t>
      </w:r>
    </w:p>
    <w:p w14:paraId="5CCA31C1" w14:textId="71FED231" w:rsidR="003D535B" w:rsidRPr="00FC2AB0" w:rsidRDefault="00F179F5" w:rsidP="00FC2AB0">
      <w:pPr>
        <w:spacing w:line="360" w:lineRule="auto"/>
        <w:jc w:val="both"/>
        <w:rPr>
          <w:rFonts w:ascii="Arial" w:hAnsi="Arial" w:cs="Arial"/>
          <w:sz w:val="24"/>
          <w:szCs w:val="24"/>
        </w:rPr>
      </w:pPr>
      <w:r>
        <w:rPr>
          <w:rFonts w:ascii="Arial" w:hAnsi="Arial" w:cs="Arial"/>
          <w:sz w:val="24"/>
          <w:szCs w:val="24"/>
        </w:rPr>
        <w:t xml:space="preserve">La </w:t>
      </w:r>
      <w:r>
        <w:rPr>
          <w:rFonts w:ascii="Arial" w:hAnsi="Arial" w:cs="Arial"/>
          <w:sz w:val="24"/>
          <w:szCs w:val="24"/>
        </w:rPr>
        <w:fldChar w:fldCharType="begin"/>
      </w:r>
      <w:r>
        <w:rPr>
          <w:rFonts w:ascii="Arial" w:hAnsi="Arial" w:cs="Arial"/>
          <w:sz w:val="24"/>
          <w:szCs w:val="24"/>
        </w:rPr>
        <w:instrText xml:space="preserve"> REF _Ref175266311 \h </w:instrText>
      </w:r>
      <w:r>
        <w:rPr>
          <w:rFonts w:ascii="Arial" w:hAnsi="Arial" w:cs="Arial"/>
          <w:sz w:val="24"/>
          <w:szCs w:val="24"/>
        </w:rPr>
      </w:r>
      <w:r>
        <w:rPr>
          <w:rFonts w:ascii="Arial" w:hAnsi="Arial" w:cs="Arial"/>
          <w:sz w:val="24"/>
          <w:szCs w:val="24"/>
        </w:rPr>
        <w:fldChar w:fldCharType="separate"/>
      </w:r>
      <w:r w:rsidR="00747B0C">
        <w:rPr>
          <w:sz w:val="24"/>
          <w:szCs w:val="24"/>
        </w:rPr>
        <w:t>t</w:t>
      </w:r>
      <w:r w:rsidRPr="00FC2AB0">
        <w:rPr>
          <w:sz w:val="24"/>
          <w:szCs w:val="24"/>
        </w:rPr>
        <w:t xml:space="preserve">abla </w:t>
      </w:r>
      <w:r w:rsidRPr="00FC2AB0">
        <w:rPr>
          <w:noProof/>
          <w:sz w:val="24"/>
          <w:szCs w:val="24"/>
        </w:rPr>
        <w:t>11</w:t>
      </w:r>
      <w:r>
        <w:rPr>
          <w:rFonts w:ascii="Arial" w:hAnsi="Arial" w:cs="Arial"/>
          <w:sz w:val="24"/>
          <w:szCs w:val="24"/>
        </w:rPr>
        <w:fldChar w:fldCharType="end"/>
      </w:r>
      <w:r>
        <w:rPr>
          <w:rFonts w:ascii="Arial" w:hAnsi="Arial" w:cs="Arial"/>
          <w:sz w:val="24"/>
          <w:szCs w:val="24"/>
        </w:rPr>
        <w:t xml:space="preserve"> muestra los resultados de la segunda ejecución del escenario grande esta vez analizando 10</w:t>
      </w:r>
      <w:r w:rsidR="00175920">
        <w:rPr>
          <w:rFonts w:ascii="Arial" w:hAnsi="Arial" w:cs="Arial"/>
          <w:sz w:val="24"/>
          <w:szCs w:val="24"/>
        </w:rPr>
        <w:t>,</w:t>
      </w:r>
      <w:r>
        <w:rPr>
          <w:rFonts w:ascii="Arial" w:hAnsi="Arial" w:cs="Arial"/>
          <w:sz w:val="24"/>
          <w:szCs w:val="24"/>
        </w:rPr>
        <w:t xml:space="preserve">000 </w:t>
      </w:r>
      <w:r w:rsidRPr="00256378">
        <w:rPr>
          <w:rFonts w:ascii="Arial" w:hAnsi="Arial" w:cs="Arial"/>
          <w:i/>
          <w:sz w:val="24"/>
          <w:szCs w:val="24"/>
        </w:rPr>
        <w:t>bot</w:t>
      </w:r>
      <w:r w:rsidR="00256378" w:rsidRPr="00256378">
        <w:rPr>
          <w:rFonts w:ascii="Arial" w:hAnsi="Arial" w:cs="Arial"/>
          <w:i/>
          <w:sz w:val="24"/>
          <w:szCs w:val="24"/>
        </w:rPr>
        <w:t>s</w:t>
      </w:r>
      <w:r>
        <w:rPr>
          <w:rFonts w:ascii="Arial" w:hAnsi="Arial" w:cs="Arial"/>
          <w:sz w:val="24"/>
          <w:szCs w:val="24"/>
        </w:rPr>
        <w:t xml:space="preserve"> y 20</w:t>
      </w:r>
      <w:r w:rsidR="00662C86">
        <w:rPr>
          <w:rFonts w:ascii="Arial" w:hAnsi="Arial" w:cs="Arial"/>
          <w:sz w:val="24"/>
          <w:szCs w:val="24"/>
        </w:rPr>
        <w:t>0</w:t>
      </w:r>
      <w:r w:rsidR="00175920">
        <w:rPr>
          <w:rFonts w:ascii="Arial" w:hAnsi="Arial" w:cs="Arial"/>
          <w:sz w:val="24"/>
          <w:szCs w:val="24"/>
        </w:rPr>
        <w:t>,</w:t>
      </w:r>
      <w:r w:rsidR="00662C86">
        <w:rPr>
          <w:rFonts w:ascii="Arial" w:hAnsi="Arial" w:cs="Arial"/>
          <w:sz w:val="24"/>
          <w:szCs w:val="24"/>
        </w:rPr>
        <w:t>000</w:t>
      </w:r>
      <w:r w:rsidR="00EF0696">
        <w:rPr>
          <w:rFonts w:ascii="Arial" w:hAnsi="Arial" w:cs="Arial"/>
          <w:sz w:val="24"/>
          <w:szCs w:val="24"/>
        </w:rPr>
        <w:t>.</w:t>
      </w:r>
    </w:p>
    <w:p w14:paraId="36953E80" w14:textId="33C081D4" w:rsidR="00750A5D" w:rsidRPr="00FC2AB0" w:rsidRDefault="00750A5D" w:rsidP="007138C6">
      <w:pPr>
        <w:pStyle w:val="Descripcin"/>
        <w:keepNext/>
        <w:spacing w:line="360" w:lineRule="auto"/>
        <w:jc w:val="center"/>
        <w:rPr>
          <w:sz w:val="24"/>
          <w:szCs w:val="24"/>
        </w:rPr>
      </w:pPr>
      <w:bookmarkStart w:id="134" w:name="_Ref175266311"/>
      <w:bookmarkStart w:id="135" w:name="_Toc176722699"/>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Pr="00FC2AB0">
        <w:rPr>
          <w:noProof/>
          <w:sz w:val="24"/>
          <w:szCs w:val="24"/>
        </w:rPr>
        <w:t>11</w:t>
      </w:r>
      <w:r w:rsidRPr="00FC2AB0">
        <w:rPr>
          <w:sz w:val="24"/>
          <w:szCs w:val="24"/>
        </w:rPr>
        <w:fldChar w:fldCharType="end"/>
      </w:r>
      <w:bookmarkEnd w:id="134"/>
      <w:r w:rsidRPr="00FC2AB0">
        <w:rPr>
          <w:sz w:val="24"/>
          <w:szCs w:val="24"/>
        </w:rPr>
        <w:t xml:space="preserve"> Caso 2 </w:t>
      </w:r>
      <w:r w:rsidR="002B2354" w:rsidRPr="00FC2AB0">
        <w:rPr>
          <w:sz w:val="24"/>
          <w:szCs w:val="24"/>
        </w:rPr>
        <w:t>Segunda ejecución</w:t>
      </w:r>
      <w:bookmarkEnd w:id="135"/>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3E4CAA" w:rsidRPr="00FC2AB0" w14:paraId="3CCDF87B" w14:textId="77777777" w:rsidTr="00B62C2B">
        <w:trPr>
          <w:jc w:val="center"/>
        </w:trPr>
        <w:tc>
          <w:tcPr>
            <w:tcW w:w="4143" w:type="dxa"/>
            <w:gridSpan w:val="3"/>
          </w:tcPr>
          <w:p w14:paraId="4C26C15C"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05D4C044"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4DE09C03"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3E4CAA" w:rsidRPr="00FC2AB0" w14:paraId="3FE19DCC" w14:textId="77777777" w:rsidTr="00140683">
        <w:trPr>
          <w:jc w:val="center"/>
        </w:trPr>
        <w:tc>
          <w:tcPr>
            <w:tcW w:w="1243" w:type="dxa"/>
            <w:tcBorders>
              <w:bottom w:val="single" w:sz="4" w:space="0" w:color="auto"/>
            </w:tcBorders>
          </w:tcPr>
          <w:p w14:paraId="44C254E9"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6E403A65"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310D2709"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609F3EF0"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583E5FA4" w14:textId="77777777" w:rsidR="003E4CAA" w:rsidRPr="00FC2AB0" w:rsidRDefault="003E4CAA"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6BE80A57" w14:textId="2B6DFB15" w:rsidR="003E4CAA"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3E4CAA" w:rsidRPr="00FC2AB0" w14:paraId="7584D5C3" w14:textId="77777777" w:rsidTr="00140683">
        <w:trPr>
          <w:trHeight w:val="306"/>
          <w:jc w:val="center"/>
        </w:trPr>
        <w:tc>
          <w:tcPr>
            <w:tcW w:w="1243" w:type="dxa"/>
            <w:tcBorders>
              <w:bottom w:val="nil"/>
            </w:tcBorders>
          </w:tcPr>
          <w:p w14:paraId="4D6F6E0E" w14:textId="160E8B4F" w:rsidR="003E4CAA" w:rsidRPr="00FC2AB0" w:rsidRDefault="003E4CAA" w:rsidP="00B62C2B">
            <w:pPr>
              <w:spacing w:line="360" w:lineRule="auto"/>
              <w:jc w:val="both"/>
              <w:rPr>
                <w:rFonts w:ascii="Arial" w:hAnsi="Arial" w:cs="Arial"/>
                <w:sz w:val="24"/>
                <w:szCs w:val="24"/>
                <w:lang w:val="es-ES"/>
              </w:rPr>
            </w:pPr>
            <w:r w:rsidRPr="004C769D">
              <w:rPr>
                <w:rFonts w:ascii="Arial" w:hAnsi="Arial" w:cs="Arial"/>
                <w:sz w:val="24"/>
                <w:szCs w:val="24"/>
                <w:lang w:val="es-ES"/>
              </w:rPr>
              <w:t>10</w:t>
            </w:r>
            <w:r w:rsidR="00175920">
              <w:rPr>
                <w:rFonts w:ascii="Arial" w:hAnsi="Arial" w:cs="Arial"/>
                <w:sz w:val="24"/>
                <w:szCs w:val="24"/>
                <w:lang w:val="es-ES"/>
              </w:rPr>
              <w:t>,</w:t>
            </w:r>
            <w:r w:rsidRPr="004C769D">
              <w:rPr>
                <w:rFonts w:ascii="Arial" w:hAnsi="Arial" w:cs="Arial"/>
                <w:sz w:val="24"/>
                <w:szCs w:val="24"/>
                <w:lang w:val="es-ES"/>
              </w:rPr>
              <w:t>611</w:t>
            </w:r>
          </w:p>
        </w:tc>
        <w:tc>
          <w:tcPr>
            <w:tcW w:w="1283" w:type="dxa"/>
            <w:tcBorders>
              <w:bottom w:val="nil"/>
            </w:tcBorders>
          </w:tcPr>
          <w:p w14:paraId="46DDEBD9" w14:textId="470323B3" w:rsidR="003E4CAA" w:rsidRPr="00FC2AB0" w:rsidRDefault="003E4CAA" w:rsidP="00B62C2B">
            <w:pPr>
              <w:spacing w:line="360" w:lineRule="auto"/>
              <w:jc w:val="both"/>
              <w:rPr>
                <w:rFonts w:ascii="Arial" w:hAnsi="Arial" w:cs="Arial"/>
                <w:sz w:val="24"/>
                <w:szCs w:val="24"/>
                <w:lang w:val="es-ES"/>
              </w:rPr>
            </w:pPr>
            <w:r w:rsidRPr="004C769D">
              <w:rPr>
                <w:rFonts w:ascii="Arial" w:hAnsi="Arial" w:cs="Arial"/>
                <w:sz w:val="24"/>
                <w:szCs w:val="24"/>
                <w:lang w:val="es-ES"/>
              </w:rPr>
              <w:t>199</w:t>
            </w:r>
            <w:r w:rsidR="00175920">
              <w:rPr>
                <w:rFonts w:ascii="Arial" w:hAnsi="Arial" w:cs="Arial"/>
                <w:sz w:val="24"/>
                <w:szCs w:val="24"/>
                <w:lang w:val="es-ES"/>
              </w:rPr>
              <w:t>,</w:t>
            </w:r>
            <w:r w:rsidRPr="004C769D">
              <w:rPr>
                <w:rFonts w:ascii="Arial" w:hAnsi="Arial" w:cs="Arial"/>
                <w:sz w:val="24"/>
                <w:szCs w:val="24"/>
                <w:lang w:val="es-ES"/>
              </w:rPr>
              <w:t>389</w:t>
            </w:r>
          </w:p>
        </w:tc>
        <w:tc>
          <w:tcPr>
            <w:tcW w:w="1617" w:type="dxa"/>
            <w:tcBorders>
              <w:bottom w:val="nil"/>
            </w:tcBorders>
          </w:tcPr>
          <w:p w14:paraId="4AADB8BA" w14:textId="5E7D673D" w:rsidR="003E4CAA" w:rsidRPr="00FC2AB0" w:rsidRDefault="003E4CAA" w:rsidP="00B62C2B">
            <w:pPr>
              <w:spacing w:line="360" w:lineRule="auto"/>
              <w:jc w:val="both"/>
              <w:rPr>
                <w:rFonts w:ascii="Arial" w:hAnsi="Arial" w:cs="Arial"/>
                <w:sz w:val="24"/>
                <w:szCs w:val="24"/>
                <w:lang w:val="es-ES"/>
              </w:rPr>
            </w:pPr>
            <w:r w:rsidRPr="004C769D">
              <w:rPr>
                <w:rFonts w:ascii="Arial" w:hAnsi="Arial" w:cs="Arial"/>
                <w:sz w:val="24"/>
                <w:szCs w:val="24"/>
                <w:lang w:val="es-ES"/>
              </w:rPr>
              <w:t>79</w:t>
            </w:r>
            <w:r w:rsidR="00175920">
              <w:rPr>
                <w:rFonts w:ascii="Arial" w:hAnsi="Arial" w:cs="Arial"/>
                <w:sz w:val="24"/>
                <w:szCs w:val="24"/>
                <w:lang w:val="es-ES"/>
              </w:rPr>
              <w:t>,</w:t>
            </w:r>
            <w:r w:rsidRPr="004C769D">
              <w:rPr>
                <w:rFonts w:ascii="Arial" w:hAnsi="Arial" w:cs="Arial"/>
                <w:sz w:val="24"/>
                <w:szCs w:val="24"/>
                <w:lang w:val="es-ES"/>
              </w:rPr>
              <w:t>755</w:t>
            </w:r>
          </w:p>
        </w:tc>
        <w:tc>
          <w:tcPr>
            <w:tcW w:w="2661" w:type="dxa"/>
            <w:tcBorders>
              <w:bottom w:val="nil"/>
            </w:tcBorders>
          </w:tcPr>
          <w:p w14:paraId="059489B2" w14:textId="77777777" w:rsidR="003E4CAA" w:rsidRPr="00FC2AB0" w:rsidRDefault="003E4CAA" w:rsidP="00B62C2B">
            <w:pPr>
              <w:spacing w:line="360" w:lineRule="auto"/>
              <w:jc w:val="both"/>
              <w:rPr>
                <w:rFonts w:ascii="Arial" w:hAnsi="Arial" w:cs="Arial"/>
                <w:sz w:val="24"/>
                <w:szCs w:val="24"/>
              </w:rPr>
            </w:pPr>
            <w:r w:rsidRPr="00E47DED">
              <w:rPr>
                <w:rFonts w:ascii="Arial" w:hAnsi="Arial" w:cs="Arial"/>
                <w:sz w:val="24"/>
                <w:szCs w:val="24"/>
              </w:rPr>
              <w:t xml:space="preserve">CUSUM: </w:t>
            </w:r>
            <w:r w:rsidRPr="004C769D">
              <w:rPr>
                <w:rFonts w:ascii="Arial" w:hAnsi="Arial" w:cs="Arial"/>
                <w:sz w:val="24"/>
                <w:szCs w:val="24"/>
              </w:rPr>
              <w:t>411.391</w:t>
            </w:r>
          </w:p>
        </w:tc>
        <w:tc>
          <w:tcPr>
            <w:tcW w:w="1270" w:type="dxa"/>
            <w:tcBorders>
              <w:bottom w:val="nil"/>
            </w:tcBorders>
          </w:tcPr>
          <w:p w14:paraId="2E732823" w14:textId="77777777" w:rsidR="003E4CAA" w:rsidRPr="007940F9" w:rsidRDefault="003E4CAA" w:rsidP="00B62C2B">
            <w:pPr>
              <w:spacing w:line="360" w:lineRule="auto"/>
              <w:jc w:val="both"/>
              <w:rPr>
                <w:rFonts w:ascii="Arial" w:hAnsi="Arial" w:cs="Arial"/>
                <w:i/>
                <w:iCs/>
                <w:sz w:val="24"/>
                <w:szCs w:val="24"/>
              </w:rPr>
            </w:pPr>
            <w:r w:rsidRPr="007940F9">
              <w:rPr>
                <w:rFonts w:ascii="Arial" w:hAnsi="Arial" w:cs="Arial"/>
                <w:i/>
                <w:iCs/>
                <w:sz w:val="24"/>
                <w:szCs w:val="24"/>
              </w:rPr>
              <w:t>bots</w:t>
            </w:r>
          </w:p>
        </w:tc>
        <w:tc>
          <w:tcPr>
            <w:tcW w:w="1821" w:type="dxa"/>
            <w:tcBorders>
              <w:bottom w:val="nil"/>
            </w:tcBorders>
          </w:tcPr>
          <w:p w14:paraId="12D7A294" w14:textId="77777777" w:rsidR="003E4CAA" w:rsidRPr="00FC2AB0" w:rsidRDefault="003E4CAA"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3E4CAA" w:rsidRPr="00FC2AB0" w14:paraId="52E72A6B" w14:textId="77777777" w:rsidTr="00140683">
        <w:trPr>
          <w:trHeight w:val="414"/>
          <w:jc w:val="center"/>
        </w:trPr>
        <w:tc>
          <w:tcPr>
            <w:tcW w:w="1243" w:type="dxa"/>
            <w:vMerge w:val="restart"/>
            <w:tcBorders>
              <w:top w:val="nil"/>
            </w:tcBorders>
          </w:tcPr>
          <w:p w14:paraId="04099D6B"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val="restart"/>
            <w:tcBorders>
              <w:top w:val="nil"/>
            </w:tcBorders>
          </w:tcPr>
          <w:p w14:paraId="7FE8C3D8"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val="restart"/>
            <w:tcBorders>
              <w:top w:val="nil"/>
            </w:tcBorders>
          </w:tcPr>
          <w:p w14:paraId="1FAE3B98"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7A30EF16" w14:textId="0BEE6781"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nCUSUM: -14</w:t>
            </w:r>
            <w:r w:rsidR="00175920">
              <w:rPr>
                <w:rFonts w:ascii="Arial" w:hAnsi="Arial" w:cs="Arial"/>
                <w:sz w:val="24"/>
                <w:szCs w:val="24"/>
              </w:rPr>
              <w:t>,</w:t>
            </w:r>
            <w:r>
              <w:rPr>
                <w:rFonts w:ascii="Arial" w:hAnsi="Arial" w:cs="Arial"/>
                <w:sz w:val="24"/>
                <w:szCs w:val="24"/>
              </w:rPr>
              <w:t>171.884</w:t>
            </w:r>
          </w:p>
        </w:tc>
        <w:tc>
          <w:tcPr>
            <w:tcW w:w="1270" w:type="dxa"/>
            <w:vMerge w:val="restart"/>
            <w:tcBorders>
              <w:top w:val="nil"/>
            </w:tcBorders>
          </w:tcPr>
          <w:p w14:paraId="42511A06" w14:textId="77777777" w:rsidR="003E4CAA" w:rsidRPr="00FC2AB0" w:rsidRDefault="003E4CAA" w:rsidP="00B62C2B">
            <w:pPr>
              <w:spacing w:line="360" w:lineRule="auto"/>
              <w:jc w:val="both"/>
              <w:rPr>
                <w:rFonts w:ascii="Arial" w:hAnsi="Arial" w:cs="Arial"/>
                <w:sz w:val="24"/>
                <w:szCs w:val="24"/>
              </w:rPr>
            </w:pPr>
          </w:p>
        </w:tc>
        <w:tc>
          <w:tcPr>
            <w:tcW w:w="1821" w:type="dxa"/>
            <w:vMerge w:val="restart"/>
            <w:tcBorders>
              <w:top w:val="nil"/>
            </w:tcBorders>
          </w:tcPr>
          <w:p w14:paraId="3C603BE9"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1F61FD45" w14:textId="77777777" w:rsidTr="00140683">
        <w:trPr>
          <w:trHeight w:val="414"/>
          <w:jc w:val="center"/>
        </w:trPr>
        <w:tc>
          <w:tcPr>
            <w:tcW w:w="1243" w:type="dxa"/>
            <w:vMerge/>
          </w:tcPr>
          <w:p w14:paraId="09531D5F"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549A7876"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450C347D"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00466F4A" w14:textId="7E6B0AAB" w:rsidR="003E4CAA" w:rsidRPr="00E47DED" w:rsidRDefault="004029FE" w:rsidP="00B62C2B">
            <w:pPr>
              <w:spacing w:line="360" w:lineRule="auto"/>
              <w:jc w:val="both"/>
              <w:rPr>
                <w:rFonts w:ascii="Arial" w:hAnsi="Arial" w:cs="Arial"/>
                <w:sz w:val="24"/>
                <w:szCs w:val="24"/>
              </w:rPr>
            </w:pPr>
            <w:r>
              <w:rPr>
                <w:rFonts w:ascii="Arial" w:hAnsi="Arial" w:cs="Arial"/>
                <w:sz w:val="24"/>
                <w:szCs w:val="24"/>
              </w:rPr>
              <w:t>SE</w:t>
            </w:r>
            <w:r w:rsidR="003E4CAA" w:rsidRPr="00E47DED">
              <w:rPr>
                <w:rFonts w:ascii="Arial" w:hAnsi="Arial" w:cs="Arial"/>
                <w:sz w:val="24"/>
                <w:szCs w:val="24"/>
              </w:rPr>
              <w:t>:</w:t>
            </w:r>
            <w:r w:rsidR="003E4CAA">
              <w:rPr>
                <w:rFonts w:ascii="Arial" w:hAnsi="Arial" w:cs="Arial"/>
                <w:sz w:val="24"/>
                <w:szCs w:val="24"/>
              </w:rPr>
              <w:t xml:space="preserve"> </w:t>
            </w:r>
            <w:r w:rsidR="003E4CAA" w:rsidRPr="004C769D">
              <w:rPr>
                <w:rFonts w:ascii="Arial" w:hAnsi="Arial" w:cs="Arial"/>
                <w:sz w:val="24"/>
                <w:szCs w:val="24"/>
              </w:rPr>
              <w:t>2.83</w:t>
            </w:r>
            <w:r w:rsidR="003E4CAA">
              <w:rPr>
                <w:rFonts w:ascii="Arial" w:hAnsi="Arial" w:cs="Arial"/>
                <w:sz w:val="24"/>
                <w:szCs w:val="24"/>
              </w:rPr>
              <w:t>4</w:t>
            </w:r>
          </w:p>
        </w:tc>
        <w:tc>
          <w:tcPr>
            <w:tcW w:w="1270" w:type="dxa"/>
            <w:vMerge/>
          </w:tcPr>
          <w:p w14:paraId="29280F20"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00D8FCAC"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1971F67C" w14:textId="77777777" w:rsidTr="00140683">
        <w:trPr>
          <w:trHeight w:val="301"/>
          <w:jc w:val="center"/>
        </w:trPr>
        <w:tc>
          <w:tcPr>
            <w:tcW w:w="1243" w:type="dxa"/>
            <w:vMerge/>
          </w:tcPr>
          <w:p w14:paraId="0D3E0F0C"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20D3E936"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7CA66E07"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7D80DF3" w14:textId="4C4B74D7"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JS</w:t>
            </w:r>
            <w:r w:rsidR="003E4CAA">
              <w:rPr>
                <w:rFonts w:ascii="Arial" w:hAnsi="Arial" w:cs="Arial"/>
                <w:sz w:val="24"/>
                <w:szCs w:val="24"/>
              </w:rPr>
              <w:t xml:space="preserve">: </w:t>
            </w:r>
            <w:r w:rsidR="003E4CAA" w:rsidRPr="004C769D">
              <w:rPr>
                <w:rFonts w:ascii="Arial" w:hAnsi="Arial" w:cs="Arial"/>
                <w:sz w:val="24"/>
                <w:szCs w:val="24"/>
              </w:rPr>
              <w:t>0.59</w:t>
            </w:r>
            <w:r w:rsidR="003E4CAA">
              <w:rPr>
                <w:rFonts w:ascii="Arial" w:hAnsi="Arial" w:cs="Arial"/>
                <w:sz w:val="24"/>
                <w:szCs w:val="24"/>
              </w:rPr>
              <w:t>2</w:t>
            </w:r>
          </w:p>
        </w:tc>
        <w:tc>
          <w:tcPr>
            <w:tcW w:w="1270" w:type="dxa"/>
            <w:vMerge/>
          </w:tcPr>
          <w:p w14:paraId="569BE7D6"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3619DE4D"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21CC4F33" w14:textId="77777777" w:rsidTr="00140683">
        <w:trPr>
          <w:trHeight w:val="301"/>
          <w:jc w:val="center"/>
        </w:trPr>
        <w:tc>
          <w:tcPr>
            <w:tcW w:w="1243" w:type="dxa"/>
            <w:vMerge/>
          </w:tcPr>
          <w:p w14:paraId="4409A39A"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40D61965"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70991859"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3C47F44F" w14:textId="4584A481" w:rsidR="003E4CAA" w:rsidRPr="00FC2AB0" w:rsidRDefault="004029FE" w:rsidP="00B62C2B">
            <w:pPr>
              <w:spacing w:line="360" w:lineRule="auto"/>
              <w:jc w:val="both"/>
              <w:rPr>
                <w:rFonts w:ascii="Arial" w:hAnsi="Arial" w:cs="Arial"/>
                <w:sz w:val="24"/>
                <w:szCs w:val="24"/>
              </w:rPr>
            </w:pPr>
            <w:r>
              <w:rPr>
                <w:rFonts w:ascii="Arial" w:hAnsi="Arial" w:cs="Arial"/>
                <w:sz w:val="24"/>
                <w:szCs w:val="24"/>
              </w:rPr>
              <w:t>MD</w:t>
            </w:r>
            <w:r w:rsidR="003E4CAA">
              <w:rPr>
                <w:rFonts w:ascii="Arial" w:hAnsi="Arial" w:cs="Arial"/>
                <w:sz w:val="24"/>
                <w:szCs w:val="24"/>
              </w:rPr>
              <w:t xml:space="preserve">: </w:t>
            </w:r>
            <w:r w:rsidR="003E4CAA" w:rsidRPr="004C769D">
              <w:rPr>
                <w:rFonts w:ascii="Arial" w:hAnsi="Arial" w:cs="Arial"/>
                <w:sz w:val="24"/>
                <w:szCs w:val="24"/>
              </w:rPr>
              <w:t>8.006</w:t>
            </w:r>
          </w:p>
        </w:tc>
        <w:tc>
          <w:tcPr>
            <w:tcW w:w="1270" w:type="dxa"/>
            <w:vMerge/>
          </w:tcPr>
          <w:p w14:paraId="2F745CC8"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1E183595"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17FD685B" w14:textId="77777777" w:rsidTr="00140683">
        <w:trPr>
          <w:trHeight w:val="301"/>
          <w:jc w:val="center"/>
        </w:trPr>
        <w:tc>
          <w:tcPr>
            <w:tcW w:w="1243" w:type="dxa"/>
            <w:vMerge/>
          </w:tcPr>
          <w:p w14:paraId="3607289A"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4BAD63F3"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55E05078"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bottom w:val="nil"/>
            </w:tcBorders>
          </w:tcPr>
          <w:p w14:paraId="197BFAB7" w14:textId="77777777"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 xml:space="preserve">IQR: </w:t>
            </w:r>
            <w:r w:rsidRPr="004C769D">
              <w:rPr>
                <w:rFonts w:ascii="Arial" w:hAnsi="Arial" w:cs="Arial"/>
                <w:sz w:val="24"/>
                <w:szCs w:val="24"/>
              </w:rPr>
              <w:t>0.33</w:t>
            </w:r>
            <w:r>
              <w:rPr>
                <w:rFonts w:ascii="Arial" w:hAnsi="Arial" w:cs="Arial"/>
                <w:sz w:val="24"/>
                <w:szCs w:val="24"/>
              </w:rPr>
              <w:t>9</w:t>
            </w:r>
          </w:p>
        </w:tc>
        <w:tc>
          <w:tcPr>
            <w:tcW w:w="1270" w:type="dxa"/>
            <w:vMerge/>
          </w:tcPr>
          <w:p w14:paraId="444E0044"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7F6D1CF9" w14:textId="77777777" w:rsidR="003E4CAA" w:rsidRPr="00FC2AB0" w:rsidRDefault="003E4CAA" w:rsidP="00B62C2B">
            <w:pPr>
              <w:spacing w:line="360" w:lineRule="auto"/>
              <w:jc w:val="both"/>
              <w:rPr>
                <w:rFonts w:ascii="Arial" w:hAnsi="Arial" w:cs="Arial"/>
                <w:sz w:val="24"/>
                <w:szCs w:val="24"/>
                <w:lang w:val="es-ES"/>
              </w:rPr>
            </w:pPr>
          </w:p>
        </w:tc>
      </w:tr>
      <w:tr w:rsidR="003E4CAA" w:rsidRPr="00FC2AB0" w14:paraId="08600EB8" w14:textId="77777777" w:rsidTr="00140683">
        <w:trPr>
          <w:trHeight w:val="301"/>
          <w:jc w:val="center"/>
        </w:trPr>
        <w:tc>
          <w:tcPr>
            <w:tcW w:w="1243" w:type="dxa"/>
            <w:vMerge/>
          </w:tcPr>
          <w:p w14:paraId="6F99341C" w14:textId="77777777" w:rsidR="003E4CAA" w:rsidRPr="00FC2AB0" w:rsidRDefault="003E4CAA" w:rsidP="00B62C2B">
            <w:pPr>
              <w:spacing w:line="360" w:lineRule="auto"/>
              <w:jc w:val="both"/>
              <w:rPr>
                <w:rFonts w:ascii="Arial" w:hAnsi="Arial" w:cs="Arial"/>
                <w:sz w:val="24"/>
                <w:szCs w:val="24"/>
                <w:lang w:val="es-ES"/>
              </w:rPr>
            </w:pPr>
          </w:p>
        </w:tc>
        <w:tc>
          <w:tcPr>
            <w:tcW w:w="1283" w:type="dxa"/>
            <w:vMerge/>
          </w:tcPr>
          <w:p w14:paraId="63711A32" w14:textId="77777777" w:rsidR="003E4CAA" w:rsidRPr="00FC2AB0" w:rsidRDefault="003E4CAA" w:rsidP="00B62C2B">
            <w:pPr>
              <w:spacing w:line="360" w:lineRule="auto"/>
              <w:jc w:val="both"/>
              <w:rPr>
                <w:rFonts w:ascii="Arial" w:hAnsi="Arial" w:cs="Arial"/>
                <w:sz w:val="24"/>
                <w:szCs w:val="24"/>
                <w:lang w:val="es-ES"/>
              </w:rPr>
            </w:pPr>
          </w:p>
        </w:tc>
        <w:tc>
          <w:tcPr>
            <w:tcW w:w="1617" w:type="dxa"/>
            <w:vMerge/>
          </w:tcPr>
          <w:p w14:paraId="0506CC1B" w14:textId="77777777" w:rsidR="003E4CAA" w:rsidRPr="00FC2AB0" w:rsidRDefault="003E4CAA" w:rsidP="00B62C2B">
            <w:pPr>
              <w:spacing w:line="360" w:lineRule="auto"/>
              <w:jc w:val="both"/>
              <w:rPr>
                <w:rFonts w:ascii="Arial" w:hAnsi="Arial" w:cs="Arial"/>
                <w:sz w:val="24"/>
                <w:szCs w:val="24"/>
                <w:lang w:val="es-ES"/>
              </w:rPr>
            </w:pPr>
          </w:p>
        </w:tc>
        <w:tc>
          <w:tcPr>
            <w:tcW w:w="2661" w:type="dxa"/>
            <w:tcBorders>
              <w:top w:val="nil"/>
            </w:tcBorders>
          </w:tcPr>
          <w:p w14:paraId="70D0D669" w14:textId="77777777" w:rsidR="003E4CAA" w:rsidRPr="00FC2AB0" w:rsidRDefault="003E4CAA" w:rsidP="00B62C2B">
            <w:pPr>
              <w:spacing w:line="360" w:lineRule="auto"/>
              <w:jc w:val="both"/>
              <w:rPr>
                <w:rFonts w:ascii="Arial" w:hAnsi="Arial" w:cs="Arial"/>
                <w:sz w:val="24"/>
                <w:szCs w:val="24"/>
              </w:rPr>
            </w:pPr>
            <w:r>
              <w:rPr>
                <w:rFonts w:ascii="Arial" w:hAnsi="Arial" w:cs="Arial"/>
                <w:sz w:val="24"/>
                <w:szCs w:val="24"/>
              </w:rPr>
              <w:t xml:space="preserve">MAD: </w:t>
            </w:r>
            <w:r w:rsidRPr="004C769D">
              <w:rPr>
                <w:rFonts w:ascii="Arial" w:hAnsi="Arial" w:cs="Arial"/>
                <w:sz w:val="24"/>
                <w:szCs w:val="24"/>
              </w:rPr>
              <w:t>0.267</w:t>
            </w:r>
          </w:p>
        </w:tc>
        <w:tc>
          <w:tcPr>
            <w:tcW w:w="1270" w:type="dxa"/>
            <w:vMerge/>
          </w:tcPr>
          <w:p w14:paraId="16BE799A" w14:textId="77777777" w:rsidR="003E4CAA" w:rsidRPr="00FC2AB0" w:rsidRDefault="003E4CAA" w:rsidP="00B62C2B">
            <w:pPr>
              <w:spacing w:line="360" w:lineRule="auto"/>
              <w:jc w:val="both"/>
              <w:rPr>
                <w:rFonts w:ascii="Arial" w:hAnsi="Arial" w:cs="Arial"/>
                <w:sz w:val="24"/>
                <w:szCs w:val="24"/>
              </w:rPr>
            </w:pPr>
          </w:p>
        </w:tc>
        <w:tc>
          <w:tcPr>
            <w:tcW w:w="1821" w:type="dxa"/>
            <w:vMerge/>
          </w:tcPr>
          <w:p w14:paraId="244BBB60" w14:textId="77777777" w:rsidR="003E4CAA" w:rsidRPr="00FC2AB0" w:rsidRDefault="003E4CAA" w:rsidP="00B62C2B">
            <w:pPr>
              <w:spacing w:line="360" w:lineRule="auto"/>
              <w:jc w:val="both"/>
              <w:rPr>
                <w:rFonts w:ascii="Arial" w:hAnsi="Arial" w:cs="Arial"/>
                <w:sz w:val="24"/>
                <w:szCs w:val="24"/>
                <w:lang w:val="es-ES"/>
              </w:rPr>
            </w:pPr>
          </w:p>
        </w:tc>
      </w:tr>
    </w:tbl>
    <w:p w14:paraId="3EAE1E2B" w14:textId="77777777" w:rsidR="00750A5D" w:rsidRDefault="00750A5D" w:rsidP="00FC2AB0">
      <w:pPr>
        <w:spacing w:line="360" w:lineRule="auto"/>
        <w:jc w:val="both"/>
        <w:rPr>
          <w:rFonts w:ascii="Arial" w:hAnsi="Arial" w:cs="Arial"/>
          <w:sz w:val="24"/>
          <w:szCs w:val="24"/>
        </w:rPr>
      </w:pPr>
    </w:p>
    <w:p w14:paraId="6F02A49D" w14:textId="479AC6BB"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Como se observa en la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_Ref175266311 \h </w:instrText>
      </w:r>
      <w:r>
        <w:rPr>
          <w:rFonts w:ascii="Arial" w:hAnsi="Arial" w:cs="Arial"/>
          <w:sz w:val="24"/>
          <w:szCs w:val="24"/>
        </w:rPr>
      </w:r>
      <w:r>
        <w:rPr>
          <w:rFonts w:ascii="Arial" w:hAnsi="Arial" w:cs="Arial"/>
          <w:sz w:val="24"/>
          <w:szCs w:val="24"/>
        </w:rPr>
        <w:fldChar w:fldCharType="separate"/>
      </w:r>
      <w:r w:rsidR="00747B0C">
        <w:rPr>
          <w:sz w:val="24"/>
          <w:szCs w:val="24"/>
        </w:rPr>
        <w:t>t</w:t>
      </w:r>
      <w:r w:rsidRPr="00FC2AB0">
        <w:rPr>
          <w:sz w:val="24"/>
          <w:szCs w:val="24"/>
        </w:rPr>
        <w:t xml:space="preserve">abla </w:t>
      </w:r>
      <w:r w:rsidRPr="00FC2AB0">
        <w:rPr>
          <w:noProof/>
          <w:sz w:val="24"/>
          <w:szCs w:val="24"/>
        </w:rPr>
        <w:t>11</w:t>
      </w:r>
      <w:r>
        <w:rPr>
          <w:rFonts w:ascii="Arial" w:hAnsi="Arial" w:cs="Arial"/>
          <w:sz w:val="24"/>
          <w:szCs w:val="24"/>
        </w:rPr>
        <w:fldChar w:fldCharType="end"/>
      </w:r>
      <w:r w:rsidRPr="00BC3497">
        <w:rPr>
          <w:rFonts w:ascii="Arial" w:hAnsi="Arial" w:cs="Arial"/>
          <w:sz w:val="24"/>
          <w:szCs w:val="24"/>
        </w:rPr>
        <w:t xml:space="preserve">, la clasificación inicial identificó 10,611 </w:t>
      </w:r>
      <w:r w:rsidRPr="000661A2">
        <w:rPr>
          <w:rFonts w:ascii="Arial" w:hAnsi="Arial" w:cs="Arial"/>
          <w:i/>
          <w:sz w:val="24"/>
          <w:szCs w:val="24"/>
        </w:rPr>
        <w:t>bots</w:t>
      </w:r>
      <w:r w:rsidRPr="00BC3497">
        <w:rPr>
          <w:rFonts w:ascii="Arial" w:hAnsi="Arial" w:cs="Arial"/>
          <w:sz w:val="24"/>
          <w:szCs w:val="24"/>
        </w:rPr>
        <w:t xml:space="preserve"> y 199,389 humanos</w:t>
      </w:r>
      <w:r w:rsidR="000661A2">
        <w:rPr>
          <w:rFonts w:ascii="Arial" w:hAnsi="Arial" w:cs="Arial"/>
          <w:sz w:val="24"/>
          <w:szCs w:val="24"/>
        </w:rPr>
        <w:t xml:space="preserve"> de un conjunto de 10,000 </w:t>
      </w:r>
      <w:r w:rsidR="000661A2" w:rsidRPr="000661A2">
        <w:rPr>
          <w:rFonts w:ascii="Arial" w:hAnsi="Arial" w:cs="Arial"/>
          <w:i/>
          <w:sz w:val="24"/>
          <w:szCs w:val="24"/>
        </w:rPr>
        <w:t>bots</w:t>
      </w:r>
      <w:r w:rsidR="000661A2">
        <w:rPr>
          <w:rFonts w:ascii="Arial" w:hAnsi="Arial" w:cs="Arial"/>
          <w:sz w:val="24"/>
          <w:szCs w:val="24"/>
        </w:rPr>
        <w:t xml:space="preserve"> y 200,000 humanos</w:t>
      </w:r>
      <w:r w:rsidRPr="00BC3497">
        <w:rPr>
          <w:rFonts w:ascii="Arial" w:hAnsi="Arial" w:cs="Arial"/>
          <w:sz w:val="24"/>
          <w:szCs w:val="24"/>
        </w:rPr>
        <w:t>. Ante la posibilidad de falsos positivos, se procedió a modificar 79,755 instancias clasificadas como humanos para someterl</w:t>
      </w:r>
      <w:r w:rsidR="000661A2">
        <w:rPr>
          <w:rFonts w:ascii="Arial" w:hAnsi="Arial" w:cs="Arial"/>
          <w:sz w:val="24"/>
          <w:szCs w:val="24"/>
        </w:rPr>
        <w:t>as a un análisis adicional. Esto</w:t>
      </w:r>
      <w:r w:rsidRPr="00BC3497">
        <w:rPr>
          <w:rFonts w:ascii="Arial" w:hAnsi="Arial" w:cs="Arial"/>
          <w:sz w:val="24"/>
          <w:szCs w:val="24"/>
        </w:rPr>
        <w:t xml:space="preserve"> permitió aplicar una serie de métricas para caracterizar estas instancias modificadas</w:t>
      </w:r>
      <w:r w:rsidR="000661A2">
        <w:rPr>
          <w:rFonts w:ascii="Arial" w:hAnsi="Arial" w:cs="Arial"/>
          <w:sz w:val="24"/>
          <w:szCs w:val="24"/>
        </w:rPr>
        <w:t>.</w:t>
      </w:r>
    </w:p>
    <w:p w14:paraId="5713B861" w14:textId="24C150F6"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La prueba CUSUM arrojó un valor de 411.391, indicando cambios significativos en comparación con la muestra de valores humanos. Este resultado sugiere que hay variaciones notables en el comportamiento de las instancias analizadas en relación con las expecta</w:t>
      </w:r>
      <w:r>
        <w:rPr>
          <w:rFonts w:ascii="Arial" w:hAnsi="Arial" w:cs="Arial"/>
          <w:sz w:val="24"/>
          <w:szCs w:val="24"/>
        </w:rPr>
        <w:t>tivas iniciales.</w:t>
      </w:r>
    </w:p>
    <w:p w14:paraId="399824FB" w14:textId="0E2550CE"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 xml:space="preserve">Además, el análisis del CUSUM negativo mostró un valor de -14,171.884, lo que sugiere la presencia de patrones de comportamiento que se desvían notablemente hacia abajo en relación a la media esperada. </w:t>
      </w:r>
    </w:p>
    <w:p w14:paraId="621ACB15" w14:textId="48999CFE"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 xml:space="preserve">La entropía de Shannon, con un valor de 2.834, refleja un nivel moderado de incertidumbre en las instancias modificadas, sugiriendo una diversidad razonable en los patrones de comportamiento. Esto puede implicar que las instancias no son homogéneas y presentan variaciones </w:t>
      </w:r>
      <w:r>
        <w:rPr>
          <w:rFonts w:ascii="Arial" w:hAnsi="Arial" w:cs="Arial"/>
          <w:sz w:val="24"/>
          <w:szCs w:val="24"/>
        </w:rPr>
        <w:t>en sus características.</w:t>
      </w:r>
    </w:p>
    <w:p w14:paraId="14EA252C" w14:textId="61E0B503"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La distancia Jensen-Shannon, con un valor de 0.592, indica una similitud moderada entre las distribuciones de comportamiento, lo que sugiere que hay ciertos patrones comunes entre las instancias analizadas, aunque también puede</w:t>
      </w:r>
      <w:r>
        <w:rPr>
          <w:rFonts w:ascii="Arial" w:hAnsi="Arial" w:cs="Arial"/>
          <w:sz w:val="24"/>
          <w:szCs w:val="24"/>
        </w:rPr>
        <w:t>n existir diferencias notables.</w:t>
      </w:r>
    </w:p>
    <w:p w14:paraId="6A72C6C5" w14:textId="019718E6" w:rsidR="00BC3497" w:rsidRPr="00BC3497" w:rsidRDefault="00BC3497" w:rsidP="00BC3497">
      <w:pPr>
        <w:spacing w:line="360" w:lineRule="auto"/>
        <w:jc w:val="both"/>
        <w:rPr>
          <w:rFonts w:ascii="Arial" w:hAnsi="Arial" w:cs="Arial"/>
          <w:sz w:val="24"/>
          <w:szCs w:val="24"/>
        </w:rPr>
      </w:pPr>
      <w:r w:rsidRPr="00BC3497">
        <w:rPr>
          <w:rFonts w:ascii="Arial" w:hAnsi="Arial" w:cs="Arial"/>
          <w:sz w:val="24"/>
          <w:szCs w:val="24"/>
        </w:rPr>
        <w:t xml:space="preserve">Por otro lado, la distancia Mahalanobis, con un valor de 8.006, señala que hay </w:t>
      </w:r>
      <w:r w:rsidR="000C48E1">
        <w:rPr>
          <w:rFonts w:ascii="Arial" w:hAnsi="Arial" w:cs="Arial"/>
          <w:sz w:val="24"/>
          <w:szCs w:val="24"/>
        </w:rPr>
        <w:t xml:space="preserve">pocas </w:t>
      </w:r>
      <w:r w:rsidRPr="00BC3497">
        <w:rPr>
          <w:rFonts w:ascii="Arial" w:hAnsi="Arial" w:cs="Arial"/>
          <w:sz w:val="24"/>
          <w:szCs w:val="24"/>
        </w:rPr>
        <w:t>instancias alejadas del centroide</w:t>
      </w:r>
      <w:r w:rsidR="000C48E1">
        <w:rPr>
          <w:rFonts w:ascii="Arial" w:hAnsi="Arial" w:cs="Arial"/>
          <w:sz w:val="24"/>
          <w:szCs w:val="24"/>
        </w:rPr>
        <w:t xml:space="preserve"> de referencia</w:t>
      </w:r>
      <w:r w:rsidRPr="00BC3497">
        <w:rPr>
          <w:rFonts w:ascii="Arial" w:hAnsi="Arial" w:cs="Arial"/>
          <w:sz w:val="24"/>
          <w:szCs w:val="24"/>
        </w:rPr>
        <w:t xml:space="preserve">, lo cual podría ser indicativo </w:t>
      </w:r>
      <w:r w:rsidR="000C48E1" w:rsidRPr="00BC3497">
        <w:rPr>
          <w:rFonts w:ascii="Arial" w:hAnsi="Arial" w:cs="Arial"/>
          <w:sz w:val="24"/>
          <w:szCs w:val="24"/>
        </w:rPr>
        <w:t xml:space="preserve">de </w:t>
      </w:r>
      <w:r w:rsidR="000C48E1">
        <w:rPr>
          <w:rFonts w:ascii="Arial" w:hAnsi="Arial" w:cs="Arial"/>
          <w:sz w:val="24"/>
          <w:szCs w:val="24"/>
        </w:rPr>
        <w:t xml:space="preserve">que casi no hay </w:t>
      </w:r>
      <w:r w:rsidRPr="00BC3497">
        <w:rPr>
          <w:rFonts w:ascii="Arial" w:hAnsi="Arial" w:cs="Arial"/>
          <w:sz w:val="24"/>
          <w:szCs w:val="24"/>
        </w:rPr>
        <w:t xml:space="preserve">comportamientos anómalos. Finalmente, el IQR y MAD, con valores de 0.339 y 0.267 respectivamente, muestran una </w:t>
      </w:r>
      <w:r w:rsidR="000C48E1">
        <w:rPr>
          <w:rFonts w:ascii="Arial" w:hAnsi="Arial" w:cs="Arial"/>
          <w:sz w:val="24"/>
          <w:szCs w:val="24"/>
        </w:rPr>
        <w:t xml:space="preserve">baja dispersión </w:t>
      </w:r>
      <w:r w:rsidRPr="00BC3497">
        <w:rPr>
          <w:rFonts w:ascii="Arial" w:hAnsi="Arial" w:cs="Arial"/>
          <w:sz w:val="24"/>
          <w:szCs w:val="24"/>
        </w:rPr>
        <w:t xml:space="preserve">en </w:t>
      </w:r>
      <w:r w:rsidR="00CF6DB8">
        <w:rPr>
          <w:rFonts w:ascii="Arial" w:hAnsi="Arial" w:cs="Arial"/>
          <w:sz w:val="24"/>
          <w:szCs w:val="24"/>
        </w:rPr>
        <w:t>los comportamientos capturados.</w:t>
      </w:r>
    </w:p>
    <w:p w14:paraId="46ACD34A" w14:textId="50405CB1" w:rsidR="00BC3497" w:rsidRPr="00FC2AB0" w:rsidRDefault="00BC3497" w:rsidP="00BC3497">
      <w:pPr>
        <w:spacing w:line="360" w:lineRule="auto"/>
        <w:jc w:val="both"/>
        <w:rPr>
          <w:rFonts w:ascii="Arial" w:hAnsi="Arial" w:cs="Arial"/>
          <w:sz w:val="24"/>
          <w:szCs w:val="24"/>
        </w:rPr>
      </w:pPr>
      <w:r w:rsidRPr="00BC3497">
        <w:rPr>
          <w:rFonts w:ascii="Arial" w:hAnsi="Arial" w:cs="Arial"/>
          <w:sz w:val="24"/>
          <w:szCs w:val="24"/>
        </w:rPr>
        <w:lastRenderedPageBreak/>
        <w:t xml:space="preserve">Con base en el nuevo enfoque implementado, se asignó un valor de clase “bots” para la caracterización realizada por las métricas. Este hallazgo se añade a la base de hechos, enriqueciendo el entendimiento sobre las características y comportamientos asociados con los </w:t>
      </w:r>
      <w:r w:rsidRPr="00874D8B">
        <w:rPr>
          <w:rFonts w:ascii="Arial" w:hAnsi="Arial" w:cs="Arial"/>
          <w:i/>
          <w:sz w:val="24"/>
          <w:szCs w:val="24"/>
        </w:rPr>
        <w:t>bots</w:t>
      </w:r>
      <w:r w:rsidRPr="00BC3497">
        <w:rPr>
          <w:rFonts w:ascii="Arial" w:hAnsi="Arial" w:cs="Arial"/>
          <w:sz w:val="24"/>
          <w:szCs w:val="24"/>
        </w:rPr>
        <w:t xml:space="preserve"> para futuras interacciones.</w:t>
      </w:r>
    </w:p>
    <w:p w14:paraId="3D883FBB" w14:textId="7793BE4E" w:rsidR="00092774" w:rsidRPr="001E3AEB" w:rsidRDefault="007E509F" w:rsidP="001E3AEB">
      <w:pPr>
        <w:pStyle w:val="Ttulo4"/>
        <w:jc w:val="both"/>
        <w:rPr>
          <w:rFonts w:ascii="Arial" w:hAnsi="Arial" w:cs="Arial"/>
          <w:sz w:val="24"/>
          <w:szCs w:val="24"/>
        </w:rPr>
      </w:pPr>
      <w:r w:rsidRPr="001E3AEB">
        <w:rPr>
          <w:rFonts w:ascii="Arial" w:hAnsi="Arial" w:cs="Arial"/>
          <w:sz w:val="24"/>
          <w:szCs w:val="24"/>
        </w:rPr>
        <w:t>3.</w:t>
      </w:r>
      <w:r w:rsidR="004029FE">
        <w:rPr>
          <w:rFonts w:ascii="Arial" w:hAnsi="Arial" w:cs="Arial"/>
          <w:sz w:val="24"/>
          <w:szCs w:val="24"/>
        </w:rPr>
        <w:t>3</w:t>
      </w:r>
      <w:r w:rsidR="00092774" w:rsidRPr="001E3AEB">
        <w:rPr>
          <w:rFonts w:ascii="Arial" w:hAnsi="Arial" w:cs="Arial"/>
          <w:sz w:val="24"/>
          <w:szCs w:val="24"/>
        </w:rPr>
        <w:t>.3.2-Análisis de los resultados</w:t>
      </w:r>
    </w:p>
    <w:p w14:paraId="123BA02D" w14:textId="53E39413" w:rsidR="006F6DB0" w:rsidRDefault="00874D8B" w:rsidP="006F6DB0">
      <w:pPr>
        <w:spacing w:line="360" w:lineRule="auto"/>
        <w:jc w:val="both"/>
        <w:rPr>
          <w:rFonts w:ascii="Arial" w:hAnsi="Arial" w:cs="Arial"/>
          <w:sz w:val="24"/>
          <w:szCs w:val="24"/>
        </w:rPr>
      </w:pPr>
      <w:r>
        <w:rPr>
          <w:rFonts w:ascii="Arial" w:hAnsi="Arial" w:cs="Arial"/>
          <w:sz w:val="24"/>
          <w:szCs w:val="24"/>
        </w:rPr>
        <w:t>A partir de</w:t>
      </w:r>
      <w:r w:rsidR="006F6DB0">
        <w:rPr>
          <w:rFonts w:ascii="Arial" w:hAnsi="Arial" w:cs="Arial"/>
          <w:sz w:val="24"/>
          <w:szCs w:val="24"/>
        </w:rPr>
        <w:t xml:space="preserve"> las</w:t>
      </w:r>
      <w:r w:rsidR="006F6DB0" w:rsidRPr="00263AD5">
        <w:rPr>
          <w:rFonts w:ascii="Arial" w:hAnsi="Arial" w:cs="Arial"/>
          <w:sz w:val="24"/>
          <w:szCs w:val="24"/>
        </w:rPr>
        <w:t xml:space="preserve"> métricas</w:t>
      </w:r>
      <w:r w:rsidR="006F6DB0">
        <w:rPr>
          <w:rFonts w:ascii="Arial" w:hAnsi="Arial" w:cs="Arial"/>
          <w:sz w:val="24"/>
          <w:szCs w:val="24"/>
        </w:rPr>
        <w:t xml:space="preserve"> de la primera ejecución parece que los</w:t>
      </w:r>
      <w:r w:rsidR="006F6DB0" w:rsidRPr="00263AD5">
        <w:rPr>
          <w:rFonts w:ascii="Arial" w:hAnsi="Arial" w:cs="Arial"/>
          <w:sz w:val="24"/>
          <w:szCs w:val="24"/>
        </w:rPr>
        <w:t xml:space="preserve"> datos presentan cierta variabilidad </w:t>
      </w:r>
      <w:r w:rsidR="006F6DB0">
        <w:rPr>
          <w:rFonts w:ascii="Arial" w:hAnsi="Arial" w:cs="Arial"/>
          <w:sz w:val="24"/>
          <w:szCs w:val="24"/>
        </w:rPr>
        <w:t>con respecto a</w:t>
      </w:r>
      <w:r w:rsidR="006F6DB0" w:rsidRPr="00263AD5">
        <w:rPr>
          <w:rFonts w:ascii="Arial" w:hAnsi="Arial" w:cs="Arial"/>
          <w:sz w:val="24"/>
          <w:szCs w:val="24"/>
        </w:rPr>
        <w:t xml:space="preserve"> la media</w:t>
      </w:r>
      <w:r w:rsidR="006F6DB0">
        <w:rPr>
          <w:rFonts w:ascii="Arial" w:hAnsi="Arial" w:cs="Arial"/>
          <w:sz w:val="24"/>
          <w:szCs w:val="24"/>
        </w:rPr>
        <w:t xml:space="preserve"> de referencia (indicado por el valor</w:t>
      </w:r>
      <w:r w:rsidR="006F6DB0" w:rsidRPr="00263AD5">
        <w:rPr>
          <w:rFonts w:ascii="Arial" w:hAnsi="Arial" w:cs="Arial"/>
          <w:sz w:val="24"/>
          <w:szCs w:val="24"/>
        </w:rPr>
        <w:t xml:space="preserve"> de CUSUM) y</w:t>
      </w:r>
      <w:r w:rsidR="006F6DB0">
        <w:rPr>
          <w:rFonts w:ascii="Arial" w:hAnsi="Arial" w:cs="Arial"/>
          <w:sz w:val="24"/>
          <w:szCs w:val="24"/>
        </w:rPr>
        <w:t xml:space="preserve"> la presencia de valores anómalos (</w:t>
      </w:r>
      <w:r w:rsidR="006F6DB0" w:rsidRPr="00263AD5">
        <w:rPr>
          <w:rFonts w:ascii="Arial" w:hAnsi="Arial" w:cs="Arial"/>
          <w:sz w:val="24"/>
          <w:szCs w:val="24"/>
        </w:rPr>
        <w:t xml:space="preserve">valor de </w:t>
      </w:r>
      <w:r w:rsidR="006F6DB0">
        <w:rPr>
          <w:rFonts w:ascii="Arial" w:hAnsi="Arial" w:cs="Arial"/>
          <w:sz w:val="24"/>
          <w:szCs w:val="24"/>
        </w:rPr>
        <w:t xml:space="preserve">la Distancia de </w:t>
      </w:r>
      <w:r w:rsidR="006F6DB0" w:rsidRPr="00263AD5">
        <w:rPr>
          <w:rFonts w:ascii="Arial" w:hAnsi="Arial" w:cs="Arial"/>
          <w:sz w:val="24"/>
          <w:szCs w:val="24"/>
        </w:rPr>
        <w:t>Mahalanobis). Sin embargo, la diversidad en los patrones de tráfico es moderada (</w:t>
      </w:r>
      <w:r w:rsidR="006F6DB0">
        <w:rPr>
          <w:rFonts w:ascii="Arial" w:hAnsi="Arial" w:cs="Arial"/>
          <w:sz w:val="24"/>
          <w:szCs w:val="24"/>
        </w:rPr>
        <w:t xml:space="preserve">Entropía de </w:t>
      </w:r>
      <w:r w:rsidR="006F6DB0" w:rsidRPr="00263AD5">
        <w:rPr>
          <w:rFonts w:ascii="Arial" w:hAnsi="Arial" w:cs="Arial"/>
          <w:sz w:val="24"/>
          <w:szCs w:val="24"/>
        </w:rPr>
        <w:t>Shannon y</w:t>
      </w:r>
      <w:r w:rsidR="006F6DB0">
        <w:rPr>
          <w:rFonts w:ascii="Arial" w:hAnsi="Arial" w:cs="Arial"/>
          <w:sz w:val="24"/>
          <w:szCs w:val="24"/>
        </w:rPr>
        <w:t xml:space="preserve"> Distancia de</w:t>
      </w:r>
      <w:r w:rsidR="006F6DB0" w:rsidRPr="00263AD5">
        <w:rPr>
          <w:rFonts w:ascii="Arial" w:hAnsi="Arial" w:cs="Arial"/>
          <w:sz w:val="24"/>
          <w:szCs w:val="24"/>
        </w:rPr>
        <w:t xml:space="preserve"> Jensen-Shannon), y </w:t>
      </w:r>
      <w:r w:rsidR="006F6DB0">
        <w:rPr>
          <w:rFonts w:ascii="Arial" w:hAnsi="Arial" w:cs="Arial"/>
          <w:sz w:val="24"/>
          <w:szCs w:val="24"/>
        </w:rPr>
        <w:t>el conjunto de datos presenta una dispersión estadística relativamente baja</w:t>
      </w:r>
      <w:r w:rsidR="006F6DB0" w:rsidRPr="00263AD5">
        <w:rPr>
          <w:rFonts w:ascii="Arial" w:hAnsi="Arial" w:cs="Arial"/>
          <w:sz w:val="24"/>
          <w:szCs w:val="24"/>
        </w:rPr>
        <w:t xml:space="preserve"> (bajos valores de IQR y MAD). Esto podría sugerir que, aunque hay variabilidad y posibles anomalías, los datos muestran una consistencia general en su comportamiento.</w:t>
      </w:r>
    </w:p>
    <w:p w14:paraId="656296AF" w14:textId="357B209D" w:rsidR="006F6DB0" w:rsidRPr="006F6DB0" w:rsidRDefault="006F6DB0" w:rsidP="000C48E1">
      <w:pPr>
        <w:spacing w:line="360" w:lineRule="auto"/>
        <w:jc w:val="both"/>
      </w:pPr>
      <w:r>
        <w:rPr>
          <w:rFonts w:ascii="Arial" w:hAnsi="Arial" w:cs="Arial"/>
          <w:sz w:val="24"/>
          <w:szCs w:val="24"/>
        </w:rPr>
        <w:t>Con los</w:t>
      </w:r>
      <w:r w:rsidRPr="00263AD5">
        <w:rPr>
          <w:rFonts w:ascii="Arial" w:hAnsi="Arial" w:cs="Arial"/>
          <w:sz w:val="24"/>
          <w:szCs w:val="24"/>
        </w:rPr>
        <w:t xml:space="preserve"> valores</w:t>
      </w:r>
      <w:r>
        <w:rPr>
          <w:rFonts w:ascii="Arial" w:hAnsi="Arial" w:cs="Arial"/>
          <w:sz w:val="24"/>
          <w:szCs w:val="24"/>
        </w:rPr>
        <w:t xml:space="preserve"> de la segunda ejecución</w:t>
      </w:r>
      <w:r w:rsidRPr="00263AD5">
        <w:rPr>
          <w:rFonts w:ascii="Arial" w:hAnsi="Arial" w:cs="Arial"/>
          <w:sz w:val="24"/>
          <w:szCs w:val="24"/>
        </w:rPr>
        <w:t>, se puede inferir que el conjunto de datos ha experimentado cambios significativos en términos de variabilidad y diversidad</w:t>
      </w:r>
      <w:r>
        <w:rPr>
          <w:rFonts w:ascii="Arial" w:hAnsi="Arial" w:cs="Arial"/>
          <w:sz w:val="24"/>
          <w:szCs w:val="24"/>
        </w:rPr>
        <w:t>, probablemente debido a que se duplica la cantidad de datos</w:t>
      </w:r>
      <w:r w:rsidRPr="00263AD5">
        <w:rPr>
          <w:rFonts w:ascii="Arial" w:hAnsi="Arial" w:cs="Arial"/>
          <w:sz w:val="24"/>
          <w:szCs w:val="24"/>
        </w:rPr>
        <w:t>. Hay un aumento en la variabilidad (reflejado por los incrementos en IQR y MAD) y una ligera disminución en la similitud entre los patrones de tráfico (indicado por el aumento en la distancia de</w:t>
      </w:r>
      <w:r>
        <w:rPr>
          <w:rFonts w:ascii="Arial" w:hAnsi="Arial" w:cs="Arial"/>
          <w:sz w:val="24"/>
          <w:szCs w:val="24"/>
        </w:rPr>
        <w:t xml:space="preserve"> Jensen-Shannon). Además,</w:t>
      </w:r>
      <w:r w:rsidRPr="00263AD5">
        <w:rPr>
          <w:rFonts w:ascii="Arial" w:hAnsi="Arial" w:cs="Arial"/>
          <w:sz w:val="24"/>
          <w:szCs w:val="24"/>
        </w:rPr>
        <w:t xml:space="preserve"> el valor de CUSUM </w:t>
      </w:r>
      <w:r>
        <w:rPr>
          <w:rFonts w:ascii="Arial" w:hAnsi="Arial" w:cs="Arial"/>
          <w:sz w:val="24"/>
          <w:szCs w:val="24"/>
        </w:rPr>
        <w:t>es más</w:t>
      </w:r>
      <w:r w:rsidRPr="00263AD5">
        <w:rPr>
          <w:rFonts w:ascii="Arial" w:hAnsi="Arial" w:cs="Arial"/>
          <w:sz w:val="24"/>
          <w:szCs w:val="24"/>
        </w:rPr>
        <w:t xml:space="preserve"> alto,</w:t>
      </w:r>
      <w:r>
        <w:rPr>
          <w:rFonts w:ascii="Arial" w:hAnsi="Arial" w:cs="Arial"/>
          <w:sz w:val="24"/>
          <w:szCs w:val="24"/>
        </w:rPr>
        <w:t xml:space="preserve"> lo que</w:t>
      </w:r>
      <w:r w:rsidRPr="00263AD5">
        <w:rPr>
          <w:rFonts w:ascii="Arial" w:hAnsi="Arial" w:cs="Arial"/>
          <w:sz w:val="24"/>
          <w:szCs w:val="24"/>
        </w:rPr>
        <w:t xml:space="preserve"> sugiere que los cambios en la media del tráfico de red persisten</w:t>
      </w:r>
      <w:r>
        <w:rPr>
          <w:rFonts w:ascii="Arial" w:hAnsi="Arial" w:cs="Arial"/>
          <w:sz w:val="24"/>
          <w:szCs w:val="24"/>
        </w:rPr>
        <w:t xml:space="preserve"> y además son más pronunciados</w:t>
      </w:r>
      <w:r w:rsidRPr="00263AD5">
        <w:rPr>
          <w:rFonts w:ascii="Arial" w:hAnsi="Arial" w:cs="Arial"/>
          <w:sz w:val="24"/>
          <w:szCs w:val="24"/>
        </w:rPr>
        <w:t xml:space="preserve">, pero quizás con una tendencia diferente. Por último, la reducción en la distancia de Mahalanobis indica que los datos se han vuelto más homogéneos, con menos presencia de </w:t>
      </w:r>
      <w:r w:rsidRPr="0072051E">
        <w:rPr>
          <w:rFonts w:ascii="Arial" w:hAnsi="Arial" w:cs="Arial"/>
          <w:i/>
          <w:sz w:val="24"/>
          <w:szCs w:val="24"/>
        </w:rPr>
        <w:t>outliers</w:t>
      </w:r>
      <w:r w:rsidRPr="00263AD5">
        <w:rPr>
          <w:rFonts w:ascii="Arial" w:hAnsi="Arial" w:cs="Arial"/>
          <w:sz w:val="24"/>
          <w:szCs w:val="24"/>
        </w:rPr>
        <w:t xml:space="preserve"> extremos. </w:t>
      </w:r>
      <w:r w:rsidR="009074E0">
        <w:rPr>
          <w:rFonts w:ascii="Arial" w:hAnsi="Arial" w:cs="Arial"/>
          <w:sz w:val="24"/>
          <w:szCs w:val="24"/>
        </w:rPr>
        <w:t>En esta ocasión los cambios realizados en el conjunto de humanos fueron identificados por el enfoque como un cambio en la naturaleza de los sujetos.</w:t>
      </w:r>
    </w:p>
    <w:p w14:paraId="0D54BCB1" w14:textId="54C4C65C" w:rsidR="00092774" w:rsidRPr="001E3AEB" w:rsidRDefault="009E5752" w:rsidP="001E3AEB">
      <w:pPr>
        <w:pStyle w:val="Ttulo4"/>
        <w:jc w:val="both"/>
        <w:rPr>
          <w:rFonts w:ascii="Arial" w:hAnsi="Arial" w:cs="Arial"/>
          <w:sz w:val="24"/>
          <w:szCs w:val="24"/>
        </w:rPr>
      </w:pPr>
      <w:r w:rsidRPr="001E3AEB">
        <w:rPr>
          <w:rFonts w:ascii="Arial" w:hAnsi="Arial" w:cs="Arial"/>
          <w:sz w:val="24"/>
          <w:szCs w:val="24"/>
        </w:rPr>
        <w:t>3.</w:t>
      </w:r>
      <w:r w:rsidR="004029FE">
        <w:rPr>
          <w:rFonts w:ascii="Arial" w:hAnsi="Arial" w:cs="Arial"/>
          <w:sz w:val="24"/>
          <w:szCs w:val="24"/>
        </w:rPr>
        <w:t>3</w:t>
      </w:r>
      <w:r w:rsidR="00092774" w:rsidRPr="001E3AEB">
        <w:rPr>
          <w:rFonts w:ascii="Arial" w:hAnsi="Arial" w:cs="Arial"/>
          <w:sz w:val="24"/>
          <w:szCs w:val="24"/>
        </w:rPr>
        <w:t>.4.1- Ejecución del meta</w:t>
      </w:r>
      <w:r w:rsidR="00466558">
        <w:rPr>
          <w:rFonts w:ascii="Arial" w:hAnsi="Arial" w:cs="Arial"/>
          <w:sz w:val="24"/>
          <w:szCs w:val="24"/>
        </w:rPr>
        <w:t xml:space="preserve"> </w:t>
      </w:r>
      <w:r w:rsidR="00092774" w:rsidRPr="001E3AEB">
        <w:rPr>
          <w:rFonts w:ascii="Arial" w:hAnsi="Arial" w:cs="Arial"/>
          <w:sz w:val="24"/>
          <w:szCs w:val="24"/>
        </w:rPr>
        <w:t>componente empleando un modelo construido sobre el escenario central</w:t>
      </w:r>
    </w:p>
    <w:p w14:paraId="6AE9133E" w14:textId="3F30295B" w:rsidR="00662C86" w:rsidRPr="000E4692" w:rsidRDefault="00466585" w:rsidP="00662C86">
      <w:pPr>
        <w:spacing w:line="360" w:lineRule="auto"/>
        <w:jc w:val="both"/>
        <w:rPr>
          <w:rFonts w:ascii="Arial" w:hAnsi="Arial" w:cs="Arial"/>
          <w:sz w:val="24"/>
          <w:szCs w:val="24"/>
        </w:rPr>
      </w:pPr>
      <w:r w:rsidRPr="000E4692">
        <w:rPr>
          <w:rFonts w:ascii="Arial" w:hAnsi="Arial" w:cs="Arial"/>
          <w:sz w:val="24"/>
          <w:szCs w:val="24"/>
        </w:rPr>
        <w:t>En este estudio se utilizó un</w:t>
      </w:r>
      <w:r w:rsidR="00662C86" w:rsidRPr="000E4692">
        <w:rPr>
          <w:rFonts w:ascii="Arial" w:hAnsi="Arial" w:cs="Arial"/>
          <w:sz w:val="24"/>
          <w:szCs w:val="24"/>
        </w:rPr>
        <w:t xml:space="preserve"> escenario centralizado que encapsula la diversidad y amplitud de los tipos de datos presentes en todos los escenarios </w:t>
      </w:r>
      <w:r w:rsidRPr="000E4692">
        <w:rPr>
          <w:rFonts w:ascii="Arial" w:hAnsi="Arial" w:cs="Arial"/>
          <w:sz w:val="24"/>
          <w:szCs w:val="24"/>
        </w:rPr>
        <w:t>analizados</w:t>
      </w:r>
      <w:r w:rsidR="00662C86" w:rsidRPr="000E4692">
        <w:rPr>
          <w:rFonts w:ascii="Arial" w:hAnsi="Arial" w:cs="Arial"/>
          <w:sz w:val="24"/>
          <w:szCs w:val="24"/>
        </w:rPr>
        <w:t xml:space="preserve">. Este enfoque integral permite abordar la detección y caracterización de </w:t>
      </w:r>
      <w:r w:rsidR="00662C86" w:rsidRPr="000E4692">
        <w:rPr>
          <w:rFonts w:ascii="Arial" w:hAnsi="Arial" w:cs="Arial"/>
          <w:i/>
          <w:sz w:val="24"/>
          <w:szCs w:val="24"/>
        </w:rPr>
        <w:t>bots</w:t>
      </w:r>
      <w:r w:rsidR="00662C86" w:rsidRPr="000E4692">
        <w:rPr>
          <w:rFonts w:ascii="Arial" w:hAnsi="Arial" w:cs="Arial"/>
          <w:sz w:val="24"/>
          <w:szCs w:val="24"/>
        </w:rPr>
        <w:t xml:space="preserve"> desde una perspectiva </w:t>
      </w:r>
      <w:r w:rsidRPr="000E4692">
        <w:rPr>
          <w:rFonts w:ascii="Arial" w:hAnsi="Arial" w:cs="Arial"/>
          <w:sz w:val="24"/>
          <w:szCs w:val="24"/>
        </w:rPr>
        <w:t>integral</w:t>
      </w:r>
      <w:r w:rsidR="00662C86" w:rsidRPr="000E4692">
        <w:rPr>
          <w:rFonts w:ascii="Arial" w:hAnsi="Arial" w:cs="Arial"/>
          <w:sz w:val="24"/>
          <w:szCs w:val="24"/>
        </w:rPr>
        <w:t xml:space="preserve">, aprovechando la riqueza de los datos recopilados para </w:t>
      </w:r>
      <w:r w:rsidR="00662C86" w:rsidRPr="000E4692">
        <w:rPr>
          <w:rFonts w:ascii="Arial" w:hAnsi="Arial" w:cs="Arial"/>
          <w:sz w:val="24"/>
          <w:szCs w:val="24"/>
        </w:rPr>
        <w:lastRenderedPageBreak/>
        <w:t xml:space="preserve">desarrollar un modelo </w:t>
      </w:r>
      <w:r w:rsidRPr="000E4692">
        <w:rPr>
          <w:rFonts w:ascii="Arial" w:hAnsi="Arial" w:cs="Arial"/>
          <w:sz w:val="24"/>
          <w:szCs w:val="24"/>
        </w:rPr>
        <w:t>más generalizado</w:t>
      </w:r>
      <w:r w:rsidR="00662C86" w:rsidRPr="000E4692">
        <w:rPr>
          <w:rFonts w:ascii="Arial" w:hAnsi="Arial" w:cs="Arial"/>
          <w:sz w:val="24"/>
          <w:szCs w:val="24"/>
        </w:rPr>
        <w:t xml:space="preserve">. </w:t>
      </w:r>
      <w:r w:rsidR="0008003F" w:rsidRPr="000E4692">
        <w:rPr>
          <w:rFonts w:ascii="Arial" w:hAnsi="Arial" w:cs="Arial"/>
          <w:sz w:val="24"/>
          <w:szCs w:val="24"/>
        </w:rPr>
        <w:t xml:space="preserve">Este modelo se basa en un bosque de decisiones que ha sido entrenado mediante el algoritmo </w:t>
      </w:r>
      <w:r w:rsidR="0008003F" w:rsidRPr="002C7C9D">
        <w:rPr>
          <w:rFonts w:ascii="Arial" w:hAnsi="Arial" w:cs="Arial"/>
          <w:i/>
          <w:sz w:val="24"/>
          <w:szCs w:val="24"/>
        </w:rPr>
        <w:t>Proactive Forest</w:t>
      </w:r>
      <w:r w:rsidR="0008003F" w:rsidRPr="000E4692">
        <w:rPr>
          <w:rFonts w:ascii="Arial" w:hAnsi="Arial" w:cs="Arial"/>
          <w:sz w:val="24"/>
          <w:szCs w:val="24"/>
        </w:rPr>
        <w:t xml:space="preserve">. Los resultados de la primera ejecución, realizada con 5,000 instancias de </w:t>
      </w:r>
      <w:r w:rsidR="0008003F" w:rsidRPr="000E4692">
        <w:rPr>
          <w:rFonts w:ascii="Arial" w:hAnsi="Arial" w:cs="Arial"/>
          <w:i/>
          <w:sz w:val="24"/>
          <w:szCs w:val="24"/>
        </w:rPr>
        <w:t>bots</w:t>
      </w:r>
      <w:r w:rsidR="0008003F" w:rsidRPr="000E4692">
        <w:rPr>
          <w:rFonts w:ascii="Arial" w:hAnsi="Arial" w:cs="Arial"/>
          <w:sz w:val="24"/>
          <w:szCs w:val="24"/>
        </w:rPr>
        <w:t xml:space="preserve"> y 100</w:t>
      </w:r>
      <w:r w:rsidR="00175920">
        <w:rPr>
          <w:rFonts w:ascii="Arial" w:hAnsi="Arial" w:cs="Arial"/>
          <w:sz w:val="24"/>
          <w:szCs w:val="24"/>
        </w:rPr>
        <w:t>,</w:t>
      </w:r>
      <w:r w:rsidR="0008003F" w:rsidRPr="000E4692">
        <w:rPr>
          <w:rFonts w:ascii="Arial" w:hAnsi="Arial" w:cs="Arial"/>
          <w:sz w:val="24"/>
          <w:szCs w:val="24"/>
        </w:rPr>
        <w:t xml:space="preserve">000 de humanos, se detallan en la </w:t>
      </w:r>
      <w:r w:rsidR="0008003F" w:rsidRPr="000E4692">
        <w:rPr>
          <w:rFonts w:ascii="Arial" w:hAnsi="Arial" w:cs="Arial"/>
          <w:sz w:val="24"/>
          <w:szCs w:val="24"/>
        </w:rPr>
        <w:fldChar w:fldCharType="begin"/>
      </w:r>
      <w:r w:rsidR="0008003F" w:rsidRPr="000E4692">
        <w:rPr>
          <w:rFonts w:ascii="Arial" w:hAnsi="Arial" w:cs="Arial"/>
          <w:sz w:val="24"/>
          <w:szCs w:val="24"/>
        </w:rPr>
        <w:instrText xml:space="preserve"> REF _Ref175267295 \h </w:instrText>
      </w:r>
      <w:r w:rsidR="000E4692">
        <w:rPr>
          <w:rFonts w:ascii="Arial" w:hAnsi="Arial" w:cs="Arial"/>
          <w:sz w:val="24"/>
          <w:szCs w:val="24"/>
        </w:rPr>
        <w:instrText xml:space="preserve"> \* MERGEFORMAT </w:instrText>
      </w:r>
      <w:r w:rsidR="0008003F" w:rsidRPr="000E4692">
        <w:rPr>
          <w:rFonts w:ascii="Arial" w:hAnsi="Arial" w:cs="Arial"/>
          <w:sz w:val="24"/>
          <w:szCs w:val="24"/>
        </w:rPr>
      </w:r>
      <w:r w:rsidR="0008003F" w:rsidRPr="000E4692">
        <w:rPr>
          <w:rFonts w:ascii="Arial" w:hAnsi="Arial" w:cs="Arial"/>
          <w:sz w:val="24"/>
          <w:szCs w:val="24"/>
        </w:rPr>
        <w:fldChar w:fldCharType="separate"/>
      </w:r>
      <w:r w:rsidR="00747B0C">
        <w:rPr>
          <w:rFonts w:ascii="Arial" w:hAnsi="Arial" w:cs="Arial"/>
          <w:sz w:val="24"/>
          <w:szCs w:val="24"/>
        </w:rPr>
        <w:t>t</w:t>
      </w:r>
      <w:r w:rsidR="0008003F" w:rsidRPr="000E4692">
        <w:rPr>
          <w:rFonts w:ascii="Arial" w:hAnsi="Arial" w:cs="Arial"/>
          <w:sz w:val="24"/>
          <w:szCs w:val="24"/>
        </w:rPr>
        <w:t xml:space="preserve">abla </w:t>
      </w:r>
      <w:r w:rsidR="0008003F" w:rsidRPr="000E4692">
        <w:rPr>
          <w:rFonts w:ascii="Arial" w:hAnsi="Arial" w:cs="Arial"/>
          <w:noProof/>
          <w:sz w:val="24"/>
          <w:szCs w:val="24"/>
        </w:rPr>
        <w:t>12</w:t>
      </w:r>
      <w:r w:rsidR="0008003F" w:rsidRPr="000E4692">
        <w:rPr>
          <w:rFonts w:ascii="Arial" w:hAnsi="Arial" w:cs="Arial"/>
          <w:sz w:val="24"/>
          <w:szCs w:val="24"/>
        </w:rPr>
        <w:fldChar w:fldCharType="end"/>
      </w:r>
      <w:r w:rsidR="0008003F" w:rsidRPr="000E4692">
        <w:rPr>
          <w:rFonts w:ascii="Arial" w:hAnsi="Arial" w:cs="Arial"/>
          <w:sz w:val="24"/>
          <w:szCs w:val="24"/>
        </w:rPr>
        <w:t>.</w:t>
      </w:r>
    </w:p>
    <w:p w14:paraId="01CC2ACB" w14:textId="527D57F2" w:rsidR="00750A5D" w:rsidRPr="00FC2AB0" w:rsidRDefault="00750A5D" w:rsidP="007138C6">
      <w:pPr>
        <w:pStyle w:val="Descripcin"/>
        <w:keepNext/>
        <w:spacing w:line="360" w:lineRule="auto"/>
        <w:jc w:val="center"/>
        <w:rPr>
          <w:sz w:val="24"/>
          <w:szCs w:val="24"/>
        </w:rPr>
      </w:pPr>
      <w:bookmarkStart w:id="136" w:name="_Ref175267295"/>
      <w:bookmarkStart w:id="137" w:name="_Toc176722700"/>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Pr="00FC2AB0">
        <w:rPr>
          <w:noProof/>
          <w:sz w:val="24"/>
          <w:szCs w:val="24"/>
        </w:rPr>
        <w:t>12</w:t>
      </w:r>
      <w:r w:rsidRPr="00FC2AB0">
        <w:rPr>
          <w:sz w:val="24"/>
          <w:szCs w:val="24"/>
        </w:rPr>
        <w:fldChar w:fldCharType="end"/>
      </w:r>
      <w:bookmarkEnd w:id="136"/>
      <w:r w:rsidRPr="00FC2AB0">
        <w:rPr>
          <w:sz w:val="24"/>
          <w:szCs w:val="24"/>
        </w:rPr>
        <w:t xml:space="preserve"> Caso 3 </w:t>
      </w:r>
      <w:r w:rsidR="002B2354" w:rsidRPr="00FC2AB0">
        <w:rPr>
          <w:sz w:val="24"/>
          <w:szCs w:val="24"/>
        </w:rPr>
        <w:t>Primera ejecución</w:t>
      </w:r>
      <w:bookmarkEnd w:id="137"/>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D614BE" w:rsidRPr="00FC2AB0" w14:paraId="0578912E" w14:textId="77777777" w:rsidTr="00B62C2B">
        <w:trPr>
          <w:jc w:val="center"/>
        </w:trPr>
        <w:tc>
          <w:tcPr>
            <w:tcW w:w="4143" w:type="dxa"/>
            <w:gridSpan w:val="3"/>
          </w:tcPr>
          <w:p w14:paraId="7FA08BE7"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4D241793"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7CA94993"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D614BE" w:rsidRPr="00FC2AB0" w14:paraId="10B56E2C" w14:textId="77777777" w:rsidTr="00140683">
        <w:trPr>
          <w:jc w:val="center"/>
        </w:trPr>
        <w:tc>
          <w:tcPr>
            <w:tcW w:w="1243" w:type="dxa"/>
            <w:tcBorders>
              <w:bottom w:val="single" w:sz="4" w:space="0" w:color="auto"/>
            </w:tcBorders>
          </w:tcPr>
          <w:p w14:paraId="7D664017"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56B59CE7"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10512F26"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158A877E"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7E7CB992"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11E81D36" w14:textId="35461658" w:rsidR="00D614BE"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D614BE" w:rsidRPr="00FC2AB0" w14:paraId="1B128C9E" w14:textId="77777777" w:rsidTr="00140683">
        <w:trPr>
          <w:trHeight w:val="306"/>
          <w:jc w:val="center"/>
        </w:trPr>
        <w:tc>
          <w:tcPr>
            <w:tcW w:w="1243" w:type="dxa"/>
            <w:tcBorders>
              <w:bottom w:val="nil"/>
            </w:tcBorders>
          </w:tcPr>
          <w:p w14:paraId="1B504163" w14:textId="3150D978"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4</w:t>
            </w:r>
            <w:r w:rsidR="00175920">
              <w:rPr>
                <w:rFonts w:ascii="Arial" w:hAnsi="Arial" w:cs="Arial"/>
                <w:sz w:val="24"/>
                <w:szCs w:val="24"/>
                <w:lang w:val="es-ES"/>
              </w:rPr>
              <w:t>,</w:t>
            </w:r>
            <w:r w:rsidRPr="00FC2AB0">
              <w:rPr>
                <w:rFonts w:ascii="Arial" w:hAnsi="Arial" w:cs="Arial"/>
                <w:sz w:val="24"/>
                <w:szCs w:val="24"/>
                <w:lang w:val="es-ES"/>
              </w:rPr>
              <w:t>999</w:t>
            </w:r>
          </w:p>
        </w:tc>
        <w:tc>
          <w:tcPr>
            <w:tcW w:w="1283" w:type="dxa"/>
            <w:tcBorders>
              <w:bottom w:val="nil"/>
            </w:tcBorders>
          </w:tcPr>
          <w:p w14:paraId="70E93DAA" w14:textId="571467B6"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100</w:t>
            </w:r>
            <w:r w:rsidR="00175920">
              <w:rPr>
                <w:rFonts w:ascii="Arial" w:hAnsi="Arial" w:cs="Arial"/>
                <w:sz w:val="24"/>
                <w:szCs w:val="24"/>
                <w:lang w:val="es-ES"/>
              </w:rPr>
              <w:t>,</w:t>
            </w:r>
            <w:r w:rsidRPr="00FC2AB0">
              <w:rPr>
                <w:rFonts w:ascii="Arial" w:hAnsi="Arial" w:cs="Arial"/>
                <w:sz w:val="24"/>
                <w:szCs w:val="24"/>
                <w:lang w:val="es-ES"/>
              </w:rPr>
              <w:t>001</w:t>
            </w:r>
          </w:p>
        </w:tc>
        <w:tc>
          <w:tcPr>
            <w:tcW w:w="1617" w:type="dxa"/>
            <w:tcBorders>
              <w:bottom w:val="nil"/>
            </w:tcBorders>
          </w:tcPr>
          <w:p w14:paraId="3EEFA6A2" w14:textId="397C5BFD"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40</w:t>
            </w:r>
            <w:r w:rsidR="00175920">
              <w:rPr>
                <w:rFonts w:ascii="Arial" w:hAnsi="Arial" w:cs="Arial"/>
                <w:sz w:val="24"/>
                <w:szCs w:val="24"/>
                <w:lang w:val="es-ES"/>
              </w:rPr>
              <w:t>,</w:t>
            </w:r>
            <w:r w:rsidRPr="00FC2AB0">
              <w:rPr>
                <w:rFonts w:ascii="Arial" w:hAnsi="Arial" w:cs="Arial"/>
                <w:sz w:val="24"/>
                <w:szCs w:val="24"/>
                <w:lang w:val="es-ES"/>
              </w:rPr>
              <w:t>000</w:t>
            </w:r>
          </w:p>
        </w:tc>
        <w:tc>
          <w:tcPr>
            <w:tcW w:w="2661" w:type="dxa"/>
            <w:tcBorders>
              <w:bottom w:val="nil"/>
            </w:tcBorders>
          </w:tcPr>
          <w:p w14:paraId="0AD862B5" w14:textId="5D927395" w:rsidR="00D614BE" w:rsidRPr="00FC2AB0" w:rsidRDefault="00D614BE" w:rsidP="00175920">
            <w:pPr>
              <w:spacing w:line="360" w:lineRule="auto"/>
              <w:jc w:val="both"/>
              <w:rPr>
                <w:rFonts w:ascii="Arial" w:hAnsi="Arial" w:cs="Arial"/>
                <w:sz w:val="24"/>
                <w:szCs w:val="24"/>
              </w:rPr>
            </w:pPr>
            <w:r w:rsidRPr="00FC2AB0">
              <w:rPr>
                <w:rFonts w:ascii="Arial" w:hAnsi="Arial" w:cs="Arial"/>
                <w:sz w:val="24"/>
                <w:szCs w:val="24"/>
              </w:rPr>
              <w:t>CUSUM: 1</w:t>
            </w:r>
            <w:r w:rsidR="00175920">
              <w:rPr>
                <w:rFonts w:ascii="Arial" w:hAnsi="Arial" w:cs="Arial"/>
                <w:sz w:val="24"/>
                <w:szCs w:val="24"/>
              </w:rPr>
              <w:t>,</w:t>
            </w:r>
            <w:r w:rsidRPr="00FC2AB0">
              <w:rPr>
                <w:rFonts w:ascii="Arial" w:hAnsi="Arial" w:cs="Arial"/>
                <w:sz w:val="24"/>
                <w:szCs w:val="24"/>
              </w:rPr>
              <w:t>768.969</w:t>
            </w:r>
          </w:p>
        </w:tc>
        <w:tc>
          <w:tcPr>
            <w:tcW w:w="1270" w:type="dxa"/>
            <w:tcBorders>
              <w:bottom w:val="nil"/>
            </w:tcBorders>
          </w:tcPr>
          <w:p w14:paraId="2A4F62AB" w14:textId="77777777" w:rsidR="00D614BE" w:rsidRPr="007940F9" w:rsidRDefault="00D614BE" w:rsidP="00B62C2B">
            <w:pPr>
              <w:spacing w:line="360" w:lineRule="auto"/>
              <w:jc w:val="both"/>
              <w:rPr>
                <w:rFonts w:ascii="Arial" w:hAnsi="Arial" w:cs="Arial"/>
                <w:i/>
                <w:iCs/>
                <w:sz w:val="24"/>
                <w:szCs w:val="24"/>
              </w:rPr>
            </w:pPr>
            <w:r w:rsidRPr="007940F9">
              <w:rPr>
                <w:rFonts w:ascii="Arial" w:hAnsi="Arial" w:cs="Arial"/>
                <w:i/>
                <w:iCs/>
                <w:sz w:val="24"/>
                <w:szCs w:val="24"/>
              </w:rPr>
              <w:t>bots</w:t>
            </w:r>
          </w:p>
        </w:tc>
        <w:tc>
          <w:tcPr>
            <w:tcW w:w="1821" w:type="dxa"/>
            <w:tcBorders>
              <w:bottom w:val="nil"/>
            </w:tcBorders>
          </w:tcPr>
          <w:p w14:paraId="4288F457" w14:textId="77777777" w:rsidR="00D614BE" w:rsidRPr="00FC2AB0" w:rsidRDefault="00D614BE"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D614BE" w:rsidRPr="00FC2AB0" w14:paraId="007B1375" w14:textId="77777777" w:rsidTr="00140683">
        <w:trPr>
          <w:trHeight w:val="414"/>
          <w:jc w:val="center"/>
        </w:trPr>
        <w:tc>
          <w:tcPr>
            <w:tcW w:w="1243" w:type="dxa"/>
            <w:vMerge w:val="restart"/>
            <w:tcBorders>
              <w:top w:val="nil"/>
            </w:tcBorders>
          </w:tcPr>
          <w:p w14:paraId="31A9492A"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val="restart"/>
            <w:tcBorders>
              <w:top w:val="nil"/>
            </w:tcBorders>
          </w:tcPr>
          <w:p w14:paraId="466899D6"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val="restart"/>
            <w:tcBorders>
              <w:top w:val="nil"/>
            </w:tcBorders>
          </w:tcPr>
          <w:p w14:paraId="35E28ED2"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4F8DCD3A" w14:textId="77777777" w:rsidR="00D614BE" w:rsidRPr="00FC2AB0" w:rsidRDefault="00D614BE" w:rsidP="00B62C2B">
            <w:pPr>
              <w:spacing w:line="360" w:lineRule="auto"/>
              <w:jc w:val="both"/>
              <w:rPr>
                <w:rFonts w:ascii="Arial" w:hAnsi="Arial" w:cs="Arial"/>
                <w:sz w:val="24"/>
                <w:szCs w:val="24"/>
              </w:rPr>
            </w:pPr>
            <w:r>
              <w:rPr>
                <w:rFonts w:ascii="Arial" w:hAnsi="Arial" w:cs="Arial"/>
                <w:sz w:val="24"/>
                <w:szCs w:val="24"/>
              </w:rPr>
              <w:t>nCUSUM: -434.568</w:t>
            </w:r>
          </w:p>
        </w:tc>
        <w:tc>
          <w:tcPr>
            <w:tcW w:w="1270" w:type="dxa"/>
            <w:vMerge w:val="restart"/>
            <w:tcBorders>
              <w:top w:val="nil"/>
            </w:tcBorders>
          </w:tcPr>
          <w:p w14:paraId="0E071A17" w14:textId="77777777" w:rsidR="00D614BE" w:rsidRPr="00FC2AB0" w:rsidRDefault="00D614BE" w:rsidP="00B62C2B">
            <w:pPr>
              <w:spacing w:line="360" w:lineRule="auto"/>
              <w:jc w:val="both"/>
              <w:rPr>
                <w:rFonts w:ascii="Arial" w:hAnsi="Arial" w:cs="Arial"/>
                <w:sz w:val="24"/>
                <w:szCs w:val="24"/>
              </w:rPr>
            </w:pPr>
          </w:p>
        </w:tc>
        <w:tc>
          <w:tcPr>
            <w:tcW w:w="1821" w:type="dxa"/>
            <w:vMerge w:val="restart"/>
            <w:tcBorders>
              <w:top w:val="nil"/>
            </w:tcBorders>
          </w:tcPr>
          <w:p w14:paraId="4180AD09"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5A8FFD34" w14:textId="77777777" w:rsidTr="00140683">
        <w:trPr>
          <w:trHeight w:val="414"/>
          <w:jc w:val="center"/>
        </w:trPr>
        <w:tc>
          <w:tcPr>
            <w:tcW w:w="1243" w:type="dxa"/>
            <w:vMerge/>
          </w:tcPr>
          <w:p w14:paraId="0CA6132C"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5A3A4425"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08551786"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437423D4" w14:textId="58AE3657"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SE</w:t>
            </w:r>
            <w:r w:rsidR="00D614BE" w:rsidRPr="00FC2AB0">
              <w:rPr>
                <w:rFonts w:ascii="Arial" w:hAnsi="Arial" w:cs="Arial"/>
                <w:sz w:val="24"/>
                <w:szCs w:val="24"/>
              </w:rPr>
              <w:t>: 3.263</w:t>
            </w:r>
          </w:p>
        </w:tc>
        <w:tc>
          <w:tcPr>
            <w:tcW w:w="1270" w:type="dxa"/>
            <w:vMerge/>
          </w:tcPr>
          <w:p w14:paraId="598F660A"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6D4A684B"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18478F75" w14:textId="77777777" w:rsidTr="00140683">
        <w:trPr>
          <w:trHeight w:val="301"/>
          <w:jc w:val="center"/>
        </w:trPr>
        <w:tc>
          <w:tcPr>
            <w:tcW w:w="1243" w:type="dxa"/>
            <w:vMerge/>
          </w:tcPr>
          <w:p w14:paraId="60F1ACC0"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327D1B11"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04842270"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5C29CC32" w14:textId="7FC75849"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JS</w:t>
            </w:r>
            <w:r w:rsidR="00D614BE" w:rsidRPr="00FC2AB0">
              <w:rPr>
                <w:rFonts w:ascii="Arial" w:hAnsi="Arial" w:cs="Arial"/>
                <w:sz w:val="24"/>
                <w:szCs w:val="24"/>
              </w:rPr>
              <w:t>: 0.481</w:t>
            </w:r>
          </w:p>
        </w:tc>
        <w:tc>
          <w:tcPr>
            <w:tcW w:w="1270" w:type="dxa"/>
            <w:vMerge/>
          </w:tcPr>
          <w:p w14:paraId="4A8B8C21"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668BB264"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1F9F2C24" w14:textId="77777777" w:rsidTr="00140683">
        <w:trPr>
          <w:trHeight w:val="301"/>
          <w:jc w:val="center"/>
        </w:trPr>
        <w:tc>
          <w:tcPr>
            <w:tcW w:w="1243" w:type="dxa"/>
            <w:vMerge/>
          </w:tcPr>
          <w:p w14:paraId="0C5728EA"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06C94F56"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73F53DCD"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2250DE15" w14:textId="0109AD16"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MD</w:t>
            </w:r>
            <w:r w:rsidR="00D614BE" w:rsidRPr="00FC2AB0">
              <w:rPr>
                <w:rFonts w:ascii="Arial" w:hAnsi="Arial" w:cs="Arial"/>
                <w:sz w:val="24"/>
                <w:szCs w:val="24"/>
              </w:rPr>
              <w:t>: 27.258</w:t>
            </w:r>
          </w:p>
        </w:tc>
        <w:tc>
          <w:tcPr>
            <w:tcW w:w="1270" w:type="dxa"/>
            <w:vMerge/>
          </w:tcPr>
          <w:p w14:paraId="136481CE"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11D47BD4"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29FA2DFA" w14:textId="77777777" w:rsidTr="00140683">
        <w:trPr>
          <w:trHeight w:val="301"/>
          <w:jc w:val="center"/>
        </w:trPr>
        <w:tc>
          <w:tcPr>
            <w:tcW w:w="1243" w:type="dxa"/>
            <w:vMerge/>
          </w:tcPr>
          <w:p w14:paraId="386D166E"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4C023A06"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0C78DDA3"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13DB6772" w14:textId="77777777" w:rsidR="00D614BE" w:rsidRPr="00FC2AB0" w:rsidRDefault="00D614BE" w:rsidP="00B62C2B">
            <w:pPr>
              <w:spacing w:line="360" w:lineRule="auto"/>
              <w:jc w:val="both"/>
              <w:rPr>
                <w:rFonts w:ascii="Arial" w:hAnsi="Arial" w:cs="Arial"/>
                <w:sz w:val="24"/>
                <w:szCs w:val="24"/>
              </w:rPr>
            </w:pPr>
            <w:r w:rsidRPr="00FC2AB0">
              <w:rPr>
                <w:rFonts w:ascii="Arial" w:hAnsi="Arial" w:cs="Arial"/>
                <w:sz w:val="24"/>
                <w:szCs w:val="24"/>
              </w:rPr>
              <w:t>IQR: 0.575</w:t>
            </w:r>
          </w:p>
        </w:tc>
        <w:tc>
          <w:tcPr>
            <w:tcW w:w="1270" w:type="dxa"/>
            <w:vMerge/>
          </w:tcPr>
          <w:p w14:paraId="631C40DA"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4DF0CD20"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7708393F" w14:textId="77777777" w:rsidTr="00140683">
        <w:trPr>
          <w:trHeight w:val="301"/>
          <w:jc w:val="center"/>
        </w:trPr>
        <w:tc>
          <w:tcPr>
            <w:tcW w:w="1243" w:type="dxa"/>
            <w:vMerge/>
          </w:tcPr>
          <w:p w14:paraId="7DC29221"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2C6CF2AD"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6AA6A5E5"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tcBorders>
          </w:tcPr>
          <w:p w14:paraId="1637343C" w14:textId="77777777" w:rsidR="00D614BE" w:rsidRPr="00FC2AB0" w:rsidRDefault="00D614BE" w:rsidP="00B62C2B">
            <w:pPr>
              <w:spacing w:line="360" w:lineRule="auto"/>
              <w:jc w:val="both"/>
              <w:rPr>
                <w:rFonts w:ascii="Arial" w:hAnsi="Arial" w:cs="Arial"/>
                <w:sz w:val="24"/>
                <w:szCs w:val="24"/>
              </w:rPr>
            </w:pPr>
            <w:r w:rsidRPr="00FC2AB0">
              <w:rPr>
                <w:rFonts w:ascii="Arial" w:hAnsi="Arial" w:cs="Arial"/>
                <w:sz w:val="24"/>
                <w:szCs w:val="24"/>
              </w:rPr>
              <w:t>MAD: 0.280</w:t>
            </w:r>
          </w:p>
        </w:tc>
        <w:tc>
          <w:tcPr>
            <w:tcW w:w="1270" w:type="dxa"/>
            <w:vMerge/>
          </w:tcPr>
          <w:p w14:paraId="5EDBA6CE"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2B9B11D7" w14:textId="77777777" w:rsidR="00D614BE" w:rsidRPr="00FC2AB0" w:rsidRDefault="00D614BE" w:rsidP="00B62C2B">
            <w:pPr>
              <w:spacing w:line="360" w:lineRule="auto"/>
              <w:jc w:val="both"/>
              <w:rPr>
                <w:rFonts w:ascii="Arial" w:hAnsi="Arial" w:cs="Arial"/>
                <w:sz w:val="24"/>
                <w:szCs w:val="24"/>
                <w:lang w:val="es-ES"/>
              </w:rPr>
            </w:pPr>
          </w:p>
        </w:tc>
      </w:tr>
    </w:tbl>
    <w:p w14:paraId="35715AD3" w14:textId="21CA8312" w:rsidR="0008003F" w:rsidRPr="00BC3497" w:rsidRDefault="0008003F" w:rsidP="000E4692">
      <w:pPr>
        <w:pStyle w:val="text-black"/>
        <w:spacing w:line="360" w:lineRule="auto"/>
        <w:jc w:val="both"/>
        <w:rPr>
          <w:rFonts w:ascii="Arial" w:hAnsi="Arial" w:cs="Arial"/>
        </w:rPr>
      </w:pPr>
      <w:r w:rsidRPr="000E4692">
        <w:rPr>
          <w:rFonts w:ascii="Arial" w:hAnsi="Arial" w:cs="Arial"/>
        </w:rPr>
        <w:t xml:space="preserve">Como se observa en la </w:t>
      </w:r>
      <w:r w:rsidRPr="000E4692">
        <w:rPr>
          <w:rFonts w:ascii="Arial" w:hAnsi="Arial" w:cs="Arial"/>
        </w:rPr>
        <w:fldChar w:fldCharType="begin"/>
      </w:r>
      <w:r w:rsidRPr="000E4692">
        <w:rPr>
          <w:rFonts w:ascii="Arial" w:hAnsi="Arial" w:cs="Arial"/>
        </w:rPr>
        <w:instrText xml:space="preserve"> REF _Ref175267295 \h </w:instrText>
      </w:r>
      <w:r w:rsidR="000E4692">
        <w:rPr>
          <w:rFonts w:ascii="Arial" w:hAnsi="Arial" w:cs="Arial"/>
        </w:rPr>
        <w:instrText xml:space="preserve"> \* MERGEFORMAT </w:instrText>
      </w:r>
      <w:r w:rsidRPr="000E4692">
        <w:rPr>
          <w:rFonts w:ascii="Arial" w:hAnsi="Arial" w:cs="Arial"/>
        </w:rPr>
      </w:r>
      <w:r w:rsidRPr="000E4692">
        <w:rPr>
          <w:rFonts w:ascii="Arial" w:hAnsi="Arial" w:cs="Arial"/>
        </w:rPr>
        <w:fldChar w:fldCharType="separate"/>
      </w:r>
      <w:r w:rsidR="00747B0C">
        <w:rPr>
          <w:rFonts w:ascii="Arial" w:hAnsi="Arial" w:cs="Arial"/>
        </w:rPr>
        <w:t>t</w:t>
      </w:r>
      <w:r w:rsidRPr="000E4692">
        <w:rPr>
          <w:rFonts w:ascii="Arial" w:hAnsi="Arial" w:cs="Arial"/>
        </w:rPr>
        <w:t xml:space="preserve">abla </w:t>
      </w:r>
      <w:r w:rsidRPr="000E4692">
        <w:rPr>
          <w:rFonts w:ascii="Arial" w:hAnsi="Arial" w:cs="Arial"/>
          <w:noProof/>
        </w:rPr>
        <w:t>12</w:t>
      </w:r>
      <w:r w:rsidRPr="000E4692">
        <w:rPr>
          <w:rFonts w:ascii="Arial" w:hAnsi="Arial" w:cs="Arial"/>
        </w:rPr>
        <w:fldChar w:fldCharType="end"/>
      </w:r>
      <w:r w:rsidRPr="000E4692">
        <w:rPr>
          <w:rFonts w:ascii="Arial" w:hAnsi="Arial" w:cs="Arial"/>
        </w:rPr>
        <w:t xml:space="preserve">, la clasificación inicial identificó 4,999 </w:t>
      </w:r>
      <w:r w:rsidRPr="000E4692">
        <w:rPr>
          <w:rFonts w:ascii="Arial" w:hAnsi="Arial" w:cs="Arial"/>
          <w:i/>
        </w:rPr>
        <w:t>bots</w:t>
      </w:r>
      <w:r w:rsidRPr="000E4692">
        <w:rPr>
          <w:rFonts w:ascii="Arial" w:hAnsi="Arial" w:cs="Arial"/>
        </w:rPr>
        <w:t xml:space="preserve"> y 100,001 humanos. Ante la posibilidad de falsos positivos, se procedió a modificar 40,000 instancias clasificadas como humanos para someterlas a un análisis adicional. </w:t>
      </w:r>
      <w:r w:rsidR="00204E86">
        <w:rPr>
          <w:rFonts w:ascii="Arial" w:hAnsi="Arial" w:cs="Arial"/>
        </w:rPr>
        <w:t>Esto</w:t>
      </w:r>
      <w:r w:rsidR="00204E86" w:rsidRPr="00BC3497">
        <w:rPr>
          <w:rFonts w:ascii="Arial" w:hAnsi="Arial" w:cs="Arial"/>
        </w:rPr>
        <w:t xml:space="preserve"> permitió aplicar una serie de métricas para caracterizar estas instancias modificadas</w:t>
      </w:r>
      <w:r w:rsidR="00204E86">
        <w:rPr>
          <w:rFonts w:ascii="Arial" w:hAnsi="Arial" w:cs="Arial"/>
        </w:rPr>
        <w:t>.</w:t>
      </w:r>
    </w:p>
    <w:p w14:paraId="09427F18" w14:textId="7C2DA468" w:rsidR="00B62C2B" w:rsidRPr="00BC3497" w:rsidRDefault="00B62C2B" w:rsidP="000E4692">
      <w:pPr>
        <w:pStyle w:val="text-black"/>
        <w:spacing w:line="360" w:lineRule="auto"/>
        <w:jc w:val="both"/>
        <w:rPr>
          <w:rFonts w:ascii="Arial" w:hAnsi="Arial" w:cs="Arial"/>
        </w:rPr>
      </w:pPr>
      <w:r w:rsidRPr="00BC3497">
        <w:rPr>
          <w:rFonts w:ascii="Arial" w:hAnsi="Arial" w:cs="Arial"/>
        </w:rPr>
        <w:t xml:space="preserve">La prueba CUSUM arrojó un valor de 1,768.969, indicando cambios en comparación con la muestra de valores humanos. Además, el análisis del CUSUM negativo mostró un valor de -434.568, lo que sugiere la presencia de patrones de comportamiento que se desvían hacia abajo en relación a la media esperada. </w:t>
      </w:r>
    </w:p>
    <w:p w14:paraId="58B61908" w14:textId="3973EF11" w:rsidR="0008003F" w:rsidRPr="000E4692" w:rsidRDefault="0008003F" w:rsidP="000E4692">
      <w:pPr>
        <w:pStyle w:val="text-black"/>
        <w:spacing w:line="360" w:lineRule="auto"/>
        <w:jc w:val="both"/>
        <w:rPr>
          <w:rFonts w:ascii="Arial" w:hAnsi="Arial" w:cs="Arial"/>
        </w:rPr>
      </w:pPr>
      <w:r w:rsidRPr="000E4692">
        <w:rPr>
          <w:rFonts w:ascii="Arial" w:hAnsi="Arial" w:cs="Arial"/>
        </w:rPr>
        <w:t>La entropía de Shannon, con un valor de 3.263,</w:t>
      </w:r>
      <w:r w:rsidR="00CF6DB8">
        <w:rPr>
          <w:rFonts w:ascii="Arial" w:hAnsi="Arial" w:cs="Arial"/>
        </w:rPr>
        <w:t xml:space="preserve"> el cual es mayor que en todos los demás casos analizados,</w:t>
      </w:r>
      <w:r w:rsidRPr="000E4692">
        <w:rPr>
          <w:rFonts w:ascii="Arial" w:hAnsi="Arial" w:cs="Arial"/>
        </w:rPr>
        <w:t xml:space="preserve"> refleja un nivel elevado de incertidumbre en las instancias </w:t>
      </w:r>
      <w:r w:rsidRPr="000E4692">
        <w:rPr>
          <w:rFonts w:ascii="Arial" w:hAnsi="Arial" w:cs="Arial"/>
        </w:rPr>
        <w:lastRenderedPageBreak/>
        <w:t xml:space="preserve">modificadas, lo que sugiere una gran diversidad en los patrones de comportamiento. </w:t>
      </w:r>
      <w:r w:rsidR="00CF6DB8" w:rsidRPr="002264A0">
        <w:rPr>
          <w:rFonts w:ascii="Arial" w:hAnsi="Arial" w:cs="Arial"/>
          <w:lang w:val="es-US"/>
        </w:rPr>
        <w:t>Un valor bajo como 0.481</w:t>
      </w:r>
      <w:r w:rsidR="00CF6DB8">
        <w:rPr>
          <w:rFonts w:ascii="Arial" w:hAnsi="Arial" w:cs="Arial"/>
          <w:lang w:val="es-US"/>
        </w:rPr>
        <w:t xml:space="preserve"> para la </w:t>
      </w:r>
      <w:r w:rsidR="00CF6DB8" w:rsidRPr="00EE6A9D">
        <w:rPr>
          <w:rFonts w:ascii="Arial" w:hAnsi="Arial" w:cs="Arial"/>
          <w:lang w:val="es-US"/>
        </w:rPr>
        <w:t>Distancia Jensen-Shannon</w:t>
      </w:r>
      <w:r w:rsidR="00CF6DB8" w:rsidRPr="002264A0">
        <w:rPr>
          <w:rFonts w:ascii="Arial" w:hAnsi="Arial" w:cs="Arial"/>
          <w:lang w:val="es-US"/>
        </w:rPr>
        <w:t xml:space="preserve"> podría indicar que </w:t>
      </w:r>
      <w:r w:rsidR="00CF6DB8">
        <w:rPr>
          <w:rFonts w:ascii="Arial" w:hAnsi="Arial" w:cs="Arial"/>
          <w:lang w:val="es-US"/>
        </w:rPr>
        <w:t>el conjunto de datos está</w:t>
      </w:r>
      <w:r w:rsidR="00CF6DB8" w:rsidRPr="002264A0">
        <w:rPr>
          <w:rFonts w:ascii="Arial" w:hAnsi="Arial" w:cs="Arial"/>
          <w:lang w:val="es-US"/>
        </w:rPr>
        <w:t xml:space="preserve"> relativamente cerca </w:t>
      </w:r>
      <w:r w:rsidR="00CF6DB8">
        <w:rPr>
          <w:rFonts w:ascii="Arial" w:hAnsi="Arial" w:cs="Arial"/>
          <w:lang w:val="es-US"/>
        </w:rPr>
        <w:t>al conjunto de datos normales</w:t>
      </w:r>
      <w:r w:rsidR="00CF6DB8" w:rsidRPr="002264A0">
        <w:rPr>
          <w:rFonts w:ascii="Arial" w:hAnsi="Arial" w:cs="Arial"/>
          <w:lang w:val="es-US"/>
        </w:rPr>
        <w:t xml:space="preserve"> en términos de su distribución, lo que sugiere s</w:t>
      </w:r>
      <w:r w:rsidR="00CF6DB8">
        <w:rPr>
          <w:rFonts w:ascii="Arial" w:hAnsi="Arial" w:cs="Arial"/>
          <w:lang w:val="es-US"/>
        </w:rPr>
        <w:t>imilitudes en el comportamiento</w:t>
      </w:r>
      <w:r w:rsidRPr="000E4692">
        <w:rPr>
          <w:rFonts w:ascii="Arial" w:hAnsi="Arial" w:cs="Arial"/>
        </w:rPr>
        <w:t xml:space="preserve">. </w:t>
      </w:r>
      <w:r w:rsidR="00CF6DB8">
        <w:rPr>
          <w:rFonts w:ascii="Arial" w:hAnsi="Arial" w:cs="Arial"/>
          <w:lang w:val="es-US"/>
        </w:rPr>
        <w:t xml:space="preserve">El valor de la </w:t>
      </w:r>
      <w:r w:rsidR="00CF6DB8" w:rsidRPr="00E73B10">
        <w:rPr>
          <w:rFonts w:ascii="Arial" w:hAnsi="Arial" w:cs="Arial"/>
          <w:lang w:val="es-US"/>
        </w:rPr>
        <w:t>Distancia Mahalanobis</w:t>
      </w:r>
      <w:r w:rsidR="00CF6DB8">
        <w:rPr>
          <w:rFonts w:ascii="Arial" w:hAnsi="Arial" w:cs="Arial"/>
          <w:lang w:val="es-US"/>
        </w:rPr>
        <w:t xml:space="preserve"> es similar al valor presentado en la primera ejecución del primer caso y</w:t>
      </w:r>
      <w:r w:rsidR="00CF6DB8" w:rsidRPr="002264A0">
        <w:rPr>
          <w:rFonts w:ascii="Arial" w:hAnsi="Arial" w:cs="Arial"/>
          <w:lang w:val="es-US"/>
        </w:rPr>
        <w:t xml:space="preserve"> podría indicar presencia de </w:t>
      </w:r>
      <w:r w:rsidR="00CF6DB8" w:rsidRPr="0072051E">
        <w:rPr>
          <w:rFonts w:ascii="Arial" w:hAnsi="Arial" w:cs="Arial"/>
          <w:i/>
          <w:lang w:val="es-US"/>
        </w:rPr>
        <w:t>outliers</w:t>
      </w:r>
      <w:r w:rsidR="00CF6DB8" w:rsidRPr="002264A0">
        <w:rPr>
          <w:rFonts w:ascii="Arial" w:hAnsi="Arial" w:cs="Arial"/>
          <w:lang w:val="es-US"/>
        </w:rPr>
        <w:t xml:space="preserve"> o grupos distintos dentro de los datos de tráfico de red.</w:t>
      </w:r>
      <w:r w:rsidR="00204E86">
        <w:rPr>
          <w:rFonts w:ascii="Arial" w:hAnsi="Arial" w:cs="Arial"/>
        </w:rPr>
        <w:t xml:space="preserve"> </w:t>
      </w:r>
      <w:r w:rsidRPr="000E4692">
        <w:rPr>
          <w:rFonts w:ascii="Arial" w:hAnsi="Arial" w:cs="Arial"/>
        </w:rPr>
        <w:t>Finalmente, el IQR y MAD, con valores de 0.575 y 0.280 respectivamente, muestran una variabilidad considerable en los comportamientos capturados.</w:t>
      </w:r>
    </w:p>
    <w:p w14:paraId="5CEB3394" w14:textId="2053E0FC" w:rsidR="0008003F" w:rsidRPr="000E4692" w:rsidRDefault="0008003F" w:rsidP="000E4692">
      <w:pPr>
        <w:pStyle w:val="text-black"/>
        <w:spacing w:line="360" w:lineRule="auto"/>
        <w:jc w:val="both"/>
        <w:rPr>
          <w:rFonts w:ascii="Arial" w:hAnsi="Arial" w:cs="Arial"/>
        </w:rPr>
      </w:pPr>
      <w:r w:rsidRPr="000E4692">
        <w:rPr>
          <w:rFonts w:ascii="Arial" w:hAnsi="Arial" w:cs="Arial"/>
        </w:rPr>
        <w:t>Posteriormente, mediante el nuevo enfoque implementado, se asignó un valor de clase “</w:t>
      </w:r>
      <w:r w:rsidRPr="002C7C9D">
        <w:rPr>
          <w:rFonts w:ascii="Arial" w:hAnsi="Arial" w:cs="Arial"/>
          <w:i/>
        </w:rPr>
        <w:t>bots</w:t>
      </w:r>
      <w:r w:rsidRPr="000E4692">
        <w:rPr>
          <w:rFonts w:ascii="Arial" w:hAnsi="Arial" w:cs="Arial"/>
        </w:rPr>
        <w:t xml:space="preserve">” para la caracterización realizada por las métricas. Este hallazgo se añade a la base de hechos, enriqueciendo el entendimiento sobre las características y comportamientos asociados con los </w:t>
      </w:r>
      <w:r w:rsidRPr="002C7C9D">
        <w:rPr>
          <w:rFonts w:ascii="Arial" w:hAnsi="Arial" w:cs="Arial"/>
          <w:i/>
        </w:rPr>
        <w:t>bots</w:t>
      </w:r>
      <w:r w:rsidRPr="000E4692">
        <w:rPr>
          <w:rFonts w:ascii="Arial" w:hAnsi="Arial" w:cs="Arial"/>
        </w:rPr>
        <w:t xml:space="preserve"> para futuras interacciones</w:t>
      </w:r>
      <w:r w:rsidR="00C46F24" w:rsidRPr="000E4692">
        <w:rPr>
          <w:rFonts w:ascii="Arial" w:hAnsi="Arial" w:cs="Arial"/>
        </w:rPr>
        <w:t>.</w:t>
      </w:r>
    </w:p>
    <w:p w14:paraId="0977A84E" w14:textId="002DF7E1" w:rsidR="0008003F" w:rsidRPr="000E4692" w:rsidRDefault="00C46F24" w:rsidP="000E4692">
      <w:pPr>
        <w:spacing w:line="360" w:lineRule="auto"/>
        <w:jc w:val="both"/>
        <w:rPr>
          <w:rFonts w:ascii="Arial" w:hAnsi="Arial" w:cs="Arial"/>
          <w:sz w:val="24"/>
          <w:szCs w:val="24"/>
        </w:rPr>
      </w:pPr>
      <w:r w:rsidRPr="000E4692">
        <w:rPr>
          <w:rFonts w:ascii="Arial" w:hAnsi="Arial" w:cs="Arial"/>
          <w:sz w:val="24"/>
          <w:szCs w:val="24"/>
        </w:rPr>
        <w:t>La</w:t>
      </w:r>
      <w:r w:rsidR="007B19C4">
        <w:rPr>
          <w:rFonts w:ascii="Arial" w:hAnsi="Arial" w:cs="Arial"/>
          <w:sz w:val="24"/>
          <w:szCs w:val="24"/>
        </w:rPr>
        <w:t xml:space="preserve"> </w:t>
      </w:r>
      <w:r w:rsidRPr="000E4692">
        <w:rPr>
          <w:rFonts w:ascii="Arial" w:hAnsi="Arial" w:cs="Arial"/>
          <w:sz w:val="24"/>
          <w:szCs w:val="24"/>
        </w:rPr>
        <w:fldChar w:fldCharType="begin"/>
      </w:r>
      <w:r w:rsidRPr="000E4692">
        <w:rPr>
          <w:rFonts w:ascii="Arial" w:hAnsi="Arial" w:cs="Arial"/>
          <w:sz w:val="24"/>
          <w:szCs w:val="24"/>
        </w:rPr>
        <w:instrText xml:space="preserve"> REF _Ref175267656 \h </w:instrText>
      </w:r>
      <w:r w:rsidR="000E4692">
        <w:rPr>
          <w:rFonts w:ascii="Arial" w:hAnsi="Arial" w:cs="Arial"/>
          <w:sz w:val="24"/>
          <w:szCs w:val="24"/>
        </w:rPr>
        <w:instrText xml:space="preserve"> \* MERGEFORMAT </w:instrText>
      </w:r>
      <w:r w:rsidRPr="000E4692">
        <w:rPr>
          <w:rFonts w:ascii="Arial" w:hAnsi="Arial" w:cs="Arial"/>
          <w:sz w:val="24"/>
          <w:szCs w:val="24"/>
        </w:rPr>
      </w:r>
      <w:r w:rsidRPr="000E4692">
        <w:rPr>
          <w:rFonts w:ascii="Arial" w:hAnsi="Arial" w:cs="Arial"/>
          <w:sz w:val="24"/>
          <w:szCs w:val="24"/>
        </w:rPr>
        <w:fldChar w:fldCharType="separate"/>
      </w:r>
      <w:r w:rsidR="00747B0C">
        <w:rPr>
          <w:rFonts w:ascii="Arial" w:hAnsi="Arial" w:cs="Arial"/>
          <w:sz w:val="24"/>
          <w:szCs w:val="24"/>
        </w:rPr>
        <w:t>t</w:t>
      </w:r>
      <w:r w:rsidRPr="000E4692">
        <w:rPr>
          <w:rFonts w:ascii="Arial" w:hAnsi="Arial" w:cs="Arial"/>
          <w:sz w:val="24"/>
          <w:szCs w:val="24"/>
        </w:rPr>
        <w:t xml:space="preserve">abla </w:t>
      </w:r>
      <w:r w:rsidRPr="000E4692">
        <w:rPr>
          <w:rFonts w:ascii="Arial" w:hAnsi="Arial" w:cs="Arial"/>
          <w:noProof/>
          <w:sz w:val="24"/>
          <w:szCs w:val="24"/>
        </w:rPr>
        <w:t>13</w:t>
      </w:r>
      <w:r w:rsidRPr="000E4692">
        <w:rPr>
          <w:rFonts w:ascii="Arial" w:hAnsi="Arial" w:cs="Arial"/>
          <w:sz w:val="24"/>
          <w:szCs w:val="24"/>
        </w:rPr>
        <w:fldChar w:fldCharType="end"/>
      </w:r>
      <w:r w:rsidRPr="000E4692">
        <w:rPr>
          <w:rFonts w:ascii="Arial" w:hAnsi="Arial" w:cs="Arial"/>
          <w:sz w:val="24"/>
          <w:szCs w:val="24"/>
        </w:rPr>
        <w:t xml:space="preserve"> muestra los resultados de la segunda ejecución del escenario centralizado, esta vez analizando 10</w:t>
      </w:r>
      <w:r w:rsidR="00175920">
        <w:rPr>
          <w:rFonts w:ascii="Arial" w:hAnsi="Arial" w:cs="Arial"/>
          <w:sz w:val="24"/>
          <w:szCs w:val="24"/>
        </w:rPr>
        <w:t>,</w:t>
      </w:r>
      <w:r w:rsidRPr="000E4692">
        <w:rPr>
          <w:rFonts w:ascii="Arial" w:hAnsi="Arial" w:cs="Arial"/>
          <w:sz w:val="24"/>
          <w:szCs w:val="24"/>
        </w:rPr>
        <w:t xml:space="preserve">000 </w:t>
      </w:r>
      <w:r w:rsidRPr="000E4692">
        <w:rPr>
          <w:rFonts w:ascii="Arial" w:hAnsi="Arial" w:cs="Arial"/>
          <w:i/>
          <w:sz w:val="24"/>
          <w:szCs w:val="24"/>
        </w:rPr>
        <w:t>bots</w:t>
      </w:r>
      <w:r w:rsidRPr="000E4692">
        <w:rPr>
          <w:rFonts w:ascii="Arial" w:hAnsi="Arial" w:cs="Arial"/>
          <w:sz w:val="24"/>
          <w:szCs w:val="24"/>
        </w:rPr>
        <w:t xml:space="preserve"> y 200</w:t>
      </w:r>
      <w:r w:rsidR="00175920">
        <w:rPr>
          <w:rFonts w:ascii="Arial" w:hAnsi="Arial" w:cs="Arial"/>
          <w:sz w:val="24"/>
          <w:szCs w:val="24"/>
        </w:rPr>
        <w:t>,</w:t>
      </w:r>
      <w:r w:rsidRPr="000E4692">
        <w:rPr>
          <w:rFonts w:ascii="Arial" w:hAnsi="Arial" w:cs="Arial"/>
          <w:sz w:val="24"/>
          <w:szCs w:val="24"/>
        </w:rPr>
        <w:t>000 humanos.</w:t>
      </w:r>
    </w:p>
    <w:p w14:paraId="14B972D9" w14:textId="15231527" w:rsidR="00750A5D" w:rsidRPr="00FC2AB0" w:rsidRDefault="00750A5D" w:rsidP="007138C6">
      <w:pPr>
        <w:pStyle w:val="Descripcin"/>
        <w:keepNext/>
        <w:spacing w:line="360" w:lineRule="auto"/>
        <w:jc w:val="center"/>
        <w:rPr>
          <w:sz w:val="24"/>
          <w:szCs w:val="24"/>
        </w:rPr>
      </w:pPr>
      <w:bookmarkStart w:id="138" w:name="_Ref175267656"/>
      <w:bookmarkStart w:id="139" w:name="_Toc176722701"/>
      <w:r w:rsidRPr="00FC2AB0">
        <w:rPr>
          <w:sz w:val="24"/>
          <w:szCs w:val="24"/>
        </w:rPr>
        <w:t xml:space="preserve">Tabla </w:t>
      </w:r>
      <w:r w:rsidRPr="00FC2AB0">
        <w:rPr>
          <w:sz w:val="24"/>
          <w:szCs w:val="24"/>
        </w:rPr>
        <w:fldChar w:fldCharType="begin"/>
      </w:r>
      <w:r w:rsidRPr="00FC2AB0">
        <w:rPr>
          <w:sz w:val="24"/>
          <w:szCs w:val="24"/>
        </w:rPr>
        <w:instrText xml:space="preserve"> SEQ Tabla \* ARABIC </w:instrText>
      </w:r>
      <w:r w:rsidRPr="00FC2AB0">
        <w:rPr>
          <w:sz w:val="24"/>
          <w:szCs w:val="24"/>
        </w:rPr>
        <w:fldChar w:fldCharType="separate"/>
      </w:r>
      <w:r w:rsidRPr="00FC2AB0">
        <w:rPr>
          <w:noProof/>
          <w:sz w:val="24"/>
          <w:szCs w:val="24"/>
        </w:rPr>
        <w:t>13</w:t>
      </w:r>
      <w:r w:rsidRPr="00FC2AB0">
        <w:rPr>
          <w:sz w:val="24"/>
          <w:szCs w:val="24"/>
        </w:rPr>
        <w:fldChar w:fldCharType="end"/>
      </w:r>
      <w:bookmarkEnd w:id="138"/>
      <w:r w:rsidRPr="00FC2AB0">
        <w:rPr>
          <w:sz w:val="24"/>
          <w:szCs w:val="24"/>
        </w:rPr>
        <w:t xml:space="preserve"> Caso 3 </w:t>
      </w:r>
      <w:r w:rsidR="002B2354" w:rsidRPr="00FC2AB0">
        <w:rPr>
          <w:sz w:val="24"/>
          <w:szCs w:val="24"/>
        </w:rPr>
        <w:t>Segunda ejecución</w:t>
      </w:r>
      <w:bookmarkEnd w:id="139"/>
    </w:p>
    <w:tbl>
      <w:tblPr>
        <w:tblStyle w:val="Tablaconcuadrcula"/>
        <w:tblW w:w="9895" w:type="dxa"/>
        <w:jc w:val="center"/>
        <w:tblLook w:val="04A0" w:firstRow="1" w:lastRow="0" w:firstColumn="1" w:lastColumn="0" w:noHBand="0" w:noVBand="1"/>
      </w:tblPr>
      <w:tblGrid>
        <w:gridCol w:w="1243"/>
        <w:gridCol w:w="1283"/>
        <w:gridCol w:w="1617"/>
        <w:gridCol w:w="2661"/>
        <w:gridCol w:w="1270"/>
        <w:gridCol w:w="1821"/>
      </w:tblGrid>
      <w:tr w:rsidR="00D614BE" w:rsidRPr="00FC2AB0" w14:paraId="05EE8F29" w14:textId="77777777" w:rsidTr="00B62C2B">
        <w:trPr>
          <w:jc w:val="center"/>
        </w:trPr>
        <w:tc>
          <w:tcPr>
            <w:tcW w:w="4143" w:type="dxa"/>
            <w:gridSpan w:val="3"/>
          </w:tcPr>
          <w:p w14:paraId="0DAF8CAE"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Clasificación</w:t>
            </w:r>
          </w:p>
        </w:tc>
        <w:tc>
          <w:tcPr>
            <w:tcW w:w="3931" w:type="dxa"/>
            <w:gridSpan w:val="2"/>
          </w:tcPr>
          <w:p w14:paraId="22B4A6BC"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Caracterización</w:t>
            </w:r>
          </w:p>
        </w:tc>
        <w:tc>
          <w:tcPr>
            <w:tcW w:w="1821" w:type="dxa"/>
          </w:tcPr>
          <w:p w14:paraId="076D44A1"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Base de hechos</w:t>
            </w:r>
          </w:p>
        </w:tc>
      </w:tr>
      <w:tr w:rsidR="00D614BE" w:rsidRPr="00FC2AB0" w14:paraId="22D7664A" w14:textId="77777777" w:rsidTr="00140683">
        <w:trPr>
          <w:jc w:val="center"/>
        </w:trPr>
        <w:tc>
          <w:tcPr>
            <w:tcW w:w="1243" w:type="dxa"/>
            <w:tcBorders>
              <w:bottom w:val="single" w:sz="4" w:space="0" w:color="auto"/>
            </w:tcBorders>
          </w:tcPr>
          <w:p w14:paraId="2BF6D3FD"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bots</w:t>
            </w:r>
          </w:p>
        </w:tc>
        <w:tc>
          <w:tcPr>
            <w:tcW w:w="1283" w:type="dxa"/>
            <w:tcBorders>
              <w:bottom w:val="single" w:sz="4" w:space="0" w:color="auto"/>
            </w:tcBorders>
          </w:tcPr>
          <w:p w14:paraId="372F5E50"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humanos</w:t>
            </w:r>
          </w:p>
        </w:tc>
        <w:tc>
          <w:tcPr>
            <w:tcW w:w="1617" w:type="dxa"/>
            <w:tcBorders>
              <w:bottom w:val="single" w:sz="4" w:space="0" w:color="auto"/>
            </w:tcBorders>
          </w:tcPr>
          <w:p w14:paraId="2F41EEE4"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Cantidad de instancias modificadas</w:t>
            </w:r>
          </w:p>
        </w:tc>
        <w:tc>
          <w:tcPr>
            <w:tcW w:w="2661" w:type="dxa"/>
            <w:tcBorders>
              <w:bottom w:val="single" w:sz="4" w:space="0" w:color="auto"/>
            </w:tcBorders>
          </w:tcPr>
          <w:p w14:paraId="0F7673C7"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Resultado de las métricas</w:t>
            </w:r>
          </w:p>
        </w:tc>
        <w:tc>
          <w:tcPr>
            <w:tcW w:w="1270" w:type="dxa"/>
            <w:tcBorders>
              <w:bottom w:val="single" w:sz="4" w:space="0" w:color="auto"/>
            </w:tcBorders>
          </w:tcPr>
          <w:p w14:paraId="4E444FB1" w14:textId="77777777" w:rsidR="00D614BE" w:rsidRPr="00FC2AB0" w:rsidRDefault="00D614BE" w:rsidP="00B62C2B">
            <w:pPr>
              <w:spacing w:line="360" w:lineRule="auto"/>
              <w:jc w:val="both"/>
              <w:rPr>
                <w:rFonts w:ascii="Arial" w:hAnsi="Arial" w:cs="Arial"/>
                <w:b/>
                <w:sz w:val="24"/>
                <w:szCs w:val="24"/>
                <w:lang w:val="es-ES"/>
              </w:rPr>
            </w:pPr>
            <w:r w:rsidRPr="00FC2AB0">
              <w:rPr>
                <w:rFonts w:ascii="Arial" w:hAnsi="Arial" w:cs="Arial"/>
                <w:b/>
                <w:sz w:val="24"/>
                <w:szCs w:val="24"/>
                <w:lang w:val="es-ES"/>
              </w:rPr>
              <w:t>Valor de clase asignado</w:t>
            </w:r>
          </w:p>
        </w:tc>
        <w:tc>
          <w:tcPr>
            <w:tcW w:w="1821" w:type="dxa"/>
            <w:tcBorders>
              <w:bottom w:val="single" w:sz="4" w:space="0" w:color="auto"/>
            </w:tcBorders>
          </w:tcPr>
          <w:p w14:paraId="2DB20E32" w14:textId="5CD3ECE8" w:rsidR="00D614BE" w:rsidRPr="00FC2AB0" w:rsidRDefault="00140683" w:rsidP="00B62C2B">
            <w:pPr>
              <w:spacing w:line="360" w:lineRule="auto"/>
              <w:jc w:val="both"/>
              <w:rPr>
                <w:rFonts w:ascii="Arial" w:hAnsi="Arial" w:cs="Arial"/>
                <w:b/>
                <w:sz w:val="24"/>
                <w:szCs w:val="24"/>
                <w:lang w:val="es-ES"/>
              </w:rPr>
            </w:pPr>
            <w:r>
              <w:rPr>
                <w:rFonts w:ascii="Arial" w:hAnsi="Arial" w:cs="Arial"/>
                <w:b/>
                <w:sz w:val="24"/>
                <w:szCs w:val="24"/>
                <w:lang w:val="es-ES"/>
              </w:rPr>
              <w:t>Resultado</w:t>
            </w:r>
          </w:p>
        </w:tc>
      </w:tr>
      <w:tr w:rsidR="00D614BE" w:rsidRPr="00FC2AB0" w14:paraId="2A0C3F9D" w14:textId="77777777" w:rsidTr="00140683">
        <w:trPr>
          <w:trHeight w:val="306"/>
          <w:jc w:val="center"/>
        </w:trPr>
        <w:tc>
          <w:tcPr>
            <w:tcW w:w="1243" w:type="dxa"/>
            <w:tcBorders>
              <w:bottom w:val="nil"/>
            </w:tcBorders>
          </w:tcPr>
          <w:p w14:paraId="3C7BDB5B" w14:textId="3E7340D6"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11</w:t>
            </w:r>
            <w:r w:rsidR="00175920">
              <w:rPr>
                <w:rFonts w:ascii="Arial" w:hAnsi="Arial" w:cs="Arial"/>
                <w:sz w:val="24"/>
                <w:szCs w:val="24"/>
                <w:lang w:val="es-ES"/>
              </w:rPr>
              <w:t>,</w:t>
            </w:r>
            <w:r w:rsidRPr="00FC2AB0">
              <w:rPr>
                <w:rFonts w:ascii="Arial" w:hAnsi="Arial" w:cs="Arial"/>
                <w:sz w:val="24"/>
                <w:szCs w:val="24"/>
                <w:lang w:val="es-ES"/>
              </w:rPr>
              <w:t>017</w:t>
            </w:r>
          </w:p>
        </w:tc>
        <w:tc>
          <w:tcPr>
            <w:tcW w:w="1283" w:type="dxa"/>
            <w:tcBorders>
              <w:bottom w:val="nil"/>
            </w:tcBorders>
          </w:tcPr>
          <w:p w14:paraId="769B0DEB" w14:textId="01B26039"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198</w:t>
            </w:r>
            <w:r w:rsidR="00175920">
              <w:rPr>
                <w:rFonts w:ascii="Arial" w:hAnsi="Arial" w:cs="Arial"/>
                <w:sz w:val="24"/>
                <w:szCs w:val="24"/>
                <w:lang w:val="es-ES"/>
              </w:rPr>
              <w:t>,</w:t>
            </w:r>
            <w:r w:rsidRPr="00FC2AB0">
              <w:rPr>
                <w:rFonts w:ascii="Arial" w:hAnsi="Arial" w:cs="Arial"/>
                <w:sz w:val="24"/>
                <w:szCs w:val="24"/>
                <w:lang w:val="es-ES"/>
              </w:rPr>
              <w:t>983</w:t>
            </w:r>
          </w:p>
        </w:tc>
        <w:tc>
          <w:tcPr>
            <w:tcW w:w="1617" w:type="dxa"/>
            <w:tcBorders>
              <w:bottom w:val="nil"/>
            </w:tcBorders>
          </w:tcPr>
          <w:p w14:paraId="3571E4BC" w14:textId="3D8E1287" w:rsidR="00D614BE" w:rsidRPr="00FC2AB0" w:rsidRDefault="00D614BE" w:rsidP="00175920">
            <w:pPr>
              <w:spacing w:line="360" w:lineRule="auto"/>
              <w:jc w:val="both"/>
              <w:rPr>
                <w:rFonts w:ascii="Arial" w:hAnsi="Arial" w:cs="Arial"/>
                <w:sz w:val="24"/>
                <w:szCs w:val="24"/>
                <w:lang w:val="es-ES"/>
              </w:rPr>
            </w:pPr>
            <w:r w:rsidRPr="00FC2AB0">
              <w:rPr>
                <w:rFonts w:ascii="Arial" w:hAnsi="Arial" w:cs="Arial"/>
                <w:sz w:val="24"/>
                <w:szCs w:val="24"/>
                <w:lang w:val="es-ES"/>
              </w:rPr>
              <w:t>79</w:t>
            </w:r>
            <w:r w:rsidR="00175920">
              <w:rPr>
                <w:rFonts w:ascii="Arial" w:hAnsi="Arial" w:cs="Arial"/>
                <w:sz w:val="24"/>
                <w:szCs w:val="24"/>
                <w:lang w:val="es-ES"/>
              </w:rPr>
              <w:t>,</w:t>
            </w:r>
            <w:r w:rsidRPr="00FC2AB0">
              <w:rPr>
                <w:rFonts w:ascii="Arial" w:hAnsi="Arial" w:cs="Arial"/>
                <w:sz w:val="24"/>
                <w:szCs w:val="24"/>
                <w:lang w:val="es-ES"/>
              </w:rPr>
              <w:t>593</w:t>
            </w:r>
          </w:p>
        </w:tc>
        <w:tc>
          <w:tcPr>
            <w:tcW w:w="2661" w:type="dxa"/>
            <w:tcBorders>
              <w:bottom w:val="nil"/>
            </w:tcBorders>
          </w:tcPr>
          <w:p w14:paraId="6D60DD95" w14:textId="033DCA15" w:rsidR="00D614BE" w:rsidRPr="00FC2AB0" w:rsidRDefault="00D614BE" w:rsidP="00175920">
            <w:pPr>
              <w:spacing w:line="360" w:lineRule="auto"/>
              <w:jc w:val="both"/>
              <w:rPr>
                <w:rFonts w:ascii="Arial" w:hAnsi="Arial" w:cs="Arial"/>
                <w:sz w:val="24"/>
                <w:szCs w:val="24"/>
              </w:rPr>
            </w:pPr>
            <w:r w:rsidRPr="00FC2AB0">
              <w:rPr>
                <w:rFonts w:ascii="Arial" w:hAnsi="Arial" w:cs="Arial"/>
                <w:sz w:val="24"/>
                <w:szCs w:val="24"/>
              </w:rPr>
              <w:t>CUSUM: 3</w:t>
            </w:r>
            <w:r w:rsidR="00175920">
              <w:rPr>
                <w:rFonts w:ascii="Arial" w:hAnsi="Arial" w:cs="Arial"/>
                <w:sz w:val="24"/>
                <w:szCs w:val="24"/>
              </w:rPr>
              <w:t>,</w:t>
            </w:r>
            <w:r w:rsidRPr="00FC2AB0">
              <w:rPr>
                <w:rFonts w:ascii="Arial" w:hAnsi="Arial" w:cs="Arial"/>
                <w:sz w:val="24"/>
                <w:szCs w:val="24"/>
              </w:rPr>
              <w:t>596.691</w:t>
            </w:r>
          </w:p>
        </w:tc>
        <w:tc>
          <w:tcPr>
            <w:tcW w:w="1270" w:type="dxa"/>
            <w:tcBorders>
              <w:bottom w:val="nil"/>
            </w:tcBorders>
          </w:tcPr>
          <w:p w14:paraId="38217C70" w14:textId="77777777" w:rsidR="00D614BE" w:rsidRPr="00FC2AB0" w:rsidRDefault="00D614BE" w:rsidP="00B62C2B">
            <w:pPr>
              <w:spacing w:line="360" w:lineRule="auto"/>
              <w:jc w:val="both"/>
              <w:rPr>
                <w:rFonts w:ascii="Arial" w:hAnsi="Arial" w:cs="Arial"/>
                <w:sz w:val="24"/>
                <w:szCs w:val="24"/>
              </w:rPr>
            </w:pPr>
            <w:r w:rsidRPr="00FC2AB0">
              <w:rPr>
                <w:rFonts w:ascii="Arial" w:hAnsi="Arial" w:cs="Arial"/>
                <w:sz w:val="24"/>
                <w:szCs w:val="24"/>
              </w:rPr>
              <w:t xml:space="preserve">No </w:t>
            </w:r>
            <w:r w:rsidRPr="007940F9">
              <w:rPr>
                <w:rFonts w:ascii="Arial" w:hAnsi="Arial" w:cs="Arial"/>
                <w:i/>
                <w:iCs/>
                <w:sz w:val="24"/>
                <w:szCs w:val="24"/>
              </w:rPr>
              <w:t>bots</w:t>
            </w:r>
          </w:p>
        </w:tc>
        <w:tc>
          <w:tcPr>
            <w:tcW w:w="1821" w:type="dxa"/>
            <w:tcBorders>
              <w:bottom w:val="nil"/>
            </w:tcBorders>
          </w:tcPr>
          <w:p w14:paraId="77AFB052" w14:textId="77777777" w:rsidR="00D614BE" w:rsidRPr="00FC2AB0" w:rsidRDefault="00D614BE" w:rsidP="00B62C2B">
            <w:pPr>
              <w:spacing w:line="360" w:lineRule="auto"/>
              <w:jc w:val="both"/>
              <w:rPr>
                <w:rFonts w:ascii="Arial" w:hAnsi="Arial" w:cs="Arial"/>
                <w:sz w:val="24"/>
                <w:szCs w:val="24"/>
                <w:lang w:val="es-ES"/>
              </w:rPr>
            </w:pPr>
            <w:r w:rsidRPr="00FC2AB0">
              <w:rPr>
                <w:rFonts w:ascii="Arial" w:hAnsi="Arial" w:cs="Arial"/>
                <w:sz w:val="24"/>
                <w:szCs w:val="24"/>
                <w:lang w:val="es-ES"/>
              </w:rPr>
              <w:t>Fila añadida</w:t>
            </w:r>
          </w:p>
        </w:tc>
      </w:tr>
      <w:tr w:rsidR="00D614BE" w:rsidRPr="00FC2AB0" w14:paraId="33977AEF" w14:textId="77777777" w:rsidTr="00140683">
        <w:trPr>
          <w:trHeight w:val="414"/>
          <w:jc w:val="center"/>
        </w:trPr>
        <w:tc>
          <w:tcPr>
            <w:tcW w:w="1243" w:type="dxa"/>
            <w:vMerge w:val="restart"/>
            <w:tcBorders>
              <w:top w:val="nil"/>
            </w:tcBorders>
          </w:tcPr>
          <w:p w14:paraId="32F12D66"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val="restart"/>
            <w:tcBorders>
              <w:top w:val="nil"/>
            </w:tcBorders>
          </w:tcPr>
          <w:p w14:paraId="696760D8"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val="restart"/>
            <w:tcBorders>
              <w:top w:val="nil"/>
            </w:tcBorders>
          </w:tcPr>
          <w:p w14:paraId="3DFB208D"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661C9225" w14:textId="77777777" w:rsidR="00D614BE" w:rsidRPr="00FC2AB0" w:rsidRDefault="00D614BE" w:rsidP="00B62C2B">
            <w:pPr>
              <w:spacing w:line="360" w:lineRule="auto"/>
              <w:jc w:val="both"/>
              <w:rPr>
                <w:rFonts w:ascii="Arial" w:hAnsi="Arial" w:cs="Arial"/>
                <w:sz w:val="24"/>
                <w:szCs w:val="24"/>
              </w:rPr>
            </w:pPr>
            <w:r>
              <w:rPr>
                <w:rFonts w:ascii="Arial" w:hAnsi="Arial" w:cs="Arial"/>
                <w:sz w:val="24"/>
                <w:szCs w:val="24"/>
              </w:rPr>
              <w:t>nCUSUM: -1653.702</w:t>
            </w:r>
          </w:p>
        </w:tc>
        <w:tc>
          <w:tcPr>
            <w:tcW w:w="1270" w:type="dxa"/>
            <w:vMerge w:val="restart"/>
            <w:tcBorders>
              <w:top w:val="nil"/>
            </w:tcBorders>
          </w:tcPr>
          <w:p w14:paraId="711F75DF" w14:textId="77777777" w:rsidR="00D614BE" w:rsidRPr="00FC2AB0" w:rsidRDefault="00D614BE" w:rsidP="00B62C2B">
            <w:pPr>
              <w:spacing w:line="360" w:lineRule="auto"/>
              <w:jc w:val="both"/>
              <w:rPr>
                <w:rFonts w:ascii="Arial" w:hAnsi="Arial" w:cs="Arial"/>
                <w:sz w:val="24"/>
                <w:szCs w:val="24"/>
              </w:rPr>
            </w:pPr>
          </w:p>
        </w:tc>
        <w:tc>
          <w:tcPr>
            <w:tcW w:w="1821" w:type="dxa"/>
            <w:vMerge w:val="restart"/>
            <w:tcBorders>
              <w:top w:val="nil"/>
            </w:tcBorders>
          </w:tcPr>
          <w:p w14:paraId="5EF9E372"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47C286D0" w14:textId="77777777" w:rsidTr="00140683">
        <w:trPr>
          <w:trHeight w:val="414"/>
          <w:jc w:val="center"/>
        </w:trPr>
        <w:tc>
          <w:tcPr>
            <w:tcW w:w="1243" w:type="dxa"/>
            <w:vMerge/>
          </w:tcPr>
          <w:p w14:paraId="5553F997"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119AFCBC"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Borders>
              <w:bottom w:val="nil"/>
            </w:tcBorders>
          </w:tcPr>
          <w:p w14:paraId="01DE7AD6"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4F1B229B" w14:textId="28595419"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SE</w:t>
            </w:r>
            <w:r w:rsidR="00D614BE" w:rsidRPr="00FC2AB0">
              <w:rPr>
                <w:rFonts w:ascii="Arial" w:hAnsi="Arial" w:cs="Arial"/>
                <w:sz w:val="24"/>
                <w:szCs w:val="24"/>
              </w:rPr>
              <w:t>: 3.454</w:t>
            </w:r>
          </w:p>
        </w:tc>
        <w:tc>
          <w:tcPr>
            <w:tcW w:w="1270" w:type="dxa"/>
            <w:vMerge/>
          </w:tcPr>
          <w:p w14:paraId="5F0B7D5C"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56D5163A"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54EE65BF" w14:textId="77777777" w:rsidTr="00140683">
        <w:trPr>
          <w:trHeight w:val="301"/>
          <w:jc w:val="center"/>
        </w:trPr>
        <w:tc>
          <w:tcPr>
            <w:tcW w:w="1243" w:type="dxa"/>
            <w:vMerge/>
          </w:tcPr>
          <w:p w14:paraId="0CBAA7F1"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6FC97BE0"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Borders>
              <w:top w:val="nil"/>
            </w:tcBorders>
          </w:tcPr>
          <w:p w14:paraId="1FA22A7A"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2B444597" w14:textId="58ABF16D"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JS</w:t>
            </w:r>
            <w:r w:rsidR="00D614BE" w:rsidRPr="00FC2AB0">
              <w:rPr>
                <w:rFonts w:ascii="Arial" w:hAnsi="Arial" w:cs="Arial"/>
                <w:sz w:val="24"/>
                <w:szCs w:val="24"/>
              </w:rPr>
              <w:t>: 0.502</w:t>
            </w:r>
          </w:p>
        </w:tc>
        <w:tc>
          <w:tcPr>
            <w:tcW w:w="1270" w:type="dxa"/>
            <w:vMerge/>
          </w:tcPr>
          <w:p w14:paraId="752E7F54"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13D7B2AD"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1F551D13" w14:textId="77777777" w:rsidTr="00140683">
        <w:trPr>
          <w:trHeight w:val="301"/>
          <w:jc w:val="center"/>
        </w:trPr>
        <w:tc>
          <w:tcPr>
            <w:tcW w:w="1243" w:type="dxa"/>
            <w:vMerge/>
          </w:tcPr>
          <w:p w14:paraId="58C2347D"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2D649307"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06693170"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0C9A4A84" w14:textId="4D21AC1A" w:rsidR="00D614BE" w:rsidRPr="00FC2AB0" w:rsidRDefault="004029FE" w:rsidP="00B62C2B">
            <w:pPr>
              <w:spacing w:line="360" w:lineRule="auto"/>
              <w:jc w:val="both"/>
              <w:rPr>
                <w:rFonts w:ascii="Arial" w:hAnsi="Arial" w:cs="Arial"/>
                <w:sz w:val="24"/>
                <w:szCs w:val="24"/>
              </w:rPr>
            </w:pPr>
            <w:r>
              <w:rPr>
                <w:rFonts w:ascii="Arial" w:hAnsi="Arial" w:cs="Arial"/>
                <w:sz w:val="24"/>
                <w:szCs w:val="24"/>
              </w:rPr>
              <w:t>MD</w:t>
            </w:r>
            <w:r w:rsidR="00D614BE" w:rsidRPr="00FC2AB0">
              <w:rPr>
                <w:rFonts w:ascii="Arial" w:hAnsi="Arial" w:cs="Arial"/>
                <w:sz w:val="24"/>
                <w:szCs w:val="24"/>
              </w:rPr>
              <w:t>: 6.930</w:t>
            </w:r>
          </w:p>
        </w:tc>
        <w:tc>
          <w:tcPr>
            <w:tcW w:w="1270" w:type="dxa"/>
            <w:vMerge/>
          </w:tcPr>
          <w:p w14:paraId="16295F9B"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4C4572E2"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33EA6D2D" w14:textId="77777777" w:rsidTr="00140683">
        <w:trPr>
          <w:trHeight w:val="301"/>
          <w:jc w:val="center"/>
        </w:trPr>
        <w:tc>
          <w:tcPr>
            <w:tcW w:w="1243" w:type="dxa"/>
            <w:vMerge/>
          </w:tcPr>
          <w:p w14:paraId="1F4914A2"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51A93D34"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649DD020"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bottom w:val="nil"/>
            </w:tcBorders>
          </w:tcPr>
          <w:p w14:paraId="15464C78" w14:textId="77777777" w:rsidR="00D614BE" w:rsidRPr="00FC2AB0" w:rsidRDefault="00D614BE" w:rsidP="00B62C2B">
            <w:pPr>
              <w:spacing w:line="360" w:lineRule="auto"/>
              <w:jc w:val="both"/>
              <w:rPr>
                <w:rFonts w:ascii="Arial" w:hAnsi="Arial" w:cs="Arial"/>
                <w:sz w:val="24"/>
                <w:szCs w:val="24"/>
              </w:rPr>
            </w:pPr>
            <w:r w:rsidRPr="00FC2AB0">
              <w:rPr>
                <w:rFonts w:ascii="Arial" w:hAnsi="Arial" w:cs="Arial"/>
                <w:sz w:val="24"/>
                <w:szCs w:val="24"/>
              </w:rPr>
              <w:t>IQR: 0.562</w:t>
            </w:r>
          </w:p>
        </w:tc>
        <w:tc>
          <w:tcPr>
            <w:tcW w:w="1270" w:type="dxa"/>
            <w:vMerge/>
          </w:tcPr>
          <w:p w14:paraId="44F06033"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54A75EBD" w14:textId="77777777" w:rsidR="00D614BE" w:rsidRPr="00FC2AB0" w:rsidRDefault="00D614BE" w:rsidP="00B62C2B">
            <w:pPr>
              <w:spacing w:line="360" w:lineRule="auto"/>
              <w:jc w:val="both"/>
              <w:rPr>
                <w:rFonts w:ascii="Arial" w:hAnsi="Arial" w:cs="Arial"/>
                <w:sz w:val="24"/>
                <w:szCs w:val="24"/>
                <w:lang w:val="es-ES"/>
              </w:rPr>
            </w:pPr>
          </w:p>
        </w:tc>
      </w:tr>
      <w:tr w:rsidR="00D614BE" w:rsidRPr="00FC2AB0" w14:paraId="7BB1546B" w14:textId="77777777" w:rsidTr="00140683">
        <w:trPr>
          <w:trHeight w:val="301"/>
          <w:jc w:val="center"/>
        </w:trPr>
        <w:tc>
          <w:tcPr>
            <w:tcW w:w="1243" w:type="dxa"/>
            <w:vMerge/>
          </w:tcPr>
          <w:p w14:paraId="436B1C22" w14:textId="77777777" w:rsidR="00D614BE" w:rsidRPr="00FC2AB0" w:rsidRDefault="00D614BE" w:rsidP="00B62C2B">
            <w:pPr>
              <w:spacing w:line="360" w:lineRule="auto"/>
              <w:jc w:val="both"/>
              <w:rPr>
                <w:rFonts w:ascii="Arial" w:hAnsi="Arial" w:cs="Arial"/>
                <w:sz w:val="24"/>
                <w:szCs w:val="24"/>
                <w:lang w:val="es-ES"/>
              </w:rPr>
            </w:pPr>
          </w:p>
        </w:tc>
        <w:tc>
          <w:tcPr>
            <w:tcW w:w="1283" w:type="dxa"/>
            <w:vMerge/>
          </w:tcPr>
          <w:p w14:paraId="7F231472" w14:textId="77777777" w:rsidR="00D614BE" w:rsidRPr="00FC2AB0" w:rsidRDefault="00D614BE" w:rsidP="00B62C2B">
            <w:pPr>
              <w:spacing w:line="360" w:lineRule="auto"/>
              <w:jc w:val="both"/>
              <w:rPr>
                <w:rFonts w:ascii="Arial" w:hAnsi="Arial" w:cs="Arial"/>
                <w:sz w:val="24"/>
                <w:szCs w:val="24"/>
                <w:lang w:val="es-ES"/>
              </w:rPr>
            </w:pPr>
          </w:p>
        </w:tc>
        <w:tc>
          <w:tcPr>
            <w:tcW w:w="1617" w:type="dxa"/>
            <w:vMerge/>
          </w:tcPr>
          <w:p w14:paraId="7FD46048" w14:textId="77777777" w:rsidR="00D614BE" w:rsidRPr="00FC2AB0" w:rsidRDefault="00D614BE" w:rsidP="00B62C2B">
            <w:pPr>
              <w:spacing w:line="360" w:lineRule="auto"/>
              <w:jc w:val="both"/>
              <w:rPr>
                <w:rFonts w:ascii="Arial" w:hAnsi="Arial" w:cs="Arial"/>
                <w:sz w:val="24"/>
                <w:szCs w:val="24"/>
                <w:lang w:val="es-ES"/>
              </w:rPr>
            </w:pPr>
          </w:p>
        </w:tc>
        <w:tc>
          <w:tcPr>
            <w:tcW w:w="2661" w:type="dxa"/>
            <w:tcBorders>
              <w:top w:val="nil"/>
            </w:tcBorders>
          </w:tcPr>
          <w:p w14:paraId="117EA890" w14:textId="77777777" w:rsidR="00D614BE" w:rsidRPr="00FC2AB0" w:rsidRDefault="00D614BE" w:rsidP="00B62C2B">
            <w:pPr>
              <w:spacing w:line="360" w:lineRule="auto"/>
              <w:jc w:val="both"/>
              <w:rPr>
                <w:rFonts w:ascii="Arial" w:hAnsi="Arial" w:cs="Arial"/>
                <w:sz w:val="24"/>
                <w:szCs w:val="24"/>
              </w:rPr>
            </w:pPr>
            <w:r w:rsidRPr="00FC2AB0">
              <w:rPr>
                <w:rFonts w:ascii="Arial" w:hAnsi="Arial" w:cs="Arial"/>
                <w:sz w:val="24"/>
                <w:szCs w:val="24"/>
              </w:rPr>
              <w:t>MAD: 0.273</w:t>
            </w:r>
          </w:p>
        </w:tc>
        <w:tc>
          <w:tcPr>
            <w:tcW w:w="1270" w:type="dxa"/>
            <w:vMerge/>
          </w:tcPr>
          <w:p w14:paraId="43156046" w14:textId="77777777" w:rsidR="00D614BE" w:rsidRPr="00FC2AB0" w:rsidRDefault="00D614BE" w:rsidP="00B62C2B">
            <w:pPr>
              <w:spacing w:line="360" w:lineRule="auto"/>
              <w:jc w:val="both"/>
              <w:rPr>
                <w:rFonts w:ascii="Arial" w:hAnsi="Arial" w:cs="Arial"/>
                <w:sz w:val="24"/>
                <w:szCs w:val="24"/>
              </w:rPr>
            </w:pPr>
          </w:p>
        </w:tc>
        <w:tc>
          <w:tcPr>
            <w:tcW w:w="1821" w:type="dxa"/>
            <w:vMerge/>
          </w:tcPr>
          <w:p w14:paraId="261B2D9B" w14:textId="77777777" w:rsidR="00D614BE" w:rsidRPr="00FC2AB0" w:rsidRDefault="00D614BE" w:rsidP="00B62C2B">
            <w:pPr>
              <w:spacing w:line="360" w:lineRule="auto"/>
              <w:jc w:val="both"/>
              <w:rPr>
                <w:rFonts w:ascii="Arial" w:hAnsi="Arial" w:cs="Arial"/>
                <w:sz w:val="24"/>
                <w:szCs w:val="24"/>
                <w:lang w:val="es-ES"/>
              </w:rPr>
            </w:pPr>
          </w:p>
        </w:tc>
      </w:tr>
    </w:tbl>
    <w:p w14:paraId="3E17D52D" w14:textId="3BE116AC" w:rsidR="000E4692" w:rsidRPr="000E4692" w:rsidRDefault="000E4692" w:rsidP="000E4692">
      <w:pPr>
        <w:pStyle w:val="text-black"/>
        <w:spacing w:line="360" w:lineRule="auto"/>
        <w:jc w:val="both"/>
        <w:rPr>
          <w:rFonts w:ascii="Arial" w:hAnsi="Arial" w:cs="Arial"/>
        </w:rPr>
      </w:pPr>
      <w:r w:rsidRPr="000E4692">
        <w:rPr>
          <w:rFonts w:ascii="Arial" w:hAnsi="Arial" w:cs="Arial"/>
        </w:rPr>
        <w:lastRenderedPageBreak/>
        <w:t xml:space="preserve">Como se observa en la </w:t>
      </w:r>
      <w:r w:rsidRPr="000E4692">
        <w:rPr>
          <w:rFonts w:ascii="Arial" w:hAnsi="Arial" w:cs="Arial"/>
        </w:rPr>
        <w:fldChar w:fldCharType="begin"/>
      </w:r>
      <w:r w:rsidRPr="000E4692">
        <w:rPr>
          <w:rFonts w:ascii="Arial" w:hAnsi="Arial" w:cs="Arial"/>
        </w:rPr>
        <w:instrText xml:space="preserve"> REF _Ref175267656 \h </w:instrText>
      </w:r>
      <w:r>
        <w:rPr>
          <w:rFonts w:ascii="Arial" w:hAnsi="Arial" w:cs="Arial"/>
        </w:rPr>
        <w:instrText xml:space="preserve"> \* MERGEFORMAT </w:instrText>
      </w:r>
      <w:r w:rsidRPr="000E4692">
        <w:rPr>
          <w:rFonts w:ascii="Arial" w:hAnsi="Arial" w:cs="Arial"/>
        </w:rPr>
      </w:r>
      <w:r w:rsidRPr="000E4692">
        <w:rPr>
          <w:rFonts w:ascii="Arial" w:hAnsi="Arial" w:cs="Arial"/>
        </w:rPr>
        <w:fldChar w:fldCharType="separate"/>
      </w:r>
      <w:r w:rsidR="00747B0C">
        <w:rPr>
          <w:rFonts w:ascii="Arial" w:hAnsi="Arial" w:cs="Arial"/>
        </w:rPr>
        <w:t>t</w:t>
      </w:r>
      <w:r w:rsidRPr="000E4692">
        <w:rPr>
          <w:rFonts w:ascii="Arial" w:hAnsi="Arial" w:cs="Arial"/>
        </w:rPr>
        <w:t xml:space="preserve">abla </w:t>
      </w:r>
      <w:r w:rsidRPr="000E4692">
        <w:rPr>
          <w:rFonts w:ascii="Arial" w:hAnsi="Arial" w:cs="Arial"/>
          <w:noProof/>
        </w:rPr>
        <w:t>13</w:t>
      </w:r>
      <w:r w:rsidRPr="000E4692">
        <w:rPr>
          <w:rFonts w:ascii="Arial" w:hAnsi="Arial" w:cs="Arial"/>
        </w:rPr>
        <w:fldChar w:fldCharType="end"/>
      </w:r>
      <w:r w:rsidRPr="000E4692">
        <w:rPr>
          <w:rFonts w:ascii="Arial" w:hAnsi="Arial" w:cs="Arial"/>
        </w:rPr>
        <w:t xml:space="preserve">, en esta ocasión la clasificación inicial identificó 11,017 </w:t>
      </w:r>
      <w:r w:rsidRPr="000E4692">
        <w:rPr>
          <w:rFonts w:ascii="Arial" w:hAnsi="Arial" w:cs="Arial"/>
          <w:i/>
        </w:rPr>
        <w:t>bots</w:t>
      </w:r>
      <w:r w:rsidRPr="000E4692">
        <w:rPr>
          <w:rFonts w:ascii="Arial" w:hAnsi="Arial" w:cs="Arial"/>
        </w:rPr>
        <w:t xml:space="preserve"> y 198,983 humanos. Dada la posibilidad de falsos positivos, se procedió a modificar 79,593 instancias clasificadas como humanos para someterlas a un análisis adicional. </w:t>
      </w:r>
      <w:r w:rsidR="00520A89">
        <w:rPr>
          <w:rFonts w:ascii="Arial" w:hAnsi="Arial" w:cs="Arial"/>
        </w:rPr>
        <w:t>Esto</w:t>
      </w:r>
      <w:r w:rsidR="00520A89" w:rsidRPr="00BC3497">
        <w:rPr>
          <w:rFonts w:ascii="Arial" w:hAnsi="Arial" w:cs="Arial"/>
        </w:rPr>
        <w:t xml:space="preserve"> permitió aplicar una serie de métricas para caracterizar estas instancias modificadas</w:t>
      </w:r>
      <w:r w:rsidR="00520A89">
        <w:rPr>
          <w:rFonts w:ascii="Arial" w:hAnsi="Arial" w:cs="Arial"/>
        </w:rPr>
        <w:t>.</w:t>
      </w:r>
    </w:p>
    <w:p w14:paraId="6345FAF6" w14:textId="28743F52" w:rsidR="00B62C2B" w:rsidRPr="00BC3497" w:rsidRDefault="00B62C2B" w:rsidP="000E4692">
      <w:pPr>
        <w:pStyle w:val="text-black"/>
        <w:spacing w:line="360" w:lineRule="auto"/>
        <w:jc w:val="both"/>
        <w:rPr>
          <w:rFonts w:ascii="Arial" w:hAnsi="Arial" w:cs="Arial"/>
        </w:rPr>
      </w:pPr>
      <w:r w:rsidRPr="00BC3497">
        <w:rPr>
          <w:rFonts w:ascii="Arial" w:hAnsi="Arial" w:cs="Arial"/>
        </w:rPr>
        <w:t>La prueba CUSUM arrojó un valor de 3,596.691, indicando cambios significativos en comparación con la muestra de valores humanos.</w:t>
      </w:r>
      <w:r w:rsidR="00CF6DB8">
        <w:rPr>
          <w:rFonts w:ascii="Arial" w:hAnsi="Arial" w:cs="Arial"/>
        </w:rPr>
        <w:t xml:space="preserve"> </w:t>
      </w:r>
      <w:r w:rsidR="00CF6DB8">
        <w:rPr>
          <w:rFonts w:ascii="Arial" w:hAnsi="Arial" w:cs="Arial"/>
          <w:lang w:val="es-US"/>
        </w:rPr>
        <w:t xml:space="preserve">Este valor </w:t>
      </w:r>
      <w:r w:rsidR="00CF6DB8" w:rsidRPr="00AF4153">
        <w:rPr>
          <w:rFonts w:ascii="Arial" w:hAnsi="Arial" w:cs="Arial"/>
          <w:lang w:val="es-US"/>
        </w:rPr>
        <w:t>indica una acumulación aún mayor de cambios o diferencias en comparación con el anterior.</w:t>
      </w:r>
      <w:r w:rsidRPr="00BC3497">
        <w:rPr>
          <w:rFonts w:ascii="Arial" w:hAnsi="Arial" w:cs="Arial"/>
        </w:rPr>
        <w:t xml:space="preserve"> Además, el análisis del CUSUM negativo mostró un valor de -1</w:t>
      </w:r>
      <w:r w:rsidR="00C34590">
        <w:rPr>
          <w:rFonts w:ascii="Arial" w:hAnsi="Arial" w:cs="Arial"/>
        </w:rPr>
        <w:t>,</w:t>
      </w:r>
      <w:r w:rsidRPr="00BC3497">
        <w:rPr>
          <w:rFonts w:ascii="Arial" w:hAnsi="Arial" w:cs="Arial"/>
        </w:rPr>
        <w:t>653.702, lo que sugiere que existen patrones de comportamiento que se desvían notablemente hacia abajo en relación a la media esperada, indicando posibles anomalías o comportamientos inusuales en las instancias analizadas.</w:t>
      </w:r>
    </w:p>
    <w:p w14:paraId="3359E4CF" w14:textId="5946A8F5" w:rsidR="000E4692" w:rsidRPr="000E4692" w:rsidRDefault="001823E4" w:rsidP="000E4692">
      <w:pPr>
        <w:pStyle w:val="text-black"/>
        <w:spacing w:line="360" w:lineRule="auto"/>
        <w:jc w:val="both"/>
        <w:rPr>
          <w:rFonts w:ascii="Arial" w:hAnsi="Arial" w:cs="Arial"/>
        </w:rPr>
      </w:pPr>
      <w:r>
        <w:rPr>
          <w:rFonts w:ascii="Arial" w:hAnsi="Arial" w:cs="Arial"/>
          <w:lang w:val="es-US"/>
        </w:rPr>
        <w:t xml:space="preserve">La </w:t>
      </w:r>
      <w:r w:rsidRPr="00E828F2">
        <w:rPr>
          <w:rFonts w:ascii="Arial" w:hAnsi="Arial" w:cs="Arial"/>
          <w:bCs/>
          <w:lang w:val="es-US"/>
        </w:rPr>
        <w:t>Entropía de Shannon</w:t>
      </w:r>
      <w:r>
        <w:rPr>
          <w:rFonts w:ascii="Arial" w:hAnsi="Arial" w:cs="Arial"/>
          <w:lang w:val="es-US"/>
        </w:rPr>
        <w:t xml:space="preserve"> presenta u</w:t>
      </w:r>
      <w:r w:rsidRPr="00AF4153">
        <w:rPr>
          <w:rFonts w:ascii="Arial" w:hAnsi="Arial" w:cs="Arial"/>
          <w:lang w:val="es-US"/>
        </w:rPr>
        <w:t>n ligero incremento en relación con el valor anterior, lo que significa una ligeramente mayor diversidad o aleatoriedad en los datos.</w:t>
      </w:r>
      <w:r>
        <w:rPr>
          <w:rFonts w:ascii="Arial" w:hAnsi="Arial" w:cs="Arial"/>
          <w:lang w:val="es-US"/>
        </w:rPr>
        <w:t xml:space="preserve"> Al igual que la entropía la </w:t>
      </w:r>
      <w:r w:rsidRPr="00E828F2">
        <w:rPr>
          <w:rFonts w:ascii="Arial" w:hAnsi="Arial" w:cs="Arial"/>
          <w:bCs/>
          <w:lang w:val="es-US"/>
        </w:rPr>
        <w:t xml:space="preserve">Distancia Jensen-Shannon presenta </w:t>
      </w:r>
      <w:r>
        <w:rPr>
          <w:rFonts w:ascii="Arial" w:hAnsi="Arial" w:cs="Arial"/>
          <w:lang w:val="es-US"/>
        </w:rPr>
        <w:t>u</w:t>
      </w:r>
      <w:r w:rsidRPr="00AF4153">
        <w:rPr>
          <w:rFonts w:ascii="Arial" w:hAnsi="Arial" w:cs="Arial"/>
          <w:lang w:val="es-US"/>
        </w:rPr>
        <w:t>n pequeño incremento en relación con el valor anterior, lo que indica una ligeramente mayor diferencia entre las distribuciones de probabilidad de los datos.</w:t>
      </w:r>
      <w:r>
        <w:rPr>
          <w:rFonts w:ascii="Arial" w:hAnsi="Arial" w:cs="Arial"/>
          <w:lang w:val="es-US"/>
        </w:rPr>
        <w:t xml:space="preserve"> </w:t>
      </w:r>
      <w:r w:rsidRPr="00E828F2">
        <w:rPr>
          <w:rFonts w:ascii="Arial" w:hAnsi="Arial" w:cs="Arial"/>
          <w:lang w:val="es-US"/>
        </w:rPr>
        <w:t>Este cambio sutil sugiere que las distribuciones de probabilidad o los patrones de tráfico de red podrían estar comenzando a divergir ligeramente</w:t>
      </w:r>
      <w:r w:rsidR="000E4692" w:rsidRPr="000E4692">
        <w:rPr>
          <w:rFonts w:ascii="Arial" w:hAnsi="Arial" w:cs="Arial"/>
        </w:rPr>
        <w:t xml:space="preserve">. </w:t>
      </w:r>
      <w:r>
        <w:rPr>
          <w:rFonts w:ascii="Arial" w:hAnsi="Arial" w:cs="Arial"/>
          <w:lang w:val="es-US"/>
        </w:rPr>
        <w:t xml:space="preserve">La distancia de Mahalanobis presenta una notable disminución </w:t>
      </w:r>
      <w:r w:rsidRPr="00BA3259">
        <w:rPr>
          <w:rFonts w:ascii="Arial" w:hAnsi="Arial" w:cs="Arial"/>
          <w:lang w:val="es-US"/>
        </w:rPr>
        <w:t xml:space="preserve">en comparación con el valor anterior, lo que indica una menor diferencia entre los puntos de datos en </w:t>
      </w:r>
      <w:r>
        <w:rPr>
          <w:rFonts w:ascii="Arial" w:hAnsi="Arial" w:cs="Arial"/>
          <w:lang w:val="es-US"/>
        </w:rPr>
        <w:t>términos de sus características</w:t>
      </w:r>
      <w:r w:rsidR="000E4692" w:rsidRPr="000E4692">
        <w:rPr>
          <w:rFonts w:ascii="Arial" w:hAnsi="Arial" w:cs="Arial"/>
        </w:rPr>
        <w:t xml:space="preserve">. </w:t>
      </w:r>
      <w:r w:rsidR="009C7941" w:rsidRPr="00AF4153">
        <w:rPr>
          <w:rFonts w:ascii="Arial" w:hAnsi="Arial" w:cs="Arial"/>
          <w:lang w:val="es-US"/>
        </w:rPr>
        <w:t>Este descenso sugiere que los datos de tráfico de red podrían estar mostrando una mayor cohesión o homogeneidad</w:t>
      </w:r>
      <w:r w:rsidR="009C7941">
        <w:rPr>
          <w:rFonts w:ascii="Arial" w:hAnsi="Arial" w:cs="Arial"/>
          <w:lang w:val="es-US"/>
        </w:rPr>
        <w:t xml:space="preserve"> lo cual puede ser indicativo de la reducción de valores anómalos</w:t>
      </w:r>
      <w:r w:rsidR="009C7941">
        <w:rPr>
          <w:rFonts w:ascii="Arial" w:hAnsi="Arial" w:cs="Arial"/>
        </w:rPr>
        <w:t xml:space="preserve">. </w:t>
      </w:r>
      <w:r w:rsidR="000E4692" w:rsidRPr="000E4692">
        <w:rPr>
          <w:rFonts w:ascii="Arial" w:hAnsi="Arial" w:cs="Arial"/>
        </w:rPr>
        <w:t xml:space="preserve">Finalmente, el IQR y MAD, con valores de 0.562 y 0.273 respectivamente, </w:t>
      </w:r>
      <w:r w:rsidR="009C7941">
        <w:rPr>
          <w:rFonts w:ascii="Arial" w:hAnsi="Arial" w:cs="Arial"/>
          <w:lang w:val="es-US"/>
        </w:rPr>
        <w:t>presentan un ligero decremento en relación con la ejecución anterior</w:t>
      </w:r>
      <w:r w:rsidR="009C7941">
        <w:rPr>
          <w:rFonts w:ascii="Arial" w:hAnsi="Arial" w:cs="Arial"/>
        </w:rPr>
        <w:t xml:space="preserve">, por lo que todavía se puede afirmar que hay </w:t>
      </w:r>
      <w:r w:rsidR="009C7941" w:rsidRPr="000E4692">
        <w:rPr>
          <w:rFonts w:ascii="Arial" w:hAnsi="Arial" w:cs="Arial"/>
        </w:rPr>
        <w:t xml:space="preserve">una variabilidad considerable en </w:t>
      </w:r>
      <w:r w:rsidR="009C7941">
        <w:rPr>
          <w:rFonts w:ascii="Arial" w:hAnsi="Arial" w:cs="Arial"/>
        </w:rPr>
        <w:t>los comportamientos capturados.</w:t>
      </w:r>
    </w:p>
    <w:p w14:paraId="21672CD8" w14:textId="26B2B76E" w:rsidR="000E4692" w:rsidRPr="00FC2AB0" w:rsidRDefault="000E4692" w:rsidP="007B19C4">
      <w:pPr>
        <w:pStyle w:val="text-black"/>
        <w:spacing w:line="360" w:lineRule="auto"/>
        <w:jc w:val="both"/>
        <w:rPr>
          <w:rFonts w:ascii="Arial" w:hAnsi="Arial" w:cs="Arial"/>
        </w:rPr>
      </w:pPr>
      <w:r w:rsidRPr="000E4692">
        <w:rPr>
          <w:rFonts w:ascii="Arial" w:hAnsi="Arial" w:cs="Arial"/>
        </w:rPr>
        <w:t xml:space="preserve">Posteriormente, mediante el nuevo enfoque implementado, se asignó un valor de clase “No </w:t>
      </w:r>
      <w:r w:rsidRPr="002C7C9D">
        <w:rPr>
          <w:rFonts w:ascii="Arial" w:hAnsi="Arial" w:cs="Arial"/>
          <w:i/>
        </w:rPr>
        <w:t>bots</w:t>
      </w:r>
      <w:r w:rsidRPr="000E4692">
        <w:rPr>
          <w:rFonts w:ascii="Arial" w:hAnsi="Arial" w:cs="Arial"/>
        </w:rPr>
        <w:t xml:space="preserve">” para la caracterización realizada por las métricas. Este hallazgo se </w:t>
      </w:r>
      <w:r w:rsidRPr="000E4692">
        <w:rPr>
          <w:rFonts w:ascii="Arial" w:hAnsi="Arial" w:cs="Arial"/>
        </w:rPr>
        <w:lastRenderedPageBreak/>
        <w:t xml:space="preserve">añade a la base de hechos, enriqueciendo el entendimiento sobre las características y comportamientos asociados con los </w:t>
      </w:r>
      <w:r w:rsidRPr="007B19C4">
        <w:rPr>
          <w:rFonts w:ascii="Arial" w:hAnsi="Arial" w:cs="Arial"/>
          <w:i/>
        </w:rPr>
        <w:t>bots</w:t>
      </w:r>
      <w:r w:rsidRPr="000E4692">
        <w:rPr>
          <w:rFonts w:ascii="Arial" w:hAnsi="Arial" w:cs="Arial"/>
        </w:rPr>
        <w:t xml:space="preserve"> para futuras interacciones. </w:t>
      </w:r>
    </w:p>
    <w:p w14:paraId="6FB14D96" w14:textId="7891F2C4" w:rsidR="00092774" w:rsidRPr="001E3AEB" w:rsidRDefault="007E509F" w:rsidP="001E3AEB">
      <w:pPr>
        <w:pStyle w:val="Ttulo4"/>
        <w:jc w:val="both"/>
        <w:rPr>
          <w:rFonts w:ascii="Arial" w:hAnsi="Arial" w:cs="Arial"/>
          <w:sz w:val="24"/>
          <w:szCs w:val="24"/>
        </w:rPr>
      </w:pPr>
      <w:r w:rsidRPr="001E3AEB">
        <w:rPr>
          <w:rFonts w:ascii="Arial" w:hAnsi="Arial" w:cs="Arial"/>
          <w:sz w:val="24"/>
          <w:szCs w:val="24"/>
        </w:rPr>
        <w:t>3.</w:t>
      </w:r>
      <w:r w:rsidR="004029FE">
        <w:rPr>
          <w:rFonts w:ascii="Arial" w:hAnsi="Arial" w:cs="Arial"/>
          <w:sz w:val="24"/>
          <w:szCs w:val="24"/>
        </w:rPr>
        <w:t>3</w:t>
      </w:r>
      <w:r w:rsidR="00092774" w:rsidRPr="001E3AEB">
        <w:rPr>
          <w:rFonts w:ascii="Arial" w:hAnsi="Arial" w:cs="Arial"/>
          <w:sz w:val="24"/>
          <w:szCs w:val="24"/>
        </w:rPr>
        <w:t>.4.2-Análisis de los resultados</w:t>
      </w:r>
    </w:p>
    <w:p w14:paraId="5315C32E" w14:textId="3B83F66C" w:rsidR="003E4CAA" w:rsidRPr="00944485" w:rsidRDefault="009C7941" w:rsidP="009C7941">
      <w:pPr>
        <w:spacing w:line="360" w:lineRule="auto"/>
        <w:jc w:val="both"/>
        <w:rPr>
          <w:rFonts w:ascii="Arial" w:hAnsi="Arial" w:cs="Arial"/>
          <w:sz w:val="24"/>
          <w:szCs w:val="24"/>
          <w:lang w:val="es-US"/>
        </w:rPr>
      </w:pPr>
      <w:r w:rsidRPr="002264A0">
        <w:rPr>
          <w:rFonts w:ascii="Arial" w:hAnsi="Arial" w:cs="Arial"/>
          <w:sz w:val="24"/>
          <w:szCs w:val="24"/>
          <w:lang w:val="es-US"/>
        </w:rPr>
        <w:t xml:space="preserve">Basándose en estas métricas, se puede inferir que el conjunto de datos de tráfico de red presenta una combinación de estabilidad y variabilidad. Hay evidencia de cambios significativos (CUSUM), diversidad y complejidad (Entropía de Shannon), similitudes en la distribución de los datos (Distancia Jensen-Shannon), diferencias notables entre los puntos de datos (Distancia Mahalanobis), y una relativa concentración de los datos alrededor de la media (IQR y MAD). </w:t>
      </w:r>
      <w:r w:rsidR="007940F9">
        <w:rPr>
          <w:rFonts w:ascii="Arial" w:hAnsi="Arial" w:cs="Arial"/>
          <w:sz w:val="24"/>
          <w:szCs w:val="24"/>
          <w:lang w:val="es-US"/>
        </w:rPr>
        <w:t>En esta ocasión, al igual que en el primer caso, el enfoque no determinó un cambio de naturaleza al modificar los datos clasificados como humanos, en contraposición con la primera ejecución del caso.</w:t>
      </w:r>
    </w:p>
    <w:p w14:paraId="2E5FD1CD" w14:textId="390D4CDC" w:rsidR="00CA4D4B" w:rsidRPr="00DC1C4D" w:rsidRDefault="00092774" w:rsidP="00FC2AB0">
      <w:pPr>
        <w:pStyle w:val="Ttulo2"/>
        <w:spacing w:line="360" w:lineRule="auto"/>
        <w:jc w:val="both"/>
        <w:rPr>
          <w:rFonts w:ascii="Arial" w:hAnsi="Arial" w:cs="Arial"/>
          <w:sz w:val="24"/>
          <w:szCs w:val="24"/>
        </w:rPr>
      </w:pPr>
      <w:r w:rsidRPr="00FC2AB0">
        <w:rPr>
          <w:rFonts w:ascii="Arial" w:hAnsi="Arial" w:cs="Arial"/>
          <w:sz w:val="24"/>
          <w:szCs w:val="24"/>
        </w:rPr>
        <w:t xml:space="preserve"> </w:t>
      </w:r>
      <w:bookmarkStart w:id="140" w:name="_Toc176797715"/>
      <w:r w:rsidR="007E509F" w:rsidRPr="00DC1C4D">
        <w:rPr>
          <w:rFonts w:ascii="Arial" w:hAnsi="Arial" w:cs="Arial"/>
          <w:sz w:val="24"/>
          <w:szCs w:val="24"/>
        </w:rPr>
        <w:t>3.</w:t>
      </w:r>
      <w:r w:rsidR="004029FE">
        <w:rPr>
          <w:rFonts w:ascii="Arial" w:hAnsi="Arial" w:cs="Arial"/>
          <w:sz w:val="24"/>
          <w:szCs w:val="24"/>
        </w:rPr>
        <w:t>4</w:t>
      </w:r>
      <w:r w:rsidR="00CA4D4B" w:rsidRPr="00DC1C4D">
        <w:rPr>
          <w:rFonts w:ascii="Arial" w:hAnsi="Arial" w:cs="Arial"/>
          <w:sz w:val="24"/>
          <w:szCs w:val="24"/>
        </w:rPr>
        <w:t xml:space="preserve"> – Conclusiones parciales</w:t>
      </w:r>
      <w:bookmarkEnd w:id="140"/>
    </w:p>
    <w:p w14:paraId="0981E218" w14:textId="4C20DD26" w:rsidR="00DC1C4D" w:rsidRDefault="00DC1C4D" w:rsidP="00DC1C4D">
      <w:pPr>
        <w:spacing w:line="360" w:lineRule="auto"/>
        <w:jc w:val="both"/>
        <w:rPr>
          <w:rFonts w:ascii="Arial" w:hAnsi="Arial" w:cs="Arial"/>
          <w:sz w:val="24"/>
          <w:szCs w:val="24"/>
        </w:rPr>
      </w:pPr>
      <w:r w:rsidRPr="00CD397B">
        <w:rPr>
          <w:rFonts w:ascii="Arial" w:hAnsi="Arial" w:cs="Arial"/>
          <w:sz w:val="24"/>
          <w:szCs w:val="24"/>
        </w:rPr>
        <w:t xml:space="preserve">Al realizar </w:t>
      </w:r>
      <w:r>
        <w:rPr>
          <w:rFonts w:ascii="Arial" w:hAnsi="Arial" w:cs="Arial"/>
          <w:sz w:val="24"/>
          <w:szCs w:val="24"/>
        </w:rPr>
        <w:t>un proceso de experimentación y validación de la solución propuesta</w:t>
      </w:r>
      <w:r w:rsidRPr="00CD397B">
        <w:rPr>
          <w:rFonts w:ascii="Arial" w:hAnsi="Arial" w:cs="Arial"/>
          <w:sz w:val="24"/>
          <w:szCs w:val="24"/>
        </w:rPr>
        <w:t>, se puede concluir que:</w:t>
      </w:r>
    </w:p>
    <w:p w14:paraId="77980855" w14:textId="10A68E5C" w:rsidR="00EB18ED" w:rsidRPr="00E02484" w:rsidRDefault="00EB18ED" w:rsidP="007F660A">
      <w:pPr>
        <w:pStyle w:val="Prrafodelista"/>
        <w:numPr>
          <w:ilvl w:val="0"/>
          <w:numId w:val="13"/>
        </w:numPr>
        <w:spacing w:line="360" w:lineRule="auto"/>
        <w:rPr>
          <w:szCs w:val="24"/>
        </w:rPr>
      </w:pPr>
      <w:r w:rsidRPr="00E02484">
        <w:rPr>
          <w:szCs w:val="24"/>
        </w:rPr>
        <w:t>En el enfoque basado e</w:t>
      </w:r>
      <w:r w:rsidR="000F5AED" w:rsidRPr="00E02484">
        <w:rPr>
          <w:szCs w:val="24"/>
        </w:rPr>
        <w:t>n entropía para una entrada de 2</w:t>
      </w:r>
      <w:r w:rsidRPr="00E02484">
        <w:rPr>
          <w:szCs w:val="24"/>
        </w:rPr>
        <w:t>00,000 datos, los mejores resultados se obti</w:t>
      </w:r>
      <w:r w:rsidR="000F5AED" w:rsidRPr="00E02484">
        <w:rPr>
          <w:szCs w:val="24"/>
        </w:rPr>
        <w:t xml:space="preserve">enen con tamaños de paquete de </w:t>
      </w:r>
      <w:r w:rsidRPr="00E02484">
        <w:rPr>
          <w:szCs w:val="24"/>
        </w:rPr>
        <w:t>5,000 instancia</w:t>
      </w:r>
      <w:r w:rsidR="000F5AED" w:rsidRPr="00E02484">
        <w:rPr>
          <w:szCs w:val="24"/>
        </w:rPr>
        <w:t xml:space="preserve">s, sin </w:t>
      </w:r>
      <w:r w:rsidR="004A60A9" w:rsidRPr="00E02484">
        <w:rPr>
          <w:szCs w:val="24"/>
        </w:rPr>
        <w:t>embargo,</w:t>
      </w:r>
      <w:r w:rsidR="000F5AED" w:rsidRPr="00E02484">
        <w:rPr>
          <w:szCs w:val="24"/>
        </w:rPr>
        <w:t xml:space="preserve"> para entradas de 100,000 y 300,000 estos valores se obtienen con paquetes de 25,000 instancias</w:t>
      </w:r>
      <w:r w:rsidRPr="00E02484">
        <w:rPr>
          <w:szCs w:val="24"/>
        </w:rPr>
        <w:t>.</w:t>
      </w:r>
    </w:p>
    <w:p w14:paraId="23E75E50" w14:textId="7A434671" w:rsidR="000F5AED" w:rsidRPr="00E02484" w:rsidRDefault="000F5AED" w:rsidP="007F660A">
      <w:pPr>
        <w:pStyle w:val="Prrafodelista"/>
        <w:numPr>
          <w:ilvl w:val="0"/>
          <w:numId w:val="13"/>
        </w:numPr>
        <w:spacing w:line="360" w:lineRule="auto"/>
        <w:rPr>
          <w:szCs w:val="24"/>
        </w:rPr>
      </w:pPr>
      <w:r w:rsidRPr="00E02484">
        <w:rPr>
          <w:szCs w:val="24"/>
        </w:rPr>
        <w:t xml:space="preserve">A partir del estudio de casos se ve </w:t>
      </w:r>
      <w:r w:rsidR="004A60A9" w:rsidRPr="00E02484">
        <w:rPr>
          <w:szCs w:val="24"/>
        </w:rPr>
        <w:t>que,</w:t>
      </w:r>
      <w:r w:rsidRPr="00E02484">
        <w:rPr>
          <w:szCs w:val="24"/>
        </w:rPr>
        <w:t xml:space="preserve"> en un alto </w:t>
      </w:r>
      <w:r w:rsidR="006F3BD8" w:rsidRPr="00E02484">
        <w:rPr>
          <w:szCs w:val="24"/>
        </w:rPr>
        <w:t>porcentaje de los casos con un</w:t>
      </w:r>
      <w:r w:rsidR="00E66EEE" w:rsidRPr="00E02484">
        <w:rPr>
          <w:szCs w:val="24"/>
        </w:rPr>
        <w:t>a</w:t>
      </w:r>
      <w:r w:rsidR="006F3BD8" w:rsidRPr="00E02484">
        <w:rPr>
          <w:szCs w:val="24"/>
        </w:rPr>
        <w:t xml:space="preserve"> mayor cantidad de instancias humanas modificadas, no se aprecia cambio en la naturaleza de los mismos</w:t>
      </w:r>
      <w:r w:rsidR="00E66EEE" w:rsidRPr="00E02484">
        <w:rPr>
          <w:szCs w:val="24"/>
        </w:rPr>
        <w:t>, a diferencia de las ejecuciones con menos instancias a procesar.</w:t>
      </w:r>
    </w:p>
    <w:p w14:paraId="19FD48ED" w14:textId="371BCBFA" w:rsidR="00897DA4" w:rsidRDefault="00897DA4" w:rsidP="007F660A">
      <w:pPr>
        <w:pStyle w:val="Prrafodelista"/>
        <w:numPr>
          <w:ilvl w:val="0"/>
          <w:numId w:val="13"/>
        </w:numPr>
        <w:rPr>
          <w:szCs w:val="24"/>
        </w:rPr>
      </w:pPr>
      <w:r w:rsidRPr="00E02484">
        <w:rPr>
          <w:szCs w:val="24"/>
        </w:rPr>
        <w:t>La caracterización de</w:t>
      </w:r>
      <w:r w:rsidR="00173C84" w:rsidRPr="00E02484">
        <w:rPr>
          <w:szCs w:val="24"/>
        </w:rPr>
        <w:t xml:space="preserve"> datos siempre es añadida a la base de hechos. </w:t>
      </w:r>
    </w:p>
    <w:p w14:paraId="163A98DB" w14:textId="0EBD9A0B" w:rsidR="00DC1C4D" w:rsidRDefault="00897DA4" w:rsidP="007F660A">
      <w:pPr>
        <w:pStyle w:val="Prrafodelista"/>
        <w:numPr>
          <w:ilvl w:val="0"/>
          <w:numId w:val="13"/>
        </w:numPr>
        <w:rPr>
          <w:szCs w:val="24"/>
        </w:rPr>
      </w:pPr>
      <w:r w:rsidRPr="00E02484">
        <w:rPr>
          <w:szCs w:val="24"/>
        </w:rPr>
        <w:t>Debido a que la base de hechos cuenta con</w:t>
      </w:r>
      <w:r w:rsidR="00E02484" w:rsidRPr="00E02484">
        <w:rPr>
          <w:szCs w:val="24"/>
        </w:rPr>
        <w:t xml:space="preserve"> </w:t>
      </w:r>
      <w:r w:rsidR="00173C84" w:rsidRPr="00E02484">
        <w:rPr>
          <w:szCs w:val="24"/>
        </w:rPr>
        <w:t>pocos datos</w:t>
      </w:r>
      <w:r w:rsidR="00E02484" w:rsidRPr="00E02484">
        <w:rPr>
          <w:szCs w:val="24"/>
        </w:rPr>
        <w:t xml:space="preserve">, no se encontró una instancia a modificar. </w:t>
      </w:r>
    </w:p>
    <w:p w14:paraId="5B6A7F87" w14:textId="77777777" w:rsidR="007B24E4" w:rsidRDefault="007B24E4" w:rsidP="007B24E4">
      <w:pPr>
        <w:rPr>
          <w:szCs w:val="24"/>
        </w:rPr>
      </w:pPr>
    </w:p>
    <w:p w14:paraId="7499FD5B" w14:textId="77777777" w:rsidR="007B24E4" w:rsidRDefault="007B24E4" w:rsidP="007B24E4">
      <w:pPr>
        <w:rPr>
          <w:szCs w:val="24"/>
        </w:rPr>
      </w:pPr>
    </w:p>
    <w:p w14:paraId="608003F9" w14:textId="77777777" w:rsidR="00D07E34" w:rsidRPr="007B24E4" w:rsidRDefault="00D07E34" w:rsidP="007B24E4">
      <w:pPr>
        <w:rPr>
          <w:szCs w:val="24"/>
        </w:rPr>
      </w:pPr>
    </w:p>
    <w:p w14:paraId="124B5E77" w14:textId="77777777" w:rsidR="00EC6E14" w:rsidRDefault="00841705" w:rsidP="00FC2AB0">
      <w:pPr>
        <w:pStyle w:val="Ttulo1"/>
        <w:spacing w:line="360" w:lineRule="auto"/>
        <w:jc w:val="both"/>
        <w:rPr>
          <w:rFonts w:ascii="Arial" w:hAnsi="Arial" w:cs="Arial"/>
          <w:sz w:val="24"/>
          <w:szCs w:val="24"/>
        </w:rPr>
      </w:pPr>
      <w:bookmarkStart w:id="141" w:name="_Toc176797716"/>
      <w:r w:rsidRPr="00DC1C4D">
        <w:rPr>
          <w:rFonts w:ascii="Arial" w:hAnsi="Arial" w:cs="Arial"/>
          <w:sz w:val="24"/>
          <w:szCs w:val="24"/>
        </w:rPr>
        <w:lastRenderedPageBreak/>
        <w:t>Conclusiones generales</w:t>
      </w:r>
      <w:bookmarkEnd w:id="141"/>
    </w:p>
    <w:p w14:paraId="26CEF07A" w14:textId="3B351683" w:rsidR="00755181" w:rsidRPr="00E12544" w:rsidRDefault="00755181" w:rsidP="00E12544">
      <w:pPr>
        <w:spacing w:line="360" w:lineRule="auto"/>
        <w:jc w:val="both"/>
        <w:rPr>
          <w:rFonts w:ascii="Arial" w:hAnsi="Arial" w:cs="Arial"/>
          <w:sz w:val="24"/>
          <w:szCs w:val="24"/>
        </w:rPr>
      </w:pPr>
      <w:r w:rsidRPr="00E12544">
        <w:rPr>
          <w:rFonts w:ascii="Arial" w:hAnsi="Arial" w:cs="Arial"/>
          <w:sz w:val="24"/>
          <w:szCs w:val="24"/>
        </w:rPr>
        <w:t>Al término del presente trabajo, se llegan a las siguientes conclusiones:</w:t>
      </w:r>
    </w:p>
    <w:p w14:paraId="5F40991F" w14:textId="1E134FAB" w:rsidR="00125C57" w:rsidRPr="00755181" w:rsidRDefault="00125C57" w:rsidP="007F660A">
      <w:pPr>
        <w:pStyle w:val="Prrafodelista"/>
        <w:numPr>
          <w:ilvl w:val="0"/>
          <w:numId w:val="14"/>
        </w:numPr>
        <w:spacing w:line="360" w:lineRule="auto"/>
      </w:pPr>
      <w:r w:rsidRPr="00755181">
        <w:t>El meta</w:t>
      </w:r>
      <w:r w:rsidR="00466558">
        <w:t xml:space="preserve"> </w:t>
      </w:r>
      <w:r w:rsidRPr="00755181">
        <w:t xml:space="preserve">aprendizaje facilita la caracterización de datos, al adoptar un enfoque de aprendizaje métrico. Las métricas utilizadas permiten identificar y clasificar datos de </w:t>
      </w:r>
      <w:r w:rsidRPr="00755181">
        <w:rPr>
          <w:i/>
        </w:rPr>
        <w:t>bots</w:t>
      </w:r>
      <w:r w:rsidRPr="00755181">
        <w:t>, contribuyendo así a la detección.</w:t>
      </w:r>
    </w:p>
    <w:p w14:paraId="75E3C59E" w14:textId="77777777" w:rsidR="005D5A3C" w:rsidRDefault="00125C57" w:rsidP="007940F9">
      <w:pPr>
        <w:pStyle w:val="Prrafodelista"/>
        <w:numPr>
          <w:ilvl w:val="0"/>
          <w:numId w:val="14"/>
        </w:numPr>
        <w:spacing w:line="360" w:lineRule="auto"/>
      </w:pPr>
      <w:r w:rsidRPr="00755181">
        <w:t>La transición de métricas de complejidad a métricas</w:t>
      </w:r>
      <w:r w:rsidR="007940F9">
        <w:t xml:space="preserve"> </w:t>
      </w:r>
      <w:r w:rsidRPr="00755181">
        <w:t xml:space="preserve">de caracterización amplía la capacidad del </w:t>
      </w:r>
      <w:r w:rsidR="007940F9">
        <w:t>módulo</w:t>
      </w:r>
    </w:p>
    <w:p w14:paraId="7205F77F" w14:textId="71416C47" w:rsidR="00125C57" w:rsidRPr="00755181" w:rsidRDefault="00125C57" w:rsidP="007940F9">
      <w:pPr>
        <w:pStyle w:val="Prrafodelista"/>
        <w:numPr>
          <w:ilvl w:val="0"/>
          <w:numId w:val="14"/>
        </w:numPr>
        <w:spacing w:line="360" w:lineRule="auto"/>
      </w:pPr>
      <w:r w:rsidRPr="00755181">
        <w:t xml:space="preserve"> para manejar datos no etiquetados, mejorando su flexibilidad y efectividad en el análisis.</w:t>
      </w:r>
    </w:p>
    <w:p w14:paraId="2E0BEB1E" w14:textId="6160C262" w:rsidR="00125C57" w:rsidRPr="00755181" w:rsidRDefault="00125C57" w:rsidP="007F660A">
      <w:pPr>
        <w:pStyle w:val="Prrafodelista"/>
        <w:numPr>
          <w:ilvl w:val="0"/>
          <w:numId w:val="14"/>
        </w:numPr>
        <w:spacing w:line="360" w:lineRule="auto"/>
      </w:pPr>
      <w:r w:rsidRPr="00755181">
        <w:t>La implementación de una función que simula cambios en los datos sin introducir elementos aleatorios contribuye a mantener la consistencia en el análisis</w:t>
      </w:r>
      <w:r w:rsidR="00EC5227" w:rsidRPr="00755181">
        <w:t>.</w:t>
      </w:r>
    </w:p>
    <w:p w14:paraId="4C1022F4" w14:textId="114EA911" w:rsidR="00125C57" w:rsidRPr="00755181" w:rsidRDefault="00125C57" w:rsidP="007F660A">
      <w:pPr>
        <w:pStyle w:val="Prrafodelista"/>
        <w:numPr>
          <w:ilvl w:val="0"/>
          <w:numId w:val="14"/>
        </w:numPr>
        <w:spacing w:line="360" w:lineRule="auto"/>
      </w:pPr>
      <w:r w:rsidRPr="00755181">
        <w:t>En el enfoque basado en entropía, al procesar una entrada de 200,000 datos, se obtienen los mejores resultados utilizando paquetes de 5,000 instancias. Sin embargo, para entradas de 100,000 y 300,000 datos, los resultados óptimos se logran con paquetes de 25,000 instancias.</w:t>
      </w:r>
    </w:p>
    <w:p w14:paraId="1F9237FB" w14:textId="28566E08" w:rsidR="00491AB2" w:rsidRPr="00CD7638" w:rsidRDefault="00125C57" w:rsidP="007F660A">
      <w:pPr>
        <w:pStyle w:val="Prrafodelista"/>
        <w:numPr>
          <w:ilvl w:val="0"/>
          <w:numId w:val="14"/>
        </w:numPr>
        <w:spacing w:line="360" w:lineRule="auto"/>
        <w:rPr>
          <w:szCs w:val="24"/>
        </w:rPr>
      </w:pPr>
      <w:r w:rsidRPr="00755181">
        <w:t xml:space="preserve">El estudio de casos revela </w:t>
      </w:r>
      <w:r w:rsidR="004029FE" w:rsidRPr="00755181">
        <w:t>que,</w:t>
      </w:r>
      <w:r w:rsidRPr="00755181">
        <w:t xml:space="preserve"> en un alto porcentaje de </w:t>
      </w:r>
      <w:r w:rsidR="00EC5227" w:rsidRPr="00755181">
        <w:t>las ejecuciones</w:t>
      </w:r>
      <w:r w:rsidRPr="00755181">
        <w:t xml:space="preserve"> con una mayor cantidad de instancias humanas modificadas, no se observa un cambio en la naturaleza de estas. Esto contrasta con las ejecuciones que procesan un menor número de instancias, donde se aprecian variaciones más significativas.</w:t>
      </w:r>
    </w:p>
    <w:p w14:paraId="16C7EF44" w14:textId="12F6E6E9" w:rsidR="00CD7638" w:rsidRDefault="00CD7638">
      <w:pPr>
        <w:rPr>
          <w:szCs w:val="24"/>
        </w:rPr>
      </w:pPr>
      <w:r>
        <w:rPr>
          <w:szCs w:val="24"/>
        </w:rPr>
        <w:br w:type="page"/>
      </w:r>
    </w:p>
    <w:p w14:paraId="2505296D" w14:textId="711E63B1" w:rsidR="00CD7638" w:rsidRPr="00B52DBD" w:rsidRDefault="00CD7638" w:rsidP="00CD7638">
      <w:pPr>
        <w:pStyle w:val="Ttulo1"/>
        <w:rPr>
          <w:rFonts w:ascii="Arial" w:hAnsi="Arial" w:cs="Arial"/>
          <w:sz w:val="24"/>
          <w:szCs w:val="24"/>
        </w:rPr>
      </w:pPr>
      <w:bookmarkStart w:id="142" w:name="_Toc176797717"/>
      <w:r w:rsidRPr="00B52DBD">
        <w:rPr>
          <w:rFonts w:ascii="Arial" w:hAnsi="Arial" w:cs="Arial"/>
          <w:sz w:val="24"/>
          <w:szCs w:val="24"/>
        </w:rPr>
        <w:lastRenderedPageBreak/>
        <w:t>Recomendaciones</w:t>
      </w:r>
      <w:bookmarkEnd w:id="142"/>
    </w:p>
    <w:p w14:paraId="35E36D2B" w14:textId="4B4D10B4" w:rsidR="00CD7638" w:rsidRDefault="00CD7638" w:rsidP="00CD7638">
      <w:pPr>
        <w:spacing w:line="360" w:lineRule="auto"/>
        <w:jc w:val="both"/>
        <w:rPr>
          <w:rFonts w:ascii="Arial" w:hAnsi="Arial" w:cs="Arial"/>
          <w:sz w:val="24"/>
          <w:szCs w:val="24"/>
        </w:rPr>
      </w:pPr>
      <w:r>
        <w:rPr>
          <w:rFonts w:ascii="Arial" w:hAnsi="Arial" w:cs="Arial"/>
          <w:sz w:val="24"/>
          <w:szCs w:val="24"/>
        </w:rPr>
        <w:t>Al concluir el presente trabajo se tiene como recomendaciones:</w:t>
      </w:r>
    </w:p>
    <w:p w14:paraId="6686B489" w14:textId="61F9A749" w:rsidR="00CD7638" w:rsidRDefault="00CD7638" w:rsidP="00CD7638">
      <w:pPr>
        <w:pStyle w:val="Prrafodelista"/>
        <w:numPr>
          <w:ilvl w:val="0"/>
          <w:numId w:val="26"/>
        </w:numPr>
        <w:spacing w:line="360" w:lineRule="auto"/>
        <w:rPr>
          <w:szCs w:val="24"/>
        </w:rPr>
      </w:pPr>
      <w:r>
        <w:rPr>
          <w:szCs w:val="24"/>
        </w:rPr>
        <w:t>Expandir la cantidad de tamaños de entrada admisibles por el algoritmo de selección de etiqueta para la caracterización de datos, a través de un proceso de generación de reglas más exhaustivo.</w:t>
      </w:r>
    </w:p>
    <w:p w14:paraId="3833C275" w14:textId="1C70C72C" w:rsidR="00CD7638" w:rsidRDefault="00CD7638" w:rsidP="00CD7638">
      <w:pPr>
        <w:pStyle w:val="Prrafodelista"/>
        <w:numPr>
          <w:ilvl w:val="0"/>
          <w:numId w:val="26"/>
        </w:numPr>
        <w:spacing w:line="360" w:lineRule="auto"/>
        <w:rPr>
          <w:szCs w:val="24"/>
        </w:rPr>
      </w:pPr>
      <w:r>
        <w:rPr>
          <w:szCs w:val="24"/>
        </w:rPr>
        <w:t>Experimentar con el uso de otros tipos de entropía además de la Entropía de Shannon.</w:t>
      </w:r>
    </w:p>
    <w:p w14:paraId="2D95B33C" w14:textId="13135917" w:rsidR="00CD7638" w:rsidRPr="00CD7638" w:rsidRDefault="00CD7638" w:rsidP="00CD7638">
      <w:pPr>
        <w:pStyle w:val="Prrafodelista"/>
        <w:numPr>
          <w:ilvl w:val="0"/>
          <w:numId w:val="26"/>
        </w:numPr>
        <w:spacing w:line="360" w:lineRule="auto"/>
        <w:rPr>
          <w:szCs w:val="24"/>
        </w:rPr>
      </w:pPr>
      <w:r>
        <w:rPr>
          <w:szCs w:val="24"/>
        </w:rPr>
        <w:t xml:space="preserve">Analizar </w:t>
      </w:r>
      <w:r w:rsidR="00D863E9">
        <w:rPr>
          <w:szCs w:val="24"/>
        </w:rPr>
        <w:t>el comportamiento</w:t>
      </w:r>
      <w:r>
        <w:rPr>
          <w:szCs w:val="24"/>
        </w:rPr>
        <w:t xml:space="preserve"> del meta-componente cuando se ejecuta usando un modelo diferente a Proactive Forest. </w:t>
      </w:r>
    </w:p>
    <w:p w14:paraId="31DAD651" w14:textId="0E9C72A5" w:rsidR="00E65F65" w:rsidRPr="00E53475" w:rsidRDefault="00E53475" w:rsidP="00E53475">
      <w:pPr>
        <w:rPr>
          <w:szCs w:val="24"/>
        </w:rPr>
      </w:pPr>
      <w:r>
        <w:rPr>
          <w:szCs w:val="24"/>
        </w:rPr>
        <w:br w:type="page"/>
      </w:r>
    </w:p>
    <w:p w14:paraId="335CA1F1" w14:textId="77777777" w:rsidR="00443454" w:rsidRPr="00FC2AB0" w:rsidRDefault="008E66B9" w:rsidP="00FC2AB0">
      <w:pPr>
        <w:pStyle w:val="Ttulo1"/>
        <w:spacing w:line="360" w:lineRule="auto"/>
        <w:jc w:val="both"/>
        <w:rPr>
          <w:rFonts w:ascii="Arial" w:hAnsi="Arial" w:cs="Arial"/>
          <w:sz w:val="24"/>
          <w:szCs w:val="24"/>
          <w:lang w:val="en-US"/>
        </w:rPr>
      </w:pPr>
      <w:bookmarkStart w:id="143" w:name="_Toc176797718"/>
      <w:r w:rsidRPr="00FC2AB0">
        <w:rPr>
          <w:rFonts w:ascii="Arial" w:hAnsi="Arial" w:cs="Arial"/>
          <w:sz w:val="24"/>
          <w:szCs w:val="24"/>
          <w:lang w:val="en-US"/>
        </w:rPr>
        <w:lastRenderedPageBreak/>
        <w:t>Referencias Bibliográficas</w:t>
      </w:r>
      <w:bookmarkEnd w:id="143"/>
    </w:p>
    <w:p w14:paraId="03BD5D17" w14:textId="77777777" w:rsidR="008E66B9" w:rsidRPr="00FC2AB0" w:rsidRDefault="008E66B9" w:rsidP="00FC2AB0">
      <w:pPr>
        <w:spacing w:line="360" w:lineRule="auto"/>
        <w:jc w:val="both"/>
        <w:rPr>
          <w:rFonts w:ascii="Arial" w:hAnsi="Arial" w:cs="Arial"/>
          <w:sz w:val="24"/>
          <w:szCs w:val="24"/>
          <w:lang w:val="en-US"/>
        </w:rPr>
      </w:pPr>
    </w:p>
    <w:p w14:paraId="1C0A8E17" w14:textId="77777777" w:rsidR="00637EC1" w:rsidRPr="00637EC1" w:rsidRDefault="00443454" w:rsidP="00637EC1">
      <w:pPr>
        <w:pStyle w:val="EndNoteBibliography"/>
        <w:spacing w:after="0"/>
        <w:ind w:left="720" w:hanging="720"/>
      </w:pPr>
      <w:r w:rsidRPr="00FC2AB0">
        <w:rPr>
          <w:rFonts w:ascii="Arial" w:hAnsi="Arial" w:cs="Arial"/>
          <w:sz w:val="24"/>
          <w:szCs w:val="24"/>
        </w:rPr>
        <w:fldChar w:fldCharType="begin"/>
      </w:r>
      <w:r w:rsidRPr="00FC2AB0">
        <w:rPr>
          <w:rFonts w:ascii="Arial" w:hAnsi="Arial" w:cs="Arial"/>
          <w:sz w:val="24"/>
          <w:szCs w:val="24"/>
        </w:rPr>
        <w:instrText xml:space="preserve"> ADDIN EN.REFLIST </w:instrText>
      </w:r>
      <w:r w:rsidRPr="00FC2AB0">
        <w:rPr>
          <w:rFonts w:ascii="Arial" w:hAnsi="Arial" w:cs="Arial"/>
          <w:sz w:val="24"/>
          <w:szCs w:val="24"/>
        </w:rPr>
        <w:fldChar w:fldCharType="separate"/>
      </w:r>
      <w:r w:rsidR="00637EC1" w:rsidRPr="00637EC1">
        <w:t>[1]</w:t>
      </w:r>
      <w:r w:rsidR="00637EC1" w:rsidRPr="00637EC1">
        <w:tab/>
        <w:t>A. R. Vishwakarma, "Network Traffic Based Botnet Detection Using Machine Learning," 2020.</w:t>
      </w:r>
    </w:p>
    <w:p w14:paraId="2D3D23FB" w14:textId="77777777" w:rsidR="00637EC1" w:rsidRPr="00637EC1" w:rsidRDefault="00637EC1" w:rsidP="00637EC1">
      <w:pPr>
        <w:pStyle w:val="EndNoteBibliography"/>
        <w:spacing w:after="0"/>
        <w:ind w:left="720" w:hanging="720"/>
      </w:pPr>
      <w:r w:rsidRPr="00637EC1">
        <w:t>[2]</w:t>
      </w:r>
      <w:r w:rsidRPr="00637EC1">
        <w:tab/>
        <w:t xml:space="preserve">S. Rovetta, G. Suchacka, and F. Masulli, "Bot recognition in a Web store: An approach based on unsupervised learning," </w:t>
      </w:r>
      <w:r w:rsidRPr="00637EC1">
        <w:rPr>
          <w:i/>
        </w:rPr>
        <w:t xml:space="preserve">Journal of Network and Computer Applications, </w:t>
      </w:r>
      <w:r w:rsidRPr="00637EC1">
        <w:t>vol. 157, p. 102577, 2020.</w:t>
      </w:r>
    </w:p>
    <w:p w14:paraId="40BDBBD6" w14:textId="77777777" w:rsidR="00637EC1" w:rsidRPr="00637EC1" w:rsidRDefault="00637EC1" w:rsidP="00637EC1">
      <w:pPr>
        <w:pStyle w:val="EndNoteBibliography"/>
        <w:spacing w:after="0"/>
        <w:ind w:left="720" w:hanging="720"/>
      </w:pPr>
      <w:r w:rsidRPr="00637EC1">
        <w:t>[3]</w:t>
      </w:r>
      <w:r w:rsidRPr="00637EC1">
        <w:tab/>
        <w:t>H. Xu</w:t>
      </w:r>
      <w:r w:rsidRPr="00637EC1">
        <w:rPr>
          <w:i/>
        </w:rPr>
        <w:t xml:space="preserve"> et al.</w:t>
      </w:r>
      <w:r w:rsidRPr="00637EC1">
        <w:t xml:space="preserve">, "Detecting and characterizing web bot traffic in a large e-commerce marketplace," in </w:t>
      </w:r>
      <w:r w:rsidRPr="00637EC1">
        <w:rPr>
          <w:i/>
        </w:rPr>
        <w:t>Computer Security: 23rd European Symposium on Research in Computer Security, ESORICS 2018, Barcelona, Spain, September 3-7, 2018, Proceedings, Part II 23</w:t>
      </w:r>
      <w:r w:rsidRPr="00637EC1">
        <w:t xml:space="preserve">, 2018: Springer, pp. 143-163. </w:t>
      </w:r>
    </w:p>
    <w:p w14:paraId="1185C181" w14:textId="77777777" w:rsidR="00637EC1" w:rsidRPr="00CE6320" w:rsidRDefault="00637EC1" w:rsidP="00637EC1">
      <w:pPr>
        <w:pStyle w:val="EndNoteBibliography"/>
        <w:spacing w:after="0"/>
        <w:ind w:left="720" w:hanging="720"/>
        <w:rPr>
          <w:lang w:val="es-US"/>
        </w:rPr>
      </w:pPr>
      <w:r w:rsidRPr="00CE6320">
        <w:rPr>
          <w:lang w:val="es-US"/>
        </w:rPr>
        <w:t>[4]</w:t>
      </w:r>
      <w:r w:rsidRPr="00CE6320">
        <w:rPr>
          <w:lang w:val="es-US"/>
        </w:rPr>
        <w:tab/>
        <w:t>D. Cerqueira, "INTRODUCCIÓN AL CONCEPTO DE BOTS," p. 4, June 2023 2023.</w:t>
      </w:r>
    </w:p>
    <w:p w14:paraId="05C49CAC" w14:textId="77777777" w:rsidR="00637EC1" w:rsidRPr="00637EC1" w:rsidRDefault="00637EC1" w:rsidP="00637EC1">
      <w:pPr>
        <w:pStyle w:val="EndNoteBibliography"/>
        <w:spacing w:after="0"/>
        <w:ind w:left="720" w:hanging="720"/>
      </w:pPr>
      <w:r w:rsidRPr="00637EC1">
        <w:t>[5]</w:t>
      </w:r>
      <w:r w:rsidRPr="00637EC1">
        <w:tab/>
        <w:t xml:space="preserve">A. A. Ahmed, W. A. Jabbar, A. S. Sadiq, and H. Patel, "Deep learning-based classification model for botnet attack detection," </w:t>
      </w:r>
      <w:r w:rsidRPr="00637EC1">
        <w:rPr>
          <w:i/>
        </w:rPr>
        <w:t xml:space="preserve">Journal of Ambient Intelligence and Humanized Computing, </w:t>
      </w:r>
      <w:r w:rsidRPr="00637EC1">
        <w:t>vol. 13, no. 7, pp. 3457-3466, 2022.</w:t>
      </w:r>
    </w:p>
    <w:p w14:paraId="6B556D65" w14:textId="77777777" w:rsidR="00637EC1" w:rsidRPr="00637EC1" w:rsidRDefault="00637EC1" w:rsidP="00637EC1">
      <w:pPr>
        <w:pStyle w:val="EndNoteBibliography"/>
        <w:spacing w:after="0"/>
        <w:ind w:left="720" w:hanging="720"/>
      </w:pPr>
      <w:r w:rsidRPr="00637EC1">
        <w:t>[6]</w:t>
      </w:r>
      <w:r w:rsidRPr="00637EC1">
        <w:tab/>
        <w:t xml:space="preserve">A. Niranjan, K. Akshobhya, P. D. Shenoy, and K. Venugopal, "EKNIS: Ensemble of KNN, Naïve Bayes Kernel and ID3 for Efficient Botnet Classification Using Stacking," in </w:t>
      </w:r>
      <w:r w:rsidRPr="00637EC1">
        <w:rPr>
          <w:i/>
        </w:rPr>
        <w:t>2018 International Conference on Data Science and Engineering (ICDSE)</w:t>
      </w:r>
      <w:r w:rsidRPr="00637EC1">
        <w:t xml:space="preserve">, 2018: IEEE, pp. 1-6. </w:t>
      </w:r>
    </w:p>
    <w:p w14:paraId="48029FC6" w14:textId="77777777" w:rsidR="00637EC1" w:rsidRPr="00CE6320" w:rsidRDefault="00637EC1" w:rsidP="00637EC1">
      <w:pPr>
        <w:pStyle w:val="EndNoteBibliography"/>
        <w:spacing w:after="0"/>
        <w:ind w:left="720" w:hanging="720"/>
        <w:rPr>
          <w:lang w:val="es-US"/>
        </w:rPr>
      </w:pPr>
      <w:r w:rsidRPr="00CE6320">
        <w:rPr>
          <w:lang w:val="es-US"/>
        </w:rPr>
        <w:t>[7]</w:t>
      </w:r>
      <w:r w:rsidRPr="00CE6320">
        <w:rPr>
          <w:lang w:val="es-US"/>
        </w:rPr>
        <w:tab/>
        <w:t>H. J. a. Chissingui, "Mecanismo de detección de bots basado en caracterización de datos," 2020.</w:t>
      </w:r>
    </w:p>
    <w:p w14:paraId="5A8E2FA9" w14:textId="77777777" w:rsidR="00637EC1" w:rsidRPr="00CE6320" w:rsidRDefault="00637EC1" w:rsidP="00637EC1">
      <w:pPr>
        <w:pStyle w:val="EndNoteBibliography"/>
        <w:spacing w:after="0"/>
        <w:ind w:left="720" w:hanging="720"/>
        <w:rPr>
          <w:lang w:val="es-US"/>
        </w:rPr>
      </w:pPr>
      <w:r w:rsidRPr="00CE6320">
        <w:rPr>
          <w:lang w:val="es-US"/>
        </w:rPr>
        <w:t>[8]</w:t>
      </w:r>
      <w:r w:rsidRPr="00CE6320">
        <w:rPr>
          <w:lang w:val="es-US"/>
        </w:rPr>
        <w:tab/>
        <w:t>J. Hernández Orallo, "Introducción a la Minería de Datos," 2004.</w:t>
      </w:r>
    </w:p>
    <w:p w14:paraId="47C3FAC7" w14:textId="77777777" w:rsidR="00637EC1" w:rsidRPr="00CE6320" w:rsidRDefault="00637EC1" w:rsidP="00637EC1">
      <w:pPr>
        <w:pStyle w:val="EndNoteBibliography"/>
        <w:spacing w:after="0"/>
        <w:ind w:left="720" w:hanging="720"/>
        <w:rPr>
          <w:lang w:val="es-US"/>
        </w:rPr>
      </w:pPr>
      <w:r w:rsidRPr="00CE6320">
        <w:rPr>
          <w:lang w:val="es-US"/>
        </w:rPr>
        <w:t>[9]</w:t>
      </w:r>
      <w:r w:rsidRPr="00CE6320">
        <w:rPr>
          <w:lang w:val="es-US"/>
        </w:rPr>
        <w:tab/>
        <w:t xml:space="preserve">D. P. Echevarría, "Módulo de detección de bots malignos basado en aprendizaje automático," Grado, Universidad Tecnológica de La Habana José Antonio Echeverría CUJAE, 2022. </w:t>
      </w:r>
    </w:p>
    <w:p w14:paraId="62DE7EB8" w14:textId="77777777" w:rsidR="00637EC1" w:rsidRPr="00CE6320" w:rsidRDefault="00637EC1" w:rsidP="00637EC1">
      <w:pPr>
        <w:pStyle w:val="EndNoteBibliography"/>
        <w:spacing w:after="0"/>
        <w:ind w:left="720" w:hanging="720"/>
        <w:rPr>
          <w:lang w:val="es-US"/>
        </w:rPr>
      </w:pPr>
      <w:r w:rsidRPr="00CE6320">
        <w:rPr>
          <w:lang w:val="es-US"/>
        </w:rPr>
        <w:t>[10]</w:t>
      </w:r>
      <w:r w:rsidRPr="00CE6320">
        <w:rPr>
          <w:lang w:val="es-US"/>
        </w:rPr>
        <w:tab/>
        <w:t xml:space="preserve">J. A. P. S. y. D. L. R. Oviedo, "Algoritmos de detección de Bots para el comercio electrónico," Tesis para optar por el título de ingeniero informático, Universidad Tecnológica de La Habana “José Antonio Echeverría” -CUJAE, 2021. </w:t>
      </w:r>
    </w:p>
    <w:p w14:paraId="41E70A06" w14:textId="77777777" w:rsidR="00637EC1" w:rsidRPr="00637EC1" w:rsidRDefault="00637EC1" w:rsidP="00637EC1">
      <w:pPr>
        <w:pStyle w:val="EndNoteBibliography"/>
        <w:spacing w:after="0"/>
        <w:ind w:left="720" w:hanging="720"/>
      </w:pPr>
      <w:r w:rsidRPr="00637EC1">
        <w:t>[11]</w:t>
      </w:r>
      <w:r w:rsidRPr="00637EC1">
        <w:tab/>
        <w:t xml:space="preserve">M. Mohammed, M. B. Khan, and E. B. M. Bashier, </w:t>
      </w:r>
      <w:r w:rsidRPr="00637EC1">
        <w:rPr>
          <w:i/>
        </w:rPr>
        <w:t>Machine learning: algorithms and applications</w:t>
      </w:r>
      <w:r w:rsidRPr="00637EC1">
        <w:t>. Crc Press, 2016.</w:t>
      </w:r>
    </w:p>
    <w:p w14:paraId="6B0D386D" w14:textId="77777777" w:rsidR="00637EC1" w:rsidRPr="00637EC1" w:rsidRDefault="00637EC1" w:rsidP="00637EC1">
      <w:pPr>
        <w:pStyle w:val="EndNoteBibliography"/>
        <w:spacing w:after="0"/>
        <w:ind w:left="720" w:hanging="720"/>
      </w:pPr>
      <w:r w:rsidRPr="00637EC1">
        <w:t>[12]</w:t>
      </w:r>
      <w:r w:rsidRPr="00637EC1">
        <w:tab/>
        <w:t xml:space="preserve">N. Cepero-Pérez, L. A. Denis-Miranda, R. Hernández-Palacio, M. Moreno-Espino, and M. García-Borroto, "Proactive forest for supervised classification," in </w:t>
      </w:r>
      <w:r w:rsidRPr="00637EC1">
        <w:rPr>
          <w:i/>
        </w:rPr>
        <w:t>International Workshop on Artificial Intelligence and Pattern Recognition</w:t>
      </w:r>
      <w:r w:rsidRPr="00637EC1">
        <w:t xml:space="preserve">, 2018: Springer, pp. 255-262. </w:t>
      </w:r>
    </w:p>
    <w:p w14:paraId="6583D627" w14:textId="77777777" w:rsidR="00637EC1" w:rsidRPr="00637EC1" w:rsidRDefault="00637EC1" w:rsidP="00637EC1">
      <w:pPr>
        <w:pStyle w:val="EndNoteBibliography"/>
        <w:spacing w:after="0"/>
        <w:ind w:left="720" w:hanging="720"/>
      </w:pPr>
      <w:r w:rsidRPr="00637EC1">
        <w:t>[13]</w:t>
      </w:r>
      <w:r w:rsidRPr="00637EC1">
        <w:tab/>
        <w:t xml:space="preserve">L. Rokach, "Decision forest: Twenty years of research," </w:t>
      </w:r>
      <w:r w:rsidRPr="00637EC1">
        <w:rPr>
          <w:i/>
        </w:rPr>
        <w:t xml:space="preserve">Information Fusion, </w:t>
      </w:r>
      <w:r w:rsidRPr="00637EC1">
        <w:t>vol. 27, pp. 111-125, 2016.</w:t>
      </w:r>
    </w:p>
    <w:p w14:paraId="69346CB5" w14:textId="77777777" w:rsidR="00637EC1" w:rsidRPr="00CE6320" w:rsidRDefault="00637EC1" w:rsidP="00637EC1">
      <w:pPr>
        <w:pStyle w:val="EndNoteBibliography"/>
        <w:ind w:left="720" w:hanging="720"/>
        <w:rPr>
          <w:lang w:val="es-US"/>
        </w:rPr>
      </w:pPr>
      <w:r w:rsidRPr="00CE6320">
        <w:rPr>
          <w:lang w:val="es-US"/>
        </w:rPr>
        <w:t>[14]</w:t>
      </w:r>
      <w:r w:rsidRPr="00CE6320">
        <w:rPr>
          <w:lang w:val="es-US"/>
        </w:rPr>
        <w:tab/>
        <w:t>L. A. D. Miranda and R. H. P. Palacio, "Construcción proactiva de bosques de decisión," Universidad Tecnológica de La Habana</w:t>
      </w:r>
    </w:p>
    <w:p w14:paraId="4CFEF1CD" w14:textId="77777777" w:rsidR="00637EC1" w:rsidRPr="00637EC1" w:rsidRDefault="00637EC1" w:rsidP="00637EC1">
      <w:pPr>
        <w:pStyle w:val="EndNoteBibliography"/>
        <w:spacing w:after="0"/>
        <w:ind w:left="720" w:hanging="720"/>
      </w:pPr>
      <w:r w:rsidRPr="00637EC1">
        <w:t xml:space="preserve">“José Antonio Echeverría”(Cujae), 2018. </w:t>
      </w:r>
    </w:p>
    <w:p w14:paraId="6AE5266D" w14:textId="77777777" w:rsidR="00637EC1" w:rsidRPr="00637EC1" w:rsidRDefault="00637EC1" w:rsidP="00637EC1">
      <w:pPr>
        <w:pStyle w:val="EndNoteBibliography"/>
        <w:spacing w:after="0"/>
        <w:ind w:left="720" w:hanging="720"/>
      </w:pPr>
      <w:r w:rsidRPr="00637EC1">
        <w:t>[15]</w:t>
      </w:r>
      <w:r w:rsidRPr="00637EC1">
        <w:tab/>
        <w:t xml:space="preserve">P. Domingos, "A few useful things to know about machine learning," </w:t>
      </w:r>
      <w:r w:rsidRPr="00637EC1">
        <w:rPr>
          <w:i/>
        </w:rPr>
        <w:t xml:space="preserve">Communications of the ACM, </w:t>
      </w:r>
      <w:r w:rsidRPr="00637EC1">
        <w:t>vol. 55, no. 10, pp. 78-87, 2012.</w:t>
      </w:r>
    </w:p>
    <w:p w14:paraId="4FCF27B3" w14:textId="77777777" w:rsidR="00637EC1" w:rsidRPr="00637EC1" w:rsidRDefault="00637EC1" w:rsidP="00637EC1">
      <w:pPr>
        <w:pStyle w:val="EndNoteBibliography"/>
        <w:spacing w:after="0"/>
        <w:ind w:left="720" w:hanging="720"/>
      </w:pPr>
      <w:r w:rsidRPr="00637EC1">
        <w:t>[16]</w:t>
      </w:r>
      <w:r w:rsidRPr="00637EC1">
        <w:tab/>
        <w:t xml:space="preserve">T. Hospedales, A. Antoniou, P. Micaelli, and A. Storkey, "Meta-learning in neural networks: A survey," </w:t>
      </w:r>
      <w:r w:rsidRPr="00637EC1">
        <w:rPr>
          <w:i/>
        </w:rPr>
        <w:t xml:space="preserve">IEEE transactions on pattern analysis and machine intelligence, </w:t>
      </w:r>
      <w:r w:rsidRPr="00637EC1">
        <w:t>vol. 44, no. 9, pp. 5149-5169, 2021.</w:t>
      </w:r>
    </w:p>
    <w:p w14:paraId="004508A9" w14:textId="77777777" w:rsidR="00637EC1" w:rsidRPr="00CE6320" w:rsidRDefault="00637EC1" w:rsidP="00637EC1">
      <w:pPr>
        <w:pStyle w:val="EndNoteBibliography"/>
        <w:spacing w:after="0"/>
        <w:ind w:left="720" w:hanging="720"/>
        <w:rPr>
          <w:lang w:val="es-US"/>
        </w:rPr>
      </w:pPr>
      <w:r w:rsidRPr="00CE6320">
        <w:rPr>
          <w:lang w:val="es-US"/>
        </w:rPr>
        <w:t>[17]</w:t>
      </w:r>
      <w:r w:rsidRPr="00CE6320">
        <w:rPr>
          <w:lang w:val="es-US"/>
        </w:rPr>
        <w:tab/>
        <w:t>J. Castro Turga, "Evaluación de la entropía como métrica para detección y clasificación de ataques en base al tráfico de red," 2020.</w:t>
      </w:r>
    </w:p>
    <w:p w14:paraId="4242AF95" w14:textId="77777777" w:rsidR="00637EC1" w:rsidRPr="00637EC1" w:rsidRDefault="00637EC1" w:rsidP="00637EC1">
      <w:pPr>
        <w:pStyle w:val="EndNoteBibliography"/>
        <w:spacing w:after="0"/>
        <w:ind w:left="720" w:hanging="720"/>
      </w:pPr>
      <w:r w:rsidRPr="00637EC1">
        <w:t>[18]</w:t>
      </w:r>
      <w:r w:rsidRPr="00637EC1">
        <w:tab/>
        <w:t>Imperva, "Bad Bot Report," Imperva, California, USA Technical report 2024.</w:t>
      </w:r>
    </w:p>
    <w:p w14:paraId="002FA7A0" w14:textId="77777777" w:rsidR="00637EC1" w:rsidRPr="00637EC1" w:rsidRDefault="00637EC1" w:rsidP="00637EC1">
      <w:pPr>
        <w:pStyle w:val="EndNoteBibliography"/>
        <w:spacing w:after="0"/>
        <w:ind w:left="720" w:hanging="720"/>
      </w:pPr>
      <w:r w:rsidRPr="00637EC1">
        <w:lastRenderedPageBreak/>
        <w:t>[19]</w:t>
      </w:r>
      <w:r w:rsidRPr="00637EC1">
        <w:tab/>
        <w:t xml:space="preserve">D. Doran and S. S. Gokhale, "Web robot detection techniques: overview and limitations," </w:t>
      </w:r>
      <w:r w:rsidRPr="00637EC1">
        <w:rPr>
          <w:i/>
        </w:rPr>
        <w:t xml:space="preserve">Data Mining and Knowledge Discovery, </w:t>
      </w:r>
      <w:r w:rsidRPr="00637EC1">
        <w:t>vol. 22, pp. 183-210, 2011.</w:t>
      </w:r>
    </w:p>
    <w:p w14:paraId="00BB22ED" w14:textId="77777777" w:rsidR="00637EC1" w:rsidRPr="00637EC1" w:rsidRDefault="00637EC1" w:rsidP="00637EC1">
      <w:pPr>
        <w:pStyle w:val="EndNoteBibliography"/>
        <w:spacing w:after="0"/>
        <w:ind w:left="720" w:hanging="720"/>
      </w:pPr>
      <w:r w:rsidRPr="00637EC1">
        <w:t>[20]</w:t>
      </w:r>
      <w:r w:rsidRPr="00637EC1">
        <w:tab/>
        <w:t xml:space="preserve">N. Nassar and G. Miller, "Method for a two dimensional honeypot to deter web bots in commerce systems," in </w:t>
      </w:r>
      <w:r w:rsidRPr="00637EC1">
        <w:rPr>
          <w:i/>
        </w:rPr>
        <w:t>2012 Fourth International Conference on Computational Aspects of Social Networks (CASoN)</w:t>
      </w:r>
      <w:r w:rsidRPr="00637EC1">
        <w:t xml:space="preserve">, 2012: IEEE, pp. 250-256. </w:t>
      </w:r>
    </w:p>
    <w:p w14:paraId="3A4643B1" w14:textId="77777777" w:rsidR="00637EC1" w:rsidRPr="00637EC1" w:rsidRDefault="00637EC1" w:rsidP="00637EC1">
      <w:pPr>
        <w:pStyle w:val="EndNoteBibliography"/>
        <w:spacing w:after="0"/>
        <w:ind w:left="720" w:hanging="720"/>
      </w:pPr>
      <w:r w:rsidRPr="00637EC1">
        <w:t>[21]</w:t>
      </w:r>
      <w:r w:rsidRPr="00637EC1">
        <w:tab/>
        <w:t xml:space="preserve">H. A. Madni, Z. Anwar, and M. A. Shah, "Data mining techniques and applications—A decade review," in </w:t>
      </w:r>
      <w:r w:rsidRPr="00637EC1">
        <w:rPr>
          <w:i/>
        </w:rPr>
        <w:t>2017 23rd international conference on automation and computing (ICAC)</w:t>
      </w:r>
      <w:r w:rsidRPr="00637EC1">
        <w:t xml:space="preserve">, 2017: IEEE, pp. 1-7. </w:t>
      </w:r>
    </w:p>
    <w:p w14:paraId="247AB37E" w14:textId="77777777" w:rsidR="00637EC1" w:rsidRPr="00637EC1" w:rsidRDefault="00637EC1" w:rsidP="00637EC1">
      <w:pPr>
        <w:pStyle w:val="EndNoteBibliography"/>
        <w:spacing w:after="0"/>
        <w:ind w:left="720" w:hanging="720"/>
      </w:pPr>
      <w:r w:rsidRPr="00637EC1">
        <w:t>[22]</w:t>
      </w:r>
      <w:r w:rsidRPr="00637EC1">
        <w:tab/>
        <w:t xml:space="preserve">W. Ertel, </w:t>
      </w:r>
      <w:r w:rsidRPr="00637EC1">
        <w:rPr>
          <w:i/>
        </w:rPr>
        <w:t>Introduction to artificial intelligence</w:t>
      </w:r>
      <w:r w:rsidRPr="00637EC1">
        <w:t>. Springer, 2018.</w:t>
      </w:r>
    </w:p>
    <w:p w14:paraId="7124A723" w14:textId="77777777" w:rsidR="00637EC1" w:rsidRPr="00637EC1" w:rsidRDefault="00637EC1" w:rsidP="00637EC1">
      <w:pPr>
        <w:pStyle w:val="EndNoteBibliography"/>
        <w:spacing w:after="0"/>
        <w:ind w:left="720" w:hanging="720"/>
      </w:pPr>
      <w:r w:rsidRPr="00637EC1">
        <w:t>[23]</w:t>
      </w:r>
      <w:r w:rsidRPr="00637EC1">
        <w:tab/>
        <w:t xml:space="preserve">R. S. S. Moorthy and N. Nathiya, "Botnet detection using artificial intelligence," </w:t>
      </w:r>
      <w:r w:rsidRPr="00637EC1">
        <w:rPr>
          <w:i/>
        </w:rPr>
        <w:t xml:space="preserve">Procedia Computer Science, </w:t>
      </w:r>
      <w:r w:rsidRPr="00637EC1">
        <w:t>vol. 218, pp. 1405-1413, 2023.</w:t>
      </w:r>
    </w:p>
    <w:p w14:paraId="77A24F71" w14:textId="77777777" w:rsidR="00637EC1" w:rsidRPr="00CE6320" w:rsidRDefault="00637EC1" w:rsidP="00637EC1">
      <w:pPr>
        <w:pStyle w:val="EndNoteBibliography"/>
        <w:spacing w:after="0"/>
        <w:ind w:left="720" w:hanging="720"/>
        <w:rPr>
          <w:lang w:val="es-US"/>
        </w:rPr>
      </w:pPr>
      <w:r w:rsidRPr="00CE6320">
        <w:rPr>
          <w:lang w:val="es-US"/>
        </w:rPr>
        <w:t>[24]</w:t>
      </w:r>
      <w:r w:rsidRPr="00CE6320">
        <w:rPr>
          <w:lang w:val="es-US"/>
        </w:rPr>
        <w:tab/>
        <w:t xml:space="preserve">M. G. Gómez-Zermeño, "Libro de Investigación: Inteligencia Artificial: Conceptos clave y experiencias en prácticas educativas," </w:t>
      </w:r>
      <w:r w:rsidRPr="00CE6320">
        <w:rPr>
          <w:i/>
          <w:lang w:val="es-US"/>
        </w:rPr>
        <w:t xml:space="preserve">Portal de Investigación, </w:t>
      </w:r>
      <w:r w:rsidRPr="00CE6320">
        <w:rPr>
          <w:lang w:val="es-US"/>
        </w:rPr>
        <w:t>2023.</w:t>
      </w:r>
    </w:p>
    <w:p w14:paraId="381994AD" w14:textId="77777777" w:rsidR="00637EC1" w:rsidRPr="00637EC1" w:rsidRDefault="00637EC1" w:rsidP="00637EC1">
      <w:pPr>
        <w:pStyle w:val="EndNoteBibliography"/>
        <w:spacing w:after="0"/>
        <w:ind w:left="720" w:hanging="720"/>
      </w:pPr>
      <w:r w:rsidRPr="00637EC1">
        <w:t>[25]</w:t>
      </w:r>
      <w:r w:rsidRPr="00637EC1">
        <w:tab/>
        <w:t xml:space="preserve">I. Rish, "An empirical study of the naive Bayes classifier," in </w:t>
      </w:r>
      <w:r w:rsidRPr="00637EC1">
        <w:rPr>
          <w:i/>
        </w:rPr>
        <w:t>IJCAI 2001 workshop on empirical methods in artificial intelligence</w:t>
      </w:r>
      <w:r w:rsidRPr="00637EC1">
        <w:t xml:space="preserve">, 2001, vol. 3, no. 22: Seattle, WA, USA;, pp. 41-46. </w:t>
      </w:r>
    </w:p>
    <w:p w14:paraId="11767095" w14:textId="77777777" w:rsidR="00637EC1" w:rsidRPr="00637EC1" w:rsidRDefault="00637EC1" w:rsidP="00637EC1">
      <w:pPr>
        <w:pStyle w:val="EndNoteBibliography"/>
        <w:spacing w:after="0"/>
        <w:ind w:left="720" w:hanging="720"/>
      </w:pPr>
      <w:r w:rsidRPr="00637EC1">
        <w:t>[26]</w:t>
      </w:r>
      <w:r w:rsidRPr="00637EC1">
        <w:tab/>
        <w:t xml:space="preserve">L. Breiman, "Random forests," </w:t>
      </w:r>
      <w:r w:rsidRPr="00637EC1">
        <w:rPr>
          <w:i/>
        </w:rPr>
        <w:t xml:space="preserve">Machine learning, </w:t>
      </w:r>
      <w:r w:rsidRPr="00637EC1">
        <w:t>vol. 45, pp. 5-32, 2001.</w:t>
      </w:r>
    </w:p>
    <w:p w14:paraId="168EE5BC" w14:textId="77777777" w:rsidR="00637EC1" w:rsidRPr="00CE6320" w:rsidRDefault="00637EC1" w:rsidP="00637EC1">
      <w:pPr>
        <w:pStyle w:val="EndNoteBibliography"/>
        <w:spacing w:after="0"/>
        <w:ind w:left="720" w:hanging="720"/>
        <w:rPr>
          <w:lang w:val="es-US"/>
        </w:rPr>
      </w:pPr>
      <w:r w:rsidRPr="00CE6320">
        <w:rPr>
          <w:lang w:val="es-US"/>
        </w:rPr>
        <w:t>[27]</w:t>
      </w:r>
      <w:r w:rsidRPr="00CE6320">
        <w:rPr>
          <w:lang w:val="es-US"/>
        </w:rPr>
        <w:tab/>
        <w:t xml:space="preserve">D. P. Echevarría, N. C. Pérez, and H. D. Pando, "Una aplicación del algoritmo proactive Forest para la detección de bots malignos," </w:t>
      </w:r>
      <w:r w:rsidRPr="00CE6320">
        <w:rPr>
          <w:i/>
          <w:lang w:val="es-US"/>
        </w:rPr>
        <w:t xml:space="preserve">Revista Cubana de Transformación Digital, </w:t>
      </w:r>
      <w:r w:rsidRPr="00CE6320">
        <w:rPr>
          <w:lang w:val="es-US"/>
        </w:rPr>
        <w:t>vol. 4, no. 2, pp. 199: 1-14, 2023.</w:t>
      </w:r>
    </w:p>
    <w:p w14:paraId="1A1870D6" w14:textId="77777777" w:rsidR="00637EC1" w:rsidRPr="00637EC1" w:rsidRDefault="00637EC1" w:rsidP="00637EC1">
      <w:pPr>
        <w:pStyle w:val="EndNoteBibliography"/>
        <w:spacing w:after="0"/>
        <w:ind w:left="720" w:hanging="720"/>
      </w:pPr>
      <w:r w:rsidRPr="00637EC1">
        <w:t>[28]</w:t>
      </w:r>
      <w:r w:rsidRPr="00637EC1">
        <w:tab/>
        <w:t xml:space="preserve">C.-X. Zhang and J.-S. Zhang, "RotBoost: A technique for combining Rotation Forest and AdaBoost," </w:t>
      </w:r>
      <w:r w:rsidRPr="00637EC1">
        <w:rPr>
          <w:i/>
        </w:rPr>
        <w:t xml:space="preserve">Pattern recognition letters, </w:t>
      </w:r>
      <w:r w:rsidRPr="00637EC1">
        <w:t>vol. 29, no. 10, pp. 1524-1536, 2008.</w:t>
      </w:r>
    </w:p>
    <w:p w14:paraId="00AF1A6C" w14:textId="77777777" w:rsidR="00637EC1" w:rsidRPr="00637EC1" w:rsidRDefault="00637EC1" w:rsidP="00637EC1">
      <w:pPr>
        <w:pStyle w:val="EndNoteBibliography"/>
        <w:spacing w:after="0"/>
        <w:ind w:left="720" w:hanging="720"/>
      </w:pPr>
      <w:r w:rsidRPr="00637EC1">
        <w:t>[29]</w:t>
      </w:r>
      <w:r w:rsidRPr="00637EC1">
        <w:tab/>
        <w:t xml:space="preserve">S. Touzani, J. Granderson, and S. Fernandes, "Gradient boosting machine for modeling the energy consumption of commercial buildings," </w:t>
      </w:r>
      <w:r w:rsidRPr="00637EC1">
        <w:rPr>
          <w:i/>
        </w:rPr>
        <w:t xml:space="preserve">Energy and Buildings, </w:t>
      </w:r>
      <w:r w:rsidRPr="00637EC1">
        <w:t>vol. 158, pp. 1533-1543, 2018.</w:t>
      </w:r>
    </w:p>
    <w:p w14:paraId="46C91651" w14:textId="77777777" w:rsidR="00637EC1" w:rsidRPr="00637EC1" w:rsidRDefault="00637EC1" w:rsidP="00637EC1">
      <w:pPr>
        <w:pStyle w:val="EndNoteBibliography"/>
        <w:spacing w:after="0"/>
        <w:ind w:left="720" w:hanging="720"/>
      </w:pPr>
      <w:r w:rsidRPr="00637EC1">
        <w:t>[30]</w:t>
      </w:r>
      <w:r w:rsidRPr="00637EC1">
        <w:tab/>
        <w:t xml:space="preserve">F. G. Mohammadi, M. H. Amini, and H. R. Arabnia, "An introduction to advanced machine learning: Meta-learning algorithms, applications, and promises," </w:t>
      </w:r>
      <w:r w:rsidRPr="00637EC1">
        <w:rPr>
          <w:i/>
        </w:rPr>
        <w:t xml:space="preserve">Optimization, Learning, and Control for Interdependent Complex Networks, </w:t>
      </w:r>
      <w:r w:rsidRPr="00637EC1">
        <w:t>pp. 129-144, 2020.</w:t>
      </w:r>
    </w:p>
    <w:p w14:paraId="74612533" w14:textId="77777777" w:rsidR="00637EC1" w:rsidRPr="00CE6320" w:rsidRDefault="00637EC1" w:rsidP="00637EC1">
      <w:pPr>
        <w:pStyle w:val="EndNoteBibliography"/>
        <w:spacing w:after="0"/>
        <w:ind w:left="720" w:hanging="720"/>
        <w:rPr>
          <w:lang w:val="es-US"/>
        </w:rPr>
      </w:pPr>
      <w:r w:rsidRPr="00CE6320">
        <w:rPr>
          <w:lang w:val="es-US"/>
        </w:rPr>
        <w:t>[31]</w:t>
      </w:r>
      <w:r w:rsidRPr="00CE6320">
        <w:rPr>
          <w:lang w:val="es-US"/>
        </w:rPr>
        <w:tab/>
        <w:t xml:space="preserve">Y. M. Herrera, "Conjunto de Métricas para la evaluación de Bases de Datos Relacionales," Universidad de las Ciencias Informáticas, 2009. </w:t>
      </w:r>
    </w:p>
    <w:p w14:paraId="31D483EE" w14:textId="77777777" w:rsidR="00637EC1" w:rsidRPr="00CE6320" w:rsidRDefault="00637EC1" w:rsidP="00637EC1">
      <w:pPr>
        <w:pStyle w:val="EndNoteBibliography"/>
        <w:spacing w:after="0"/>
        <w:ind w:left="720" w:hanging="720"/>
        <w:rPr>
          <w:lang w:val="es-US"/>
        </w:rPr>
      </w:pPr>
      <w:r w:rsidRPr="00CE6320">
        <w:rPr>
          <w:lang w:val="es-US"/>
        </w:rPr>
        <w:t>[32]</w:t>
      </w:r>
      <w:r w:rsidRPr="00CE6320">
        <w:rPr>
          <w:lang w:val="es-US"/>
        </w:rPr>
        <w:tab/>
        <w:t xml:space="preserve">R. Adrogué, "Precios de Transferencias. Rango Intercuartil," </w:t>
      </w:r>
      <w:r w:rsidRPr="00CE6320">
        <w:rPr>
          <w:i/>
          <w:lang w:val="es-US"/>
        </w:rPr>
        <w:t xml:space="preserve">Estudio Adrogué. Buenos Aires, </w:t>
      </w:r>
      <w:r w:rsidRPr="00CE6320">
        <w:rPr>
          <w:lang w:val="es-US"/>
        </w:rPr>
        <w:t>p. 5, 2010.</w:t>
      </w:r>
    </w:p>
    <w:p w14:paraId="15F774C1" w14:textId="77777777" w:rsidR="00637EC1" w:rsidRPr="00637EC1" w:rsidRDefault="00637EC1" w:rsidP="00637EC1">
      <w:pPr>
        <w:pStyle w:val="EndNoteBibliography"/>
        <w:spacing w:after="0"/>
        <w:ind w:left="720" w:hanging="720"/>
      </w:pPr>
      <w:r w:rsidRPr="00637EC1">
        <w:t>[33]</w:t>
      </w:r>
      <w:r w:rsidRPr="00637EC1">
        <w:tab/>
        <w:t xml:space="preserve">S. Gorard, "Introducing the mean absolute deviation ‘effect’size," </w:t>
      </w:r>
      <w:r w:rsidRPr="00637EC1">
        <w:rPr>
          <w:i/>
        </w:rPr>
        <w:t xml:space="preserve">International Journal of Research &amp; Method in Education, </w:t>
      </w:r>
      <w:r w:rsidRPr="00637EC1">
        <w:t>vol. 38, no. 2, pp. 105-114, 2015.</w:t>
      </w:r>
    </w:p>
    <w:p w14:paraId="2611A3C4" w14:textId="77777777" w:rsidR="00637EC1" w:rsidRPr="00CE6320" w:rsidRDefault="00637EC1" w:rsidP="00637EC1">
      <w:pPr>
        <w:pStyle w:val="EndNoteBibliography"/>
        <w:spacing w:after="0"/>
        <w:ind w:left="720" w:hanging="720"/>
        <w:rPr>
          <w:lang w:val="es-US"/>
        </w:rPr>
      </w:pPr>
      <w:r w:rsidRPr="00CE6320">
        <w:rPr>
          <w:lang w:val="es-US"/>
        </w:rPr>
        <w:t>[34]</w:t>
      </w:r>
      <w:r w:rsidRPr="00CE6320">
        <w:rPr>
          <w:lang w:val="es-US"/>
        </w:rPr>
        <w:tab/>
        <w:t xml:space="preserve">M. T. E. Portillo and J. A. S. Plata, "P. CH. Mahalanobis y las aplicaciones de su distancia estadística," </w:t>
      </w:r>
      <w:r w:rsidRPr="00CE6320">
        <w:rPr>
          <w:i/>
          <w:lang w:val="es-US"/>
        </w:rPr>
        <w:t xml:space="preserve">CULCyT: Cultura Científica y Tecnológica, </w:t>
      </w:r>
      <w:r w:rsidRPr="00CE6320">
        <w:rPr>
          <w:lang w:val="es-US"/>
        </w:rPr>
        <w:t>vol. 5, no. 27, pp. 13-20, 2008.</w:t>
      </w:r>
    </w:p>
    <w:p w14:paraId="69A165B8" w14:textId="77777777" w:rsidR="00637EC1" w:rsidRPr="00637EC1" w:rsidRDefault="00637EC1" w:rsidP="00637EC1">
      <w:pPr>
        <w:pStyle w:val="EndNoteBibliography"/>
        <w:spacing w:after="0"/>
        <w:ind w:left="720" w:hanging="720"/>
      </w:pPr>
      <w:r w:rsidRPr="00637EC1">
        <w:t>[35]</w:t>
      </w:r>
      <w:r w:rsidRPr="00637EC1">
        <w:tab/>
        <w:t xml:space="preserve">D. C. Montgomery, </w:t>
      </w:r>
      <w:r w:rsidRPr="00637EC1">
        <w:rPr>
          <w:i/>
        </w:rPr>
        <w:t>Introduction to statistical quality control</w:t>
      </w:r>
      <w:r w:rsidRPr="00637EC1">
        <w:t>. John wiley &amp; sons, 2019.</w:t>
      </w:r>
    </w:p>
    <w:p w14:paraId="737B0F69" w14:textId="77777777" w:rsidR="00637EC1" w:rsidRPr="00637EC1" w:rsidRDefault="00637EC1" w:rsidP="00637EC1">
      <w:pPr>
        <w:pStyle w:val="EndNoteBibliography"/>
        <w:spacing w:after="0"/>
        <w:ind w:left="720" w:hanging="720"/>
      </w:pPr>
      <w:r w:rsidRPr="00637EC1">
        <w:t>[36]</w:t>
      </w:r>
      <w:r w:rsidRPr="00637EC1">
        <w:tab/>
        <w:t xml:space="preserve">O. Salem, F. Naït-Abdesselam, and A. Mehaoua, "Anomaly detection in network traffic using Jensen-Shannon divergence," in </w:t>
      </w:r>
      <w:r w:rsidRPr="00637EC1">
        <w:rPr>
          <w:i/>
        </w:rPr>
        <w:t>2012 IEEE International Conference on Communications (ICC)</w:t>
      </w:r>
      <w:r w:rsidRPr="00637EC1">
        <w:t xml:space="preserve">, 2012: IEEE, pp. 5200-5204. </w:t>
      </w:r>
    </w:p>
    <w:p w14:paraId="6E89020F" w14:textId="77777777" w:rsidR="00637EC1" w:rsidRPr="00637EC1" w:rsidRDefault="00637EC1" w:rsidP="00637EC1">
      <w:pPr>
        <w:pStyle w:val="EndNoteBibliography"/>
        <w:spacing w:after="0"/>
        <w:ind w:left="720" w:hanging="720"/>
      </w:pPr>
      <w:r w:rsidRPr="00637EC1">
        <w:t>[37]</w:t>
      </w:r>
      <w:r w:rsidRPr="00637EC1">
        <w:tab/>
        <w:t>P. Virtanen</w:t>
      </w:r>
      <w:r w:rsidRPr="00637EC1">
        <w:rPr>
          <w:i/>
        </w:rPr>
        <w:t xml:space="preserve"> et al.</w:t>
      </w:r>
      <w:r w:rsidRPr="00637EC1">
        <w:t xml:space="preserve">, "SciPy 1.0: fundamental algorithms for scientific computing in Python," </w:t>
      </w:r>
      <w:r w:rsidRPr="00637EC1">
        <w:rPr>
          <w:i/>
        </w:rPr>
        <w:t xml:space="preserve">Nature methods, </w:t>
      </w:r>
      <w:r w:rsidRPr="00637EC1">
        <w:t>vol. 17, no. 3, pp. 261-272, 2020.</w:t>
      </w:r>
    </w:p>
    <w:p w14:paraId="7981A7A2" w14:textId="77777777" w:rsidR="00637EC1" w:rsidRPr="00637EC1" w:rsidRDefault="00637EC1" w:rsidP="00637EC1">
      <w:pPr>
        <w:pStyle w:val="EndNoteBibliography"/>
        <w:spacing w:after="0"/>
        <w:ind w:left="720" w:hanging="720"/>
      </w:pPr>
      <w:r w:rsidRPr="00637EC1">
        <w:t>[38]</w:t>
      </w:r>
      <w:r w:rsidRPr="00637EC1">
        <w:tab/>
        <w:t xml:space="preserve">H. A. Sturges, "The choice of a class interval," </w:t>
      </w:r>
      <w:r w:rsidRPr="00637EC1">
        <w:rPr>
          <w:i/>
        </w:rPr>
        <w:t xml:space="preserve">Journal of the american statistical association, </w:t>
      </w:r>
      <w:r w:rsidRPr="00637EC1">
        <w:t>vol. 21, no. 153, pp. 65-66, 1926.</w:t>
      </w:r>
    </w:p>
    <w:p w14:paraId="35A5B294" w14:textId="77777777" w:rsidR="00637EC1" w:rsidRPr="00637EC1" w:rsidRDefault="00637EC1" w:rsidP="00637EC1">
      <w:pPr>
        <w:pStyle w:val="EndNoteBibliography"/>
        <w:spacing w:after="0"/>
        <w:ind w:left="720" w:hanging="720"/>
      </w:pPr>
      <w:r w:rsidRPr="00637EC1">
        <w:t>[39]</w:t>
      </w:r>
      <w:r w:rsidRPr="00637EC1">
        <w:tab/>
        <w:t xml:space="preserve">D. W. Scott, "On optimal and data-based histograms," </w:t>
      </w:r>
      <w:r w:rsidRPr="00637EC1">
        <w:rPr>
          <w:i/>
        </w:rPr>
        <w:t xml:space="preserve">Biometrika, </w:t>
      </w:r>
      <w:r w:rsidRPr="00637EC1">
        <w:t>vol. 66, no. 3, pp. 605-610, 1979.</w:t>
      </w:r>
    </w:p>
    <w:p w14:paraId="34D6C95A" w14:textId="77777777" w:rsidR="00637EC1" w:rsidRPr="00637EC1" w:rsidRDefault="00637EC1" w:rsidP="00637EC1">
      <w:pPr>
        <w:pStyle w:val="EndNoteBibliography"/>
        <w:spacing w:after="0"/>
        <w:ind w:left="720" w:hanging="720"/>
      </w:pPr>
      <w:r w:rsidRPr="00637EC1">
        <w:lastRenderedPageBreak/>
        <w:t>[40]</w:t>
      </w:r>
      <w:r w:rsidRPr="00637EC1">
        <w:tab/>
        <w:t xml:space="preserve">D. Freedman and P. Diaconis, "On the histogram as a density estimator: L 2 theory," </w:t>
      </w:r>
      <w:r w:rsidRPr="00637EC1">
        <w:rPr>
          <w:i/>
        </w:rPr>
        <w:t xml:space="preserve">Zeitschrift für Wahrscheinlichkeitstheorie und verwandte Gebiete, </w:t>
      </w:r>
      <w:r w:rsidRPr="00637EC1">
        <w:t>vol. 57, no. 4, pp. 453-476, 1981.</w:t>
      </w:r>
    </w:p>
    <w:p w14:paraId="6306825C" w14:textId="77777777" w:rsidR="00637EC1" w:rsidRPr="00637EC1" w:rsidRDefault="00637EC1" w:rsidP="00637EC1">
      <w:pPr>
        <w:pStyle w:val="EndNoteBibliography"/>
        <w:spacing w:after="0"/>
        <w:ind w:left="720" w:hanging="720"/>
      </w:pPr>
      <w:r w:rsidRPr="00637EC1">
        <w:t>[41]</w:t>
      </w:r>
      <w:r w:rsidRPr="00637EC1">
        <w:tab/>
        <w:t>M. L. Hickman Fulp, "Dynamic Reduction of Scientific Data Through Spatiotemporal Properties," 2021.</w:t>
      </w:r>
    </w:p>
    <w:p w14:paraId="4341B2E3" w14:textId="77777777" w:rsidR="00637EC1" w:rsidRPr="00CE6320" w:rsidRDefault="00637EC1" w:rsidP="00637EC1">
      <w:pPr>
        <w:pStyle w:val="EndNoteBibliography"/>
        <w:ind w:left="720" w:hanging="720"/>
        <w:rPr>
          <w:lang w:val="es-US"/>
        </w:rPr>
      </w:pPr>
      <w:r w:rsidRPr="00CE6320">
        <w:rPr>
          <w:lang w:val="es-US"/>
        </w:rPr>
        <w:t>[42]</w:t>
      </w:r>
      <w:r w:rsidRPr="00CE6320">
        <w:rPr>
          <w:lang w:val="es-US"/>
        </w:rPr>
        <w:tab/>
        <w:t>A. P. Pérez, "BASE DE DATOS CENTRALIZADA PARA ENTRENAR ALGORITMOS DE DETECCIÓN DE BOTS," p. 40, 2024.</w:t>
      </w:r>
    </w:p>
    <w:p w14:paraId="443418B4" w14:textId="7972C6CE" w:rsidR="00E53475" w:rsidRDefault="00443454" w:rsidP="00FC2AB0">
      <w:pPr>
        <w:spacing w:line="360" w:lineRule="auto"/>
        <w:jc w:val="both"/>
        <w:rPr>
          <w:rFonts w:ascii="Arial" w:hAnsi="Arial" w:cs="Arial"/>
          <w:sz w:val="24"/>
          <w:szCs w:val="24"/>
          <w:lang w:val="es-US"/>
        </w:rPr>
      </w:pPr>
      <w:r w:rsidRPr="00FC2AB0">
        <w:rPr>
          <w:rFonts w:ascii="Arial" w:hAnsi="Arial" w:cs="Arial"/>
          <w:sz w:val="24"/>
          <w:szCs w:val="24"/>
        </w:rPr>
        <w:fldChar w:fldCharType="end"/>
      </w:r>
    </w:p>
    <w:p w14:paraId="1132CADF" w14:textId="77777777" w:rsidR="00E53475" w:rsidRDefault="00E53475">
      <w:pPr>
        <w:rPr>
          <w:rFonts w:ascii="Arial" w:hAnsi="Arial" w:cs="Arial"/>
          <w:sz w:val="24"/>
          <w:szCs w:val="24"/>
          <w:lang w:val="es-US"/>
        </w:rPr>
      </w:pPr>
      <w:r>
        <w:rPr>
          <w:rFonts w:ascii="Arial" w:hAnsi="Arial" w:cs="Arial"/>
          <w:sz w:val="24"/>
          <w:szCs w:val="24"/>
          <w:lang w:val="es-US"/>
        </w:rPr>
        <w:br w:type="page"/>
      </w:r>
    </w:p>
    <w:p w14:paraId="150853E3" w14:textId="3B07C26D" w:rsidR="00E53475" w:rsidRDefault="00E53475" w:rsidP="008A5376">
      <w:pPr>
        <w:pStyle w:val="Ttulo1"/>
        <w:jc w:val="both"/>
        <w:rPr>
          <w:rFonts w:ascii="Arial" w:hAnsi="Arial" w:cs="Arial"/>
          <w:sz w:val="24"/>
          <w:szCs w:val="24"/>
          <w:lang w:val="es-US"/>
        </w:rPr>
      </w:pPr>
      <w:bookmarkStart w:id="144" w:name="_Toc176797719"/>
      <w:r w:rsidRPr="00E53475">
        <w:rPr>
          <w:rFonts w:ascii="Arial" w:hAnsi="Arial" w:cs="Arial"/>
          <w:sz w:val="24"/>
          <w:szCs w:val="24"/>
          <w:lang w:val="es-US"/>
        </w:rPr>
        <w:lastRenderedPageBreak/>
        <w:t>Anexos</w:t>
      </w:r>
      <w:bookmarkEnd w:id="144"/>
    </w:p>
    <w:p w14:paraId="5DFDDD1B" w14:textId="28A8BF9F" w:rsidR="008A5376" w:rsidRPr="00226329" w:rsidRDefault="008A5376" w:rsidP="00226329">
      <w:pPr>
        <w:pStyle w:val="Descripcin"/>
        <w:keepNext/>
        <w:jc w:val="center"/>
        <w:rPr>
          <w:sz w:val="24"/>
          <w:szCs w:val="24"/>
        </w:rPr>
      </w:pPr>
      <w:bookmarkStart w:id="145" w:name="_Ref175646112"/>
      <w:r w:rsidRPr="00226329">
        <w:rPr>
          <w:sz w:val="24"/>
          <w:szCs w:val="24"/>
        </w:rPr>
        <w:t xml:space="preserve">Anexo </w:t>
      </w:r>
      <w:r w:rsidR="004A0A49" w:rsidRPr="00226329">
        <w:rPr>
          <w:noProof/>
          <w:sz w:val="24"/>
          <w:szCs w:val="24"/>
        </w:rPr>
        <w:fldChar w:fldCharType="begin"/>
      </w:r>
      <w:r w:rsidR="004A0A49" w:rsidRPr="00226329">
        <w:rPr>
          <w:noProof/>
          <w:sz w:val="24"/>
          <w:szCs w:val="24"/>
        </w:rPr>
        <w:instrText xml:space="preserve"> SEQ Anexo \* ARABIC </w:instrText>
      </w:r>
      <w:r w:rsidR="004A0A49" w:rsidRPr="00226329">
        <w:rPr>
          <w:noProof/>
          <w:sz w:val="24"/>
          <w:szCs w:val="24"/>
        </w:rPr>
        <w:fldChar w:fldCharType="separate"/>
      </w:r>
      <w:r w:rsidRPr="00226329">
        <w:rPr>
          <w:noProof/>
          <w:sz w:val="24"/>
          <w:szCs w:val="24"/>
        </w:rPr>
        <w:t>1</w:t>
      </w:r>
      <w:r w:rsidR="004A0A49" w:rsidRPr="00226329">
        <w:rPr>
          <w:noProof/>
          <w:sz w:val="24"/>
          <w:szCs w:val="24"/>
        </w:rPr>
        <w:fldChar w:fldCharType="end"/>
      </w:r>
      <w:r w:rsidRPr="00226329">
        <w:rPr>
          <w:sz w:val="24"/>
          <w:szCs w:val="24"/>
        </w:rPr>
        <w:t xml:space="preserve">: Flujo de datos para cada escenario, tomado de </w:t>
      </w:r>
      <w:r w:rsidRPr="00226329">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Pr="00226329">
        <w:rPr>
          <w:sz w:val="24"/>
          <w:szCs w:val="24"/>
        </w:rPr>
        <w:fldChar w:fldCharType="separate"/>
      </w:r>
      <w:r w:rsidR="00343133" w:rsidRPr="00226329">
        <w:rPr>
          <w:noProof/>
          <w:sz w:val="24"/>
          <w:szCs w:val="24"/>
        </w:rPr>
        <w:t>[9]</w:t>
      </w:r>
      <w:r w:rsidRPr="00226329">
        <w:rPr>
          <w:sz w:val="24"/>
          <w:szCs w:val="24"/>
        </w:rPr>
        <w:fldChar w:fldCharType="end"/>
      </w:r>
      <w:bookmarkEnd w:id="145"/>
    </w:p>
    <w:tbl>
      <w:tblPr>
        <w:tblStyle w:val="Tablanormal1"/>
        <w:tblW w:w="0" w:type="auto"/>
        <w:tblLook w:val="04A0" w:firstRow="1" w:lastRow="0" w:firstColumn="1" w:lastColumn="0" w:noHBand="0" w:noVBand="1"/>
      </w:tblPr>
      <w:tblGrid>
        <w:gridCol w:w="1765"/>
        <w:gridCol w:w="1765"/>
        <w:gridCol w:w="1766"/>
        <w:gridCol w:w="1766"/>
        <w:gridCol w:w="1766"/>
      </w:tblGrid>
      <w:tr w:rsidR="008A5376" w:rsidRPr="0015562F" w14:paraId="4D9B5D29" w14:textId="77777777" w:rsidTr="00320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4CDF7DE"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Escenario</w:t>
            </w:r>
          </w:p>
        </w:tc>
        <w:tc>
          <w:tcPr>
            <w:tcW w:w="1765" w:type="dxa"/>
          </w:tcPr>
          <w:p w14:paraId="3CAAC316" w14:textId="77777777" w:rsidR="008A5376" w:rsidRPr="008A5376" w:rsidRDefault="008A5376" w:rsidP="008A537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Flujos de fondo (%)</w:t>
            </w:r>
          </w:p>
        </w:tc>
        <w:tc>
          <w:tcPr>
            <w:tcW w:w="1766" w:type="dxa"/>
          </w:tcPr>
          <w:p w14:paraId="7E0AE8BF" w14:textId="77777777" w:rsidR="008A5376" w:rsidRPr="008A5376" w:rsidRDefault="008A5376" w:rsidP="008A537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Flujos de bots (%)</w:t>
            </w:r>
          </w:p>
        </w:tc>
        <w:tc>
          <w:tcPr>
            <w:tcW w:w="1766" w:type="dxa"/>
          </w:tcPr>
          <w:p w14:paraId="038FEBB7" w14:textId="77777777" w:rsidR="008A5376" w:rsidRPr="008A5376" w:rsidRDefault="008A5376" w:rsidP="008A537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Flujos normales (%)</w:t>
            </w:r>
          </w:p>
        </w:tc>
        <w:tc>
          <w:tcPr>
            <w:tcW w:w="1766" w:type="dxa"/>
          </w:tcPr>
          <w:p w14:paraId="43527690" w14:textId="77777777" w:rsidR="008A5376" w:rsidRPr="008A5376" w:rsidRDefault="008A5376" w:rsidP="008A537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Flujos Totales</w:t>
            </w:r>
          </w:p>
        </w:tc>
      </w:tr>
      <w:tr w:rsidR="008A5376" w:rsidRPr="0015562F" w14:paraId="35868B1E"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C51C87B"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1</w:t>
            </w:r>
          </w:p>
        </w:tc>
        <w:tc>
          <w:tcPr>
            <w:tcW w:w="1765" w:type="dxa"/>
          </w:tcPr>
          <w:p w14:paraId="488507AD"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Style w:val="markedcontent"/>
                <w:rFonts w:ascii="Arial" w:hAnsi="Arial" w:cs="Arial"/>
                <w:sz w:val="24"/>
                <w:szCs w:val="24"/>
              </w:rPr>
              <w:t>97.47</w:t>
            </w:r>
          </w:p>
        </w:tc>
        <w:tc>
          <w:tcPr>
            <w:tcW w:w="1766" w:type="dxa"/>
          </w:tcPr>
          <w:p w14:paraId="32844E64"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1.41</w:t>
            </w:r>
          </w:p>
        </w:tc>
        <w:tc>
          <w:tcPr>
            <w:tcW w:w="1766" w:type="dxa"/>
          </w:tcPr>
          <w:p w14:paraId="18C0244D"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1.07</w:t>
            </w:r>
          </w:p>
        </w:tc>
        <w:tc>
          <w:tcPr>
            <w:tcW w:w="1766" w:type="dxa"/>
          </w:tcPr>
          <w:p w14:paraId="1E3D6CE0"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2824636</w:t>
            </w:r>
          </w:p>
        </w:tc>
      </w:tr>
      <w:tr w:rsidR="008A5376" w:rsidRPr="0015562F" w14:paraId="360392C5"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0593CB27"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2</w:t>
            </w:r>
          </w:p>
        </w:tc>
        <w:tc>
          <w:tcPr>
            <w:tcW w:w="1765" w:type="dxa"/>
          </w:tcPr>
          <w:p w14:paraId="11E55510"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Style w:val="markedcontent"/>
                <w:rFonts w:ascii="Arial" w:hAnsi="Arial" w:cs="Arial"/>
                <w:sz w:val="24"/>
                <w:szCs w:val="24"/>
              </w:rPr>
              <w:t>98.33</w:t>
            </w:r>
          </w:p>
        </w:tc>
        <w:tc>
          <w:tcPr>
            <w:tcW w:w="1766" w:type="dxa"/>
          </w:tcPr>
          <w:p w14:paraId="25FCFBA4"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1.15</w:t>
            </w:r>
          </w:p>
        </w:tc>
        <w:tc>
          <w:tcPr>
            <w:tcW w:w="1766" w:type="dxa"/>
          </w:tcPr>
          <w:p w14:paraId="754E7839"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0.5</w:t>
            </w:r>
          </w:p>
        </w:tc>
        <w:tc>
          <w:tcPr>
            <w:tcW w:w="1766" w:type="dxa"/>
          </w:tcPr>
          <w:p w14:paraId="5E672501"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1808122</w:t>
            </w:r>
          </w:p>
        </w:tc>
      </w:tr>
      <w:tr w:rsidR="008A5376" w:rsidRPr="0015562F" w14:paraId="62779B85"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2226FA0"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3</w:t>
            </w:r>
          </w:p>
        </w:tc>
        <w:tc>
          <w:tcPr>
            <w:tcW w:w="1765" w:type="dxa"/>
          </w:tcPr>
          <w:p w14:paraId="3E2121B8"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Style w:val="markedcontent"/>
                <w:rFonts w:ascii="Arial" w:hAnsi="Arial" w:cs="Arial"/>
                <w:sz w:val="24"/>
                <w:szCs w:val="24"/>
              </w:rPr>
              <w:t>96.94</w:t>
            </w:r>
          </w:p>
        </w:tc>
        <w:tc>
          <w:tcPr>
            <w:tcW w:w="1766" w:type="dxa"/>
          </w:tcPr>
          <w:p w14:paraId="18176C75"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0.561</w:t>
            </w:r>
          </w:p>
        </w:tc>
        <w:tc>
          <w:tcPr>
            <w:tcW w:w="1766" w:type="dxa"/>
          </w:tcPr>
          <w:p w14:paraId="55A88B76"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2.48</w:t>
            </w:r>
          </w:p>
        </w:tc>
        <w:tc>
          <w:tcPr>
            <w:tcW w:w="1766" w:type="dxa"/>
          </w:tcPr>
          <w:p w14:paraId="3DFB083B"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4710638</w:t>
            </w:r>
          </w:p>
        </w:tc>
      </w:tr>
      <w:tr w:rsidR="008A5376" w:rsidRPr="0015562F" w14:paraId="4BD664B7"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21962039"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4</w:t>
            </w:r>
          </w:p>
        </w:tc>
        <w:tc>
          <w:tcPr>
            <w:tcW w:w="1765" w:type="dxa"/>
          </w:tcPr>
          <w:p w14:paraId="175EFB8F"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Style w:val="markedcontent"/>
                <w:rFonts w:ascii="Arial" w:hAnsi="Arial" w:cs="Arial"/>
                <w:sz w:val="24"/>
                <w:szCs w:val="24"/>
              </w:rPr>
              <w:t>97.58</w:t>
            </w:r>
          </w:p>
        </w:tc>
        <w:tc>
          <w:tcPr>
            <w:tcW w:w="1766" w:type="dxa"/>
          </w:tcPr>
          <w:p w14:paraId="31E5500D"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0.154</w:t>
            </w:r>
          </w:p>
        </w:tc>
        <w:tc>
          <w:tcPr>
            <w:tcW w:w="1766" w:type="dxa"/>
          </w:tcPr>
          <w:p w14:paraId="453CD7EB"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2.25</w:t>
            </w:r>
          </w:p>
        </w:tc>
        <w:tc>
          <w:tcPr>
            <w:tcW w:w="1766" w:type="dxa"/>
          </w:tcPr>
          <w:p w14:paraId="4A341A01"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1121076</w:t>
            </w:r>
          </w:p>
        </w:tc>
      </w:tr>
      <w:tr w:rsidR="008A5376" w:rsidRPr="0015562F" w14:paraId="0E47A3BA"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AE29DD6"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5</w:t>
            </w:r>
          </w:p>
        </w:tc>
        <w:tc>
          <w:tcPr>
            <w:tcW w:w="1765" w:type="dxa"/>
          </w:tcPr>
          <w:p w14:paraId="62CE2761"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95.7</w:t>
            </w:r>
          </w:p>
        </w:tc>
        <w:tc>
          <w:tcPr>
            <w:tcW w:w="1766" w:type="dxa"/>
          </w:tcPr>
          <w:p w14:paraId="19C9B232"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1.68</w:t>
            </w:r>
          </w:p>
        </w:tc>
        <w:tc>
          <w:tcPr>
            <w:tcW w:w="1766" w:type="dxa"/>
          </w:tcPr>
          <w:p w14:paraId="69C5E89A"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3.6</w:t>
            </w:r>
          </w:p>
        </w:tc>
        <w:tc>
          <w:tcPr>
            <w:tcW w:w="1766" w:type="dxa"/>
          </w:tcPr>
          <w:p w14:paraId="68793DE0"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129832</w:t>
            </w:r>
          </w:p>
        </w:tc>
      </w:tr>
      <w:tr w:rsidR="008A5376" w:rsidRPr="0015562F" w14:paraId="139D5155"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6D60D8E1"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6</w:t>
            </w:r>
          </w:p>
        </w:tc>
        <w:tc>
          <w:tcPr>
            <w:tcW w:w="1765" w:type="dxa"/>
          </w:tcPr>
          <w:p w14:paraId="376D266D"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97.83</w:t>
            </w:r>
          </w:p>
        </w:tc>
        <w:tc>
          <w:tcPr>
            <w:tcW w:w="1766" w:type="dxa"/>
          </w:tcPr>
          <w:p w14:paraId="7167F2A5"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0.82</w:t>
            </w:r>
          </w:p>
        </w:tc>
        <w:tc>
          <w:tcPr>
            <w:tcW w:w="1766" w:type="dxa"/>
          </w:tcPr>
          <w:p w14:paraId="3BD495FC"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1.34</w:t>
            </w:r>
          </w:p>
        </w:tc>
        <w:tc>
          <w:tcPr>
            <w:tcW w:w="1766" w:type="dxa"/>
          </w:tcPr>
          <w:p w14:paraId="658AA9B4"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558919</w:t>
            </w:r>
          </w:p>
        </w:tc>
      </w:tr>
      <w:tr w:rsidR="008A5376" w:rsidRPr="0015562F" w14:paraId="1EB1A97E"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545F5C9"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7</w:t>
            </w:r>
          </w:p>
        </w:tc>
        <w:tc>
          <w:tcPr>
            <w:tcW w:w="1765" w:type="dxa"/>
          </w:tcPr>
          <w:p w14:paraId="37F2D392"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98.47</w:t>
            </w:r>
          </w:p>
        </w:tc>
        <w:tc>
          <w:tcPr>
            <w:tcW w:w="1766" w:type="dxa"/>
          </w:tcPr>
          <w:p w14:paraId="79AB60AD"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1.5</w:t>
            </w:r>
          </w:p>
        </w:tc>
        <w:tc>
          <w:tcPr>
            <w:tcW w:w="1766" w:type="dxa"/>
          </w:tcPr>
          <w:p w14:paraId="3EA8C87B"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1.47</w:t>
            </w:r>
          </w:p>
        </w:tc>
        <w:tc>
          <w:tcPr>
            <w:tcW w:w="1766" w:type="dxa"/>
          </w:tcPr>
          <w:p w14:paraId="6C1FE56E"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114077</w:t>
            </w:r>
          </w:p>
        </w:tc>
      </w:tr>
      <w:tr w:rsidR="008A5376" w:rsidRPr="0015562F" w14:paraId="7884CF97"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20C01C6B"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8</w:t>
            </w:r>
          </w:p>
        </w:tc>
        <w:tc>
          <w:tcPr>
            <w:tcW w:w="1765" w:type="dxa"/>
          </w:tcPr>
          <w:p w14:paraId="050EFFF4"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97.32</w:t>
            </w:r>
          </w:p>
        </w:tc>
        <w:tc>
          <w:tcPr>
            <w:tcW w:w="1766" w:type="dxa"/>
          </w:tcPr>
          <w:p w14:paraId="2B7DE745"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2.57</w:t>
            </w:r>
          </w:p>
        </w:tc>
        <w:tc>
          <w:tcPr>
            <w:tcW w:w="1766" w:type="dxa"/>
          </w:tcPr>
          <w:p w14:paraId="181DFB50"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2.46</w:t>
            </w:r>
          </w:p>
        </w:tc>
        <w:tc>
          <w:tcPr>
            <w:tcW w:w="1766" w:type="dxa"/>
          </w:tcPr>
          <w:p w14:paraId="513EFD36"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2954230</w:t>
            </w:r>
          </w:p>
        </w:tc>
      </w:tr>
      <w:tr w:rsidR="008A5376" w:rsidRPr="0015562F" w14:paraId="6CF46EA4"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A1CBEEE"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9</w:t>
            </w:r>
          </w:p>
        </w:tc>
        <w:tc>
          <w:tcPr>
            <w:tcW w:w="1765" w:type="dxa"/>
          </w:tcPr>
          <w:p w14:paraId="5BD579AA"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91.7</w:t>
            </w:r>
          </w:p>
        </w:tc>
        <w:tc>
          <w:tcPr>
            <w:tcW w:w="1766" w:type="dxa"/>
          </w:tcPr>
          <w:p w14:paraId="27A95A5B"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6.68</w:t>
            </w:r>
          </w:p>
        </w:tc>
        <w:tc>
          <w:tcPr>
            <w:tcW w:w="1766" w:type="dxa"/>
          </w:tcPr>
          <w:p w14:paraId="26FC289B"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1.57</w:t>
            </w:r>
          </w:p>
        </w:tc>
        <w:tc>
          <w:tcPr>
            <w:tcW w:w="1766" w:type="dxa"/>
          </w:tcPr>
          <w:p w14:paraId="32AE8A17"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2753884</w:t>
            </w:r>
          </w:p>
        </w:tc>
      </w:tr>
      <w:tr w:rsidR="008A5376" w:rsidRPr="0015562F" w14:paraId="66FD3C41"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7845850F"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10</w:t>
            </w:r>
          </w:p>
        </w:tc>
        <w:tc>
          <w:tcPr>
            <w:tcW w:w="1765" w:type="dxa"/>
          </w:tcPr>
          <w:p w14:paraId="1E0E777A"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90.67</w:t>
            </w:r>
          </w:p>
        </w:tc>
        <w:tc>
          <w:tcPr>
            <w:tcW w:w="1766" w:type="dxa"/>
          </w:tcPr>
          <w:p w14:paraId="2C0A53DF"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8.112</w:t>
            </w:r>
          </w:p>
        </w:tc>
        <w:tc>
          <w:tcPr>
            <w:tcW w:w="1766" w:type="dxa"/>
          </w:tcPr>
          <w:p w14:paraId="23404F9B"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1.2</w:t>
            </w:r>
          </w:p>
        </w:tc>
        <w:tc>
          <w:tcPr>
            <w:tcW w:w="1766" w:type="dxa"/>
          </w:tcPr>
          <w:p w14:paraId="753AAC9F"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1309791</w:t>
            </w:r>
          </w:p>
        </w:tc>
      </w:tr>
      <w:tr w:rsidR="008A5376" w:rsidRPr="0015562F" w14:paraId="788A1ED1"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BFD8A6B"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11</w:t>
            </w:r>
          </w:p>
        </w:tc>
        <w:tc>
          <w:tcPr>
            <w:tcW w:w="1765" w:type="dxa"/>
          </w:tcPr>
          <w:p w14:paraId="68B3E790"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89.85</w:t>
            </w:r>
          </w:p>
        </w:tc>
        <w:tc>
          <w:tcPr>
            <w:tcW w:w="1766" w:type="dxa"/>
          </w:tcPr>
          <w:p w14:paraId="58C75E18"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7.602</w:t>
            </w:r>
          </w:p>
        </w:tc>
        <w:tc>
          <w:tcPr>
            <w:tcW w:w="1766" w:type="dxa"/>
          </w:tcPr>
          <w:p w14:paraId="7371B64D"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2.53</w:t>
            </w:r>
          </w:p>
        </w:tc>
        <w:tc>
          <w:tcPr>
            <w:tcW w:w="1766" w:type="dxa"/>
          </w:tcPr>
          <w:p w14:paraId="6C6BA447"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107251</w:t>
            </w:r>
          </w:p>
        </w:tc>
      </w:tr>
      <w:tr w:rsidR="008A5376" w:rsidRPr="0015562F" w14:paraId="4E179686" w14:textId="77777777" w:rsidTr="003208EF">
        <w:tc>
          <w:tcPr>
            <w:cnfStyle w:val="001000000000" w:firstRow="0" w:lastRow="0" w:firstColumn="1" w:lastColumn="0" w:oddVBand="0" w:evenVBand="0" w:oddHBand="0" w:evenHBand="0" w:firstRowFirstColumn="0" w:firstRowLastColumn="0" w:lastRowFirstColumn="0" w:lastRowLastColumn="0"/>
            <w:tcW w:w="1765" w:type="dxa"/>
          </w:tcPr>
          <w:p w14:paraId="65CD2ED6"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12</w:t>
            </w:r>
          </w:p>
        </w:tc>
        <w:tc>
          <w:tcPr>
            <w:tcW w:w="1765" w:type="dxa"/>
          </w:tcPr>
          <w:p w14:paraId="0B8AABC6"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96.99</w:t>
            </w:r>
          </w:p>
        </w:tc>
        <w:tc>
          <w:tcPr>
            <w:tcW w:w="1766" w:type="dxa"/>
          </w:tcPr>
          <w:p w14:paraId="61EC9136"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0.657</w:t>
            </w:r>
          </w:p>
        </w:tc>
        <w:tc>
          <w:tcPr>
            <w:tcW w:w="1766" w:type="dxa"/>
          </w:tcPr>
          <w:p w14:paraId="4B8BACFE"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2.34</w:t>
            </w:r>
          </w:p>
        </w:tc>
        <w:tc>
          <w:tcPr>
            <w:tcW w:w="1766" w:type="dxa"/>
          </w:tcPr>
          <w:p w14:paraId="48786716" w14:textId="77777777" w:rsidR="008A5376" w:rsidRPr="008A5376" w:rsidRDefault="008A5376" w:rsidP="008A537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325471</w:t>
            </w:r>
          </w:p>
        </w:tc>
      </w:tr>
      <w:tr w:rsidR="008A5376" w:rsidRPr="0015562F" w14:paraId="7BA4D52C" w14:textId="77777777" w:rsidTr="00320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9F68338" w14:textId="77777777" w:rsidR="008A5376" w:rsidRPr="008A5376" w:rsidRDefault="008A5376" w:rsidP="008A5376">
            <w:pPr>
              <w:spacing w:line="360" w:lineRule="auto"/>
              <w:jc w:val="both"/>
              <w:rPr>
                <w:rFonts w:ascii="Arial" w:hAnsi="Arial" w:cs="Arial"/>
                <w:sz w:val="24"/>
                <w:szCs w:val="24"/>
                <w:lang w:val="en-US"/>
              </w:rPr>
            </w:pPr>
            <w:r w:rsidRPr="008A5376">
              <w:rPr>
                <w:rFonts w:ascii="Arial" w:hAnsi="Arial" w:cs="Arial"/>
                <w:sz w:val="24"/>
                <w:szCs w:val="24"/>
                <w:lang w:val="en-US"/>
              </w:rPr>
              <w:t>13</w:t>
            </w:r>
          </w:p>
        </w:tc>
        <w:tc>
          <w:tcPr>
            <w:tcW w:w="1765" w:type="dxa"/>
          </w:tcPr>
          <w:p w14:paraId="0114F4CF"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96.26</w:t>
            </w:r>
          </w:p>
        </w:tc>
        <w:tc>
          <w:tcPr>
            <w:tcW w:w="1766" w:type="dxa"/>
          </w:tcPr>
          <w:p w14:paraId="1C00473F"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2.07</w:t>
            </w:r>
          </w:p>
        </w:tc>
        <w:tc>
          <w:tcPr>
            <w:tcW w:w="1766" w:type="dxa"/>
          </w:tcPr>
          <w:p w14:paraId="51BA0F82" w14:textId="77777777" w:rsidR="008A5376" w:rsidRPr="008A5376" w:rsidRDefault="008A5376" w:rsidP="008A537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1.65</w:t>
            </w:r>
          </w:p>
        </w:tc>
        <w:tc>
          <w:tcPr>
            <w:tcW w:w="1766" w:type="dxa"/>
          </w:tcPr>
          <w:p w14:paraId="69F1C87A" w14:textId="77777777" w:rsidR="008A5376" w:rsidRPr="008A5376" w:rsidRDefault="008A5376" w:rsidP="008A537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A5376">
              <w:rPr>
                <w:rFonts w:ascii="Arial" w:hAnsi="Arial" w:cs="Arial"/>
                <w:sz w:val="24"/>
                <w:szCs w:val="24"/>
                <w:lang w:val="en-US"/>
              </w:rPr>
              <w:t>1925149</w:t>
            </w:r>
          </w:p>
        </w:tc>
      </w:tr>
    </w:tbl>
    <w:p w14:paraId="2DD6FD54" w14:textId="0ED54F36" w:rsidR="00E53475" w:rsidRDefault="00E53475" w:rsidP="00FC2AB0">
      <w:pPr>
        <w:spacing w:line="360" w:lineRule="auto"/>
        <w:jc w:val="both"/>
        <w:rPr>
          <w:rFonts w:ascii="Arial" w:hAnsi="Arial" w:cs="Arial"/>
          <w:sz w:val="24"/>
          <w:szCs w:val="24"/>
          <w:lang w:val="es-US"/>
        </w:rPr>
      </w:pPr>
    </w:p>
    <w:p w14:paraId="284C7E3F" w14:textId="306AAC60" w:rsidR="008A5376" w:rsidRDefault="008A5376" w:rsidP="00FC2AB0">
      <w:pPr>
        <w:spacing w:line="360" w:lineRule="auto"/>
        <w:jc w:val="both"/>
        <w:rPr>
          <w:rFonts w:ascii="Arial" w:hAnsi="Arial" w:cs="Arial"/>
          <w:sz w:val="24"/>
          <w:szCs w:val="24"/>
          <w:lang w:val="es-US"/>
        </w:rPr>
      </w:pPr>
    </w:p>
    <w:p w14:paraId="31F3C6E1" w14:textId="0033B2CC" w:rsidR="008A5376" w:rsidRPr="00226329" w:rsidRDefault="008A5376" w:rsidP="00226329">
      <w:pPr>
        <w:pStyle w:val="Descripcin"/>
        <w:keepNext/>
        <w:jc w:val="center"/>
        <w:rPr>
          <w:sz w:val="24"/>
          <w:szCs w:val="24"/>
        </w:rPr>
      </w:pPr>
      <w:bookmarkStart w:id="146" w:name="_Ref175646568"/>
      <w:r w:rsidRPr="00226329">
        <w:rPr>
          <w:sz w:val="24"/>
          <w:szCs w:val="24"/>
        </w:rPr>
        <w:lastRenderedPageBreak/>
        <w:t xml:space="preserve">Anexo </w:t>
      </w:r>
      <w:r w:rsidR="004A0A49" w:rsidRPr="00226329">
        <w:rPr>
          <w:noProof/>
          <w:sz w:val="24"/>
          <w:szCs w:val="24"/>
        </w:rPr>
        <w:fldChar w:fldCharType="begin"/>
      </w:r>
      <w:r w:rsidR="004A0A49" w:rsidRPr="00226329">
        <w:rPr>
          <w:noProof/>
          <w:sz w:val="24"/>
          <w:szCs w:val="24"/>
        </w:rPr>
        <w:instrText xml:space="preserve"> SEQ Anexo \* ARABIC </w:instrText>
      </w:r>
      <w:r w:rsidR="004A0A49" w:rsidRPr="00226329">
        <w:rPr>
          <w:noProof/>
          <w:sz w:val="24"/>
          <w:szCs w:val="24"/>
        </w:rPr>
        <w:fldChar w:fldCharType="separate"/>
      </w:r>
      <w:r w:rsidRPr="00226329">
        <w:rPr>
          <w:noProof/>
          <w:sz w:val="24"/>
          <w:szCs w:val="24"/>
        </w:rPr>
        <w:t>2</w:t>
      </w:r>
      <w:r w:rsidR="004A0A49" w:rsidRPr="00226329">
        <w:rPr>
          <w:noProof/>
          <w:sz w:val="24"/>
          <w:szCs w:val="24"/>
        </w:rPr>
        <w:fldChar w:fldCharType="end"/>
      </w:r>
      <w:r w:rsidRPr="00226329">
        <w:rPr>
          <w:sz w:val="24"/>
          <w:szCs w:val="24"/>
        </w:rPr>
        <w:t>: Descripción de las</w:t>
      </w:r>
      <w:r w:rsidR="003208EF" w:rsidRPr="00226329">
        <w:rPr>
          <w:sz w:val="24"/>
          <w:szCs w:val="24"/>
        </w:rPr>
        <w:t xml:space="preserve"> columnas de CTU-13, tomado de </w:t>
      </w:r>
      <w:r w:rsidR="003208EF" w:rsidRPr="00226329">
        <w:rPr>
          <w:sz w:val="24"/>
          <w:szCs w:val="24"/>
        </w:rPr>
        <w:fldChar w:fldCharType="begin"/>
      </w:r>
      <w:r w:rsidR="00637EC1">
        <w:rPr>
          <w:sz w:val="24"/>
          <w:szCs w:val="24"/>
        </w:rPr>
        <w:instrText xml:space="preserve"> ADDIN EN.CITE &lt;EndNote&gt;&lt;Cite&gt;&lt;Author&gt;Echevarría&lt;/Author&gt;&lt;Year&gt;2022&lt;/Year&gt;&lt;RecNum&gt;7&lt;/RecNum&gt;&lt;DisplayText&gt;[9]&lt;/DisplayText&gt;&lt;record&gt;&lt;rec-number&gt;7&lt;/rec-number&gt;&lt;foreign-keys&gt;&lt;key app="EN" db-id="9frpffpro59wrfeaw9fvaee82099f90sffrt" timestamp="1687628468"&gt;7&lt;/key&gt;&lt;/foreign-keys&gt;&lt;ref-type name="Thesis"&gt;32&lt;/ref-type&gt;&lt;contributors&gt;&lt;authors&gt;&lt;author&gt;Daniel Pardo Echevarría&lt;/author&gt;&lt;/authors&gt;&lt;/contributors&gt;&lt;titles&gt;&lt;title&gt;Módulo de detección de bots malignos basado en aprendizaje automático&lt;/title&gt;&lt;/titles&gt;&lt;dates&gt;&lt;year&gt;2022&lt;/year&gt;&lt;/dates&gt;&lt;publisher&gt;Universidad Tecnológica de La Habana José Antonio Echeverría CUJAE&lt;/publisher&gt;&lt;work-type&gt;Grado&lt;/work-type&gt;&lt;urls&gt;&lt;/urls&gt;&lt;/record&gt;&lt;/Cite&gt;&lt;/EndNote&gt;</w:instrText>
      </w:r>
      <w:r w:rsidR="003208EF" w:rsidRPr="00226329">
        <w:rPr>
          <w:sz w:val="24"/>
          <w:szCs w:val="24"/>
        </w:rPr>
        <w:fldChar w:fldCharType="separate"/>
      </w:r>
      <w:r w:rsidR="00343133" w:rsidRPr="00226329">
        <w:rPr>
          <w:noProof/>
          <w:sz w:val="24"/>
          <w:szCs w:val="24"/>
        </w:rPr>
        <w:t>[9]</w:t>
      </w:r>
      <w:r w:rsidR="003208EF" w:rsidRPr="00226329">
        <w:rPr>
          <w:sz w:val="24"/>
          <w:szCs w:val="24"/>
        </w:rPr>
        <w:fldChar w:fldCharType="end"/>
      </w:r>
      <w:bookmarkEnd w:id="146"/>
    </w:p>
    <w:p w14:paraId="0763BDE3" w14:textId="111BA77E" w:rsidR="008A5376" w:rsidRPr="003E4B4B" w:rsidRDefault="008A5376" w:rsidP="00FC2AB0">
      <w:pPr>
        <w:spacing w:line="360" w:lineRule="auto"/>
        <w:jc w:val="both"/>
        <w:rPr>
          <w:rFonts w:ascii="Arial" w:hAnsi="Arial" w:cs="Arial"/>
          <w:sz w:val="24"/>
          <w:szCs w:val="24"/>
          <w:lang w:val="es-US"/>
        </w:rPr>
      </w:pPr>
      <w:r>
        <w:rPr>
          <w:noProof/>
          <w:lang w:val="en-US"/>
        </w:rPr>
        <w:drawing>
          <wp:inline distT="0" distB="0" distL="0" distR="0" wp14:anchorId="0E0DDEEC" wp14:editId="7F250189">
            <wp:extent cx="5288091" cy="7139940"/>
            <wp:effectExtent l="0" t="0" r="825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370" cy="7145718"/>
                    </a:xfrm>
                    <a:prstGeom prst="rect">
                      <a:avLst/>
                    </a:prstGeom>
                  </pic:spPr>
                </pic:pic>
              </a:graphicData>
            </a:graphic>
          </wp:inline>
        </w:drawing>
      </w:r>
    </w:p>
    <w:sectPr w:rsidR="008A5376" w:rsidRPr="003E4B4B" w:rsidSect="006656D6">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EE795" w14:textId="77777777" w:rsidR="006035B1" w:rsidRDefault="006035B1" w:rsidP="00FF3CA6">
      <w:pPr>
        <w:spacing w:after="0" w:line="240" w:lineRule="auto"/>
      </w:pPr>
      <w:r>
        <w:separator/>
      </w:r>
    </w:p>
  </w:endnote>
  <w:endnote w:type="continuationSeparator" w:id="0">
    <w:p w14:paraId="329610F0" w14:textId="77777777" w:rsidR="006035B1" w:rsidRDefault="006035B1" w:rsidP="00FF3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345877"/>
      <w:docPartObj>
        <w:docPartGallery w:val="Page Numbers (Bottom of Page)"/>
        <w:docPartUnique/>
      </w:docPartObj>
    </w:sdtPr>
    <w:sdtEndPr/>
    <w:sdtContent>
      <w:p w14:paraId="0F98888E" w14:textId="77777777" w:rsidR="00CD7638" w:rsidRDefault="00CD7638">
        <w:pPr>
          <w:pStyle w:val="Piedepgina"/>
          <w:jc w:val="center"/>
        </w:pPr>
        <w:r>
          <w:rPr>
            <w:noProof/>
            <w:lang w:val="en-US"/>
          </w:rPr>
          <mc:AlternateContent>
            <mc:Choice Requires="wps">
              <w:drawing>
                <wp:inline distT="0" distB="0" distL="0" distR="0" wp14:anchorId="542C8E10" wp14:editId="4C52E264">
                  <wp:extent cx="5467350" cy="54610"/>
                  <wp:effectExtent l="9525" t="19050" r="9525" b="12065"/>
                  <wp:docPr id="17" name="Decisió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FF13B8B" id="_x0000_t110" coordsize="21600,21600" o:spt="110" path="m10800,l,10800,10800,21600,21600,10800xe">
                  <v:stroke joinstyle="miter"/>
                  <v:path gradientshapeok="t" o:connecttype="rect" textboxrect="5400,5400,16200,16200"/>
                </v:shapetype>
                <v:shape id="Decisión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PsKAIAAEoEAAAOAAAAZHJzL2Uyb0RvYy54bWysVNuO0zAQfUfiHyy/07Sl3UvUdLVqWYS0&#10;wEoLH+A6TmJhe8zYbVp+i0/gxxg73dKFF4TIg+Xx2MdzzhlncbO3hu0UBg2u4pPRmDPlJNTatRX/&#10;/Onu1RVnIQpXCwNOVfygAr9Zvnyx6H2pptCBqRUyAnGh7H3Fuxh9WRRBdsqKMAKvHCUbQCsihdgW&#10;NYqe0K0ppuPxRdED1h5BqhBodT0k+TLjN42S8WPTBBWZqTjVFvOIedyksVguRNmi8J2WxzLEP1Rh&#10;hXZ06QlqLaJgW9R/QFktEQI0cSTBFtA0WqrMgdhMxr+xeeyEV5kLiRP8Sabw/2Dlh90DMl2Td5ec&#10;OWHJo7WSOugf3x2jNRKo96GkfY/+ARPF4O9BfgnMwaoTrlW3iNB3StRU1iTtL54dSEGgo2zTv4ea&#10;4MU2QtZq36BNgKQC22dLDidL1D4ySYvz2cXl6zk5JylHwSRbVojy6bDHEN8qsCxNKt4Y6KksjAMJ&#10;GFwRu/sQU2WifNqfmYDR9Z02JgfYblYG2U6kVslfJkOEz7cZx/qKX8+n88zhWS78HYTVkXreaFvx&#10;q9M9okwSvnF17sgotBnmVLJxR02TjIMdG6gPJCnC0ND0AGnSAX7jrKdmrnj4uhWoODPvHNlyPZnN&#10;UvfnYDa/nFKA55nNeUY4SVAVj5wN01UcXszWo247ummSuTu4JSsbnZVNNg9VHYulhs2CHx9XehHn&#10;cd716xew/Ak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gvMT7CgCAABKBAAADgAAAAAAAAAAAAAAAAAuAgAAZHJzL2Uyb0RvYy54&#10;bWxQSwECLQAUAAYACAAAACEAIuX8+dkAAAADAQAADwAAAAAAAAAAAAAAAACCBAAAZHJzL2Rvd25y&#10;ZXYueG1sUEsFBgAAAAAEAAQA8wAAAIgFAAAAAA==&#10;" fillcolor="black">
                  <w10:anchorlock/>
                </v:shape>
              </w:pict>
            </mc:Fallback>
          </mc:AlternateContent>
        </w:r>
      </w:p>
      <w:p w14:paraId="69BB5A98" w14:textId="444BD608" w:rsidR="00CD7638" w:rsidRDefault="00CD7638">
        <w:pPr>
          <w:pStyle w:val="Piedepgina"/>
          <w:jc w:val="center"/>
        </w:pPr>
        <w:r>
          <w:fldChar w:fldCharType="begin"/>
        </w:r>
        <w:r>
          <w:instrText>PAGE    \* MERGEFORMAT</w:instrText>
        </w:r>
        <w:r>
          <w:fldChar w:fldCharType="separate"/>
        </w:r>
        <w:r w:rsidR="00B52DBD" w:rsidRPr="00B52DBD">
          <w:rPr>
            <w:noProof/>
            <w:lang w:val="es-ES"/>
          </w:rPr>
          <w:t>76</w:t>
        </w:r>
        <w:r>
          <w:fldChar w:fldCharType="end"/>
        </w:r>
      </w:p>
    </w:sdtContent>
  </w:sdt>
  <w:p w14:paraId="538F5D19" w14:textId="77777777" w:rsidR="00CD7638" w:rsidRDefault="00CD763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CC6B5" w14:textId="77777777" w:rsidR="006035B1" w:rsidRDefault="006035B1" w:rsidP="00FF3CA6">
      <w:pPr>
        <w:spacing w:after="0" w:line="240" w:lineRule="auto"/>
      </w:pPr>
      <w:r>
        <w:separator/>
      </w:r>
    </w:p>
  </w:footnote>
  <w:footnote w:type="continuationSeparator" w:id="0">
    <w:p w14:paraId="6EC211BE" w14:textId="77777777" w:rsidR="006035B1" w:rsidRDefault="006035B1" w:rsidP="00FF3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65D73"/>
    <w:multiLevelType w:val="hybridMultilevel"/>
    <w:tmpl w:val="8C808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40A72"/>
    <w:multiLevelType w:val="hybridMultilevel"/>
    <w:tmpl w:val="C28C0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DF5C5B"/>
    <w:multiLevelType w:val="hybridMultilevel"/>
    <w:tmpl w:val="B3766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C70F53"/>
    <w:multiLevelType w:val="hybridMultilevel"/>
    <w:tmpl w:val="09EE50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082CE0"/>
    <w:multiLevelType w:val="hybridMultilevel"/>
    <w:tmpl w:val="B85E80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5E6AF4"/>
    <w:multiLevelType w:val="hybridMultilevel"/>
    <w:tmpl w:val="BFB8B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172054"/>
    <w:multiLevelType w:val="multilevel"/>
    <w:tmpl w:val="7CA0AC3E"/>
    <w:lvl w:ilvl="0">
      <w:start w:val="1"/>
      <w:numFmt w:val="bullet"/>
      <w:lvlText w:val="•"/>
      <w:lvlJc w:val="left"/>
      <w:pPr>
        <w:ind w:left="720" w:hanging="360"/>
      </w:pPr>
      <w:rPr>
        <w:rFonts w:ascii="Arial" w:eastAsiaTheme="minorHAnsi" w:hAnsi="Arial" w:cs="Arial" w:hint="default"/>
      </w:rPr>
    </w:lvl>
    <w:lvl w:ilvl="1">
      <w:start w:val="1"/>
      <w:numFmt w:val="bullet"/>
      <w:lvlText w:val="•"/>
      <w:lvlJc w:val="left"/>
      <w:pPr>
        <w:ind w:left="1440" w:hanging="360"/>
      </w:pPr>
      <w:rPr>
        <w:rFonts w:ascii="Arial" w:eastAsiaTheme="minorHAnsi" w:hAnsi="Arial" w:cs="Arial" w:hint="default"/>
      </w:rPr>
    </w:lvl>
    <w:lvl w:ilvl="2">
      <w:start w:val="1"/>
      <w:numFmt w:val="bullet"/>
      <w:lvlText w:val="•"/>
      <w:lvlJc w:val="left"/>
      <w:pPr>
        <w:ind w:left="2160" w:hanging="180"/>
      </w:pPr>
      <w:rPr>
        <w:rFonts w:ascii="Arial" w:eastAsiaTheme="minorHAnsi" w:hAnsi="Arial" w:cs="Aria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38B75AC"/>
    <w:multiLevelType w:val="hybridMultilevel"/>
    <w:tmpl w:val="1046C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FE762C"/>
    <w:multiLevelType w:val="hybridMultilevel"/>
    <w:tmpl w:val="B28E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257DE"/>
    <w:multiLevelType w:val="hybridMultilevel"/>
    <w:tmpl w:val="76365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B8D158D"/>
    <w:multiLevelType w:val="multilevel"/>
    <w:tmpl w:val="DCE026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1D3C2B7F"/>
    <w:multiLevelType w:val="hybridMultilevel"/>
    <w:tmpl w:val="AC00F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B31D29"/>
    <w:multiLevelType w:val="hybridMultilevel"/>
    <w:tmpl w:val="A7586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C76ADA"/>
    <w:multiLevelType w:val="multilevel"/>
    <w:tmpl w:val="7CA0AC3E"/>
    <w:lvl w:ilvl="0">
      <w:start w:val="1"/>
      <w:numFmt w:val="bullet"/>
      <w:lvlText w:val="•"/>
      <w:lvlJc w:val="left"/>
      <w:pPr>
        <w:ind w:left="720" w:hanging="360"/>
      </w:pPr>
      <w:rPr>
        <w:rFonts w:ascii="Arial" w:eastAsiaTheme="minorHAnsi" w:hAnsi="Arial" w:cs="Arial" w:hint="default"/>
      </w:rPr>
    </w:lvl>
    <w:lvl w:ilvl="1">
      <w:start w:val="1"/>
      <w:numFmt w:val="bullet"/>
      <w:lvlText w:val="•"/>
      <w:lvlJc w:val="left"/>
      <w:pPr>
        <w:ind w:left="1440" w:hanging="360"/>
      </w:pPr>
      <w:rPr>
        <w:rFonts w:ascii="Arial" w:eastAsiaTheme="minorHAnsi" w:hAnsi="Arial" w:cs="Arial" w:hint="default"/>
      </w:rPr>
    </w:lvl>
    <w:lvl w:ilvl="2">
      <w:start w:val="1"/>
      <w:numFmt w:val="bullet"/>
      <w:lvlText w:val="•"/>
      <w:lvlJc w:val="left"/>
      <w:pPr>
        <w:ind w:left="2160" w:hanging="180"/>
      </w:pPr>
      <w:rPr>
        <w:rFonts w:ascii="Arial" w:eastAsiaTheme="minorHAnsi" w:hAnsi="Arial" w:cs="Aria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2F3949AF"/>
    <w:multiLevelType w:val="hybridMultilevel"/>
    <w:tmpl w:val="2334D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375CC"/>
    <w:multiLevelType w:val="multilevel"/>
    <w:tmpl w:val="7CA0AC3E"/>
    <w:lvl w:ilvl="0">
      <w:start w:val="1"/>
      <w:numFmt w:val="bullet"/>
      <w:lvlText w:val="•"/>
      <w:lvlJc w:val="left"/>
      <w:pPr>
        <w:ind w:left="720" w:hanging="360"/>
      </w:pPr>
      <w:rPr>
        <w:rFonts w:ascii="Arial" w:eastAsiaTheme="minorHAnsi" w:hAnsi="Arial" w:cs="Arial" w:hint="default"/>
      </w:rPr>
    </w:lvl>
    <w:lvl w:ilvl="1">
      <w:start w:val="1"/>
      <w:numFmt w:val="bullet"/>
      <w:lvlText w:val="•"/>
      <w:lvlJc w:val="left"/>
      <w:pPr>
        <w:ind w:left="1440" w:hanging="360"/>
      </w:pPr>
      <w:rPr>
        <w:rFonts w:ascii="Arial" w:eastAsiaTheme="minorHAnsi" w:hAnsi="Arial" w:cs="Arial" w:hint="default"/>
      </w:rPr>
    </w:lvl>
    <w:lvl w:ilvl="2">
      <w:start w:val="1"/>
      <w:numFmt w:val="bullet"/>
      <w:lvlText w:val="•"/>
      <w:lvlJc w:val="left"/>
      <w:pPr>
        <w:ind w:left="2160" w:hanging="180"/>
      </w:pPr>
      <w:rPr>
        <w:rFonts w:ascii="Arial" w:eastAsiaTheme="minorHAnsi" w:hAnsi="Arial" w:cs="Aria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3D5827B7"/>
    <w:multiLevelType w:val="hybridMultilevel"/>
    <w:tmpl w:val="C52A55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EC64D2D"/>
    <w:multiLevelType w:val="hybridMultilevel"/>
    <w:tmpl w:val="1F0A2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F45003"/>
    <w:multiLevelType w:val="hybridMultilevel"/>
    <w:tmpl w:val="72AEE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2A5170D"/>
    <w:multiLevelType w:val="hybridMultilevel"/>
    <w:tmpl w:val="0DB05CB0"/>
    <w:lvl w:ilvl="0" w:tplc="080A0001">
      <w:start w:val="1"/>
      <w:numFmt w:val="bullet"/>
      <w:lvlText w:val=""/>
      <w:lvlJc w:val="left"/>
      <w:pPr>
        <w:ind w:left="2700" w:hanging="360"/>
      </w:pPr>
      <w:rPr>
        <w:rFonts w:ascii="Symbol" w:hAnsi="Symbol" w:hint="default"/>
      </w:rPr>
    </w:lvl>
    <w:lvl w:ilvl="1" w:tplc="080A0003" w:tentative="1">
      <w:start w:val="1"/>
      <w:numFmt w:val="bullet"/>
      <w:lvlText w:val="o"/>
      <w:lvlJc w:val="left"/>
      <w:pPr>
        <w:ind w:left="3420" w:hanging="360"/>
      </w:pPr>
      <w:rPr>
        <w:rFonts w:ascii="Courier New" w:hAnsi="Courier New" w:cs="Courier New" w:hint="default"/>
      </w:rPr>
    </w:lvl>
    <w:lvl w:ilvl="2" w:tplc="080A0005" w:tentative="1">
      <w:start w:val="1"/>
      <w:numFmt w:val="bullet"/>
      <w:lvlText w:val=""/>
      <w:lvlJc w:val="left"/>
      <w:pPr>
        <w:ind w:left="4140" w:hanging="360"/>
      </w:pPr>
      <w:rPr>
        <w:rFonts w:ascii="Wingdings" w:hAnsi="Wingdings" w:hint="default"/>
      </w:rPr>
    </w:lvl>
    <w:lvl w:ilvl="3" w:tplc="080A0001" w:tentative="1">
      <w:start w:val="1"/>
      <w:numFmt w:val="bullet"/>
      <w:lvlText w:val=""/>
      <w:lvlJc w:val="left"/>
      <w:pPr>
        <w:ind w:left="4860" w:hanging="360"/>
      </w:pPr>
      <w:rPr>
        <w:rFonts w:ascii="Symbol" w:hAnsi="Symbol" w:hint="default"/>
      </w:rPr>
    </w:lvl>
    <w:lvl w:ilvl="4" w:tplc="080A0003" w:tentative="1">
      <w:start w:val="1"/>
      <w:numFmt w:val="bullet"/>
      <w:lvlText w:val="o"/>
      <w:lvlJc w:val="left"/>
      <w:pPr>
        <w:ind w:left="5580" w:hanging="360"/>
      </w:pPr>
      <w:rPr>
        <w:rFonts w:ascii="Courier New" w:hAnsi="Courier New" w:cs="Courier New" w:hint="default"/>
      </w:rPr>
    </w:lvl>
    <w:lvl w:ilvl="5" w:tplc="080A0005" w:tentative="1">
      <w:start w:val="1"/>
      <w:numFmt w:val="bullet"/>
      <w:lvlText w:val=""/>
      <w:lvlJc w:val="left"/>
      <w:pPr>
        <w:ind w:left="6300" w:hanging="360"/>
      </w:pPr>
      <w:rPr>
        <w:rFonts w:ascii="Wingdings" w:hAnsi="Wingdings" w:hint="default"/>
      </w:rPr>
    </w:lvl>
    <w:lvl w:ilvl="6" w:tplc="080A0001" w:tentative="1">
      <w:start w:val="1"/>
      <w:numFmt w:val="bullet"/>
      <w:lvlText w:val=""/>
      <w:lvlJc w:val="left"/>
      <w:pPr>
        <w:ind w:left="7020" w:hanging="360"/>
      </w:pPr>
      <w:rPr>
        <w:rFonts w:ascii="Symbol" w:hAnsi="Symbol" w:hint="default"/>
      </w:rPr>
    </w:lvl>
    <w:lvl w:ilvl="7" w:tplc="080A0003" w:tentative="1">
      <w:start w:val="1"/>
      <w:numFmt w:val="bullet"/>
      <w:lvlText w:val="o"/>
      <w:lvlJc w:val="left"/>
      <w:pPr>
        <w:ind w:left="7740" w:hanging="360"/>
      </w:pPr>
      <w:rPr>
        <w:rFonts w:ascii="Courier New" w:hAnsi="Courier New" w:cs="Courier New" w:hint="default"/>
      </w:rPr>
    </w:lvl>
    <w:lvl w:ilvl="8" w:tplc="080A0005" w:tentative="1">
      <w:start w:val="1"/>
      <w:numFmt w:val="bullet"/>
      <w:lvlText w:val=""/>
      <w:lvlJc w:val="left"/>
      <w:pPr>
        <w:ind w:left="8460" w:hanging="360"/>
      </w:pPr>
      <w:rPr>
        <w:rFonts w:ascii="Wingdings" w:hAnsi="Wingdings" w:hint="default"/>
      </w:rPr>
    </w:lvl>
  </w:abstractNum>
  <w:abstractNum w:abstractNumId="20" w15:restartNumberingAfterBreak="0">
    <w:nsid w:val="684B5B85"/>
    <w:multiLevelType w:val="hybridMultilevel"/>
    <w:tmpl w:val="7F7A0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84C6CAA"/>
    <w:multiLevelType w:val="hybridMultilevel"/>
    <w:tmpl w:val="1070E4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02E522C"/>
    <w:multiLevelType w:val="multilevel"/>
    <w:tmpl w:val="3A90324E"/>
    <w:lvl w:ilvl="0">
      <w:start w:val="1"/>
      <w:numFmt w:val="bullet"/>
      <w:lvlText w:val="•"/>
      <w:lvlJc w:val="left"/>
      <w:pPr>
        <w:ind w:left="720" w:hanging="360"/>
      </w:pPr>
      <w:rPr>
        <w:rFonts w:ascii="Arial" w:eastAsiaTheme="minorHAnsi" w:hAnsi="Arial" w:cs="Arial" w:hint="default"/>
      </w:rPr>
    </w:lvl>
    <w:lvl w:ilvl="1">
      <w:start w:val="1"/>
      <w:numFmt w:val="bullet"/>
      <w:lvlText w:val="•"/>
      <w:lvlJc w:val="left"/>
      <w:pPr>
        <w:ind w:left="1440" w:hanging="360"/>
      </w:pPr>
      <w:rPr>
        <w:rFonts w:ascii="Arial" w:eastAsiaTheme="minorHAnsi" w:hAnsi="Arial" w:cs="Aria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75503ED0"/>
    <w:multiLevelType w:val="hybridMultilevel"/>
    <w:tmpl w:val="CD388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AC938A1"/>
    <w:multiLevelType w:val="hybridMultilevel"/>
    <w:tmpl w:val="8EF837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D627362"/>
    <w:multiLevelType w:val="hybridMultilevel"/>
    <w:tmpl w:val="6E82DB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5"/>
  </w:num>
  <w:num w:numId="3">
    <w:abstractNumId w:val="1"/>
  </w:num>
  <w:num w:numId="4">
    <w:abstractNumId w:val="0"/>
  </w:num>
  <w:num w:numId="5">
    <w:abstractNumId w:val="12"/>
  </w:num>
  <w:num w:numId="6">
    <w:abstractNumId w:val="18"/>
  </w:num>
  <w:num w:numId="7">
    <w:abstractNumId w:val="11"/>
  </w:num>
  <w:num w:numId="8">
    <w:abstractNumId w:val="24"/>
  </w:num>
  <w:num w:numId="9">
    <w:abstractNumId w:val="19"/>
  </w:num>
  <w:num w:numId="10">
    <w:abstractNumId w:val="25"/>
  </w:num>
  <w:num w:numId="11">
    <w:abstractNumId w:val="2"/>
  </w:num>
  <w:num w:numId="12">
    <w:abstractNumId w:val="3"/>
  </w:num>
  <w:num w:numId="13">
    <w:abstractNumId w:val="20"/>
  </w:num>
  <w:num w:numId="14">
    <w:abstractNumId w:val="9"/>
  </w:num>
  <w:num w:numId="15">
    <w:abstractNumId w:val="14"/>
  </w:num>
  <w:num w:numId="16">
    <w:abstractNumId w:val="4"/>
  </w:num>
  <w:num w:numId="17">
    <w:abstractNumId w:val="21"/>
  </w:num>
  <w:num w:numId="18">
    <w:abstractNumId w:val="17"/>
  </w:num>
  <w:num w:numId="19">
    <w:abstractNumId w:val="7"/>
  </w:num>
  <w:num w:numId="20">
    <w:abstractNumId w:val="16"/>
  </w:num>
  <w:num w:numId="21">
    <w:abstractNumId w:val="10"/>
  </w:num>
  <w:num w:numId="22">
    <w:abstractNumId w:val="22"/>
  </w:num>
  <w:num w:numId="23">
    <w:abstractNumId w:val="15"/>
  </w:num>
  <w:num w:numId="24">
    <w:abstractNumId w:val="13"/>
  </w:num>
  <w:num w:numId="25">
    <w:abstractNumId w:val="6"/>
  </w:num>
  <w:num w:numId="2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pffpro59wrfeaw9fvaee82099f90sffrt&quot;&gt;practica1-Converted&lt;record-ids&gt;&lt;item&gt;1&lt;/item&gt;&lt;item&gt;5&lt;/item&gt;&lt;item&gt;7&lt;/item&gt;&lt;item&gt;9&lt;/item&gt;&lt;item&gt;10&lt;/item&gt;&lt;item&gt;11&lt;/item&gt;&lt;item&gt;21&lt;/item&gt;&lt;item&gt;74&lt;/item&gt;&lt;item&gt;78&lt;/item&gt;&lt;item&gt;81&lt;/item&gt;&lt;item&gt;82&lt;/item&gt;&lt;item&gt;84&lt;/item&gt;&lt;item&gt;85&lt;/item&gt;&lt;item&gt;86&lt;/item&gt;&lt;item&gt;98&lt;/item&gt;&lt;item&gt;99&lt;/item&gt;&lt;item&gt;100&lt;/item&gt;&lt;item&gt;104&lt;/item&gt;&lt;item&gt;105&lt;/item&gt;&lt;item&gt;107&lt;/item&gt;&lt;item&gt;108&lt;/item&gt;&lt;item&gt;111&lt;/item&gt;&lt;item&gt;114&lt;/item&gt;&lt;item&gt;122&lt;/item&gt;&lt;item&gt;124&lt;/item&gt;&lt;item&gt;132&lt;/item&gt;&lt;item&gt;133&lt;/item&gt;&lt;item&gt;134&lt;/item&gt;&lt;item&gt;135&lt;/item&gt;&lt;item&gt;136&lt;/item&gt;&lt;item&gt;137&lt;/item&gt;&lt;item&gt;141&lt;/item&gt;&lt;item&gt;145&lt;/item&gt;&lt;item&gt;146&lt;/item&gt;&lt;item&gt;147&lt;/item&gt;&lt;/record-ids&gt;&lt;/item&gt;&lt;/Libraries&gt;"/>
  </w:docVars>
  <w:rsids>
    <w:rsidRoot w:val="000C443B"/>
    <w:rsid w:val="0000197C"/>
    <w:rsid w:val="0000224A"/>
    <w:rsid w:val="000039AC"/>
    <w:rsid w:val="00006290"/>
    <w:rsid w:val="000063DA"/>
    <w:rsid w:val="00007504"/>
    <w:rsid w:val="00011791"/>
    <w:rsid w:val="000143C8"/>
    <w:rsid w:val="00014FF3"/>
    <w:rsid w:val="000151E4"/>
    <w:rsid w:val="0001572C"/>
    <w:rsid w:val="00015D7B"/>
    <w:rsid w:val="000160C5"/>
    <w:rsid w:val="00016494"/>
    <w:rsid w:val="00021434"/>
    <w:rsid w:val="00021615"/>
    <w:rsid w:val="00023E99"/>
    <w:rsid w:val="00031445"/>
    <w:rsid w:val="0003385C"/>
    <w:rsid w:val="0003572F"/>
    <w:rsid w:val="0003591A"/>
    <w:rsid w:val="000362A6"/>
    <w:rsid w:val="0004019D"/>
    <w:rsid w:val="000410E0"/>
    <w:rsid w:val="0005043C"/>
    <w:rsid w:val="000511CF"/>
    <w:rsid w:val="00052252"/>
    <w:rsid w:val="000527D2"/>
    <w:rsid w:val="000537A9"/>
    <w:rsid w:val="00055696"/>
    <w:rsid w:val="000560CC"/>
    <w:rsid w:val="000565CF"/>
    <w:rsid w:val="00057F25"/>
    <w:rsid w:val="00057F93"/>
    <w:rsid w:val="00062BAA"/>
    <w:rsid w:val="00063A36"/>
    <w:rsid w:val="000661A2"/>
    <w:rsid w:val="00067FC7"/>
    <w:rsid w:val="00070FBA"/>
    <w:rsid w:val="00071077"/>
    <w:rsid w:val="000713A8"/>
    <w:rsid w:val="0007324A"/>
    <w:rsid w:val="00073DA9"/>
    <w:rsid w:val="000746EA"/>
    <w:rsid w:val="000763F9"/>
    <w:rsid w:val="0008003F"/>
    <w:rsid w:val="0008073A"/>
    <w:rsid w:val="00080809"/>
    <w:rsid w:val="00081F4A"/>
    <w:rsid w:val="00083708"/>
    <w:rsid w:val="0008379D"/>
    <w:rsid w:val="0009051C"/>
    <w:rsid w:val="00092774"/>
    <w:rsid w:val="000A1ED7"/>
    <w:rsid w:val="000A46F0"/>
    <w:rsid w:val="000A639D"/>
    <w:rsid w:val="000B0A7B"/>
    <w:rsid w:val="000B1208"/>
    <w:rsid w:val="000B165A"/>
    <w:rsid w:val="000B3179"/>
    <w:rsid w:val="000B4611"/>
    <w:rsid w:val="000B5518"/>
    <w:rsid w:val="000B65BB"/>
    <w:rsid w:val="000B7D53"/>
    <w:rsid w:val="000C04D9"/>
    <w:rsid w:val="000C443B"/>
    <w:rsid w:val="000C48E1"/>
    <w:rsid w:val="000C68A1"/>
    <w:rsid w:val="000C6B52"/>
    <w:rsid w:val="000D2C9E"/>
    <w:rsid w:val="000D31BC"/>
    <w:rsid w:val="000D375D"/>
    <w:rsid w:val="000D5128"/>
    <w:rsid w:val="000D5940"/>
    <w:rsid w:val="000D6879"/>
    <w:rsid w:val="000E2477"/>
    <w:rsid w:val="000E2B7F"/>
    <w:rsid w:val="000E2C37"/>
    <w:rsid w:val="000E43FE"/>
    <w:rsid w:val="000E4692"/>
    <w:rsid w:val="000E4978"/>
    <w:rsid w:val="000E565C"/>
    <w:rsid w:val="000E68C6"/>
    <w:rsid w:val="000F0098"/>
    <w:rsid w:val="000F0A76"/>
    <w:rsid w:val="000F1438"/>
    <w:rsid w:val="000F5AED"/>
    <w:rsid w:val="001003E8"/>
    <w:rsid w:val="00100D49"/>
    <w:rsid w:val="00105F1E"/>
    <w:rsid w:val="00111F57"/>
    <w:rsid w:val="0011209E"/>
    <w:rsid w:val="00112B70"/>
    <w:rsid w:val="00114BBB"/>
    <w:rsid w:val="00115549"/>
    <w:rsid w:val="001209DB"/>
    <w:rsid w:val="00121D08"/>
    <w:rsid w:val="00123860"/>
    <w:rsid w:val="00124689"/>
    <w:rsid w:val="00125C57"/>
    <w:rsid w:val="0012641A"/>
    <w:rsid w:val="001277AF"/>
    <w:rsid w:val="00130AEB"/>
    <w:rsid w:val="00132C91"/>
    <w:rsid w:val="00133B21"/>
    <w:rsid w:val="0013420E"/>
    <w:rsid w:val="00134866"/>
    <w:rsid w:val="00135C97"/>
    <w:rsid w:val="00135F70"/>
    <w:rsid w:val="0013621C"/>
    <w:rsid w:val="001368F6"/>
    <w:rsid w:val="00137E0C"/>
    <w:rsid w:val="00140566"/>
    <w:rsid w:val="00140683"/>
    <w:rsid w:val="001409F4"/>
    <w:rsid w:val="00141126"/>
    <w:rsid w:val="001421E0"/>
    <w:rsid w:val="00142C90"/>
    <w:rsid w:val="00150B1E"/>
    <w:rsid w:val="0015345D"/>
    <w:rsid w:val="00160407"/>
    <w:rsid w:val="00162C1C"/>
    <w:rsid w:val="00164D68"/>
    <w:rsid w:val="00166E7F"/>
    <w:rsid w:val="0017054F"/>
    <w:rsid w:val="00170AF0"/>
    <w:rsid w:val="00173C84"/>
    <w:rsid w:val="001748EF"/>
    <w:rsid w:val="00175920"/>
    <w:rsid w:val="001759BC"/>
    <w:rsid w:val="00180EB8"/>
    <w:rsid w:val="00181298"/>
    <w:rsid w:val="001823E4"/>
    <w:rsid w:val="0018301F"/>
    <w:rsid w:val="00183DE1"/>
    <w:rsid w:val="001846CC"/>
    <w:rsid w:val="0018767F"/>
    <w:rsid w:val="00187BF8"/>
    <w:rsid w:val="00192071"/>
    <w:rsid w:val="00195331"/>
    <w:rsid w:val="0019726E"/>
    <w:rsid w:val="001A0B99"/>
    <w:rsid w:val="001A35CD"/>
    <w:rsid w:val="001A3EA9"/>
    <w:rsid w:val="001B12CA"/>
    <w:rsid w:val="001B6F4F"/>
    <w:rsid w:val="001C296F"/>
    <w:rsid w:val="001C588E"/>
    <w:rsid w:val="001C5FD4"/>
    <w:rsid w:val="001C6ADB"/>
    <w:rsid w:val="001C749C"/>
    <w:rsid w:val="001D12AC"/>
    <w:rsid w:val="001D1EA3"/>
    <w:rsid w:val="001D2FB4"/>
    <w:rsid w:val="001D309B"/>
    <w:rsid w:val="001D4045"/>
    <w:rsid w:val="001D4D6D"/>
    <w:rsid w:val="001D738C"/>
    <w:rsid w:val="001E0E5E"/>
    <w:rsid w:val="001E3AEB"/>
    <w:rsid w:val="001E51C9"/>
    <w:rsid w:val="001E5FB0"/>
    <w:rsid w:val="001E6F55"/>
    <w:rsid w:val="001E734A"/>
    <w:rsid w:val="001F162C"/>
    <w:rsid w:val="001F1E52"/>
    <w:rsid w:val="001F2B4D"/>
    <w:rsid w:val="001F63BD"/>
    <w:rsid w:val="00204E86"/>
    <w:rsid w:val="00205180"/>
    <w:rsid w:val="00213D29"/>
    <w:rsid w:val="00214DBC"/>
    <w:rsid w:val="0021607C"/>
    <w:rsid w:val="00216DB1"/>
    <w:rsid w:val="002174AB"/>
    <w:rsid w:val="00223115"/>
    <w:rsid w:val="00223C41"/>
    <w:rsid w:val="00224D70"/>
    <w:rsid w:val="00226329"/>
    <w:rsid w:val="0022646C"/>
    <w:rsid w:val="00236A58"/>
    <w:rsid w:val="002372FC"/>
    <w:rsid w:val="00237FB6"/>
    <w:rsid w:val="00240BCD"/>
    <w:rsid w:val="00241508"/>
    <w:rsid w:val="002444EA"/>
    <w:rsid w:val="002502F6"/>
    <w:rsid w:val="00251B57"/>
    <w:rsid w:val="00256378"/>
    <w:rsid w:val="00256A8B"/>
    <w:rsid w:val="00257697"/>
    <w:rsid w:val="002576FE"/>
    <w:rsid w:val="002616C1"/>
    <w:rsid w:val="00263D93"/>
    <w:rsid w:val="002658EA"/>
    <w:rsid w:val="0026616B"/>
    <w:rsid w:val="00266E22"/>
    <w:rsid w:val="002703BE"/>
    <w:rsid w:val="00270B92"/>
    <w:rsid w:val="00270E94"/>
    <w:rsid w:val="00271DD1"/>
    <w:rsid w:val="00276C5F"/>
    <w:rsid w:val="00281B43"/>
    <w:rsid w:val="002916E2"/>
    <w:rsid w:val="002A04F8"/>
    <w:rsid w:val="002A0AE8"/>
    <w:rsid w:val="002A7AFE"/>
    <w:rsid w:val="002B2354"/>
    <w:rsid w:val="002B2DF6"/>
    <w:rsid w:val="002B4E3A"/>
    <w:rsid w:val="002B528B"/>
    <w:rsid w:val="002C01C1"/>
    <w:rsid w:val="002C1FDA"/>
    <w:rsid w:val="002C217B"/>
    <w:rsid w:val="002C418A"/>
    <w:rsid w:val="002C4D3C"/>
    <w:rsid w:val="002C503D"/>
    <w:rsid w:val="002C6310"/>
    <w:rsid w:val="002C7C9D"/>
    <w:rsid w:val="002D062F"/>
    <w:rsid w:val="002D1B78"/>
    <w:rsid w:val="002D2D4F"/>
    <w:rsid w:val="002D5CF2"/>
    <w:rsid w:val="002D71A3"/>
    <w:rsid w:val="002E1D2B"/>
    <w:rsid w:val="002E3BAD"/>
    <w:rsid w:val="002E3E72"/>
    <w:rsid w:val="002E7B27"/>
    <w:rsid w:val="002F1B45"/>
    <w:rsid w:val="002F1E6B"/>
    <w:rsid w:val="002F25B3"/>
    <w:rsid w:val="002F446E"/>
    <w:rsid w:val="002F60C8"/>
    <w:rsid w:val="002F6C9A"/>
    <w:rsid w:val="002F7C85"/>
    <w:rsid w:val="00304B3F"/>
    <w:rsid w:val="0030562D"/>
    <w:rsid w:val="003106F1"/>
    <w:rsid w:val="00310F1F"/>
    <w:rsid w:val="00312E4D"/>
    <w:rsid w:val="00314093"/>
    <w:rsid w:val="0031426C"/>
    <w:rsid w:val="003155DF"/>
    <w:rsid w:val="003162E0"/>
    <w:rsid w:val="00316A24"/>
    <w:rsid w:val="00320528"/>
    <w:rsid w:val="003208EF"/>
    <w:rsid w:val="00321838"/>
    <w:rsid w:val="00323735"/>
    <w:rsid w:val="00325A2A"/>
    <w:rsid w:val="003277E0"/>
    <w:rsid w:val="00327CE5"/>
    <w:rsid w:val="003310CD"/>
    <w:rsid w:val="00334650"/>
    <w:rsid w:val="0033581D"/>
    <w:rsid w:val="003408F9"/>
    <w:rsid w:val="00343133"/>
    <w:rsid w:val="003439D1"/>
    <w:rsid w:val="00343E4F"/>
    <w:rsid w:val="00344A3F"/>
    <w:rsid w:val="00344E09"/>
    <w:rsid w:val="003453C4"/>
    <w:rsid w:val="00346848"/>
    <w:rsid w:val="0035112A"/>
    <w:rsid w:val="003529FF"/>
    <w:rsid w:val="00352FA8"/>
    <w:rsid w:val="0035311E"/>
    <w:rsid w:val="0035498B"/>
    <w:rsid w:val="00355B92"/>
    <w:rsid w:val="00357030"/>
    <w:rsid w:val="00361273"/>
    <w:rsid w:val="00363831"/>
    <w:rsid w:val="00364B2E"/>
    <w:rsid w:val="00367048"/>
    <w:rsid w:val="00370039"/>
    <w:rsid w:val="00373E3B"/>
    <w:rsid w:val="00373FE0"/>
    <w:rsid w:val="00377A8D"/>
    <w:rsid w:val="003817B2"/>
    <w:rsid w:val="003857FF"/>
    <w:rsid w:val="00385D9A"/>
    <w:rsid w:val="003875E5"/>
    <w:rsid w:val="0038777D"/>
    <w:rsid w:val="00390156"/>
    <w:rsid w:val="003910D9"/>
    <w:rsid w:val="003921DA"/>
    <w:rsid w:val="0039261F"/>
    <w:rsid w:val="003A0176"/>
    <w:rsid w:val="003A33C5"/>
    <w:rsid w:val="003A3612"/>
    <w:rsid w:val="003A6239"/>
    <w:rsid w:val="003A6CFA"/>
    <w:rsid w:val="003A70E5"/>
    <w:rsid w:val="003B0287"/>
    <w:rsid w:val="003B04C6"/>
    <w:rsid w:val="003B166E"/>
    <w:rsid w:val="003B2A51"/>
    <w:rsid w:val="003B4F5F"/>
    <w:rsid w:val="003B5B71"/>
    <w:rsid w:val="003B789A"/>
    <w:rsid w:val="003B79C1"/>
    <w:rsid w:val="003C0DFE"/>
    <w:rsid w:val="003C1FFC"/>
    <w:rsid w:val="003C22CC"/>
    <w:rsid w:val="003C35A1"/>
    <w:rsid w:val="003C4826"/>
    <w:rsid w:val="003C67C6"/>
    <w:rsid w:val="003C7D12"/>
    <w:rsid w:val="003D0D6F"/>
    <w:rsid w:val="003D0E32"/>
    <w:rsid w:val="003D1F56"/>
    <w:rsid w:val="003D4D85"/>
    <w:rsid w:val="003D535B"/>
    <w:rsid w:val="003D73B5"/>
    <w:rsid w:val="003E0845"/>
    <w:rsid w:val="003E2A90"/>
    <w:rsid w:val="003E3FA6"/>
    <w:rsid w:val="003E4B4B"/>
    <w:rsid w:val="003E4C9F"/>
    <w:rsid w:val="003E4CAA"/>
    <w:rsid w:val="003E5D3E"/>
    <w:rsid w:val="003F28BE"/>
    <w:rsid w:val="003F3E13"/>
    <w:rsid w:val="003F4D5B"/>
    <w:rsid w:val="003F5BF0"/>
    <w:rsid w:val="003F5E49"/>
    <w:rsid w:val="003F6686"/>
    <w:rsid w:val="00400CC3"/>
    <w:rsid w:val="004029FE"/>
    <w:rsid w:val="00404340"/>
    <w:rsid w:val="00406A8C"/>
    <w:rsid w:val="004115F7"/>
    <w:rsid w:val="00411A28"/>
    <w:rsid w:val="00412D50"/>
    <w:rsid w:val="00414104"/>
    <w:rsid w:val="004146FC"/>
    <w:rsid w:val="004151AB"/>
    <w:rsid w:val="00422266"/>
    <w:rsid w:val="00422502"/>
    <w:rsid w:val="00422F0B"/>
    <w:rsid w:val="00425948"/>
    <w:rsid w:val="0042633E"/>
    <w:rsid w:val="00431672"/>
    <w:rsid w:val="004330DE"/>
    <w:rsid w:val="004366E2"/>
    <w:rsid w:val="00437AB2"/>
    <w:rsid w:val="00437C2D"/>
    <w:rsid w:val="0044208A"/>
    <w:rsid w:val="00442CBB"/>
    <w:rsid w:val="00443454"/>
    <w:rsid w:val="00443818"/>
    <w:rsid w:val="00445B9B"/>
    <w:rsid w:val="00446428"/>
    <w:rsid w:val="00447280"/>
    <w:rsid w:val="0045149A"/>
    <w:rsid w:val="00451527"/>
    <w:rsid w:val="00451F14"/>
    <w:rsid w:val="00455ED9"/>
    <w:rsid w:val="00457924"/>
    <w:rsid w:val="00457F50"/>
    <w:rsid w:val="0046537C"/>
    <w:rsid w:val="004657AC"/>
    <w:rsid w:val="00466558"/>
    <w:rsid w:val="00466585"/>
    <w:rsid w:val="0046719B"/>
    <w:rsid w:val="00467789"/>
    <w:rsid w:val="00473ED9"/>
    <w:rsid w:val="00474546"/>
    <w:rsid w:val="00476C24"/>
    <w:rsid w:val="00485EDF"/>
    <w:rsid w:val="00487C65"/>
    <w:rsid w:val="00487E88"/>
    <w:rsid w:val="00491AB2"/>
    <w:rsid w:val="00491D6F"/>
    <w:rsid w:val="004A0A49"/>
    <w:rsid w:val="004A60A9"/>
    <w:rsid w:val="004A62C8"/>
    <w:rsid w:val="004B0FFA"/>
    <w:rsid w:val="004B3705"/>
    <w:rsid w:val="004B5302"/>
    <w:rsid w:val="004B5C62"/>
    <w:rsid w:val="004B6107"/>
    <w:rsid w:val="004B72B1"/>
    <w:rsid w:val="004C0DB3"/>
    <w:rsid w:val="004C16D2"/>
    <w:rsid w:val="004C28CB"/>
    <w:rsid w:val="004C3DF7"/>
    <w:rsid w:val="004C4BFA"/>
    <w:rsid w:val="004D1490"/>
    <w:rsid w:val="004D34F1"/>
    <w:rsid w:val="004D5836"/>
    <w:rsid w:val="004D5D8E"/>
    <w:rsid w:val="004D5F6C"/>
    <w:rsid w:val="004E064B"/>
    <w:rsid w:val="004E2CC9"/>
    <w:rsid w:val="004E49D5"/>
    <w:rsid w:val="004E5A93"/>
    <w:rsid w:val="004F0696"/>
    <w:rsid w:val="004F300C"/>
    <w:rsid w:val="004F41C8"/>
    <w:rsid w:val="004F5EA9"/>
    <w:rsid w:val="004F6EFA"/>
    <w:rsid w:val="00502C9A"/>
    <w:rsid w:val="005036E8"/>
    <w:rsid w:val="00503D60"/>
    <w:rsid w:val="00504F76"/>
    <w:rsid w:val="0050525C"/>
    <w:rsid w:val="005078A0"/>
    <w:rsid w:val="005104B9"/>
    <w:rsid w:val="00511A5A"/>
    <w:rsid w:val="00511E4B"/>
    <w:rsid w:val="005125CA"/>
    <w:rsid w:val="00516E3C"/>
    <w:rsid w:val="00516F0A"/>
    <w:rsid w:val="005175FA"/>
    <w:rsid w:val="00520A89"/>
    <w:rsid w:val="00523F26"/>
    <w:rsid w:val="00525CDA"/>
    <w:rsid w:val="00531374"/>
    <w:rsid w:val="00531CAF"/>
    <w:rsid w:val="00532FD5"/>
    <w:rsid w:val="00537470"/>
    <w:rsid w:val="005419FF"/>
    <w:rsid w:val="00542C49"/>
    <w:rsid w:val="0054371B"/>
    <w:rsid w:val="005445E3"/>
    <w:rsid w:val="005452C3"/>
    <w:rsid w:val="0054657B"/>
    <w:rsid w:val="00546B88"/>
    <w:rsid w:val="0054715D"/>
    <w:rsid w:val="00547C54"/>
    <w:rsid w:val="00550CE5"/>
    <w:rsid w:val="00555267"/>
    <w:rsid w:val="005559D1"/>
    <w:rsid w:val="0056193D"/>
    <w:rsid w:val="005638ED"/>
    <w:rsid w:val="00563E59"/>
    <w:rsid w:val="00565EB4"/>
    <w:rsid w:val="00567C97"/>
    <w:rsid w:val="00570281"/>
    <w:rsid w:val="00571D7C"/>
    <w:rsid w:val="00572679"/>
    <w:rsid w:val="00573589"/>
    <w:rsid w:val="005748CC"/>
    <w:rsid w:val="00576FA0"/>
    <w:rsid w:val="00577684"/>
    <w:rsid w:val="00577797"/>
    <w:rsid w:val="00577D9A"/>
    <w:rsid w:val="00580993"/>
    <w:rsid w:val="005816E7"/>
    <w:rsid w:val="00585201"/>
    <w:rsid w:val="00585FC9"/>
    <w:rsid w:val="00586110"/>
    <w:rsid w:val="0058631A"/>
    <w:rsid w:val="005952A5"/>
    <w:rsid w:val="00596326"/>
    <w:rsid w:val="00596381"/>
    <w:rsid w:val="00597207"/>
    <w:rsid w:val="005973A8"/>
    <w:rsid w:val="005A18A6"/>
    <w:rsid w:val="005A1CBF"/>
    <w:rsid w:val="005A25D8"/>
    <w:rsid w:val="005A2E61"/>
    <w:rsid w:val="005A54F6"/>
    <w:rsid w:val="005A6FD4"/>
    <w:rsid w:val="005B0134"/>
    <w:rsid w:val="005B15E8"/>
    <w:rsid w:val="005B1C07"/>
    <w:rsid w:val="005B4E6D"/>
    <w:rsid w:val="005B59F1"/>
    <w:rsid w:val="005B6FD4"/>
    <w:rsid w:val="005C1908"/>
    <w:rsid w:val="005C54BC"/>
    <w:rsid w:val="005C60BF"/>
    <w:rsid w:val="005D4137"/>
    <w:rsid w:val="005D53A7"/>
    <w:rsid w:val="005D5A3C"/>
    <w:rsid w:val="005D5C85"/>
    <w:rsid w:val="005D6307"/>
    <w:rsid w:val="005E05D4"/>
    <w:rsid w:val="005E163E"/>
    <w:rsid w:val="005E1FA2"/>
    <w:rsid w:val="005E43B6"/>
    <w:rsid w:val="005E4BF0"/>
    <w:rsid w:val="005E5534"/>
    <w:rsid w:val="005F3001"/>
    <w:rsid w:val="005F3997"/>
    <w:rsid w:val="005F43B1"/>
    <w:rsid w:val="005F5087"/>
    <w:rsid w:val="006003E3"/>
    <w:rsid w:val="006019AD"/>
    <w:rsid w:val="006035B1"/>
    <w:rsid w:val="00603FD5"/>
    <w:rsid w:val="00604793"/>
    <w:rsid w:val="0061636D"/>
    <w:rsid w:val="006168DB"/>
    <w:rsid w:val="006172EE"/>
    <w:rsid w:val="00617314"/>
    <w:rsid w:val="0062722F"/>
    <w:rsid w:val="00636285"/>
    <w:rsid w:val="00636CA2"/>
    <w:rsid w:val="00637EC1"/>
    <w:rsid w:val="00641CDA"/>
    <w:rsid w:val="00646360"/>
    <w:rsid w:val="006505E8"/>
    <w:rsid w:val="00651267"/>
    <w:rsid w:val="006519CE"/>
    <w:rsid w:val="00656471"/>
    <w:rsid w:val="00657AC9"/>
    <w:rsid w:val="00657E00"/>
    <w:rsid w:val="006615C5"/>
    <w:rsid w:val="00662C86"/>
    <w:rsid w:val="006635EA"/>
    <w:rsid w:val="00663AFD"/>
    <w:rsid w:val="006656D6"/>
    <w:rsid w:val="00670FCB"/>
    <w:rsid w:val="0067122F"/>
    <w:rsid w:val="006720D7"/>
    <w:rsid w:val="00673DCB"/>
    <w:rsid w:val="00674066"/>
    <w:rsid w:val="00674163"/>
    <w:rsid w:val="00676010"/>
    <w:rsid w:val="00676CC2"/>
    <w:rsid w:val="00677295"/>
    <w:rsid w:val="006774A8"/>
    <w:rsid w:val="006812F8"/>
    <w:rsid w:val="00685320"/>
    <w:rsid w:val="00690950"/>
    <w:rsid w:val="00693D55"/>
    <w:rsid w:val="00694261"/>
    <w:rsid w:val="00697040"/>
    <w:rsid w:val="006A0603"/>
    <w:rsid w:val="006A153A"/>
    <w:rsid w:val="006A1A46"/>
    <w:rsid w:val="006A2555"/>
    <w:rsid w:val="006A3618"/>
    <w:rsid w:val="006A7952"/>
    <w:rsid w:val="006B4F90"/>
    <w:rsid w:val="006B5491"/>
    <w:rsid w:val="006C01CF"/>
    <w:rsid w:val="006C03F0"/>
    <w:rsid w:val="006C1305"/>
    <w:rsid w:val="006C1E2C"/>
    <w:rsid w:val="006C3C92"/>
    <w:rsid w:val="006C4B46"/>
    <w:rsid w:val="006C5DA5"/>
    <w:rsid w:val="006C6976"/>
    <w:rsid w:val="006D0195"/>
    <w:rsid w:val="006D5039"/>
    <w:rsid w:val="006D5E60"/>
    <w:rsid w:val="006D68B2"/>
    <w:rsid w:val="006D6E70"/>
    <w:rsid w:val="006D6FC0"/>
    <w:rsid w:val="006E058F"/>
    <w:rsid w:val="006E1CA6"/>
    <w:rsid w:val="006E2994"/>
    <w:rsid w:val="006E2EC4"/>
    <w:rsid w:val="006E4D25"/>
    <w:rsid w:val="006F0653"/>
    <w:rsid w:val="006F3645"/>
    <w:rsid w:val="006F37AB"/>
    <w:rsid w:val="006F3BD8"/>
    <w:rsid w:val="006F486F"/>
    <w:rsid w:val="006F6A56"/>
    <w:rsid w:val="006F6DB0"/>
    <w:rsid w:val="006F7A89"/>
    <w:rsid w:val="007039AB"/>
    <w:rsid w:val="00705421"/>
    <w:rsid w:val="00706991"/>
    <w:rsid w:val="00710085"/>
    <w:rsid w:val="007138C6"/>
    <w:rsid w:val="00714246"/>
    <w:rsid w:val="00714739"/>
    <w:rsid w:val="007168F1"/>
    <w:rsid w:val="007201AE"/>
    <w:rsid w:val="0072051E"/>
    <w:rsid w:val="00732727"/>
    <w:rsid w:val="00733433"/>
    <w:rsid w:val="00733AF7"/>
    <w:rsid w:val="00734EDA"/>
    <w:rsid w:val="00735859"/>
    <w:rsid w:val="00740373"/>
    <w:rsid w:val="00744DCD"/>
    <w:rsid w:val="0074542B"/>
    <w:rsid w:val="00747B0C"/>
    <w:rsid w:val="00750A5D"/>
    <w:rsid w:val="00751D23"/>
    <w:rsid w:val="00751E03"/>
    <w:rsid w:val="00755181"/>
    <w:rsid w:val="0075796A"/>
    <w:rsid w:val="0076192B"/>
    <w:rsid w:val="00762802"/>
    <w:rsid w:val="0076385D"/>
    <w:rsid w:val="00764415"/>
    <w:rsid w:val="00767B94"/>
    <w:rsid w:val="00771D61"/>
    <w:rsid w:val="00773D68"/>
    <w:rsid w:val="00780990"/>
    <w:rsid w:val="00780ACB"/>
    <w:rsid w:val="00780F85"/>
    <w:rsid w:val="00783C7D"/>
    <w:rsid w:val="00786D13"/>
    <w:rsid w:val="007940F9"/>
    <w:rsid w:val="00797136"/>
    <w:rsid w:val="007A0BDA"/>
    <w:rsid w:val="007A1D2E"/>
    <w:rsid w:val="007A4C4C"/>
    <w:rsid w:val="007B19C4"/>
    <w:rsid w:val="007B24E4"/>
    <w:rsid w:val="007B412E"/>
    <w:rsid w:val="007B77AE"/>
    <w:rsid w:val="007C32C4"/>
    <w:rsid w:val="007C6FE6"/>
    <w:rsid w:val="007D10FD"/>
    <w:rsid w:val="007D2DE9"/>
    <w:rsid w:val="007D3C51"/>
    <w:rsid w:val="007D5348"/>
    <w:rsid w:val="007D5514"/>
    <w:rsid w:val="007D585D"/>
    <w:rsid w:val="007D6204"/>
    <w:rsid w:val="007E3D47"/>
    <w:rsid w:val="007E509F"/>
    <w:rsid w:val="007E75AB"/>
    <w:rsid w:val="007F42B4"/>
    <w:rsid w:val="007F660A"/>
    <w:rsid w:val="00803BB5"/>
    <w:rsid w:val="00805566"/>
    <w:rsid w:val="008063BB"/>
    <w:rsid w:val="008073A8"/>
    <w:rsid w:val="0081088C"/>
    <w:rsid w:val="00810F80"/>
    <w:rsid w:val="00812FB3"/>
    <w:rsid w:val="00817364"/>
    <w:rsid w:val="00822D57"/>
    <w:rsid w:val="00823B0B"/>
    <w:rsid w:val="00825297"/>
    <w:rsid w:val="00825F9C"/>
    <w:rsid w:val="00826EEE"/>
    <w:rsid w:val="00827210"/>
    <w:rsid w:val="008275B3"/>
    <w:rsid w:val="008304E8"/>
    <w:rsid w:val="00830767"/>
    <w:rsid w:val="008337F5"/>
    <w:rsid w:val="0083482A"/>
    <w:rsid w:val="00836456"/>
    <w:rsid w:val="00836E11"/>
    <w:rsid w:val="00841705"/>
    <w:rsid w:val="008425A7"/>
    <w:rsid w:val="00842E97"/>
    <w:rsid w:val="008451DC"/>
    <w:rsid w:val="00845D81"/>
    <w:rsid w:val="00847D92"/>
    <w:rsid w:val="008527C6"/>
    <w:rsid w:val="00854F31"/>
    <w:rsid w:val="008567C1"/>
    <w:rsid w:val="00856CE9"/>
    <w:rsid w:val="00857BF4"/>
    <w:rsid w:val="008625F7"/>
    <w:rsid w:val="008653A8"/>
    <w:rsid w:val="00865D52"/>
    <w:rsid w:val="0086618F"/>
    <w:rsid w:val="00867C19"/>
    <w:rsid w:val="00872137"/>
    <w:rsid w:val="00874D8B"/>
    <w:rsid w:val="00875C6C"/>
    <w:rsid w:val="00876BF8"/>
    <w:rsid w:val="008814C8"/>
    <w:rsid w:val="00881559"/>
    <w:rsid w:val="00882864"/>
    <w:rsid w:val="00882983"/>
    <w:rsid w:val="008872C4"/>
    <w:rsid w:val="00896F79"/>
    <w:rsid w:val="00897DA4"/>
    <w:rsid w:val="008A0D93"/>
    <w:rsid w:val="008A1AAF"/>
    <w:rsid w:val="008A1CA3"/>
    <w:rsid w:val="008A5376"/>
    <w:rsid w:val="008B0F41"/>
    <w:rsid w:val="008B315A"/>
    <w:rsid w:val="008C2218"/>
    <w:rsid w:val="008C3BCC"/>
    <w:rsid w:val="008C3FB0"/>
    <w:rsid w:val="008D0186"/>
    <w:rsid w:val="008D4737"/>
    <w:rsid w:val="008D51A4"/>
    <w:rsid w:val="008D79F9"/>
    <w:rsid w:val="008E397A"/>
    <w:rsid w:val="008E66B9"/>
    <w:rsid w:val="008F0955"/>
    <w:rsid w:val="008F3095"/>
    <w:rsid w:val="008F6DDC"/>
    <w:rsid w:val="008F7103"/>
    <w:rsid w:val="008F741D"/>
    <w:rsid w:val="008F7AED"/>
    <w:rsid w:val="009008A1"/>
    <w:rsid w:val="009043E1"/>
    <w:rsid w:val="00905085"/>
    <w:rsid w:val="0090571E"/>
    <w:rsid w:val="00905757"/>
    <w:rsid w:val="009057AC"/>
    <w:rsid w:val="009074E0"/>
    <w:rsid w:val="009121C3"/>
    <w:rsid w:val="00913628"/>
    <w:rsid w:val="00913734"/>
    <w:rsid w:val="0091610E"/>
    <w:rsid w:val="00920E63"/>
    <w:rsid w:val="0092110A"/>
    <w:rsid w:val="00922F44"/>
    <w:rsid w:val="00923E67"/>
    <w:rsid w:val="009243C1"/>
    <w:rsid w:val="009255A1"/>
    <w:rsid w:val="00931E38"/>
    <w:rsid w:val="00934795"/>
    <w:rsid w:val="00935A1F"/>
    <w:rsid w:val="00935E8E"/>
    <w:rsid w:val="009421FE"/>
    <w:rsid w:val="009435F6"/>
    <w:rsid w:val="00944485"/>
    <w:rsid w:val="0094799A"/>
    <w:rsid w:val="00947FCF"/>
    <w:rsid w:val="009515F1"/>
    <w:rsid w:val="0095274E"/>
    <w:rsid w:val="00953B84"/>
    <w:rsid w:val="009545A3"/>
    <w:rsid w:val="00954B6B"/>
    <w:rsid w:val="009569DF"/>
    <w:rsid w:val="009605F8"/>
    <w:rsid w:val="00961E81"/>
    <w:rsid w:val="0096395F"/>
    <w:rsid w:val="0096449D"/>
    <w:rsid w:val="00964CEE"/>
    <w:rsid w:val="00972E57"/>
    <w:rsid w:val="00973138"/>
    <w:rsid w:val="00975E06"/>
    <w:rsid w:val="00977A38"/>
    <w:rsid w:val="00980E76"/>
    <w:rsid w:val="00982C55"/>
    <w:rsid w:val="009833B4"/>
    <w:rsid w:val="009841C4"/>
    <w:rsid w:val="00984EB1"/>
    <w:rsid w:val="00991786"/>
    <w:rsid w:val="009917FD"/>
    <w:rsid w:val="00991934"/>
    <w:rsid w:val="00994D1D"/>
    <w:rsid w:val="009950C2"/>
    <w:rsid w:val="009A3293"/>
    <w:rsid w:val="009A6483"/>
    <w:rsid w:val="009B070A"/>
    <w:rsid w:val="009B1010"/>
    <w:rsid w:val="009B3795"/>
    <w:rsid w:val="009B79A8"/>
    <w:rsid w:val="009C0BB1"/>
    <w:rsid w:val="009C1AD7"/>
    <w:rsid w:val="009C1F0A"/>
    <w:rsid w:val="009C43C0"/>
    <w:rsid w:val="009C7941"/>
    <w:rsid w:val="009D05FE"/>
    <w:rsid w:val="009D0FE2"/>
    <w:rsid w:val="009D3377"/>
    <w:rsid w:val="009D733A"/>
    <w:rsid w:val="009E4CDD"/>
    <w:rsid w:val="009E5752"/>
    <w:rsid w:val="009F3BBB"/>
    <w:rsid w:val="009F4EAA"/>
    <w:rsid w:val="009F5313"/>
    <w:rsid w:val="009F5FED"/>
    <w:rsid w:val="00A01812"/>
    <w:rsid w:val="00A02EA1"/>
    <w:rsid w:val="00A036AC"/>
    <w:rsid w:val="00A06749"/>
    <w:rsid w:val="00A070D2"/>
    <w:rsid w:val="00A10EFD"/>
    <w:rsid w:val="00A12668"/>
    <w:rsid w:val="00A151C5"/>
    <w:rsid w:val="00A169EB"/>
    <w:rsid w:val="00A17853"/>
    <w:rsid w:val="00A20029"/>
    <w:rsid w:val="00A20C96"/>
    <w:rsid w:val="00A20FBC"/>
    <w:rsid w:val="00A277C2"/>
    <w:rsid w:val="00A324E3"/>
    <w:rsid w:val="00A35216"/>
    <w:rsid w:val="00A40AF9"/>
    <w:rsid w:val="00A42150"/>
    <w:rsid w:val="00A4254F"/>
    <w:rsid w:val="00A426F5"/>
    <w:rsid w:val="00A467E0"/>
    <w:rsid w:val="00A501B3"/>
    <w:rsid w:val="00A541E7"/>
    <w:rsid w:val="00A5630D"/>
    <w:rsid w:val="00A60E28"/>
    <w:rsid w:val="00A642CC"/>
    <w:rsid w:val="00A702A2"/>
    <w:rsid w:val="00A724DE"/>
    <w:rsid w:val="00A72E1F"/>
    <w:rsid w:val="00A7331E"/>
    <w:rsid w:val="00A73C5E"/>
    <w:rsid w:val="00A758FA"/>
    <w:rsid w:val="00A7655D"/>
    <w:rsid w:val="00A771AF"/>
    <w:rsid w:val="00A779E4"/>
    <w:rsid w:val="00A81F4E"/>
    <w:rsid w:val="00A85B60"/>
    <w:rsid w:val="00A8626C"/>
    <w:rsid w:val="00A8689D"/>
    <w:rsid w:val="00A90EF7"/>
    <w:rsid w:val="00A94341"/>
    <w:rsid w:val="00A97ED4"/>
    <w:rsid w:val="00AA00D4"/>
    <w:rsid w:val="00AA1A3A"/>
    <w:rsid w:val="00AA254C"/>
    <w:rsid w:val="00AA41A0"/>
    <w:rsid w:val="00AB5E80"/>
    <w:rsid w:val="00AB6132"/>
    <w:rsid w:val="00AC346D"/>
    <w:rsid w:val="00AC34A2"/>
    <w:rsid w:val="00AC3CBC"/>
    <w:rsid w:val="00AD0B22"/>
    <w:rsid w:val="00AD2483"/>
    <w:rsid w:val="00AD335C"/>
    <w:rsid w:val="00AD3B02"/>
    <w:rsid w:val="00AD717D"/>
    <w:rsid w:val="00AD7B79"/>
    <w:rsid w:val="00AE19D8"/>
    <w:rsid w:val="00AE1C26"/>
    <w:rsid w:val="00AE21F7"/>
    <w:rsid w:val="00AE5253"/>
    <w:rsid w:val="00AF0720"/>
    <w:rsid w:val="00AF073F"/>
    <w:rsid w:val="00AF0A6A"/>
    <w:rsid w:val="00AF0F2F"/>
    <w:rsid w:val="00AF2F65"/>
    <w:rsid w:val="00B01B0B"/>
    <w:rsid w:val="00B07E39"/>
    <w:rsid w:val="00B118A8"/>
    <w:rsid w:val="00B12593"/>
    <w:rsid w:val="00B1574B"/>
    <w:rsid w:val="00B23A3C"/>
    <w:rsid w:val="00B270DB"/>
    <w:rsid w:val="00B337EF"/>
    <w:rsid w:val="00B36174"/>
    <w:rsid w:val="00B36CC3"/>
    <w:rsid w:val="00B37F0F"/>
    <w:rsid w:val="00B41E55"/>
    <w:rsid w:val="00B4236F"/>
    <w:rsid w:val="00B44E29"/>
    <w:rsid w:val="00B45155"/>
    <w:rsid w:val="00B46981"/>
    <w:rsid w:val="00B47E90"/>
    <w:rsid w:val="00B52DBD"/>
    <w:rsid w:val="00B54857"/>
    <w:rsid w:val="00B55035"/>
    <w:rsid w:val="00B57BE9"/>
    <w:rsid w:val="00B615AA"/>
    <w:rsid w:val="00B61DF0"/>
    <w:rsid w:val="00B62C2B"/>
    <w:rsid w:val="00B73515"/>
    <w:rsid w:val="00B76497"/>
    <w:rsid w:val="00B81D24"/>
    <w:rsid w:val="00B8793F"/>
    <w:rsid w:val="00B9058B"/>
    <w:rsid w:val="00B90E23"/>
    <w:rsid w:val="00B94EF5"/>
    <w:rsid w:val="00B96D2F"/>
    <w:rsid w:val="00B978F1"/>
    <w:rsid w:val="00BA0772"/>
    <w:rsid w:val="00BA255B"/>
    <w:rsid w:val="00BA2A31"/>
    <w:rsid w:val="00BA48C7"/>
    <w:rsid w:val="00BA4D9C"/>
    <w:rsid w:val="00BA5843"/>
    <w:rsid w:val="00BA5993"/>
    <w:rsid w:val="00BA615A"/>
    <w:rsid w:val="00BA6663"/>
    <w:rsid w:val="00BA7787"/>
    <w:rsid w:val="00BB52FC"/>
    <w:rsid w:val="00BB5732"/>
    <w:rsid w:val="00BB7FD5"/>
    <w:rsid w:val="00BC2E73"/>
    <w:rsid w:val="00BC3497"/>
    <w:rsid w:val="00BC38E3"/>
    <w:rsid w:val="00BC3B78"/>
    <w:rsid w:val="00BC4571"/>
    <w:rsid w:val="00BC76CA"/>
    <w:rsid w:val="00BC790B"/>
    <w:rsid w:val="00BD14D1"/>
    <w:rsid w:val="00BD2659"/>
    <w:rsid w:val="00BD52EE"/>
    <w:rsid w:val="00BD5525"/>
    <w:rsid w:val="00BD7D1B"/>
    <w:rsid w:val="00BE1D42"/>
    <w:rsid w:val="00BE416E"/>
    <w:rsid w:val="00BF0AAD"/>
    <w:rsid w:val="00BF0AFA"/>
    <w:rsid w:val="00BF0CD0"/>
    <w:rsid w:val="00BF2BDD"/>
    <w:rsid w:val="00BF3F30"/>
    <w:rsid w:val="00BF4546"/>
    <w:rsid w:val="00C047E8"/>
    <w:rsid w:val="00C06865"/>
    <w:rsid w:val="00C1175A"/>
    <w:rsid w:val="00C124C3"/>
    <w:rsid w:val="00C1328F"/>
    <w:rsid w:val="00C14E91"/>
    <w:rsid w:val="00C16941"/>
    <w:rsid w:val="00C172CF"/>
    <w:rsid w:val="00C259EC"/>
    <w:rsid w:val="00C26A01"/>
    <w:rsid w:val="00C3050E"/>
    <w:rsid w:val="00C310C8"/>
    <w:rsid w:val="00C333AF"/>
    <w:rsid w:val="00C33E87"/>
    <w:rsid w:val="00C34590"/>
    <w:rsid w:val="00C35011"/>
    <w:rsid w:val="00C36DD4"/>
    <w:rsid w:val="00C40E55"/>
    <w:rsid w:val="00C41AB4"/>
    <w:rsid w:val="00C429D6"/>
    <w:rsid w:val="00C45BC4"/>
    <w:rsid w:val="00C46E35"/>
    <w:rsid w:val="00C46F24"/>
    <w:rsid w:val="00C50215"/>
    <w:rsid w:val="00C57E2E"/>
    <w:rsid w:val="00C64D19"/>
    <w:rsid w:val="00C661F6"/>
    <w:rsid w:val="00C73E40"/>
    <w:rsid w:val="00C75423"/>
    <w:rsid w:val="00C76A52"/>
    <w:rsid w:val="00C76F78"/>
    <w:rsid w:val="00C77368"/>
    <w:rsid w:val="00C77952"/>
    <w:rsid w:val="00C81E3F"/>
    <w:rsid w:val="00C82905"/>
    <w:rsid w:val="00C82A44"/>
    <w:rsid w:val="00C84CAD"/>
    <w:rsid w:val="00C851C3"/>
    <w:rsid w:val="00C85924"/>
    <w:rsid w:val="00C86601"/>
    <w:rsid w:val="00C86B23"/>
    <w:rsid w:val="00C91743"/>
    <w:rsid w:val="00C91EBD"/>
    <w:rsid w:val="00CA0700"/>
    <w:rsid w:val="00CA3F18"/>
    <w:rsid w:val="00CA4D4B"/>
    <w:rsid w:val="00CA5DBD"/>
    <w:rsid w:val="00CA6313"/>
    <w:rsid w:val="00CA6464"/>
    <w:rsid w:val="00CB2086"/>
    <w:rsid w:val="00CB20F8"/>
    <w:rsid w:val="00CB23FD"/>
    <w:rsid w:val="00CB2C67"/>
    <w:rsid w:val="00CB3B89"/>
    <w:rsid w:val="00CB5720"/>
    <w:rsid w:val="00CB7272"/>
    <w:rsid w:val="00CC0105"/>
    <w:rsid w:val="00CC4FEA"/>
    <w:rsid w:val="00CC52CB"/>
    <w:rsid w:val="00CC7174"/>
    <w:rsid w:val="00CC75F1"/>
    <w:rsid w:val="00CD1E2F"/>
    <w:rsid w:val="00CD397B"/>
    <w:rsid w:val="00CD4D79"/>
    <w:rsid w:val="00CD4F08"/>
    <w:rsid w:val="00CD5E9A"/>
    <w:rsid w:val="00CD7638"/>
    <w:rsid w:val="00CE6320"/>
    <w:rsid w:val="00CE71B9"/>
    <w:rsid w:val="00CF6DB8"/>
    <w:rsid w:val="00D01CAB"/>
    <w:rsid w:val="00D0213A"/>
    <w:rsid w:val="00D027A6"/>
    <w:rsid w:val="00D038D4"/>
    <w:rsid w:val="00D043B5"/>
    <w:rsid w:val="00D0666C"/>
    <w:rsid w:val="00D07E34"/>
    <w:rsid w:val="00D118AB"/>
    <w:rsid w:val="00D13964"/>
    <w:rsid w:val="00D154E4"/>
    <w:rsid w:val="00D201EE"/>
    <w:rsid w:val="00D20DAD"/>
    <w:rsid w:val="00D2362A"/>
    <w:rsid w:val="00D31162"/>
    <w:rsid w:val="00D316DF"/>
    <w:rsid w:val="00D36535"/>
    <w:rsid w:val="00D40563"/>
    <w:rsid w:val="00D41625"/>
    <w:rsid w:val="00D4321D"/>
    <w:rsid w:val="00D45127"/>
    <w:rsid w:val="00D5154D"/>
    <w:rsid w:val="00D56A50"/>
    <w:rsid w:val="00D60D80"/>
    <w:rsid w:val="00D61225"/>
    <w:rsid w:val="00D614BE"/>
    <w:rsid w:val="00D62515"/>
    <w:rsid w:val="00D62558"/>
    <w:rsid w:val="00D66D38"/>
    <w:rsid w:val="00D67389"/>
    <w:rsid w:val="00D717E1"/>
    <w:rsid w:val="00D7234C"/>
    <w:rsid w:val="00D7252F"/>
    <w:rsid w:val="00D73132"/>
    <w:rsid w:val="00D81052"/>
    <w:rsid w:val="00D814CA"/>
    <w:rsid w:val="00D8301B"/>
    <w:rsid w:val="00D863E9"/>
    <w:rsid w:val="00D87539"/>
    <w:rsid w:val="00D94E6A"/>
    <w:rsid w:val="00D967B3"/>
    <w:rsid w:val="00D9762D"/>
    <w:rsid w:val="00DA0ABF"/>
    <w:rsid w:val="00DA38D7"/>
    <w:rsid w:val="00DA436C"/>
    <w:rsid w:val="00DA55CB"/>
    <w:rsid w:val="00DA5EBE"/>
    <w:rsid w:val="00DA608C"/>
    <w:rsid w:val="00DB1686"/>
    <w:rsid w:val="00DB21DB"/>
    <w:rsid w:val="00DB32D2"/>
    <w:rsid w:val="00DB6019"/>
    <w:rsid w:val="00DB6D1B"/>
    <w:rsid w:val="00DB7CD5"/>
    <w:rsid w:val="00DC0BBF"/>
    <w:rsid w:val="00DC1C4D"/>
    <w:rsid w:val="00DC2825"/>
    <w:rsid w:val="00DC47CA"/>
    <w:rsid w:val="00DC522C"/>
    <w:rsid w:val="00DC648D"/>
    <w:rsid w:val="00DC7510"/>
    <w:rsid w:val="00DD0CEF"/>
    <w:rsid w:val="00DD1FC4"/>
    <w:rsid w:val="00DD4612"/>
    <w:rsid w:val="00DD5CEF"/>
    <w:rsid w:val="00DD680F"/>
    <w:rsid w:val="00DD78A8"/>
    <w:rsid w:val="00DE0026"/>
    <w:rsid w:val="00DE0642"/>
    <w:rsid w:val="00DE075F"/>
    <w:rsid w:val="00DE7B6C"/>
    <w:rsid w:val="00DF0D3B"/>
    <w:rsid w:val="00DF79B8"/>
    <w:rsid w:val="00E00957"/>
    <w:rsid w:val="00E02484"/>
    <w:rsid w:val="00E03D02"/>
    <w:rsid w:val="00E03EEA"/>
    <w:rsid w:val="00E0621D"/>
    <w:rsid w:val="00E06765"/>
    <w:rsid w:val="00E06C0F"/>
    <w:rsid w:val="00E07D46"/>
    <w:rsid w:val="00E110E6"/>
    <w:rsid w:val="00E12544"/>
    <w:rsid w:val="00E14E38"/>
    <w:rsid w:val="00E15EF4"/>
    <w:rsid w:val="00E22497"/>
    <w:rsid w:val="00E2311A"/>
    <w:rsid w:val="00E25502"/>
    <w:rsid w:val="00E26940"/>
    <w:rsid w:val="00E26F25"/>
    <w:rsid w:val="00E2719B"/>
    <w:rsid w:val="00E328F6"/>
    <w:rsid w:val="00E33701"/>
    <w:rsid w:val="00E35E7D"/>
    <w:rsid w:val="00E366F3"/>
    <w:rsid w:val="00E3785C"/>
    <w:rsid w:val="00E42A07"/>
    <w:rsid w:val="00E433EF"/>
    <w:rsid w:val="00E43620"/>
    <w:rsid w:val="00E51EAA"/>
    <w:rsid w:val="00E53475"/>
    <w:rsid w:val="00E5446B"/>
    <w:rsid w:val="00E57FD1"/>
    <w:rsid w:val="00E65EEF"/>
    <w:rsid w:val="00E65F65"/>
    <w:rsid w:val="00E66DF0"/>
    <w:rsid w:val="00E66EEE"/>
    <w:rsid w:val="00E75A00"/>
    <w:rsid w:val="00E75E25"/>
    <w:rsid w:val="00E767CC"/>
    <w:rsid w:val="00E769A2"/>
    <w:rsid w:val="00E778C4"/>
    <w:rsid w:val="00E83942"/>
    <w:rsid w:val="00E84384"/>
    <w:rsid w:val="00E84499"/>
    <w:rsid w:val="00E861C3"/>
    <w:rsid w:val="00E87603"/>
    <w:rsid w:val="00E90234"/>
    <w:rsid w:val="00E9177E"/>
    <w:rsid w:val="00E92E84"/>
    <w:rsid w:val="00E96B6E"/>
    <w:rsid w:val="00E96D46"/>
    <w:rsid w:val="00E97C7B"/>
    <w:rsid w:val="00EA0D8C"/>
    <w:rsid w:val="00EA20C5"/>
    <w:rsid w:val="00EA218A"/>
    <w:rsid w:val="00EA29E9"/>
    <w:rsid w:val="00EA4A73"/>
    <w:rsid w:val="00EA5F7B"/>
    <w:rsid w:val="00EB0F45"/>
    <w:rsid w:val="00EB16F0"/>
    <w:rsid w:val="00EB18ED"/>
    <w:rsid w:val="00EB4ACE"/>
    <w:rsid w:val="00EB509F"/>
    <w:rsid w:val="00EB5428"/>
    <w:rsid w:val="00EB68F4"/>
    <w:rsid w:val="00EC14B0"/>
    <w:rsid w:val="00EC22AA"/>
    <w:rsid w:val="00EC2E45"/>
    <w:rsid w:val="00EC302A"/>
    <w:rsid w:val="00EC5227"/>
    <w:rsid w:val="00EC6613"/>
    <w:rsid w:val="00EC6E14"/>
    <w:rsid w:val="00EE069B"/>
    <w:rsid w:val="00EE1378"/>
    <w:rsid w:val="00EE2A9F"/>
    <w:rsid w:val="00EE3E9A"/>
    <w:rsid w:val="00EE6AC8"/>
    <w:rsid w:val="00EF0696"/>
    <w:rsid w:val="00EF0957"/>
    <w:rsid w:val="00EF09A9"/>
    <w:rsid w:val="00EF2EA9"/>
    <w:rsid w:val="00EF481A"/>
    <w:rsid w:val="00EF61D7"/>
    <w:rsid w:val="00EF6574"/>
    <w:rsid w:val="00EF6764"/>
    <w:rsid w:val="00EF67B8"/>
    <w:rsid w:val="00F029E5"/>
    <w:rsid w:val="00F040E1"/>
    <w:rsid w:val="00F04E3A"/>
    <w:rsid w:val="00F06696"/>
    <w:rsid w:val="00F12DD6"/>
    <w:rsid w:val="00F14B15"/>
    <w:rsid w:val="00F150A3"/>
    <w:rsid w:val="00F1630A"/>
    <w:rsid w:val="00F16437"/>
    <w:rsid w:val="00F17971"/>
    <w:rsid w:val="00F179F5"/>
    <w:rsid w:val="00F237B0"/>
    <w:rsid w:val="00F23A1D"/>
    <w:rsid w:val="00F25E4E"/>
    <w:rsid w:val="00F2695C"/>
    <w:rsid w:val="00F26C4F"/>
    <w:rsid w:val="00F32460"/>
    <w:rsid w:val="00F4280C"/>
    <w:rsid w:val="00F42E57"/>
    <w:rsid w:val="00F430E0"/>
    <w:rsid w:val="00F47A69"/>
    <w:rsid w:val="00F523E4"/>
    <w:rsid w:val="00F5254C"/>
    <w:rsid w:val="00F5290A"/>
    <w:rsid w:val="00F53409"/>
    <w:rsid w:val="00F53A60"/>
    <w:rsid w:val="00F56164"/>
    <w:rsid w:val="00F60F0F"/>
    <w:rsid w:val="00F6116B"/>
    <w:rsid w:val="00F65A54"/>
    <w:rsid w:val="00F666C0"/>
    <w:rsid w:val="00F71321"/>
    <w:rsid w:val="00F76D4C"/>
    <w:rsid w:val="00F80E59"/>
    <w:rsid w:val="00F815B6"/>
    <w:rsid w:val="00F826DD"/>
    <w:rsid w:val="00F82F5F"/>
    <w:rsid w:val="00F84120"/>
    <w:rsid w:val="00F86D42"/>
    <w:rsid w:val="00F9271C"/>
    <w:rsid w:val="00F92B78"/>
    <w:rsid w:val="00FA11BF"/>
    <w:rsid w:val="00FB21CF"/>
    <w:rsid w:val="00FB301A"/>
    <w:rsid w:val="00FB4051"/>
    <w:rsid w:val="00FB5BBE"/>
    <w:rsid w:val="00FB710E"/>
    <w:rsid w:val="00FC13E7"/>
    <w:rsid w:val="00FC2A4E"/>
    <w:rsid w:val="00FC2AB0"/>
    <w:rsid w:val="00FC3847"/>
    <w:rsid w:val="00FD0119"/>
    <w:rsid w:val="00FD07B5"/>
    <w:rsid w:val="00FD3389"/>
    <w:rsid w:val="00FD3DC0"/>
    <w:rsid w:val="00FD5451"/>
    <w:rsid w:val="00FD568B"/>
    <w:rsid w:val="00FE658B"/>
    <w:rsid w:val="00FE7EA0"/>
    <w:rsid w:val="00FF1C52"/>
    <w:rsid w:val="00FF3C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5F9E7"/>
  <w15:chartTrackingRefBased/>
  <w15:docId w15:val="{4CC84638-2E14-4812-820B-9D2DC332B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1A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337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069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710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dNoteBibliographyTitle">
    <w:name w:val="EndNote Bibliography Title"/>
    <w:basedOn w:val="Normal"/>
    <w:link w:val="EndNoteBibliographyTitleCar"/>
    <w:rsid w:val="00EF6574"/>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EF6574"/>
    <w:rPr>
      <w:rFonts w:ascii="Calibri" w:hAnsi="Calibri" w:cs="Calibri"/>
      <w:noProof/>
      <w:lang w:val="en-US"/>
    </w:rPr>
  </w:style>
  <w:style w:type="paragraph" w:customStyle="1" w:styleId="EndNoteBibliography">
    <w:name w:val="EndNote Bibliography"/>
    <w:basedOn w:val="Normal"/>
    <w:link w:val="EndNoteBibliographyCar"/>
    <w:rsid w:val="00EF6574"/>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EF6574"/>
    <w:rPr>
      <w:rFonts w:ascii="Calibri" w:hAnsi="Calibri" w:cs="Calibri"/>
      <w:noProof/>
      <w:lang w:val="en-US"/>
    </w:rPr>
  </w:style>
  <w:style w:type="paragraph" w:customStyle="1" w:styleId="text-black">
    <w:name w:val="text-black"/>
    <w:basedOn w:val="Normal"/>
    <w:rsid w:val="001E5FB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EC6E14"/>
    <w:pPr>
      <w:spacing w:after="196" w:line="362" w:lineRule="auto"/>
      <w:ind w:left="720" w:right="62" w:hanging="10"/>
      <w:contextualSpacing/>
      <w:jc w:val="both"/>
    </w:pPr>
    <w:rPr>
      <w:rFonts w:ascii="Arial" w:eastAsia="Arial" w:hAnsi="Arial" w:cs="Arial"/>
      <w:color w:val="000000"/>
      <w:sz w:val="24"/>
      <w:lang w:eastAsia="es-MX"/>
    </w:rPr>
  </w:style>
  <w:style w:type="character" w:styleId="Refdecomentario">
    <w:name w:val="annotation reference"/>
    <w:basedOn w:val="Fuentedeprrafopredeter"/>
    <w:uiPriority w:val="99"/>
    <w:semiHidden/>
    <w:unhideWhenUsed/>
    <w:rsid w:val="00EC6E14"/>
    <w:rPr>
      <w:sz w:val="16"/>
      <w:szCs w:val="16"/>
    </w:rPr>
  </w:style>
  <w:style w:type="paragraph" w:styleId="Textocomentario">
    <w:name w:val="annotation text"/>
    <w:basedOn w:val="Normal"/>
    <w:link w:val="TextocomentarioCar"/>
    <w:uiPriority w:val="99"/>
    <w:unhideWhenUsed/>
    <w:rsid w:val="00EC6E14"/>
    <w:pPr>
      <w:spacing w:after="196" w:line="240" w:lineRule="auto"/>
      <w:ind w:left="10" w:right="62" w:hanging="10"/>
      <w:jc w:val="both"/>
    </w:pPr>
    <w:rPr>
      <w:rFonts w:ascii="Arial" w:eastAsia="Arial" w:hAnsi="Arial" w:cs="Arial"/>
      <w:color w:val="000000"/>
      <w:sz w:val="20"/>
      <w:szCs w:val="20"/>
      <w:lang w:eastAsia="es-MX"/>
    </w:rPr>
  </w:style>
  <w:style w:type="character" w:customStyle="1" w:styleId="TextocomentarioCar">
    <w:name w:val="Texto comentario Car"/>
    <w:basedOn w:val="Fuentedeprrafopredeter"/>
    <w:link w:val="Textocomentario"/>
    <w:uiPriority w:val="99"/>
    <w:rsid w:val="00EC6E14"/>
    <w:rPr>
      <w:rFonts w:ascii="Arial" w:eastAsia="Arial" w:hAnsi="Arial" w:cs="Arial"/>
      <w:color w:val="000000"/>
      <w:sz w:val="20"/>
      <w:szCs w:val="20"/>
      <w:lang w:eastAsia="es-MX"/>
    </w:rPr>
  </w:style>
  <w:style w:type="paragraph" w:styleId="Textodeglobo">
    <w:name w:val="Balloon Text"/>
    <w:basedOn w:val="Normal"/>
    <w:link w:val="TextodegloboCar"/>
    <w:uiPriority w:val="99"/>
    <w:semiHidden/>
    <w:unhideWhenUsed/>
    <w:rsid w:val="00EC6E1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6E14"/>
    <w:rPr>
      <w:rFonts w:ascii="Segoe UI" w:hAnsi="Segoe UI" w:cs="Segoe UI"/>
      <w:sz w:val="18"/>
      <w:szCs w:val="18"/>
    </w:rPr>
  </w:style>
  <w:style w:type="character" w:customStyle="1" w:styleId="Ttulo1Car">
    <w:name w:val="Título 1 Car"/>
    <w:basedOn w:val="Fuentedeprrafopredeter"/>
    <w:link w:val="Ttulo1"/>
    <w:uiPriority w:val="9"/>
    <w:rsid w:val="00491AB2"/>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706991"/>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706991"/>
    <w:rPr>
      <w:b/>
      <w:bCs/>
    </w:rPr>
  </w:style>
  <w:style w:type="paragraph" w:styleId="TtuloTDC">
    <w:name w:val="TOC Heading"/>
    <w:basedOn w:val="Ttulo1"/>
    <w:next w:val="Normal"/>
    <w:uiPriority w:val="39"/>
    <w:unhideWhenUsed/>
    <w:qFormat/>
    <w:rsid w:val="00FF3CA6"/>
    <w:pPr>
      <w:outlineLvl w:val="9"/>
    </w:pPr>
    <w:rPr>
      <w:lang w:eastAsia="es-MX"/>
    </w:rPr>
  </w:style>
  <w:style w:type="paragraph" w:styleId="TDC1">
    <w:name w:val="toc 1"/>
    <w:basedOn w:val="Normal"/>
    <w:next w:val="Normal"/>
    <w:autoRedefine/>
    <w:uiPriority w:val="39"/>
    <w:unhideWhenUsed/>
    <w:rsid w:val="00FF3CA6"/>
    <w:pPr>
      <w:spacing w:after="100"/>
    </w:pPr>
  </w:style>
  <w:style w:type="character" w:styleId="Hipervnculo">
    <w:name w:val="Hyperlink"/>
    <w:basedOn w:val="Fuentedeprrafopredeter"/>
    <w:uiPriority w:val="99"/>
    <w:unhideWhenUsed/>
    <w:rsid w:val="00FF3CA6"/>
    <w:rPr>
      <w:color w:val="0563C1" w:themeColor="hyperlink"/>
      <w:u w:val="single"/>
    </w:rPr>
  </w:style>
  <w:style w:type="paragraph" w:styleId="Encabezado">
    <w:name w:val="header"/>
    <w:basedOn w:val="Normal"/>
    <w:link w:val="EncabezadoCar"/>
    <w:uiPriority w:val="99"/>
    <w:unhideWhenUsed/>
    <w:rsid w:val="00FF3C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3CA6"/>
  </w:style>
  <w:style w:type="paragraph" w:styleId="Piedepgina">
    <w:name w:val="footer"/>
    <w:basedOn w:val="Normal"/>
    <w:link w:val="PiedepginaCar"/>
    <w:uiPriority w:val="99"/>
    <w:unhideWhenUsed/>
    <w:rsid w:val="00FF3C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3CA6"/>
  </w:style>
  <w:style w:type="character" w:customStyle="1" w:styleId="Ttulo2Car">
    <w:name w:val="Título 2 Car"/>
    <w:basedOn w:val="Fuentedeprrafopredeter"/>
    <w:link w:val="Ttulo2"/>
    <w:uiPriority w:val="9"/>
    <w:rsid w:val="00B337E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B337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B337EF"/>
    <w:pPr>
      <w:spacing w:after="200" w:line="240" w:lineRule="auto"/>
      <w:ind w:left="10" w:right="62" w:hanging="10"/>
      <w:jc w:val="both"/>
    </w:pPr>
    <w:rPr>
      <w:rFonts w:ascii="Arial" w:eastAsia="Arial" w:hAnsi="Arial" w:cs="Arial"/>
      <w:i/>
      <w:iCs/>
      <w:color w:val="44546A" w:themeColor="text2"/>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B337EF"/>
    <w:pPr>
      <w:spacing w:after="160"/>
      <w:ind w:left="0" w:right="0" w:firstLine="0"/>
      <w:jc w:val="left"/>
    </w:pPr>
    <w:rPr>
      <w:rFonts w:asciiTheme="minorHAnsi" w:eastAsiaTheme="minorHAnsi" w:hAnsiTheme="minorHAnsi" w:cstheme="minorBidi"/>
      <w:b/>
      <w:bCs/>
      <w:color w:val="auto"/>
      <w:lang w:eastAsia="en-US"/>
    </w:rPr>
  </w:style>
  <w:style w:type="character" w:customStyle="1" w:styleId="AsuntodelcomentarioCar">
    <w:name w:val="Asunto del comentario Car"/>
    <w:basedOn w:val="TextocomentarioCar"/>
    <w:link w:val="Asuntodelcomentario"/>
    <w:uiPriority w:val="99"/>
    <w:semiHidden/>
    <w:rsid w:val="00B337EF"/>
    <w:rPr>
      <w:rFonts w:ascii="Arial" w:eastAsia="Arial" w:hAnsi="Arial" w:cs="Arial"/>
      <w:b/>
      <w:bCs/>
      <w:color w:val="000000"/>
      <w:sz w:val="20"/>
      <w:szCs w:val="20"/>
      <w:lang w:eastAsia="es-MX"/>
    </w:rPr>
  </w:style>
  <w:style w:type="paragraph" w:styleId="Tabladeilustraciones">
    <w:name w:val="table of figures"/>
    <w:basedOn w:val="Normal"/>
    <w:next w:val="Normal"/>
    <w:uiPriority w:val="99"/>
    <w:unhideWhenUsed/>
    <w:rsid w:val="00B94EF5"/>
    <w:pPr>
      <w:spacing w:after="0"/>
    </w:pPr>
  </w:style>
  <w:style w:type="table" w:styleId="Tablaconcuadrcula">
    <w:name w:val="Table Grid"/>
    <w:basedOn w:val="Tablanormal"/>
    <w:uiPriority w:val="39"/>
    <w:rsid w:val="00C310C8"/>
    <w:pPr>
      <w:widowControl w:val="0"/>
      <w:autoSpaceDE w:val="0"/>
      <w:autoSpaceDN w:val="0"/>
      <w:adjustRightInd w:val="0"/>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71077"/>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A81F4E"/>
    <w:pPr>
      <w:spacing w:after="100"/>
      <w:ind w:left="220"/>
    </w:pPr>
  </w:style>
  <w:style w:type="paragraph" w:styleId="TDC3">
    <w:name w:val="toc 3"/>
    <w:basedOn w:val="Normal"/>
    <w:next w:val="Normal"/>
    <w:autoRedefine/>
    <w:uiPriority w:val="39"/>
    <w:unhideWhenUsed/>
    <w:rsid w:val="00A81F4E"/>
    <w:pPr>
      <w:spacing w:after="100"/>
      <w:ind w:left="440"/>
    </w:pPr>
  </w:style>
  <w:style w:type="table" w:styleId="Tablanormal1">
    <w:name w:val="Plain Table 1"/>
    <w:basedOn w:val="Tablanormal"/>
    <w:uiPriority w:val="41"/>
    <w:rsid w:val="00B270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542C49"/>
    <w:rPr>
      <w:color w:val="808080"/>
    </w:rPr>
  </w:style>
  <w:style w:type="character" w:styleId="Hipervnculovisitado">
    <w:name w:val="FollowedHyperlink"/>
    <w:basedOn w:val="Fuentedeprrafopredeter"/>
    <w:uiPriority w:val="99"/>
    <w:semiHidden/>
    <w:unhideWhenUsed/>
    <w:rsid w:val="001F162C"/>
    <w:rPr>
      <w:color w:val="954F72" w:themeColor="followedHyperlink"/>
      <w:u w:val="single"/>
    </w:rPr>
  </w:style>
  <w:style w:type="character" w:customStyle="1" w:styleId="markedcontent">
    <w:name w:val="markedcontent"/>
    <w:basedOn w:val="Fuentedeprrafopredeter"/>
    <w:rsid w:val="008A5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5030">
      <w:bodyDiv w:val="1"/>
      <w:marLeft w:val="0"/>
      <w:marRight w:val="0"/>
      <w:marTop w:val="0"/>
      <w:marBottom w:val="0"/>
      <w:divBdr>
        <w:top w:val="none" w:sz="0" w:space="0" w:color="auto"/>
        <w:left w:val="none" w:sz="0" w:space="0" w:color="auto"/>
        <w:bottom w:val="none" w:sz="0" w:space="0" w:color="auto"/>
        <w:right w:val="none" w:sz="0" w:space="0" w:color="auto"/>
      </w:divBdr>
      <w:divsChild>
        <w:div w:id="458189346">
          <w:marLeft w:val="0"/>
          <w:marRight w:val="0"/>
          <w:marTop w:val="0"/>
          <w:marBottom w:val="0"/>
          <w:divBdr>
            <w:top w:val="none" w:sz="0" w:space="0" w:color="auto"/>
            <w:left w:val="none" w:sz="0" w:space="0" w:color="auto"/>
            <w:bottom w:val="none" w:sz="0" w:space="0" w:color="auto"/>
            <w:right w:val="none" w:sz="0" w:space="0" w:color="auto"/>
          </w:divBdr>
        </w:div>
        <w:div w:id="508524609">
          <w:marLeft w:val="0"/>
          <w:marRight w:val="0"/>
          <w:marTop w:val="0"/>
          <w:marBottom w:val="0"/>
          <w:divBdr>
            <w:top w:val="none" w:sz="0" w:space="0" w:color="auto"/>
            <w:left w:val="none" w:sz="0" w:space="0" w:color="auto"/>
            <w:bottom w:val="none" w:sz="0" w:space="0" w:color="auto"/>
            <w:right w:val="none" w:sz="0" w:space="0" w:color="auto"/>
          </w:divBdr>
        </w:div>
        <w:div w:id="1047870761">
          <w:marLeft w:val="0"/>
          <w:marRight w:val="0"/>
          <w:marTop w:val="0"/>
          <w:marBottom w:val="0"/>
          <w:divBdr>
            <w:top w:val="none" w:sz="0" w:space="0" w:color="auto"/>
            <w:left w:val="none" w:sz="0" w:space="0" w:color="auto"/>
            <w:bottom w:val="none" w:sz="0" w:space="0" w:color="auto"/>
            <w:right w:val="none" w:sz="0" w:space="0" w:color="auto"/>
          </w:divBdr>
        </w:div>
        <w:div w:id="1533808851">
          <w:marLeft w:val="0"/>
          <w:marRight w:val="0"/>
          <w:marTop w:val="0"/>
          <w:marBottom w:val="0"/>
          <w:divBdr>
            <w:top w:val="none" w:sz="0" w:space="0" w:color="auto"/>
            <w:left w:val="none" w:sz="0" w:space="0" w:color="auto"/>
            <w:bottom w:val="none" w:sz="0" w:space="0" w:color="auto"/>
            <w:right w:val="none" w:sz="0" w:space="0" w:color="auto"/>
          </w:divBdr>
        </w:div>
        <w:div w:id="1606184368">
          <w:marLeft w:val="0"/>
          <w:marRight w:val="0"/>
          <w:marTop w:val="0"/>
          <w:marBottom w:val="0"/>
          <w:divBdr>
            <w:top w:val="none" w:sz="0" w:space="0" w:color="auto"/>
            <w:left w:val="none" w:sz="0" w:space="0" w:color="auto"/>
            <w:bottom w:val="none" w:sz="0" w:space="0" w:color="auto"/>
            <w:right w:val="none" w:sz="0" w:space="0" w:color="auto"/>
          </w:divBdr>
        </w:div>
        <w:div w:id="1759786976">
          <w:marLeft w:val="0"/>
          <w:marRight w:val="0"/>
          <w:marTop w:val="0"/>
          <w:marBottom w:val="0"/>
          <w:divBdr>
            <w:top w:val="none" w:sz="0" w:space="0" w:color="auto"/>
            <w:left w:val="none" w:sz="0" w:space="0" w:color="auto"/>
            <w:bottom w:val="none" w:sz="0" w:space="0" w:color="auto"/>
            <w:right w:val="none" w:sz="0" w:space="0" w:color="auto"/>
          </w:divBdr>
        </w:div>
        <w:div w:id="2050035398">
          <w:marLeft w:val="0"/>
          <w:marRight w:val="0"/>
          <w:marTop w:val="0"/>
          <w:marBottom w:val="0"/>
          <w:divBdr>
            <w:top w:val="none" w:sz="0" w:space="0" w:color="auto"/>
            <w:left w:val="none" w:sz="0" w:space="0" w:color="auto"/>
            <w:bottom w:val="none" w:sz="0" w:space="0" w:color="auto"/>
            <w:right w:val="none" w:sz="0" w:space="0" w:color="auto"/>
          </w:divBdr>
        </w:div>
      </w:divsChild>
    </w:div>
    <w:div w:id="129711219">
      <w:bodyDiv w:val="1"/>
      <w:marLeft w:val="0"/>
      <w:marRight w:val="0"/>
      <w:marTop w:val="0"/>
      <w:marBottom w:val="0"/>
      <w:divBdr>
        <w:top w:val="none" w:sz="0" w:space="0" w:color="auto"/>
        <w:left w:val="none" w:sz="0" w:space="0" w:color="auto"/>
        <w:bottom w:val="none" w:sz="0" w:space="0" w:color="auto"/>
        <w:right w:val="none" w:sz="0" w:space="0" w:color="auto"/>
      </w:divBdr>
    </w:div>
    <w:div w:id="396365408">
      <w:bodyDiv w:val="1"/>
      <w:marLeft w:val="0"/>
      <w:marRight w:val="0"/>
      <w:marTop w:val="0"/>
      <w:marBottom w:val="0"/>
      <w:divBdr>
        <w:top w:val="none" w:sz="0" w:space="0" w:color="auto"/>
        <w:left w:val="none" w:sz="0" w:space="0" w:color="auto"/>
        <w:bottom w:val="none" w:sz="0" w:space="0" w:color="auto"/>
        <w:right w:val="none" w:sz="0" w:space="0" w:color="auto"/>
      </w:divBdr>
      <w:divsChild>
        <w:div w:id="248344893">
          <w:marLeft w:val="0"/>
          <w:marRight w:val="0"/>
          <w:marTop w:val="0"/>
          <w:marBottom w:val="0"/>
          <w:divBdr>
            <w:top w:val="none" w:sz="0" w:space="0" w:color="auto"/>
            <w:left w:val="none" w:sz="0" w:space="0" w:color="auto"/>
            <w:bottom w:val="none" w:sz="0" w:space="0" w:color="auto"/>
            <w:right w:val="none" w:sz="0" w:space="0" w:color="auto"/>
          </w:divBdr>
        </w:div>
        <w:div w:id="291790805">
          <w:marLeft w:val="0"/>
          <w:marRight w:val="0"/>
          <w:marTop w:val="0"/>
          <w:marBottom w:val="0"/>
          <w:divBdr>
            <w:top w:val="none" w:sz="0" w:space="0" w:color="auto"/>
            <w:left w:val="none" w:sz="0" w:space="0" w:color="auto"/>
            <w:bottom w:val="none" w:sz="0" w:space="0" w:color="auto"/>
            <w:right w:val="none" w:sz="0" w:space="0" w:color="auto"/>
          </w:divBdr>
        </w:div>
        <w:div w:id="677075147">
          <w:marLeft w:val="0"/>
          <w:marRight w:val="0"/>
          <w:marTop w:val="0"/>
          <w:marBottom w:val="0"/>
          <w:divBdr>
            <w:top w:val="none" w:sz="0" w:space="0" w:color="auto"/>
            <w:left w:val="none" w:sz="0" w:space="0" w:color="auto"/>
            <w:bottom w:val="none" w:sz="0" w:space="0" w:color="auto"/>
            <w:right w:val="none" w:sz="0" w:space="0" w:color="auto"/>
          </w:divBdr>
        </w:div>
        <w:div w:id="856428878">
          <w:marLeft w:val="0"/>
          <w:marRight w:val="0"/>
          <w:marTop w:val="0"/>
          <w:marBottom w:val="0"/>
          <w:divBdr>
            <w:top w:val="none" w:sz="0" w:space="0" w:color="auto"/>
            <w:left w:val="none" w:sz="0" w:space="0" w:color="auto"/>
            <w:bottom w:val="none" w:sz="0" w:space="0" w:color="auto"/>
            <w:right w:val="none" w:sz="0" w:space="0" w:color="auto"/>
          </w:divBdr>
        </w:div>
        <w:div w:id="1041395926">
          <w:marLeft w:val="0"/>
          <w:marRight w:val="0"/>
          <w:marTop w:val="0"/>
          <w:marBottom w:val="0"/>
          <w:divBdr>
            <w:top w:val="none" w:sz="0" w:space="0" w:color="auto"/>
            <w:left w:val="none" w:sz="0" w:space="0" w:color="auto"/>
            <w:bottom w:val="none" w:sz="0" w:space="0" w:color="auto"/>
            <w:right w:val="none" w:sz="0" w:space="0" w:color="auto"/>
          </w:divBdr>
        </w:div>
        <w:div w:id="1134450048">
          <w:marLeft w:val="0"/>
          <w:marRight w:val="0"/>
          <w:marTop w:val="0"/>
          <w:marBottom w:val="0"/>
          <w:divBdr>
            <w:top w:val="none" w:sz="0" w:space="0" w:color="auto"/>
            <w:left w:val="none" w:sz="0" w:space="0" w:color="auto"/>
            <w:bottom w:val="none" w:sz="0" w:space="0" w:color="auto"/>
            <w:right w:val="none" w:sz="0" w:space="0" w:color="auto"/>
          </w:divBdr>
        </w:div>
        <w:div w:id="1199702386">
          <w:marLeft w:val="0"/>
          <w:marRight w:val="0"/>
          <w:marTop w:val="0"/>
          <w:marBottom w:val="0"/>
          <w:divBdr>
            <w:top w:val="none" w:sz="0" w:space="0" w:color="auto"/>
            <w:left w:val="none" w:sz="0" w:space="0" w:color="auto"/>
            <w:bottom w:val="none" w:sz="0" w:space="0" w:color="auto"/>
            <w:right w:val="none" w:sz="0" w:space="0" w:color="auto"/>
          </w:divBdr>
        </w:div>
        <w:div w:id="1290625875">
          <w:marLeft w:val="0"/>
          <w:marRight w:val="0"/>
          <w:marTop w:val="0"/>
          <w:marBottom w:val="0"/>
          <w:divBdr>
            <w:top w:val="none" w:sz="0" w:space="0" w:color="auto"/>
            <w:left w:val="none" w:sz="0" w:space="0" w:color="auto"/>
            <w:bottom w:val="none" w:sz="0" w:space="0" w:color="auto"/>
            <w:right w:val="none" w:sz="0" w:space="0" w:color="auto"/>
          </w:divBdr>
        </w:div>
        <w:div w:id="1453745797">
          <w:marLeft w:val="0"/>
          <w:marRight w:val="0"/>
          <w:marTop w:val="0"/>
          <w:marBottom w:val="0"/>
          <w:divBdr>
            <w:top w:val="none" w:sz="0" w:space="0" w:color="auto"/>
            <w:left w:val="none" w:sz="0" w:space="0" w:color="auto"/>
            <w:bottom w:val="none" w:sz="0" w:space="0" w:color="auto"/>
            <w:right w:val="none" w:sz="0" w:space="0" w:color="auto"/>
          </w:divBdr>
        </w:div>
        <w:div w:id="1716656752">
          <w:marLeft w:val="0"/>
          <w:marRight w:val="0"/>
          <w:marTop w:val="0"/>
          <w:marBottom w:val="0"/>
          <w:divBdr>
            <w:top w:val="none" w:sz="0" w:space="0" w:color="auto"/>
            <w:left w:val="none" w:sz="0" w:space="0" w:color="auto"/>
            <w:bottom w:val="none" w:sz="0" w:space="0" w:color="auto"/>
            <w:right w:val="none" w:sz="0" w:space="0" w:color="auto"/>
          </w:divBdr>
        </w:div>
        <w:div w:id="1868592498">
          <w:marLeft w:val="0"/>
          <w:marRight w:val="0"/>
          <w:marTop w:val="0"/>
          <w:marBottom w:val="0"/>
          <w:divBdr>
            <w:top w:val="none" w:sz="0" w:space="0" w:color="auto"/>
            <w:left w:val="none" w:sz="0" w:space="0" w:color="auto"/>
            <w:bottom w:val="none" w:sz="0" w:space="0" w:color="auto"/>
            <w:right w:val="none" w:sz="0" w:space="0" w:color="auto"/>
          </w:divBdr>
        </w:div>
        <w:div w:id="2110466355">
          <w:marLeft w:val="0"/>
          <w:marRight w:val="0"/>
          <w:marTop w:val="0"/>
          <w:marBottom w:val="0"/>
          <w:divBdr>
            <w:top w:val="none" w:sz="0" w:space="0" w:color="auto"/>
            <w:left w:val="none" w:sz="0" w:space="0" w:color="auto"/>
            <w:bottom w:val="none" w:sz="0" w:space="0" w:color="auto"/>
            <w:right w:val="none" w:sz="0" w:space="0" w:color="auto"/>
          </w:divBdr>
        </w:div>
      </w:divsChild>
    </w:div>
    <w:div w:id="987440617">
      <w:bodyDiv w:val="1"/>
      <w:marLeft w:val="0"/>
      <w:marRight w:val="0"/>
      <w:marTop w:val="0"/>
      <w:marBottom w:val="0"/>
      <w:divBdr>
        <w:top w:val="none" w:sz="0" w:space="0" w:color="auto"/>
        <w:left w:val="none" w:sz="0" w:space="0" w:color="auto"/>
        <w:bottom w:val="none" w:sz="0" w:space="0" w:color="auto"/>
        <w:right w:val="none" w:sz="0" w:space="0" w:color="auto"/>
      </w:divBdr>
      <w:divsChild>
        <w:div w:id="111366157">
          <w:marLeft w:val="0"/>
          <w:marRight w:val="0"/>
          <w:marTop w:val="0"/>
          <w:marBottom w:val="0"/>
          <w:divBdr>
            <w:top w:val="none" w:sz="0" w:space="0" w:color="auto"/>
            <w:left w:val="none" w:sz="0" w:space="0" w:color="auto"/>
            <w:bottom w:val="none" w:sz="0" w:space="0" w:color="auto"/>
            <w:right w:val="none" w:sz="0" w:space="0" w:color="auto"/>
          </w:divBdr>
        </w:div>
        <w:div w:id="296691254">
          <w:marLeft w:val="0"/>
          <w:marRight w:val="0"/>
          <w:marTop w:val="0"/>
          <w:marBottom w:val="0"/>
          <w:divBdr>
            <w:top w:val="none" w:sz="0" w:space="0" w:color="auto"/>
            <w:left w:val="none" w:sz="0" w:space="0" w:color="auto"/>
            <w:bottom w:val="none" w:sz="0" w:space="0" w:color="auto"/>
            <w:right w:val="none" w:sz="0" w:space="0" w:color="auto"/>
          </w:divBdr>
        </w:div>
        <w:div w:id="336273739">
          <w:marLeft w:val="0"/>
          <w:marRight w:val="0"/>
          <w:marTop w:val="0"/>
          <w:marBottom w:val="0"/>
          <w:divBdr>
            <w:top w:val="none" w:sz="0" w:space="0" w:color="auto"/>
            <w:left w:val="none" w:sz="0" w:space="0" w:color="auto"/>
            <w:bottom w:val="none" w:sz="0" w:space="0" w:color="auto"/>
            <w:right w:val="none" w:sz="0" w:space="0" w:color="auto"/>
          </w:divBdr>
        </w:div>
        <w:div w:id="538082747">
          <w:marLeft w:val="0"/>
          <w:marRight w:val="0"/>
          <w:marTop w:val="0"/>
          <w:marBottom w:val="0"/>
          <w:divBdr>
            <w:top w:val="none" w:sz="0" w:space="0" w:color="auto"/>
            <w:left w:val="none" w:sz="0" w:space="0" w:color="auto"/>
            <w:bottom w:val="none" w:sz="0" w:space="0" w:color="auto"/>
            <w:right w:val="none" w:sz="0" w:space="0" w:color="auto"/>
          </w:divBdr>
        </w:div>
        <w:div w:id="990674084">
          <w:marLeft w:val="0"/>
          <w:marRight w:val="0"/>
          <w:marTop w:val="0"/>
          <w:marBottom w:val="0"/>
          <w:divBdr>
            <w:top w:val="none" w:sz="0" w:space="0" w:color="auto"/>
            <w:left w:val="none" w:sz="0" w:space="0" w:color="auto"/>
            <w:bottom w:val="none" w:sz="0" w:space="0" w:color="auto"/>
            <w:right w:val="none" w:sz="0" w:space="0" w:color="auto"/>
          </w:divBdr>
        </w:div>
        <w:div w:id="1088385214">
          <w:marLeft w:val="0"/>
          <w:marRight w:val="0"/>
          <w:marTop w:val="0"/>
          <w:marBottom w:val="0"/>
          <w:divBdr>
            <w:top w:val="none" w:sz="0" w:space="0" w:color="auto"/>
            <w:left w:val="none" w:sz="0" w:space="0" w:color="auto"/>
            <w:bottom w:val="none" w:sz="0" w:space="0" w:color="auto"/>
            <w:right w:val="none" w:sz="0" w:space="0" w:color="auto"/>
          </w:divBdr>
        </w:div>
        <w:div w:id="1145856697">
          <w:marLeft w:val="0"/>
          <w:marRight w:val="0"/>
          <w:marTop w:val="0"/>
          <w:marBottom w:val="0"/>
          <w:divBdr>
            <w:top w:val="none" w:sz="0" w:space="0" w:color="auto"/>
            <w:left w:val="none" w:sz="0" w:space="0" w:color="auto"/>
            <w:bottom w:val="none" w:sz="0" w:space="0" w:color="auto"/>
            <w:right w:val="none" w:sz="0" w:space="0" w:color="auto"/>
          </w:divBdr>
        </w:div>
        <w:div w:id="1357730402">
          <w:marLeft w:val="0"/>
          <w:marRight w:val="0"/>
          <w:marTop w:val="0"/>
          <w:marBottom w:val="0"/>
          <w:divBdr>
            <w:top w:val="none" w:sz="0" w:space="0" w:color="auto"/>
            <w:left w:val="none" w:sz="0" w:space="0" w:color="auto"/>
            <w:bottom w:val="none" w:sz="0" w:space="0" w:color="auto"/>
            <w:right w:val="none" w:sz="0" w:space="0" w:color="auto"/>
          </w:divBdr>
        </w:div>
        <w:div w:id="1894194344">
          <w:marLeft w:val="0"/>
          <w:marRight w:val="0"/>
          <w:marTop w:val="0"/>
          <w:marBottom w:val="0"/>
          <w:divBdr>
            <w:top w:val="none" w:sz="0" w:space="0" w:color="auto"/>
            <w:left w:val="none" w:sz="0" w:space="0" w:color="auto"/>
            <w:bottom w:val="none" w:sz="0" w:space="0" w:color="auto"/>
            <w:right w:val="none" w:sz="0" w:space="0" w:color="auto"/>
          </w:divBdr>
        </w:div>
        <w:div w:id="1983271921">
          <w:marLeft w:val="0"/>
          <w:marRight w:val="0"/>
          <w:marTop w:val="0"/>
          <w:marBottom w:val="0"/>
          <w:divBdr>
            <w:top w:val="none" w:sz="0" w:space="0" w:color="auto"/>
            <w:left w:val="none" w:sz="0" w:space="0" w:color="auto"/>
            <w:bottom w:val="none" w:sz="0" w:space="0" w:color="auto"/>
            <w:right w:val="none" w:sz="0" w:space="0" w:color="auto"/>
          </w:divBdr>
        </w:div>
        <w:div w:id="1986545717">
          <w:marLeft w:val="0"/>
          <w:marRight w:val="0"/>
          <w:marTop w:val="0"/>
          <w:marBottom w:val="0"/>
          <w:divBdr>
            <w:top w:val="none" w:sz="0" w:space="0" w:color="auto"/>
            <w:left w:val="none" w:sz="0" w:space="0" w:color="auto"/>
            <w:bottom w:val="none" w:sz="0" w:space="0" w:color="auto"/>
            <w:right w:val="none" w:sz="0" w:space="0" w:color="auto"/>
          </w:divBdr>
        </w:div>
      </w:divsChild>
    </w:div>
    <w:div w:id="1016925218">
      <w:bodyDiv w:val="1"/>
      <w:marLeft w:val="0"/>
      <w:marRight w:val="0"/>
      <w:marTop w:val="0"/>
      <w:marBottom w:val="0"/>
      <w:divBdr>
        <w:top w:val="none" w:sz="0" w:space="0" w:color="auto"/>
        <w:left w:val="none" w:sz="0" w:space="0" w:color="auto"/>
        <w:bottom w:val="none" w:sz="0" w:space="0" w:color="auto"/>
        <w:right w:val="none" w:sz="0" w:space="0" w:color="auto"/>
      </w:divBdr>
      <w:divsChild>
        <w:div w:id="324430824">
          <w:marLeft w:val="0"/>
          <w:marRight w:val="0"/>
          <w:marTop w:val="0"/>
          <w:marBottom w:val="0"/>
          <w:divBdr>
            <w:top w:val="none" w:sz="0" w:space="0" w:color="auto"/>
            <w:left w:val="none" w:sz="0" w:space="0" w:color="auto"/>
            <w:bottom w:val="none" w:sz="0" w:space="0" w:color="auto"/>
            <w:right w:val="none" w:sz="0" w:space="0" w:color="auto"/>
          </w:divBdr>
        </w:div>
        <w:div w:id="356852630">
          <w:marLeft w:val="0"/>
          <w:marRight w:val="0"/>
          <w:marTop w:val="0"/>
          <w:marBottom w:val="0"/>
          <w:divBdr>
            <w:top w:val="none" w:sz="0" w:space="0" w:color="auto"/>
            <w:left w:val="none" w:sz="0" w:space="0" w:color="auto"/>
            <w:bottom w:val="none" w:sz="0" w:space="0" w:color="auto"/>
            <w:right w:val="none" w:sz="0" w:space="0" w:color="auto"/>
          </w:divBdr>
        </w:div>
        <w:div w:id="1288776096">
          <w:marLeft w:val="0"/>
          <w:marRight w:val="0"/>
          <w:marTop w:val="0"/>
          <w:marBottom w:val="0"/>
          <w:divBdr>
            <w:top w:val="none" w:sz="0" w:space="0" w:color="auto"/>
            <w:left w:val="none" w:sz="0" w:space="0" w:color="auto"/>
            <w:bottom w:val="none" w:sz="0" w:space="0" w:color="auto"/>
            <w:right w:val="none" w:sz="0" w:space="0" w:color="auto"/>
          </w:divBdr>
        </w:div>
        <w:div w:id="1648585299">
          <w:marLeft w:val="0"/>
          <w:marRight w:val="0"/>
          <w:marTop w:val="0"/>
          <w:marBottom w:val="0"/>
          <w:divBdr>
            <w:top w:val="none" w:sz="0" w:space="0" w:color="auto"/>
            <w:left w:val="none" w:sz="0" w:space="0" w:color="auto"/>
            <w:bottom w:val="none" w:sz="0" w:space="0" w:color="auto"/>
            <w:right w:val="none" w:sz="0" w:space="0" w:color="auto"/>
          </w:divBdr>
        </w:div>
        <w:div w:id="1907453109">
          <w:marLeft w:val="0"/>
          <w:marRight w:val="0"/>
          <w:marTop w:val="0"/>
          <w:marBottom w:val="0"/>
          <w:divBdr>
            <w:top w:val="none" w:sz="0" w:space="0" w:color="auto"/>
            <w:left w:val="none" w:sz="0" w:space="0" w:color="auto"/>
            <w:bottom w:val="none" w:sz="0" w:space="0" w:color="auto"/>
            <w:right w:val="none" w:sz="0" w:space="0" w:color="auto"/>
          </w:divBdr>
        </w:div>
      </w:divsChild>
    </w:div>
    <w:div w:id="1050616524">
      <w:bodyDiv w:val="1"/>
      <w:marLeft w:val="0"/>
      <w:marRight w:val="0"/>
      <w:marTop w:val="0"/>
      <w:marBottom w:val="0"/>
      <w:divBdr>
        <w:top w:val="none" w:sz="0" w:space="0" w:color="auto"/>
        <w:left w:val="none" w:sz="0" w:space="0" w:color="auto"/>
        <w:bottom w:val="none" w:sz="0" w:space="0" w:color="auto"/>
        <w:right w:val="none" w:sz="0" w:space="0" w:color="auto"/>
      </w:divBdr>
      <w:divsChild>
        <w:div w:id="239029175">
          <w:marLeft w:val="0"/>
          <w:marRight w:val="0"/>
          <w:marTop w:val="0"/>
          <w:marBottom w:val="0"/>
          <w:divBdr>
            <w:top w:val="none" w:sz="0" w:space="0" w:color="auto"/>
            <w:left w:val="none" w:sz="0" w:space="0" w:color="auto"/>
            <w:bottom w:val="none" w:sz="0" w:space="0" w:color="auto"/>
            <w:right w:val="none" w:sz="0" w:space="0" w:color="auto"/>
          </w:divBdr>
        </w:div>
        <w:div w:id="923102768">
          <w:marLeft w:val="0"/>
          <w:marRight w:val="0"/>
          <w:marTop w:val="0"/>
          <w:marBottom w:val="0"/>
          <w:divBdr>
            <w:top w:val="none" w:sz="0" w:space="0" w:color="auto"/>
            <w:left w:val="none" w:sz="0" w:space="0" w:color="auto"/>
            <w:bottom w:val="none" w:sz="0" w:space="0" w:color="auto"/>
            <w:right w:val="none" w:sz="0" w:space="0" w:color="auto"/>
          </w:divBdr>
        </w:div>
        <w:div w:id="1083378139">
          <w:marLeft w:val="0"/>
          <w:marRight w:val="0"/>
          <w:marTop w:val="0"/>
          <w:marBottom w:val="0"/>
          <w:divBdr>
            <w:top w:val="none" w:sz="0" w:space="0" w:color="auto"/>
            <w:left w:val="none" w:sz="0" w:space="0" w:color="auto"/>
            <w:bottom w:val="none" w:sz="0" w:space="0" w:color="auto"/>
            <w:right w:val="none" w:sz="0" w:space="0" w:color="auto"/>
          </w:divBdr>
        </w:div>
        <w:div w:id="1848789172">
          <w:marLeft w:val="0"/>
          <w:marRight w:val="0"/>
          <w:marTop w:val="0"/>
          <w:marBottom w:val="0"/>
          <w:divBdr>
            <w:top w:val="none" w:sz="0" w:space="0" w:color="auto"/>
            <w:left w:val="none" w:sz="0" w:space="0" w:color="auto"/>
            <w:bottom w:val="none" w:sz="0" w:space="0" w:color="auto"/>
            <w:right w:val="none" w:sz="0" w:space="0" w:color="auto"/>
          </w:divBdr>
        </w:div>
      </w:divsChild>
    </w:div>
    <w:div w:id="1323434022">
      <w:bodyDiv w:val="1"/>
      <w:marLeft w:val="0"/>
      <w:marRight w:val="0"/>
      <w:marTop w:val="0"/>
      <w:marBottom w:val="0"/>
      <w:divBdr>
        <w:top w:val="none" w:sz="0" w:space="0" w:color="auto"/>
        <w:left w:val="none" w:sz="0" w:space="0" w:color="auto"/>
        <w:bottom w:val="none" w:sz="0" w:space="0" w:color="auto"/>
        <w:right w:val="none" w:sz="0" w:space="0" w:color="auto"/>
      </w:divBdr>
      <w:divsChild>
        <w:div w:id="258606677">
          <w:marLeft w:val="0"/>
          <w:marRight w:val="0"/>
          <w:marTop w:val="0"/>
          <w:marBottom w:val="0"/>
          <w:divBdr>
            <w:top w:val="none" w:sz="0" w:space="0" w:color="auto"/>
            <w:left w:val="none" w:sz="0" w:space="0" w:color="auto"/>
            <w:bottom w:val="none" w:sz="0" w:space="0" w:color="auto"/>
            <w:right w:val="none" w:sz="0" w:space="0" w:color="auto"/>
          </w:divBdr>
        </w:div>
        <w:div w:id="298732693">
          <w:marLeft w:val="0"/>
          <w:marRight w:val="0"/>
          <w:marTop w:val="0"/>
          <w:marBottom w:val="0"/>
          <w:divBdr>
            <w:top w:val="none" w:sz="0" w:space="0" w:color="auto"/>
            <w:left w:val="none" w:sz="0" w:space="0" w:color="auto"/>
            <w:bottom w:val="none" w:sz="0" w:space="0" w:color="auto"/>
            <w:right w:val="none" w:sz="0" w:space="0" w:color="auto"/>
          </w:divBdr>
        </w:div>
        <w:div w:id="340619622">
          <w:marLeft w:val="0"/>
          <w:marRight w:val="0"/>
          <w:marTop w:val="0"/>
          <w:marBottom w:val="0"/>
          <w:divBdr>
            <w:top w:val="none" w:sz="0" w:space="0" w:color="auto"/>
            <w:left w:val="none" w:sz="0" w:space="0" w:color="auto"/>
            <w:bottom w:val="none" w:sz="0" w:space="0" w:color="auto"/>
            <w:right w:val="none" w:sz="0" w:space="0" w:color="auto"/>
          </w:divBdr>
        </w:div>
        <w:div w:id="612631453">
          <w:marLeft w:val="0"/>
          <w:marRight w:val="0"/>
          <w:marTop w:val="0"/>
          <w:marBottom w:val="0"/>
          <w:divBdr>
            <w:top w:val="none" w:sz="0" w:space="0" w:color="auto"/>
            <w:left w:val="none" w:sz="0" w:space="0" w:color="auto"/>
            <w:bottom w:val="none" w:sz="0" w:space="0" w:color="auto"/>
            <w:right w:val="none" w:sz="0" w:space="0" w:color="auto"/>
          </w:divBdr>
        </w:div>
        <w:div w:id="678852413">
          <w:marLeft w:val="0"/>
          <w:marRight w:val="0"/>
          <w:marTop w:val="0"/>
          <w:marBottom w:val="0"/>
          <w:divBdr>
            <w:top w:val="none" w:sz="0" w:space="0" w:color="auto"/>
            <w:left w:val="none" w:sz="0" w:space="0" w:color="auto"/>
            <w:bottom w:val="none" w:sz="0" w:space="0" w:color="auto"/>
            <w:right w:val="none" w:sz="0" w:space="0" w:color="auto"/>
          </w:divBdr>
        </w:div>
        <w:div w:id="1773740538">
          <w:marLeft w:val="0"/>
          <w:marRight w:val="0"/>
          <w:marTop w:val="0"/>
          <w:marBottom w:val="0"/>
          <w:divBdr>
            <w:top w:val="none" w:sz="0" w:space="0" w:color="auto"/>
            <w:left w:val="none" w:sz="0" w:space="0" w:color="auto"/>
            <w:bottom w:val="none" w:sz="0" w:space="0" w:color="auto"/>
            <w:right w:val="none" w:sz="0" w:space="0" w:color="auto"/>
          </w:divBdr>
        </w:div>
        <w:div w:id="1783181421">
          <w:marLeft w:val="0"/>
          <w:marRight w:val="0"/>
          <w:marTop w:val="0"/>
          <w:marBottom w:val="0"/>
          <w:divBdr>
            <w:top w:val="none" w:sz="0" w:space="0" w:color="auto"/>
            <w:left w:val="none" w:sz="0" w:space="0" w:color="auto"/>
            <w:bottom w:val="none" w:sz="0" w:space="0" w:color="auto"/>
            <w:right w:val="none" w:sz="0" w:space="0" w:color="auto"/>
          </w:divBdr>
        </w:div>
        <w:div w:id="1807121399">
          <w:marLeft w:val="0"/>
          <w:marRight w:val="0"/>
          <w:marTop w:val="0"/>
          <w:marBottom w:val="0"/>
          <w:divBdr>
            <w:top w:val="none" w:sz="0" w:space="0" w:color="auto"/>
            <w:left w:val="none" w:sz="0" w:space="0" w:color="auto"/>
            <w:bottom w:val="none" w:sz="0" w:space="0" w:color="auto"/>
            <w:right w:val="none" w:sz="0" w:space="0" w:color="auto"/>
          </w:divBdr>
        </w:div>
        <w:div w:id="2063091916">
          <w:marLeft w:val="0"/>
          <w:marRight w:val="0"/>
          <w:marTop w:val="0"/>
          <w:marBottom w:val="0"/>
          <w:divBdr>
            <w:top w:val="none" w:sz="0" w:space="0" w:color="auto"/>
            <w:left w:val="none" w:sz="0" w:space="0" w:color="auto"/>
            <w:bottom w:val="none" w:sz="0" w:space="0" w:color="auto"/>
            <w:right w:val="none" w:sz="0" w:space="0" w:color="auto"/>
          </w:divBdr>
        </w:div>
      </w:divsChild>
    </w:div>
    <w:div w:id="1364213179">
      <w:bodyDiv w:val="1"/>
      <w:marLeft w:val="0"/>
      <w:marRight w:val="0"/>
      <w:marTop w:val="0"/>
      <w:marBottom w:val="0"/>
      <w:divBdr>
        <w:top w:val="none" w:sz="0" w:space="0" w:color="auto"/>
        <w:left w:val="none" w:sz="0" w:space="0" w:color="auto"/>
        <w:bottom w:val="none" w:sz="0" w:space="0" w:color="auto"/>
        <w:right w:val="none" w:sz="0" w:space="0" w:color="auto"/>
      </w:divBdr>
      <w:divsChild>
        <w:div w:id="399787219">
          <w:marLeft w:val="0"/>
          <w:marRight w:val="0"/>
          <w:marTop w:val="0"/>
          <w:marBottom w:val="0"/>
          <w:divBdr>
            <w:top w:val="none" w:sz="0" w:space="0" w:color="auto"/>
            <w:left w:val="none" w:sz="0" w:space="0" w:color="auto"/>
            <w:bottom w:val="none" w:sz="0" w:space="0" w:color="auto"/>
            <w:right w:val="none" w:sz="0" w:space="0" w:color="auto"/>
          </w:divBdr>
        </w:div>
        <w:div w:id="1659961366">
          <w:marLeft w:val="0"/>
          <w:marRight w:val="0"/>
          <w:marTop w:val="0"/>
          <w:marBottom w:val="0"/>
          <w:divBdr>
            <w:top w:val="none" w:sz="0" w:space="0" w:color="auto"/>
            <w:left w:val="none" w:sz="0" w:space="0" w:color="auto"/>
            <w:bottom w:val="none" w:sz="0" w:space="0" w:color="auto"/>
            <w:right w:val="none" w:sz="0" w:space="0" w:color="auto"/>
          </w:divBdr>
        </w:div>
        <w:div w:id="2035420351">
          <w:marLeft w:val="0"/>
          <w:marRight w:val="0"/>
          <w:marTop w:val="0"/>
          <w:marBottom w:val="0"/>
          <w:divBdr>
            <w:top w:val="none" w:sz="0" w:space="0" w:color="auto"/>
            <w:left w:val="none" w:sz="0" w:space="0" w:color="auto"/>
            <w:bottom w:val="none" w:sz="0" w:space="0" w:color="auto"/>
            <w:right w:val="none" w:sz="0" w:space="0" w:color="auto"/>
          </w:divBdr>
        </w:div>
      </w:divsChild>
    </w:div>
    <w:div w:id="1751613282">
      <w:bodyDiv w:val="1"/>
      <w:marLeft w:val="0"/>
      <w:marRight w:val="0"/>
      <w:marTop w:val="0"/>
      <w:marBottom w:val="0"/>
      <w:divBdr>
        <w:top w:val="none" w:sz="0" w:space="0" w:color="auto"/>
        <w:left w:val="none" w:sz="0" w:space="0" w:color="auto"/>
        <w:bottom w:val="none" w:sz="0" w:space="0" w:color="auto"/>
        <w:right w:val="none" w:sz="0" w:space="0" w:color="auto"/>
      </w:divBdr>
    </w:div>
    <w:div w:id="1940138338">
      <w:bodyDiv w:val="1"/>
      <w:marLeft w:val="0"/>
      <w:marRight w:val="0"/>
      <w:marTop w:val="0"/>
      <w:marBottom w:val="0"/>
      <w:divBdr>
        <w:top w:val="none" w:sz="0" w:space="0" w:color="auto"/>
        <w:left w:val="none" w:sz="0" w:space="0" w:color="auto"/>
        <w:bottom w:val="none" w:sz="0" w:space="0" w:color="auto"/>
        <w:right w:val="none" w:sz="0" w:space="0" w:color="auto"/>
      </w:divBdr>
      <w:divsChild>
        <w:div w:id="67582331">
          <w:marLeft w:val="0"/>
          <w:marRight w:val="0"/>
          <w:marTop w:val="0"/>
          <w:marBottom w:val="0"/>
          <w:divBdr>
            <w:top w:val="none" w:sz="0" w:space="0" w:color="auto"/>
            <w:left w:val="none" w:sz="0" w:space="0" w:color="auto"/>
            <w:bottom w:val="none" w:sz="0" w:space="0" w:color="auto"/>
            <w:right w:val="none" w:sz="0" w:space="0" w:color="auto"/>
          </w:divBdr>
        </w:div>
        <w:div w:id="755252054">
          <w:marLeft w:val="0"/>
          <w:marRight w:val="0"/>
          <w:marTop w:val="0"/>
          <w:marBottom w:val="0"/>
          <w:divBdr>
            <w:top w:val="none" w:sz="0" w:space="0" w:color="auto"/>
            <w:left w:val="none" w:sz="0" w:space="0" w:color="auto"/>
            <w:bottom w:val="none" w:sz="0" w:space="0" w:color="auto"/>
            <w:right w:val="none" w:sz="0" w:space="0" w:color="auto"/>
          </w:divBdr>
        </w:div>
        <w:div w:id="177000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drian%20y%20Karina\Downloads\Telegram%20Desktop\PP1-Adrian_Carlos-G33-RevDany.docx"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drian%20y%20Karina\Downloads\Telegram%20Desktop\PP1-Adrian_Carlos-G33-RevDany.docx" TargetMode="External"/><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409383-D16D-4B77-81BA-B39AF38FD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32344</Words>
  <Characters>184363</Characters>
  <Application>Microsoft Office Word</Application>
  <DocSecurity>0</DocSecurity>
  <Lines>1536</Lines>
  <Paragraphs>432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y Karina</dc:creator>
  <cp:keywords/>
  <dc:description/>
  <cp:lastModifiedBy>Thompson</cp:lastModifiedBy>
  <cp:revision>5</cp:revision>
  <dcterms:created xsi:type="dcterms:W3CDTF">2024-09-09T22:06:00Z</dcterms:created>
  <dcterms:modified xsi:type="dcterms:W3CDTF">2024-09-09T22:07:00Z</dcterms:modified>
</cp:coreProperties>
</file>