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8803" w14:textId="77777777" w:rsidR="00D505D7" w:rsidRDefault="00D505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7A58804" w14:textId="77777777" w:rsidR="00D505D7" w:rsidRDefault="00D505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7A58805" w14:textId="77777777" w:rsidR="00D505D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CSS</w:t>
      </w:r>
    </w:p>
    <w:p w14:paraId="37A58806" w14:textId="77777777" w:rsidR="00D505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proofErr w:type="spellStart"/>
      <w:r>
        <w:rPr>
          <w:b/>
          <w:sz w:val="40"/>
          <w:szCs w:val="40"/>
        </w:rPr>
        <w:t>Intro</w:t>
      </w:r>
      <w:proofErr w:type="spellEnd"/>
      <w:r>
        <w:rPr>
          <w:b/>
          <w:sz w:val="40"/>
          <w:szCs w:val="40"/>
        </w:rPr>
        <w:t>.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</w:t>
      </w:r>
    </w:p>
    <w:p w14:paraId="37A58807" w14:textId="77777777" w:rsidR="00D505D7" w:rsidRDefault="00000000">
      <w:pPr>
        <w:spacing w:after="0"/>
      </w:pPr>
      <w:r>
        <w:t xml:space="preserve">Profe. </w:t>
      </w:r>
      <w:proofErr w:type="spellStart"/>
      <w:r>
        <w:t>Jossy</w:t>
      </w:r>
      <w:proofErr w:type="spellEnd"/>
      <w:r>
        <w:t xml:space="preserve"> Tello</w:t>
      </w:r>
    </w:p>
    <w:p w14:paraId="37A58808" w14:textId="77777777" w:rsidR="00D505D7" w:rsidRDefault="00000000">
      <w:pPr>
        <w:spacing w:after="0"/>
      </w:pPr>
      <w:r>
        <w:t>Investigar y aplicar la sintaxis de css en los siguientes ejercicios.</w:t>
      </w:r>
    </w:p>
    <w:p w14:paraId="37A58809" w14:textId="77777777" w:rsidR="00D505D7" w:rsidRDefault="00D505D7">
      <w:pPr>
        <w:spacing w:after="0"/>
        <w:rPr>
          <w:b/>
        </w:rPr>
      </w:pPr>
    </w:p>
    <w:p w14:paraId="37A5880A" w14:textId="77777777" w:rsidR="00D505D7" w:rsidRDefault="00D505D7">
      <w:pPr>
        <w:spacing w:after="0"/>
      </w:pPr>
      <w:bookmarkStart w:id="0" w:name="_heading=h.s7w6mdgodwzw" w:colFirst="0" w:colLast="0"/>
      <w:bookmarkEnd w:id="0"/>
    </w:p>
    <w:p w14:paraId="37A5880B" w14:textId="49D4165A" w:rsidR="00D505D7" w:rsidRDefault="00000000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i/>
          <w:color w:val="333333"/>
          <w:sz w:val="20"/>
          <w:szCs w:val="20"/>
        </w:rPr>
        <w:t>Investiga qué son y cómo se utilizan las reglas @ en css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:</w:t>
      </w:r>
    </w:p>
    <w:p w14:paraId="4B856278" w14:textId="04C0E0EB" w:rsidR="008C01D8" w:rsidRPr="00590A12" w:rsidRDefault="00000000" w:rsidP="00590A12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@import</w:t>
      </w:r>
      <w:r w:rsidR="00257127">
        <w:rPr>
          <w:rFonts w:ascii="Verdana" w:eastAsia="Verdana" w:hAnsi="Verdana" w:cs="Verdana"/>
          <w:b/>
          <w:i/>
          <w:color w:val="333333"/>
          <w:sz w:val="20"/>
          <w:szCs w:val="20"/>
        </w:rPr>
        <w:t>:</w:t>
      </w:r>
      <w:r w:rsidR="00590A12" w:rsidRPr="00590A12">
        <w:t xml:space="preserve"> </w:t>
      </w:r>
      <w:r w:rsidR="00590A12" w:rsidRPr="00590A12">
        <w:rPr>
          <w:rFonts w:ascii="Verdana" w:eastAsia="Verdana" w:hAnsi="Verdana" w:cs="Verdana"/>
          <w:bCs/>
          <w:i/>
          <w:color w:val="333333"/>
          <w:sz w:val="20"/>
          <w:szCs w:val="20"/>
        </w:rPr>
        <w:t>La regla-at CSS @import permite importar reglas desde otras hojas de estilo. Estas reglas deben preceder a todos los otros tipos de reglas, excepto a las reglas @charset; como esto no es una declaración anidada, no puede ser usado dentro de grupos condicionales de reglas-at.</w:t>
      </w:r>
    </w:p>
    <w:p w14:paraId="6BC389D7" w14:textId="40D97694" w:rsidR="008C01D8" w:rsidRDefault="00000000" w:rsidP="001E5254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@fontface</w:t>
      </w:r>
      <w:r w:rsidR="00257127">
        <w:rPr>
          <w:rFonts w:ascii="Verdana" w:eastAsia="Verdana" w:hAnsi="Verdana" w:cs="Verdana"/>
          <w:b/>
          <w:i/>
          <w:color w:val="333333"/>
          <w:sz w:val="20"/>
          <w:szCs w:val="20"/>
        </w:rPr>
        <w:t>: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Para declarar fuentes personalizadas se utiliza la regla @font-face de CSS, en la declaración de la fuente se utilizan las propiedades: </w:t>
      </w:r>
      <w:proofErr w:type="spellStart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>font-family</w:t>
      </w:r>
      <w:proofErr w:type="spellEnd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: define el nombre de la fuente. </w:t>
      </w:r>
      <w:proofErr w:type="spellStart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>src</w:t>
      </w:r>
      <w:proofErr w:type="spellEnd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: define la ruta del archivo y el formato de la fuente. </w:t>
      </w:r>
      <w:proofErr w:type="spellStart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>font-style</w:t>
      </w:r>
      <w:proofErr w:type="spellEnd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: define el estilo de la fuente (normal, </w:t>
      </w:r>
      <w:proofErr w:type="spellStart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>italic</w:t>
      </w:r>
      <w:proofErr w:type="spellEnd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, </w:t>
      </w:r>
      <w:proofErr w:type="spellStart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>oblique</w:t>
      </w:r>
      <w:proofErr w:type="spellEnd"/>
      <w:r w:rsidR="001E5254" w:rsidRPr="001E5254">
        <w:rPr>
          <w:rFonts w:ascii="Verdana" w:eastAsia="Verdana" w:hAnsi="Verdana" w:cs="Verdana"/>
          <w:bCs/>
          <w:i/>
          <w:color w:val="333333"/>
          <w:sz w:val="20"/>
          <w:szCs w:val="20"/>
        </w:rPr>
        <w:t>).</w:t>
      </w:r>
    </w:p>
    <w:p w14:paraId="5CC73C61" w14:textId="0666E5C9" w:rsidR="008C01D8" w:rsidRPr="00BB6231" w:rsidRDefault="00000000" w:rsidP="00BB6231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@charset</w:t>
      </w:r>
      <w:r w:rsidR="00257127">
        <w:rPr>
          <w:rFonts w:ascii="Verdana" w:eastAsia="Verdana" w:hAnsi="Verdana" w:cs="Verdana"/>
          <w:b/>
          <w:i/>
          <w:color w:val="333333"/>
          <w:sz w:val="20"/>
          <w:szCs w:val="20"/>
        </w:rPr>
        <w:t>:</w:t>
      </w:r>
      <w:r w:rsidR="00BB6231" w:rsidRPr="00BB6231">
        <w:t xml:space="preserve"> </w:t>
      </w:r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La regla-at @charset de CSS especifica la codificación de caracteres usada en la hoja de estilos. Éste debe ser el primer elemento en la hoja de estilos, y no debe ser </w:t>
      </w:r>
      <w:proofErr w:type="spellStart"/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>precedidad</w:t>
      </w:r>
      <w:proofErr w:type="spellEnd"/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por </w:t>
      </w:r>
      <w:proofErr w:type="spellStart"/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>ningun</w:t>
      </w:r>
      <w:proofErr w:type="spellEnd"/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otro </w:t>
      </w:r>
      <w:proofErr w:type="spellStart"/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>caracter</w:t>
      </w:r>
      <w:proofErr w:type="spellEnd"/>
      <w:r w:rsidR="00BB6231" w:rsidRPr="00BB6231">
        <w:rPr>
          <w:rFonts w:ascii="Verdana" w:eastAsia="Verdana" w:hAnsi="Verdana" w:cs="Verdana"/>
          <w:bCs/>
          <w:i/>
          <w:color w:val="333333"/>
          <w:sz w:val="20"/>
          <w:szCs w:val="20"/>
        </w:rPr>
        <w:t>; al no ser una declaración anidada, no puede ser usada dentro de grupos de reglas-at condicionales.</w:t>
      </w:r>
    </w:p>
    <w:p w14:paraId="3D3A4CB7" w14:textId="55366B0C" w:rsidR="008C01D8" w:rsidRDefault="00000000" w:rsidP="006D46ED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@keyfames</w:t>
      </w:r>
      <w:r w:rsidR="00257127">
        <w:rPr>
          <w:rFonts w:ascii="Verdana" w:eastAsia="Verdana" w:hAnsi="Verdana" w:cs="Verdana"/>
          <w:b/>
          <w:i/>
          <w:color w:val="333333"/>
          <w:sz w:val="20"/>
          <w:szCs w:val="20"/>
        </w:rPr>
        <w:t>:</w:t>
      </w:r>
      <w:r w:rsidR="006D46ED" w:rsidRPr="006D46ED">
        <w:t xml:space="preserve"> </w:t>
      </w:r>
      <w:r w:rsidR="006D46ED" w:rsidRPr="006D46ED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La regla arroba @keyframes permite a los autores controlar los pasos intermedios en una secuencia de animación CSS mediante el establecimiento de </w:t>
      </w:r>
      <w:proofErr w:type="spellStart"/>
      <w:r w:rsidR="006D46ED" w:rsidRPr="006D46ED">
        <w:rPr>
          <w:rFonts w:ascii="Verdana" w:eastAsia="Verdana" w:hAnsi="Verdana" w:cs="Verdana"/>
          <w:bCs/>
          <w:i/>
          <w:color w:val="333333"/>
          <w:sz w:val="20"/>
          <w:szCs w:val="20"/>
        </w:rPr>
        <w:t>keyframes</w:t>
      </w:r>
      <w:proofErr w:type="spellEnd"/>
      <w:r w:rsidR="006D46ED" w:rsidRPr="006D46ED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(o puntos de trayectoria) a lo largo de la secuencia de animación que debe ser alcanzado por determinados puntos durante la animación.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</w:t>
      </w:r>
    </w:p>
    <w:p w14:paraId="37A5880C" w14:textId="6A642776" w:rsidR="00D505D7" w:rsidRDefault="00000000" w:rsidP="00470A0C">
      <w:pPr>
        <w:ind w:left="720"/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@media</w:t>
      </w:r>
      <w:r w:rsidR="00257127">
        <w:rPr>
          <w:rFonts w:ascii="Verdana" w:eastAsia="Verdana" w:hAnsi="Verdana" w:cs="Verdana"/>
          <w:b/>
          <w:i/>
          <w:color w:val="333333"/>
          <w:sz w:val="20"/>
          <w:szCs w:val="20"/>
        </w:rPr>
        <w:t>:</w:t>
      </w:r>
      <w:r w:rsidR="00470A0C" w:rsidRPr="00470A0C">
        <w:t xml:space="preserve"> </w:t>
      </w:r>
      <w:r w:rsidR="00470A0C" w:rsidRPr="00470A0C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Resumen. La regla-at CSS @media asocia un grupo de declaraciones anidadas, en un bloque CSS delimitado por llaves, con una condición definida por un media </w:t>
      </w:r>
      <w:proofErr w:type="spellStart"/>
      <w:r w:rsidR="00470A0C" w:rsidRPr="00470A0C">
        <w:rPr>
          <w:rFonts w:ascii="Verdana" w:eastAsia="Verdana" w:hAnsi="Verdana" w:cs="Verdana"/>
          <w:bCs/>
          <w:i/>
          <w:color w:val="333333"/>
          <w:sz w:val="20"/>
          <w:szCs w:val="20"/>
        </w:rPr>
        <w:t>query</w:t>
      </w:r>
      <w:proofErr w:type="spellEnd"/>
      <w:r w:rsidR="00470A0C" w:rsidRPr="00470A0C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. La regla-at @media puede ser usada no solo en el nivel superior de la hoja de estilos, sino también dentro de cualquier grupo de reglas </w:t>
      </w:r>
      <w:proofErr w:type="spellStart"/>
      <w:r w:rsidR="00470A0C" w:rsidRPr="00470A0C">
        <w:rPr>
          <w:rFonts w:ascii="Verdana" w:eastAsia="Verdana" w:hAnsi="Verdana" w:cs="Verdana"/>
          <w:bCs/>
          <w:i/>
          <w:color w:val="333333"/>
          <w:sz w:val="20"/>
          <w:szCs w:val="20"/>
        </w:rPr>
        <w:t>conditionales</w:t>
      </w:r>
      <w:proofErr w:type="spellEnd"/>
      <w:r w:rsidR="00470A0C" w:rsidRPr="00470A0C">
        <w:rPr>
          <w:rFonts w:ascii="Verdana" w:eastAsia="Verdana" w:hAnsi="Verdana" w:cs="Verdana"/>
          <w:bCs/>
          <w:i/>
          <w:color w:val="333333"/>
          <w:sz w:val="20"/>
          <w:szCs w:val="20"/>
        </w:rPr>
        <w:t>.</w:t>
      </w:r>
    </w:p>
    <w:p w14:paraId="37A5880D" w14:textId="77777777" w:rsidR="00D505D7" w:rsidRPr="00470A0C" w:rsidRDefault="00000000">
      <w:pPr>
        <w:numPr>
          <w:ilvl w:val="0"/>
          <w:numId w:val="1"/>
        </w:numPr>
        <w:rPr>
          <w:b/>
          <w:i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Explica con 2 ejercicios prácticos cada una de las reglas @ del punto anterior.</w:t>
      </w:r>
    </w:p>
    <w:p w14:paraId="0968C49F" w14:textId="7C2A2DDF" w:rsidR="00470A0C" w:rsidRDefault="00CD77E8" w:rsidP="00470A0C">
      <w:pPr>
        <w:ind w:left="720"/>
        <w:rPr>
          <w:b/>
          <w:i/>
        </w:rPr>
      </w:pPr>
      <w:r w:rsidRPr="00CD77E8">
        <w:rPr>
          <w:b/>
          <w:i/>
        </w:rPr>
        <w:t>https://github.com/Spartan1470/media</w:t>
      </w:r>
    </w:p>
    <w:p w14:paraId="0FDCFE51" w14:textId="77777777" w:rsidR="00CD77E8" w:rsidRPr="00CD77E8" w:rsidRDefault="00CD77E8" w:rsidP="00CD77E8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432A82C2" w14:textId="77777777" w:rsidR="00CD77E8" w:rsidRPr="00CD77E8" w:rsidRDefault="00CD77E8" w:rsidP="00CD77E8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50CC6B0B" w14:textId="77777777" w:rsidR="00CD77E8" w:rsidRPr="00CD77E8" w:rsidRDefault="00CD77E8" w:rsidP="00CD77E8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17FEEFA9" w14:textId="77777777" w:rsidR="00935C12" w:rsidRPr="00935C12" w:rsidRDefault="00935C12" w:rsidP="00935C12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</w:rPr>
      </w:pPr>
    </w:p>
    <w:p w14:paraId="37A5880E" w14:textId="55B83CBD" w:rsidR="00D505D7" w:rsidRPr="006D32C4" w:rsidRDefault="00000000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i/>
          <w:color w:val="333333"/>
          <w:sz w:val="20"/>
          <w:szCs w:val="20"/>
        </w:rPr>
        <w:lastRenderedPageBreak/>
        <w:t xml:space="preserve">Investiga sobre qué son </w:t>
      </w:r>
      <w:bookmarkStart w:id="1" w:name="_Hlk120483360"/>
      <w:r>
        <w:rPr>
          <w:rFonts w:ascii="Verdana" w:eastAsia="Verdana" w:hAnsi="Verdana" w:cs="Verdana"/>
          <w:i/>
          <w:color w:val="333333"/>
          <w:sz w:val="20"/>
          <w:szCs w:val="20"/>
        </w:rPr>
        <w:t xml:space="preserve">librerías </w:t>
      </w:r>
      <w:bookmarkEnd w:id="1"/>
      <w:r>
        <w:rPr>
          <w:rFonts w:ascii="Verdana" w:eastAsia="Verdana" w:hAnsi="Verdana" w:cs="Verdana"/>
          <w:i/>
          <w:color w:val="333333"/>
          <w:sz w:val="20"/>
          <w:szCs w:val="20"/>
        </w:rPr>
        <w:t>y frameworks CSS, menciona al menos 2 librerías y 2 frameworks</w:t>
      </w:r>
      <w:r w:rsidR="006D32C4">
        <w:rPr>
          <w:rFonts w:ascii="Verdana" w:eastAsia="Verdana" w:hAnsi="Verdana" w:cs="Verdana"/>
          <w:i/>
          <w:color w:val="333333"/>
          <w:sz w:val="20"/>
          <w:szCs w:val="20"/>
        </w:rPr>
        <w:t>:</w:t>
      </w:r>
    </w:p>
    <w:p w14:paraId="2CA53463" w14:textId="1C27861F" w:rsidR="006D32C4" w:rsidRDefault="005A3BAB" w:rsidP="006D32C4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</w:rPr>
      </w:pPr>
      <w:r w:rsidRPr="006D32C4">
        <w:rPr>
          <w:rFonts w:ascii="Verdana" w:eastAsia="Verdana" w:hAnsi="Verdana" w:cs="Verdana"/>
          <w:b/>
          <w:i/>
          <w:color w:val="333333"/>
          <w:sz w:val="20"/>
          <w:szCs w:val="20"/>
        </w:rPr>
        <w:t>L</w:t>
      </w:r>
      <w:r w:rsidR="006D32C4" w:rsidRPr="006D32C4">
        <w:rPr>
          <w:rFonts w:ascii="Verdana" w:eastAsia="Verdana" w:hAnsi="Verdana" w:cs="Verdana"/>
          <w:b/>
          <w:i/>
          <w:color w:val="333333"/>
          <w:sz w:val="20"/>
          <w:szCs w:val="20"/>
        </w:rPr>
        <w:t>ibrerías</w:t>
      </w: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 xml:space="preserve"> css:</w:t>
      </w:r>
      <w:r w:rsidR="00935C12" w:rsidRPr="00935C12">
        <w:t xml:space="preserve"> </w:t>
      </w:r>
      <w:r w:rsidR="00935C12" w:rsidRPr="00935C12">
        <w:rPr>
          <w:rFonts w:ascii="Verdana" w:eastAsia="Verdana" w:hAnsi="Verdana" w:cs="Verdana"/>
          <w:bCs/>
          <w:i/>
          <w:color w:val="333333"/>
          <w:sz w:val="20"/>
          <w:szCs w:val="20"/>
        </w:rPr>
        <w:t>Una biblioteca de CSS es una colección de reglas de estilo de CSS y documentación que te muestra qué etiquetas de HTML y clases usar. Hay muchas bibliotecas populares de CSS que te harán más fácil hacer un sitio web bellamente estilado.</w:t>
      </w:r>
    </w:p>
    <w:p w14:paraId="0F7CCAD4" w14:textId="29681BB5" w:rsidR="00D35F40" w:rsidRPr="00175042" w:rsidRDefault="00D35F40" w:rsidP="006D32C4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</w:pPr>
      <w:r w:rsidRPr="00175042"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>1</w:t>
      </w:r>
      <w:r w:rsidR="00CE4D1A"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>.</w:t>
      </w:r>
      <w:r w:rsidR="00930537">
        <w:rPr>
          <w:rFonts w:ascii="Verdana" w:eastAsia="Verdana" w:hAnsi="Verdana" w:cs="Verdana"/>
          <w:i/>
          <w:color w:val="333333"/>
          <w:sz w:val="20"/>
          <w:szCs w:val="20"/>
        </w:rPr>
        <w:t>Bootstrap</w:t>
      </w:r>
      <w:r w:rsidR="00930537">
        <w:rPr>
          <w:rFonts w:ascii="Verdana" w:eastAsia="Verdana" w:hAnsi="Verdana" w:cs="Verdana"/>
          <w:i/>
          <w:color w:val="333333"/>
          <w:sz w:val="20"/>
          <w:szCs w:val="20"/>
        </w:rPr>
        <w:t>.</w:t>
      </w:r>
    </w:p>
    <w:p w14:paraId="6CEE803E" w14:textId="71536C34" w:rsidR="00D35F40" w:rsidRPr="00175042" w:rsidRDefault="00D35F40" w:rsidP="006D32C4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</w:pPr>
      <w:r w:rsidRPr="0017504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>2.</w:t>
      </w:r>
      <w:r w:rsidR="00930537" w:rsidRPr="00175042">
        <w:rPr>
          <w:lang w:val="es-CO"/>
        </w:rPr>
        <w:t xml:space="preserve"> </w:t>
      </w:r>
      <w:r w:rsidR="00930537" w:rsidRPr="0017504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>Animate.css</w:t>
      </w:r>
      <w:r w:rsidR="00930537" w:rsidRPr="0017504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>.</w:t>
      </w:r>
    </w:p>
    <w:p w14:paraId="4421D67D" w14:textId="69804216" w:rsidR="005A3BAB" w:rsidRDefault="005A3BAB" w:rsidP="006D32C4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</w:pPr>
      <w:proofErr w:type="spellStart"/>
      <w:r w:rsidRPr="00175042"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>frameworks</w:t>
      </w:r>
      <w:proofErr w:type="spellEnd"/>
      <w:r w:rsidRPr="00175042"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 xml:space="preserve"> CSS</w:t>
      </w:r>
      <w:r w:rsidRPr="00175042"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>:</w:t>
      </w:r>
      <w:r w:rsidR="00175042" w:rsidRPr="00175042">
        <w:t xml:space="preserve"> </w:t>
      </w:r>
      <w:r w:rsidR="00175042" w:rsidRPr="0017504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 xml:space="preserve">Un </w:t>
      </w:r>
      <w:proofErr w:type="spellStart"/>
      <w:r w:rsidR="00175042" w:rsidRPr="0017504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>framework</w:t>
      </w:r>
      <w:proofErr w:type="spellEnd"/>
      <w:r w:rsidR="00175042" w:rsidRPr="0017504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 xml:space="preserve"> de CSS es una biblioteca de estilos genéricos que puede ser usada para implementar diseños web. Aportan una serie de utilidades que pueden ser aprovechadas frecuentemente en los distintos diseños web.</w:t>
      </w:r>
    </w:p>
    <w:p w14:paraId="42C7D39E" w14:textId="1F953A3B" w:rsidR="0093101A" w:rsidRDefault="0093101A" w:rsidP="006D32C4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>1.</w:t>
      </w:r>
      <w:r w:rsidR="00CE4D1A" w:rsidRPr="00CE4D1A">
        <w:t xml:space="preserve"> </w:t>
      </w:r>
      <w:r w:rsidR="00CE4D1A" w:rsidRPr="00CE4D1A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>Bootstrap.</w:t>
      </w:r>
    </w:p>
    <w:p w14:paraId="5F963130" w14:textId="4EE0DF5E" w:rsidR="0093101A" w:rsidRPr="00175042" w:rsidRDefault="0093101A" w:rsidP="0093101A">
      <w:pPr>
        <w:ind w:left="720"/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  <w:lang w:val="es-CO"/>
        </w:rPr>
        <w:t>2.</w:t>
      </w:r>
      <w:r w:rsidR="005D4372" w:rsidRPr="005D4372">
        <w:rPr>
          <w:rFonts w:ascii="Verdana" w:eastAsia="Verdana" w:hAnsi="Verdana" w:cs="Verdana"/>
          <w:bCs/>
          <w:i/>
          <w:color w:val="333333"/>
          <w:sz w:val="20"/>
          <w:szCs w:val="20"/>
          <w:lang w:val="es-CO"/>
        </w:rPr>
        <w:t>Bulma.</w:t>
      </w:r>
    </w:p>
    <w:p w14:paraId="37A5880F" w14:textId="157DF3CF" w:rsidR="00D505D7" w:rsidRPr="00647398" w:rsidRDefault="00000000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i/>
          <w:color w:val="333333"/>
          <w:sz w:val="20"/>
          <w:szCs w:val="20"/>
        </w:rPr>
        <w:t xml:space="preserve">Investiga sobre el framework de CSS </w:t>
      </w:r>
      <w:bookmarkStart w:id="2" w:name="_Hlk120484081"/>
      <w:r w:rsidR="00647398">
        <w:rPr>
          <w:rFonts w:ascii="Verdana" w:eastAsia="Verdana" w:hAnsi="Verdana" w:cs="Verdana"/>
          <w:i/>
          <w:color w:val="333333"/>
          <w:sz w:val="20"/>
          <w:szCs w:val="20"/>
        </w:rPr>
        <w:t>Bootstrap</w:t>
      </w:r>
      <w:bookmarkEnd w:id="2"/>
      <w:r w:rsidR="00647398">
        <w:rPr>
          <w:rFonts w:ascii="Verdana" w:eastAsia="Verdana" w:hAnsi="Verdana" w:cs="Verdana"/>
          <w:i/>
          <w:color w:val="333333"/>
          <w:sz w:val="20"/>
          <w:szCs w:val="20"/>
        </w:rPr>
        <w:t>:</w:t>
      </w:r>
    </w:p>
    <w:p w14:paraId="0A58D428" w14:textId="632FC4B8" w:rsidR="00647398" w:rsidRPr="00FA3B22" w:rsidRDefault="00FA3B22" w:rsidP="00647398">
      <w:pPr>
        <w:ind w:left="720"/>
        <w:rPr>
          <w:rFonts w:ascii="Verdana" w:eastAsia="Verdana" w:hAnsi="Verdana" w:cs="Verdana"/>
          <w:bCs/>
          <w:i/>
          <w:color w:val="333333"/>
          <w:sz w:val="20"/>
          <w:szCs w:val="20"/>
        </w:rPr>
      </w:pPr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Bootstrap es un framework </w:t>
      </w:r>
      <w:proofErr w:type="spellStart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>front-end</w:t>
      </w:r>
      <w:proofErr w:type="spellEnd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utilizado para desarrollar aplicaciones web y sitios </w:t>
      </w:r>
      <w:proofErr w:type="spellStart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>mobile</w:t>
      </w:r>
      <w:proofErr w:type="spellEnd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</w:t>
      </w:r>
      <w:proofErr w:type="spellStart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>first</w:t>
      </w:r>
      <w:proofErr w:type="spellEnd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, o sea, con un </w:t>
      </w:r>
      <w:proofErr w:type="spellStart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>layout</w:t>
      </w:r>
      <w:proofErr w:type="spellEnd"/>
      <w:r w:rsidRPr="00FA3B22">
        <w:rPr>
          <w:rFonts w:ascii="Verdana" w:eastAsia="Verdana" w:hAnsi="Verdana" w:cs="Verdana"/>
          <w:bCs/>
          <w:i/>
          <w:color w:val="333333"/>
          <w:sz w:val="20"/>
          <w:szCs w:val="20"/>
        </w:rPr>
        <w:t xml:space="preserve"> que se adapta a la pantalla del dispositivo utilizado por el usuario.</w:t>
      </w:r>
    </w:p>
    <w:sectPr w:rsidR="00647398" w:rsidRPr="00FA3B22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9DB5" w14:textId="77777777" w:rsidR="000312CA" w:rsidRDefault="000312CA">
      <w:pPr>
        <w:spacing w:after="0" w:line="240" w:lineRule="auto"/>
      </w:pPr>
      <w:r>
        <w:separator/>
      </w:r>
    </w:p>
  </w:endnote>
  <w:endnote w:type="continuationSeparator" w:id="0">
    <w:p w14:paraId="0156F8B7" w14:textId="77777777" w:rsidR="000312CA" w:rsidRDefault="000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8810" w14:textId="134BC834" w:rsidR="00D505D7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0A0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A996" w14:textId="77777777" w:rsidR="000312CA" w:rsidRDefault="000312CA">
      <w:pPr>
        <w:spacing w:after="0" w:line="240" w:lineRule="auto"/>
      </w:pPr>
      <w:r>
        <w:separator/>
      </w:r>
    </w:p>
  </w:footnote>
  <w:footnote w:type="continuationSeparator" w:id="0">
    <w:p w14:paraId="4186197B" w14:textId="77777777" w:rsidR="000312CA" w:rsidRDefault="0003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7EB"/>
    <w:multiLevelType w:val="multilevel"/>
    <w:tmpl w:val="834C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423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5D7"/>
    <w:rsid w:val="000312CA"/>
    <w:rsid w:val="00175042"/>
    <w:rsid w:val="001E5254"/>
    <w:rsid w:val="00257127"/>
    <w:rsid w:val="00470A0C"/>
    <w:rsid w:val="0056295D"/>
    <w:rsid w:val="00590A12"/>
    <w:rsid w:val="005A3BAB"/>
    <w:rsid w:val="005D4372"/>
    <w:rsid w:val="00647398"/>
    <w:rsid w:val="006D32C4"/>
    <w:rsid w:val="006D46ED"/>
    <w:rsid w:val="008C01D8"/>
    <w:rsid w:val="00930537"/>
    <w:rsid w:val="0093101A"/>
    <w:rsid w:val="00935C12"/>
    <w:rsid w:val="00BB6231"/>
    <w:rsid w:val="00CD77E8"/>
    <w:rsid w:val="00CE4D1A"/>
    <w:rsid w:val="00D35F40"/>
    <w:rsid w:val="00D505D7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8803"/>
  <w15:docId w15:val="{BB094ECF-4488-4CE3-B15B-3F568154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4040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FC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0JQ7wL9Y0Bg52oen6RM7c/X4g==">AMUW2mWzlblZCCF8mM5yS4YwH05GfQ85TFnm/oXypJNZNdHxiD3VQJjUCwOfiYBNcfFQHUk2O5XJpOhrOg3vUhkmgS9tNeawIxCVEx8YzhvPqP6s8pxhkpmhUCdcrTLr8nVUX5sWbqXz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Matteo Tapias roys</cp:lastModifiedBy>
  <cp:revision>21</cp:revision>
  <dcterms:created xsi:type="dcterms:W3CDTF">2021-05-18T05:50:00Z</dcterms:created>
  <dcterms:modified xsi:type="dcterms:W3CDTF">2022-11-28T04:33:00Z</dcterms:modified>
</cp:coreProperties>
</file>