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Default="00433F91">
      <w:pPr>
        <w:pStyle w:val="Title"/>
        <w:jc w:val="center"/>
        <w:rPr>
          <w:lang w:val="en-US"/>
        </w:rPr>
      </w:pPr>
    </w:p>
    <w:p w14:paraId="7FA2809D" w14:textId="77777777" w:rsidR="00433F91" w:rsidRDefault="00433F91">
      <w:pPr>
        <w:pStyle w:val="Title"/>
        <w:jc w:val="center"/>
        <w:rPr>
          <w:lang w:val="en-US"/>
        </w:rPr>
      </w:pPr>
    </w:p>
    <w:p w14:paraId="7FA2809E" w14:textId="77777777" w:rsidR="00433F91" w:rsidRDefault="00131AAD">
      <w:pPr>
        <w:pStyle w:val="Title"/>
        <w:jc w:val="center"/>
        <w:rPr>
          <w:lang w:val="en-US"/>
        </w:rPr>
      </w:pPr>
      <w:r>
        <w:rPr>
          <w:lang w:val="en-US"/>
        </w:rPr>
        <w:t>Player Emulation in Video Games using Artificial Intelligence</w:t>
      </w:r>
    </w:p>
    <w:p w14:paraId="7FA2809F" w14:textId="77777777" w:rsidR="00433F91" w:rsidRDefault="00433F91">
      <w:pPr>
        <w:rPr>
          <w:lang w:val="en-US"/>
        </w:rPr>
      </w:pPr>
    </w:p>
    <w:p w14:paraId="7FA280A0" w14:textId="77777777" w:rsidR="00433F91" w:rsidRDefault="00433F91">
      <w:pPr>
        <w:rPr>
          <w:lang w:val="en-US"/>
        </w:rPr>
      </w:pPr>
    </w:p>
    <w:p w14:paraId="7FA280A1" w14:textId="77777777" w:rsidR="00433F91" w:rsidRDefault="00131AAD">
      <w:pPr>
        <w:pStyle w:val="Subtitle"/>
        <w:jc w:val="center"/>
        <w:rPr>
          <w:lang w:val="en-US"/>
        </w:rPr>
      </w:pPr>
      <w:r>
        <w:rPr>
          <w:lang w:val="en-US"/>
        </w:rPr>
        <w:t>B.Sc. (HONS) Computing with Games Development</w:t>
      </w:r>
    </w:p>
    <w:p w14:paraId="7FA280A2" w14:textId="77777777" w:rsidR="00433F91" w:rsidRDefault="00433F91">
      <w:pPr>
        <w:jc w:val="center"/>
        <w:rPr>
          <w:lang w:val="en-US"/>
        </w:rPr>
      </w:pPr>
    </w:p>
    <w:p w14:paraId="7FA280A3" w14:textId="77777777" w:rsidR="00433F91" w:rsidRDefault="00131AAD">
      <w:pPr>
        <w:jc w:val="center"/>
        <w:rPr>
          <w:lang w:val="en-US"/>
        </w:rPr>
      </w:pPr>
      <w:r>
        <w:rPr>
          <w:lang w:val="en-US"/>
        </w:rPr>
        <w:t>Supervisor: Robert Sheehy</w:t>
      </w:r>
    </w:p>
    <w:p w14:paraId="7FA280A4" w14:textId="77777777" w:rsidR="00433F91" w:rsidRDefault="00131AAD">
      <w:pPr>
        <w:jc w:val="center"/>
        <w:rPr>
          <w:lang w:val="en-US"/>
        </w:rPr>
      </w:pPr>
      <w:r>
        <w:rPr>
          <w:lang w:val="en-US"/>
        </w:rPr>
        <w:t>Student Number: T00200674</w:t>
      </w:r>
    </w:p>
    <w:p w14:paraId="7FA280A5" w14:textId="77777777" w:rsidR="00433F91" w:rsidRDefault="00131AAD">
      <w:pPr>
        <w:jc w:val="center"/>
        <w:rPr>
          <w:lang w:val="en-US"/>
        </w:rPr>
      </w:pPr>
      <w:r>
        <w:rPr>
          <w:lang w:val="en-US"/>
        </w:rPr>
        <w:t>Student: Ben Lenihan</w:t>
      </w:r>
    </w:p>
    <w:p w14:paraId="7FA280A6" w14:textId="77777777" w:rsidR="00433F91" w:rsidRDefault="00433F91">
      <w:pPr>
        <w:jc w:val="center"/>
        <w:rPr>
          <w:lang w:val="en-US"/>
        </w:rPr>
      </w:pPr>
    </w:p>
    <w:p w14:paraId="7FA280A7" w14:textId="77777777" w:rsidR="00433F91" w:rsidRDefault="00433F91">
      <w:pPr>
        <w:jc w:val="center"/>
        <w:rPr>
          <w:lang w:val="en-US"/>
        </w:rPr>
      </w:pPr>
    </w:p>
    <w:p w14:paraId="7FA280A8" w14:textId="77777777" w:rsidR="00433F91" w:rsidRDefault="00433F91">
      <w:pPr>
        <w:jc w:val="center"/>
        <w:rPr>
          <w:lang w:val="en-US"/>
        </w:rPr>
      </w:pPr>
    </w:p>
    <w:p w14:paraId="7FA280A9" w14:textId="77777777" w:rsidR="00433F91" w:rsidRDefault="00131AAD">
      <w:pPr>
        <w:jc w:val="center"/>
        <w:rPr>
          <w:lang w:val="en-US"/>
        </w:rPr>
      </w:pPr>
      <w:r>
        <w:rPr>
          <w:lang w:val="en-US"/>
        </w:rPr>
        <w:t xml:space="preserve">Munster Technological University, </w:t>
      </w:r>
      <w:proofErr w:type="spellStart"/>
      <w:r>
        <w:rPr>
          <w:lang w:val="en-US"/>
        </w:rPr>
        <w:t>Dromthacker</w:t>
      </w:r>
      <w:proofErr w:type="spellEnd"/>
      <w:r>
        <w:rPr>
          <w:lang w:val="en-US"/>
        </w:rPr>
        <w:t>, Tralee, Co. Kerry</w:t>
      </w:r>
    </w:p>
    <w:p w14:paraId="7FA280AA" w14:textId="77777777" w:rsidR="00433F91" w:rsidRDefault="00433F91">
      <w:pPr>
        <w:jc w:val="center"/>
        <w:rPr>
          <w:lang w:val="en-US"/>
        </w:rPr>
      </w:pPr>
    </w:p>
    <w:p w14:paraId="7FA280AB" w14:textId="77777777" w:rsidR="00433F91" w:rsidRDefault="00433F91">
      <w:pPr>
        <w:jc w:val="center"/>
        <w:rPr>
          <w:lang w:val="en-US"/>
        </w:rPr>
      </w:pPr>
    </w:p>
    <w:p w14:paraId="7FA280AC" w14:textId="77777777" w:rsidR="00433F91" w:rsidRDefault="00433F91">
      <w:pPr>
        <w:jc w:val="center"/>
        <w:rPr>
          <w:lang w:val="en-US"/>
        </w:rPr>
      </w:pPr>
    </w:p>
    <w:p w14:paraId="7FA280AD" w14:textId="77777777" w:rsidR="00433F91" w:rsidRDefault="00433F91">
      <w:pPr>
        <w:jc w:val="center"/>
        <w:rPr>
          <w:lang w:val="en-US"/>
        </w:rPr>
      </w:pPr>
    </w:p>
    <w:p w14:paraId="7FA280AE" w14:textId="77777777" w:rsidR="00433F91" w:rsidRDefault="00433F91">
      <w:pPr>
        <w:jc w:val="center"/>
        <w:rPr>
          <w:lang w:val="en-US"/>
        </w:rPr>
      </w:pPr>
    </w:p>
    <w:p w14:paraId="7FA280AF" w14:textId="77777777" w:rsidR="00433F91" w:rsidRDefault="00433F91">
      <w:pPr>
        <w:jc w:val="center"/>
        <w:rPr>
          <w:lang w:val="en-US"/>
        </w:rPr>
      </w:pPr>
    </w:p>
    <w:p w14:paraId="7FA280B0" w14:textId="77777777" w:rsidR="00433F91" w:rsidRDefault="00433F91">
      <w:pPr>
        <w:jc w:val="center"/>
        <w:rPr>
          <w:lang w:val="en-US"/>
        </w:rPr>
      </w:pPr>
    </w:p>
    <w:p w14:paraId="7FA280B1" w14:textId="77777777" w:rsidR="00433F91" w:rsidRDefault="00433F91">
      <w:pPr>
        <w:jc w:val="center"/>
        <w:rPr>
          <w:lang w:val="en-US"/>
        </w:rPr>
      </w:pPr>
    </w:p>
    <w:p w14:paraId="7FA280B2" w14:textId="77777777" w:rsidR="00433F91" w:rsidRDefault="00433F91">
      <w:pPr>
        <w:jc w:val="center"/>
        <w:rPr>
          <w:lang w:val="en-US"/>
        </w:rPr>
      </w:pPr>
    </w:p>
    <w:p w14:paraId="7FA280B3" w14:textId="77777777" w:rsidR="00433F91" w:rsidRDefault="00433F91">
      <w:pPr>
        <w:jc w:val="center"/>
        <w:rPr>
          <w:lang w:val="en-US"/>
        </w:rPr>
      </w:pPr>
    </w:p>
    <w:p w14:paraId="7FA280B7" w14:textId="77777777" w:rsidR="00433F91" w:rsidRDefault="00433F91" w:rsidP="00511BF6">
      <w:pPr>
        <w:rPr>
          <w:lang w:val="en-US"/>
        </w:rPr>
      </w:pPr>
    </w:p>
    <w:p w14:paraId="7FA280B8" w14:textId="77777777" w:rsidR="00433F91" w:rsidRDefault="00131AAD">
      <w:pPr>
        <w:pStyle w:val="Heading1"/>
        <w:rPr>
          <w:lang w:val="en-US"/>
        </w:rPr>
      </w:pPr>
      <w:bookmarkStart w:id="0" w:name="_Toc85064409"/>
      <w:bookmarkStart w:id="1" w:name="_Toc85073849"/>
      <w:r>
        <w:rPr>
          <w:lang w:val="en-US"/>
        </w:rPr>
        <w:lastRenderedPageBreak/>
        <w:t>Abstract</w:t>
      </w:r>
      <w:bookmarkEnd w:id="0"/>
      <w:bookmarkEnd w:id="1"/>
    </w:p>
    <w:p w14:paraId="7FA280B9" w14:textId="77777777" w:rsidR="00433F91" w:rsidRDefault="00433F91">
      <w:pPr>
        <w:rPr>
          <w:lang w:val="en-US"/>
        </w:rPr>
      </w:pPr>
    </w:p>
    <w:bookmarkStart w:id="2" w:name="_Toc85073850" w:displacedByCustomXml="next"/>
    <w:sdt>
      <w:sdtPr>
        <w:rPr>
          <w:rFonts w:ascii="Calibri" w:eastAsia="Calibri" w:hAnsi="Calibri"/>
          <w:color w:val="auto"/>
          <w:sz w:val="22"/>
          <w:szCs w:val="22"/>
          <w:lang w:val="en-GB"/>
        </w:rPr>
        <w:id w:val="-1728830850"/>
        <w:docPartObj>
          <w:docPartGallery w:val="Table of Contents"/>
          <w:docPartUnique/>
        </w:docPartObj>
      </w:sdtPr>
      <w:sdtEndPr>
        <w:rPr>
          <w:b/>
          <w:bCs/>
          <w:noProof/>
        </w:rPr>
      </w:sdtEndPr>
      <w:sdtContent>
        <w:p w14:paraId="78DE0556" w14:textId="631C3718" w:rsidR="00B93965" w:rsidRDefault="00B93965">
          <w:pPr>
            <w:pStyle w:val="TOCHeading"/>
          </w:pPr>
          <w:r>
            <w:t>Table of Contents</w:t>
          </w:r>
          <w:bookmarkEnd w:id="2"/>
        </w:p>
        <w:p w14:paraId="52A2640E" w14:textId="47CBDBF1" w:rsidR="00460F92" w:rsidRDefault="00B93965">
          <w:pPr>
            <w:pStyle w:val="TOC1"/>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85073849" w:history="1">
            <w:r w:rsidR="00460F92" w:rsidRPr="00D413CF">
              <w:rPr>
                <w:rStyle w:val="Hyperlink"/>
                <w:noProof/>
                <w:lang w:val="en-US"/>
              </w:rPr>
              <w:t>1</w:t>
            </w:r>
            <w:r w:rsidR="00460F92">
              <w:rPr>
                <w:rFonts w:asciiTheme="minorHAnsi" w:eastAsiaTheme="minorEastAsia" w:hAnsiTheme="minorHAnsi" w:cstheme="minorBidi"/>
                <w:noProof/>
                <w:lang w:eastAsia="en-GB"/>
              </w:rPr>
              <w:tab/>
            </w:r>
            <w:r w:rsidR="00460F92" w:rsidRPr="00D413CF">
              <w:rPr>
                <w:rStyle w:val="Hyperlink"/>
                <w:noProof/>
                <w:lang w:val="en-US"/>
              </w:rPr>
              <w:t>Abstract</w:t>
            </w:r>
            <w:r w:rsidR="00460F92">
              <w:rPr>
                <w:noProof/>
                <w:webHidden/>
              </w:rPr>
              <w:tab/>
            </w:r>
            <w:r w:rsidR="00460F92">
              <w:rPr>
                <w:noProof/>
                <w:webHidden/>
              </w:rPr>
              <w:fldChar w:fldCharType="begin"/>
            </w:r>
            <w:r w:rsidR="00460F92">
              <w:rPr>
                <w:noProof/>
                <w:webHidden/>
              </w:rPr>
              <w:instrText xml:space="preserve"> PAGEREF _Toc85073849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3AE54547" w14:textId="24D7613B" w:rsidR="00460F92" w:rsidRDefault="00C25FED">
          <w:pPr>
            <w:pStyle w:val="TOC1"/>
            <w:rPr>
              <w:rFonts w:asciiTheme="minorHAnsi" w:eastAsiaTheme="minorEastAsia" w:hAnsiTheme="minorHAnsi" w:cstheme="minorBidi"/>
              <w:noProof/>
              <w:lang w:eastAsia="en-GB"/>
            </w:rPr>
          </w:pPr>
          <w:hyperlink w:anchor="_Toc85073850" w:history="1">
            <w:r w:rsidR="00460F92" w:rsidRPr="00D413CF">
              <w:rPr>
                <w:rStyle w:val="Hyperlink"/>
                <w:noProof/>
              </w:rPr>
              <w:t>1</w:t>
            </w:r>
            <w:r w:rsidR="00460F92">
              <w:rPr>
                <w:rFonts w:asciiTheme="minorHAnsi" w:eastAsiaTheme="minorEastAsia" w:hAnsiTheme="minorHAnsi" w:cstheme="minorBidi"/>
                <w:noProof/>
                <w:lang w:eastAsia="en-GB"/>
              </w:rPr>
              <w:tab/>
            </w:r>
            <w:r w:rsidR="00460F92" w:rsidRPr="00D413CF">
              <w:rPr>
                <w:rStyle w:val="Hyperlink"/>
                <w:noProof/>
              </w:rPr>
              <w:t>Table of Contents</w:t>
            </w:r>
            <w:r w:rsidR="00460F92">
              <w:rPr>
                <w:noProof/>
                <w:webHidden/>
              </w:rPr>
              <w:tab/>
            </w:r>
            <w:r w:rsidR="00460F92">
              <w:rPr>
                <w:noProof/>
                <w:webHidden/>
              </w:rPr>
              <w:fldChar w:fldCharType="begin"/>
            </w:r>
            <w:r w:rsidR="00460F92">
              <w:rPr>
                <w:noProof/>
                <w:webHidden/>
              </w:rPr>
              <w:instrText xml:space="preserve"> PAGEREF _Toc85073850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089F869E" w14:textId="730AA5CD" w:rsidR="00460F92" w:rsidRDefault="00C25FED">
          <w:pPr>
            <w:pStyle w:val="TOC1"/>
            <w:rPr>
              <w:rFonts w:asciiTheme="minorHAnsi" w:eastAsiaTheme="minorEastAsia" w:hAnsiTheme="minorHAnsi" w:cstheme="minorBidi"/>
              <w:noProof/>
              <w:lang w:eastAsia="en-GB"/>
            </w:rPr>
          </w:pPr>
          <w:hyperlink w:anchor="_Toc85073851" w:history="1">
            <w:r w:rsidR="00460F92" w:rsidRPr="00D413CF">
              <w:rPr>
                <w:rStyle w:val="Hyperlink"/>
                <w:noProof/>
                <w:lang w:val="en-US"/>
              </w:rPr>
              <w:t>2</w:t>
            </w:r>
            <w:r w:rsidR="00460F92">
              <w:rPr>
                <w:rFonts w:asciiTheme="minorHAnsi" w:eastAsiaTheme="minorEastAsia" w:hAnsiTheme="minorHAnsi" w:cstheme="minorBidi"/>
                <w:noProof/>
                <w:lang w:eastAsia="en-GB"/>
              </w:rPr>
              <w:tab/>
            </w:r>
            <w:r w:rsidR="00460F92" w:rsidRPr="00D413CF">
              <w:rPr>
                <w:rStyle w:val="Hyperlink"/>
                <w:noProof/>
                <w:lang w:val="en-US"/>
              </w:rPr>
              <w:t>Introduction</w:t>
            </w:r>
            <w:r w:rsidR="00460F92">
              <w:rPr>
                <w:noProof/>
                <w:webHidden/>
              </w:rPr>
              <w:tab/>
            </w:r>
            <w:r w:rsidR="00460F92">
              <w:rPr>
                <w:noProof/>
                <w:webHidden/>
              </w:rPr>
              <w:fldChar w:fldCharType="begin"/>
            </w:r>
            <w:r w:rsidR="00460F92">
              <w:rPr>
                <w:noProof/>
                <w:webHidden/>
              </w:rPr>
              <w:instrText xml:space="preserve"> PAGEREF _Toc85073851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AFC1C5C" w14:textId="4FF75A64" w:rsidR="00460F92" w:rsidRDefault="00C25FED">
          <w:pPr>
            <w:pStyle w:val="TOC1"/>
            <w:rPr>
              <w:rFonts w:asciiTheme="minorHAnsi" w:eastAsiaTheme="minorEastAsia" w:hAnsiTheme="minorHAnsi" w:cstheme="minorBidi"/>
              <w:noProof/>
              <w:lang w:eastAsia="en-GB"/>
            </w:rPr>
          </w:pPr>
          <w:hyperlink w:anchor="_Toc85073852" w:history="1">
            <w:r w:rsidR="00460F92" w:rsidRPr="00D413CF">
              <w:rPr>
                <w:rStyle w:val="Hyperlink"/>
                <w:noProof/>
                <w:lang w:val="en-US"/>
              </w:rPr>
              <w:t>3</w:t>
            </w:r>
            <w:r w:rsidR="00460F92">
              <w:rPr>
                <w:rFonts w:asciiTheme="minorHAnsi" w:eastAsiaTheme="minorEastAsia" w:hAnsiTheme="minorHAnsi" w:cstheme="minorBidi"/>
                <w:noProof/>
                <w:lang w:eastAsia="en-GB"/>
              </w:rPr>
              <w:tab/>
            </w:r>
            <w:r w:rsidR="00460F92" w:rsidRPr="00D413CF">
              <w:rPr>
                <w:rStyle w:val="Hyperlink"/>
                <w:noProof/>
                <w:lang w:val="en-US"/>
              </w:rPr>
              <w:t>Artificial Intelligence</w:t>
            </w:r>
            <w:r w:rsidR="00460F92">
              <w:rPr>
                <w:noProof/>
                <w:webHidden/>
              </w:rPr>
              <w:tab/>
            </w:r>
            <w:r w:rsidR="00460F92">
              <w:rPr>
                <w:noProof/>
                <w:webHidden/>
              </w:rPr>
              <w:fldChar w:fldCharType="begin"/>
            </w:r>
            <w:r w:rsidR="00460F92">
              <w:rPr>
                <w:noProof/>
                <w:webHidden/>
              </w:rPr>
              <w:instrText xml:space="preserve"> PAGEREF _Toc85073852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4D8E1C4" w14:textId="3A230061" w:rsidR="00460F92" w:rsidRDefault="00C25FED">
          <w:pPr>
            <w:pStyle w:val="TOC2"/>
            <w:tabs>
              <w:tab w:val="left" w:pos="880"/>
              <w:tab w:val="right" w:leader="dot" w:pos="9016"/>
            </w:tabs>
            <w:rPr>
              <w:rFonts w:asciiTheme="minorHAnsi" w:eastAsiaTheme="minorEastAsia" w:hAnsiTheme="minorHAnsi" w:cstheme="minorBidi"/>
              <w:noProof/>
              <w:lang w:eastAsia="en-GB"/>
            </w:rPr>
          </w:pPr>
          <w:hyperlink w:anchor="_Toc85073853" w:history="1">
            <w:r w:rsidR="00460F92" w:rsidRPr="00D413CF">
              <w:rPr>
                <w:rStyle w:val="Hyperlink"/>
                <w:noProof/>
                <w:lang w:val="en-US"/>
              </w:rPr>
              <w:t>3.1</w:t>
            </w:r>
            <w:r w:rsidR="00460F92">
              <w:rPr>
                <w:rFonts w:asciiTheme="minorHAnsi" w:eastAsiaTheme="minorEastAsia" w:hAnsiTheme="minorHAnsi" w:cstheme="minorBidi"/>
                <w:noProof/>
                <w:lang w:eastAsia="en-GB"/>
              </w:rPr>
              <w:tab/>
            </w:r>
            <w:r w:rsidR="00460F92" w:rsidRPr="00D413CF">
              <w:rPr>
                <w:rStyle w:val="Hyperlink"/>
                <w:noProof/>
                <w:lang w:val="en-US"/>
              </w:rPr>
              <w:t>Introduction</w:t>
            </w:r>
            <w:r w:rsidR="00460F92">
              <w:rPr>
                <w:noProof/>
                <w:webHidden/>
              </w:rPr>
              <w:tab/>
            </w:r>
            <w:r w:rsidR="00460F92">
              <w:rPr>
                <w:noProof/>
                <w:webHidden/>
              </w:rPr>
              <w:fldChar w:fldCharType="begin"/>
            </w:r>
            <w:r w:rsidR="00460F92">
              <w:rPr>
                <w:noProof/>
                <w:webHidden/>
              </w:rPr>
              <w:instrText xml:space="preserve"> PAGEREF _Toc85073853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F5A0F37" w14:textId="4CEC8342" w:rsidR="00460F92" w:rsidRDefault="00C25FED">
          <w:pPr>
            <w:pStyle w:val="TOC2"/>
            <w:tabs>
              <w:tab w:val="left" w:pos="880"/>
              <w:tab w:val="right" w:leader="dot" w:pos="9016"/>
            </w:tabs>
            <w:rPr>
              <w:rFonts w:asciiTheme="minorHAnsi" w:eastAsiaTheme="minorEastAsia" w:hAnsiTheme="minorHAnsi" w:cstheme="minorBidi"/>
              <w:noProof/>
              <w:lang w:eastAsia="en-GB"/>
            </w:rPr>
          </w:pPr>
          <w:hyperlink w:anchor="_Toc85073854" w:history="1">
            <w:r w:rsidR="00460F92" w:rsidRPr="00D413CF">
              <w:rPr>
                <w:rStyle w:val="Hyperlink"/>
                <w:noProof/>
                <w:lang w:val="en-US"/>
              </w:rPr>
              <w:t>3.2</w:t>
            </w:r>
            <w:r w:rsidR="00460F92">
              <w:rPr>
                <w:rFonts w:asciiTheme="minorHAnsi" w:eastAsiaTheme="minorEastAsia" w:hAnsiTheme="minorHAnsi" w:cstheme="minorBidi"/>
                <w:noProof/>
                <w:lang w:eastAsia="en-GB"/>
              </w:rPr>
              <w:tab/>
            </w:r>
            <w:r w:rsidR="00460F92" w:rsidRPr="00D413CF">
              <w:rPr>
                <w:rStyle w:val="Hyperlink"/>
                <w:noProof/>
                <w:lang w:val="en-US"/>
              </w:rPr>
              <w:t>Machine Learning</w:t>
            </w:r>
            <w:r w:rsidR="00460F92">
              <w:rPr>
                <w:noProof/>
                <w:webHidden/>
              </w:rPr>
              <w:tab/>
            </w:r>
            <w:r w:rsidR="00460F92">
              <w:rPr>
                <w:noProof/>
                <w:webHidden/>
              </w:rPr>
              <w:fldChar w:fldCharType="begin"/>
            </w:r>
            <w:r w:rsidR="00460F92">
              <w:rPr>
                <w:noProof/>
                <w:webHidden/>
              </w:rPr>
              <w:instrText xml:space="preserve"> PAGEREF _Toc85073854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D06AA36" w14:textId="1E30E9DF" w:rsidR="00460F92" w:rsidRDefault="00C25FED">
          <w:pPr>
            <w:pStyle w:val="TOC2"/>
            <w:tabs>
              <w:tab w:val="left" w:pos="880"/>
              <w:tab w:val="right" w:leader="dot" w:pos="9016"/>
            </w:tabs>
            <w:rPr>
              <w:rFonts w:asciiTheme="minorHAnsi" w:eastAsiaTheme="minorEastAsia" w:hAnsiTheme="minorHAnsi" w:cstheme="minorBidi"/>
              <w:noProof/>
              <w:lang w:eastAsia="en-GB"/>
            </w:rPr>
          </w:pPr>
          <w:hyperlink w:anchor="_Toc85073855" w:history="1">
            <w:r w:rsidR="00460F92" w:rsidRPr="00D413CF">
              <w:rPr>
                <w:rStyle w:val="Hyperlink"/>
                <w:noProof/>
                <w:lang w:val="en-US"/>
              </w:rPr>
              <w:t>3.3</w:t>
            </w:r>
            <w:r w:rsidR="00460F92">
              <w:rPr>
                <w:rFonts w:asciiTheme="minorHAnsi" w:eastAsiaTheme="minorEastAsia" w:hAnsiTheme="minorHAnsi" w:cstheme="minorBidi"/>
                <w:noProof/>
                <w:lang w:eastAsia="en-GB"/>
              </w:rPr>
              <w:tab/>
            </w:r>
            <w:r w:rsidR="00460F92" w:rsidRPr="00D413CF">
              <w:rPr>
                <w:rStyle w:val="Hyperlink"/>
                <w:noProof/>
                <w:lang w:val="en-US"/>
              </w:rPr>
              <w:t>Deep Learning</w:t>
            </w:r>
            <w:r w:rsidR="00460F92">
              <w:rPr>
                <w:noProof/>
                <w:webHidden/>
              </w:rPr>
              <w:tab/>
            </w:r>
            <w:r w:rsidR="00460F92">
              <w:rPr>
                <w:noProof/>
                <w:webHidden/>
              </w:rPr>
              <w:fldChar w:fldCharType="begin"/>
            </w:r>
            <w:r w:rsidR="00460F92">
              <w:rPr>
                <w:noProof/>
                <w:webHidden/>
              </w:rPr>
              <w:instrText xml:space="preserve"> PAGEREF _Toc85073855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33BCD5ED" w14:textId="5358D691" w:rsidR="00460F92" w:rsidRDefault="00C25FED">
          <w:pPr>
            <w:pStyle w:val="TOC2"/>
            <w:tabs>
              <w:tab w:val="left" w:pos="880"/>
              <w:tab w:val="right" w:leader="dot" w:pos="9016"/>
            </w:tabs>
            <w:rPr>
              <w:rFonts w:asciiTheme="minorHAnsi" w:eastAsiaTheme="minorEastAsia" w:hAnsiTheme="minorHAnsi" w:cstheme="minorBidi"/>
              <w:noProof/>
              <w:lang w:eastAsia="en-GB"/>
            </w:rPr>
          </w:pPr>
          <w:hyperlink w:anchor="_Toc85073856" w:history="1">
            <w:r w:rsidR="00460F92" w:rsidRPr="00D413CF">
              <w:rPr>
                <w:rStyle w:val="Hyperlink"/>
                <w:noProof/>
                <w:lang w:val="en-US"/>
              </w:rPr>
              <w:t>3.4</w:t>
            </w:r>
            <w:r w:rsidR="00460F92">
              <w:rPr>
                <w:rFonts w:asciiTheme="minorHAnsi" w:eastAsiaTheme="minorEastAsia" w:hAnsiTheme="minorHAnsi" w:cstheme="minorBidi"/>
                <w:noProof/>
                <w:lang w:eastAsia="en-GB"/>
              </w:rPr>
              <w:tab/>
            </w:r>
            <w:r w:rsidR="00460F92" w:rsidRPr="00D413CF">
              <w:rPr>
                <w:rStyle w:val="Hyperlink"/>
                <w:noProof/>
                <w:lang w:val="en-US"/>
              </w:rPr>
              <w:t>Reinforcement Learning</w:t>
            </w:r>
            <w:r w:rsidR="00460F92">
              <w:rPr>
                <w:noProof/>
                <w:webHidden/>
              </w:rPr>
              <w:tab/>
            </w:r>
            <w:r w:rsidR="00460F92">
              <w:rPr>
                <w:noProof/>
                <w:webHidden/>
              </w:rPr>
              <w:fldChar w:fldCharType="begin"/>
            </w:r>
            <w:r w:rsidR="00460F92">
              <w:rPr>
                <w:noProof/>
                <w:webHidden/>
              </w:rPr>
              <w:instrText xml:space="preserve"> PAGEREF _Toc85073856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6E67A5C2" w14:textId="1671BC41" w:rsidR="00460F92" w:rsidRDefault="00C25FED">
          <w:pPr>
            <w:pStyle w:val="TOC1"/>
            <w:rPr>
              <w:rFonts w:asciiTheme="minorHAnsi" w:eastAsiaTheme="minorEastAsia" w:hAnsiTheme="minorHAnsi" w:cstheme="minorBidi"/>
              <w:noProof/>
              <w:lang w:eastAsia="en-GB"/>
            </w:rPr>
          </w:pPr>
          <w:hyperlink w:anchor="_Toc85073857" w:history="1">
            <w:r w:rsidR="00460F92" w:rsidRPr="00D413CF">
              <w:rPr>
                <w:rStyle w:val="Hyperlink"/>
                <w:noProof/>
                <w:lang w:val="en-US"/>
              </w:rPr>
              <w:t>4</w:t>
            </w:r>
            <w:r w:rsidR="00460F92">
              <w:rPr>
                <w:rFonts w:asciiTheme="minorHAnsi" w:eastAsiaTheme="minorEastAsia" w:hAnsiTheme="minorHAnsi" w:cstheme="minorBidi"/>
                <w:noProof/>
                <w:lang w:eastAsia="en-GB"/>
              </w:rPr>
              <w:tab/>
            </w:r>
            <w:r w:rsidR="00460F92" w:rsidRPr="00D413CF">
              <w:rPr>
                <w:rStyle w:val="Hyperlink"/>
                <w:noProof/>
                <w:lang w:val="en-US"/>
              </w:rPr>
              <w:t>Technologies</w:t>
            </w:r>
            <w:r w:rsidR="00460F92">
              <w:rPr>
                <w:noProof/>
                <w:webHidden/>
              </w:rPr>
              <w:tab/>
            </w:r>
            <w:r w:rsidR="00460F92">
              <w:rPr>
                <w:noProof/>
                <w:webHidden/>
              </w:rPr>
              <w:fldChar w:fldCharType="begin"/>
            </w:r>
            <w:r w:rsidR="00460F92">
              <w:rPr>
                <w:noProof/>
                <w:webHidden/>
              </w:rPr>
              <w:instrText xml:space="preserve"> PAGEREF _Toc85073857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194EFA51" w14:textId="60E70BA5" w:rsidR="00460F92" w:rsidRDefault="00C25FED">
          <w:pPr>
            <w:pStyle w:val="TOC1"/>
            <w:rPr>
              <w:rFonts w:asciiTheme="minorHAnsi" w:eastAsiaTheme="minorEastAsia" w:hAnsiTheme="minorHAnsi" w:cstheme="minorBidi"/>
              <w:noProof/>
              <w:lang w:eastAsia="en-GB"/>
            </w:rPr>
          </w:pPr>
          <w:hyperlink w:anchor="_Toc85073858" w:history="1">
            <w:r w:rsidR="00460F92" w:rsidRPr="00D413CF">
              <w:rPr>
                <w:rStyle w:val="Hyperlink"/>
                <w:noProof/>
                <w:lang w:val="en-US"/>
              </w:rPr>
              <w:t>5</w:t>
            </w:r>
            <w:r w:rsidR="00460F92">
              <w:rPr>
                <w:rFonts w:asciiTheme="minorHAnsi" w:eastAsiaTheme="minorEastAsia" w:hAnsiTheme="minorHAnsi" w:cstheme="minorBidi"/>
                <w:noProof/>
                <w:lang w:eastAsia="en-GB"/>
              </w:rPr>
              <w:tab/>
            </w:r>
            <w:r w:rsidR="00460F92" w:rsidRPr="00D413CF">
              <w:rPr>
                <w:rStyle w:val="Hyperlink"/>
                <w:noProof/>
                <w:lang w:val="en-US"/>
              </w:rPr>
              <w:t>Methodology</w:t>
            </w:r>
            <w:r w:rsidR="00460F92">
              <w:rPr>
                <w:noProof/>
                <w:webHidden/>
              </w:rPr>
              <w:tab/>
            </w:r>
            <w:r w:rsidR="00460F92">
              <w:rPr>
                <w:noProof/>
                <w:webHidden/>
              </w:rPr>
              <w:fldChar w:fldCharType="begin"/>
            </w:r>
            <w:r w:rsidR="00460F92">
              <w:rPr>
                <w:noProof/>
                <w:webHidden/>
              </w:rPr>
              <w:instrText xml:space="preserve"> PAGEREF _Toc85073858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05E5AC34" w14:textId="037667A2" w:rsidR="00460F92" w:rsidRDefault="00C25FED">
          <w:pPr>
            <w:pStyle w:val="TOC1"/>
            <w:rPr>
              <w:rFonts w:asciiTheme="minorHAnsi" w:eastAsiaTheme="minorEastAsia" w:hAnsiTheme="minorHAnsi" w:cstheme="minorBidi"/>
              <w:noProof/>
              <w:lang w:eastAsia="en-GB"/>
            </w:rPr>
          </w:pPr>
          <w:hyperlink w:anchor="_Toc85073859" w:history="1">
            <w:r w:rsidR="00460F92" w:rsidRPr="00D413CF">
              <w:rPr>
                <w:rStyle w:val="Hyperlink"/>
                <w:noProof/>
                <w:lang w:val="en-US"/>
              </w:rPr>
              <w:t>6</w:t>
            </w:r>
            <w:r w:rsidR="00460F92">
              <w:rPr>
                <w:rFonts w:asciiTheme="minorHAnsi" w:eastAsiaTheme="minorEastAsia" w:hAnsiTheme="minorHAnsi" w:cstheme="minorBidi"/>
                <w:noProof/>
                <w:lang w:eastAsia="en-GB"/>
              </w:rPr>
              <w:tab/>
            </w:r>
            <w:r w:rsidR="00460F92" w:rsidRPr="00D413CF">
              <w:rPr>
                <w:rStyle w:val="Hyperlink"/>
                <w:noProof/>
                <w:lang w:val="en-US"/>
              </w:rPr>
              <w:t>Implementation</w:t>
            </w:r>
            <w:r w:rsidR="00460F92">
              <w:rPr>
                <w:noProof/>
                <w:webHidden/>
              </w:rPr>
              <w:tab/>
            </w:r>
            <w:r w:rsidR="00460F92">
              <w:rPr>
                <w:noProof/>
                <w:webHidden/>
              </w:rPr>
              <w:fldChar w:fldCharType="begin"/>
            </w:r>
            <w:r w:rsidR="00460F92">
              <w:rPr>
                <w:noProof/>
                <w:webHidden/>
              </w:rPr>
              <w:instrText xml:space="preserve"> PAGEREF _Toc85073859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570BF1E6" w14:textId="5C761982" w:rsidR="00460F92" w:rsidRDefault="00C25FED">
          <w:pPr>
            <w:pStyle w:val="TOC1"/>
            <w:rPr>
              <w:rFonts w:asciiTheme="minorHAnsi" w:eastAsiaTheme="minorEastAsia" w:hAnsiTheme="minorHAnsi" w:cstheme="minorBidi"/>
              <w:noProof/>
              <w:lang w:eastAsia="en-GB"/>
            </w:rPr>
          </w:pPr>
          <w:hyperlink w:anchor="_Toc85073860" w:history="1">
            <w:r w:rsidR="00460F92" w:rsidRPr="00D413CF">
              <w:rPr>
                <w:rStyle w:val="Hyperlink"/>
                <w:noProof/>
                <w:lang w:val="en-US"/>
              </w:rPr>
              <w:t>7</w:t>
            </w:r>
            <w:r w:rsidR="00460F92">
              <w:rPr>
                <w:rFonts w:asciiTheme="minorHAnsi" w:eastAsiaTheme="minorEastAsia" w:hAnsiTheme="minorHAnsi" w:cstheme="minorBidi"/>
                <w:noProof/>
                <w:lang w:eastAsia="en-GB"/>
              </w:rPr>
              <w:tab/>
            </w:r>
            <w:r w:rsidR="00460F92" w:rsidRPr="00D413CF">
              <w:rPr>
                <w:rStyle w:val="Hyperlink"/>
                <w:noProof/>
                <w:lang w:val="en-US"/>
              </w:rPr>
              <w:t>Findings &amp; Conclusions</w:t>
            </w:r>
            <w:r w:rsidR="00460F92">
              <w:rPr>
                <w:noProof/>
                <w:webHidden/>
              </w:rPr>
              <w:tab/>
            </w:r>
            <w:r w:rsidR="00460F92">
              <w:rPr>
                <w:noProof/>
                <w:webHidden/>
              </w:rPr>
              <w:fldChar w:fldCharType="begin"/>
            </w:r>
            <w:r w:rsidR="00460F92">
              <w:rPr>
                <w:noProof/>
                <w:webHidden/>
              </w:rPr>
              <w:instrText xml:space="preserve"> PAGEREF _Toc85073860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004BE870" w14:textId="6A68031E" w:rsidR="00460F92" w:rsidRDefault="00C25FED">
          <w:pPr>
            <w:pStyle w:val="TOC1"/>
            <w:rPr>
              <w:rFonts w:asciiTheme="minorHAnsi" w:eastAsiaTheme="minorEastAsia" w:hAnsiTheme="minorHAnsi" w:cstheme="minorBidi"/>
              <w:noProof/>
              <w:lang w:eastAsia="en-GB"/>
            </w:rPr>
          </w:pPr>
          <w:hyperlink w:anchor="_Toc85073861" w:history="1">
            <w:r w:rsidR="00460F92" w:rsidRPr="00D413CF">
              <w:rPr>
                <w:rStyle w:val="Hyperlink"/>
                <w:noProof/>
                <w:lang w:val="en-US"/>
              </w:rPr>
              <w:t>8</w:t>
            </w:r>
            <w:r w:rsidR="00460F92">
              <w:rPr>
                <w:rFonts w:asciiTheme="minorHAnsi" w:eastAsiaTheme="minorEastAsia" w:hAnsiTheme="minorHAnsi" w:cstheme="minorBidi"/>
                <w:noProof/>
                <w:lang w:eastAsia="en-GB"/>
              </w:rPr>
              <w:tab/>
            </w:r>
            <w:r w:rsidR="00460F92" w:rsidRPr="00D413CF">
              <w:rPr>
                <w:rStyle w:val="Hyperlink"/>
                <w:noProof/>
                <w:lang w:val="en-US"/>
              </w:rPr>
              <w:t>References</w:t>
            </w:r>
            <w:r w:rsidR="00460F92">
              <w:rPr>
                <w:noProof/>
                <w:webHidden/>
              </w:rPr>
              <w:tab/>
            </w:r>
            <w:r w:rsidR="00460F92">
              <w:rPr>
                <w:noProof/>
                <w:webHidden/>
              </w:rPr>
              <w:fldChar w:fldCharType="begin"/>
            </w:r>
            <w:r w:rsidR="00460F92">
              <w:rPr>
                <w:noProof/>
                <w:webHidden/>
              </w:rPr>
              <w:instrText xml:space="preserve"> PAGEREF _Toc85073861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7FA280C6" w14:textId="7B20C908" w:rsidR="00433F91" w:rsidRDefault="00B93965">
          <w:r>
            <w:rPr>
              <w:b/>
              <w:bCs/>
              <w:noProof/>
            </w:rPr>
            <w:fldChar w:fldCharType="end"/>
          </w:r>
        </w:p>
      </w:sdtContent>
    </w:sdt>
    <w:p w14:paraId="7FA280C7" w14:textId="77777777" w:rsidR="00433F91" w:rsidRDefault="00131AAD">
      <w:pPr>
        <w:pStyle w:val="Heading1"/>
        <w:rPr>
          <w:lang w:val="en-US"/>
        </w:rPr>
      </w:pPr>
      <w:bookmarkStart w:id="3" w:name="_Toc85064410"/>
      <w:bookmarkStart w:id="4" w:name="_Toc85073851"/>
      <w:r>
        <w:rPr>
          <w:lang w:val="en-US"/>
        </w:rPr>
        <w:t>Introduction</w:t>
      </w:r>
      <w:bookmarkEnd w:id="3"/>
      <w:bookmarkEnd w:id="4"/>
    </w:p>
    <w:p w14:paraId="7FA280C8" w14:textId="77777777" w:rsidR="00433F91" w:rsidRDefault="00131AAD">
      <w:pPr>
        <w:pStyle w:val="Heading1"/>
        <w:rPr>
          <w:lang w:val="en-US"/>
        </w:rPr>
      </w:pPr>
      <w:bookmarkStart w:id="5" w:name="_Toc85064411"/>
      <w:bookmarkStart w:id="6" w:name="_Toc85073852"/>
      <w:r>
        <w:rPr>
          <w:lang w:val="en-US"/>
        </w:rPr>
        <w:t>Artificial Intelligence</w:t>
      </w:r>
      <w:bookmarkEnd w:id="5"/>
      <w:bookmarkEnd w:id="6"/>
    </w:p>
    <w:p w14:paraId="3ABAA5F9" w14:textId="11B02136" w:rsidR="0088509D" w:rsidRDefault="00131AAD" w:rsidP="0088509D">
      <w:pPr>
        <w:pStyle w:val="Heading2"/>
        <w:rPr>
          <w:lang w:val="en-US"/>
        </w:rPr>
      </w:pPr>
      <w:bookmarkStart w:id="7" w:name="_Toc85064412"/>
      <w:bookmarkStart w:id="8" w:name="_Toc85073853"/>
      <w:r>
        <w:rPr>
          <w:lang w:val="en-US"/>
        </w:rPr>
        <w:t>Introduction</w:t>
      </w:r>
      <w:bookmarkEnd w:id="7"/>
      <w:bookmarkEnd w:id="8"/>
    </w:p>
    <w:p w14:paraId="5BD3FD01" w14:textId="4F724186" w:rsidR="00082C2F" w:rsidRDefault="00B93965" w:rsidP="00B93965">
      <w:pPr>
        <w:rPr>
          <w:color w:val="000000"/>
          <w:lang w:val="en-US"/>
        </w:rPr>
      </w:pPr>
      <w:r>
        <w:rPr>
          <w:lang w:val="en-US"/>
        </w:rPr>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Pr>
          <w:lang w:val="en-US"/>
        </w:rPr>
        <w:t xml:space="preserve"> </w:t>
      </w:r>
      <w:sdt>
        <w:sdtPr>
          <w:rPr>
            <w:color w:val="000000"/>
            <w:lang w:val="en-US"/>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652E08" w:rsidRPr="00652E08">
            <w:rPr>
              <w:color w:val="000000"/>
              <w:lang w:val="en-US"/>
            </w:rPr>
            <w:t>(</w:t>
          </w:r>
          <w:proofErr w:type="spellStart"/>
          <w:r w:rsidR="00652E08" w:rsidRPr="00652E08">
            <w:rPr>
              <w:color w:val="000000"/>
              <w:lang w:val="en-US"/>
            </w:rPr>
            <w:t>Mccarthy</w:t>
          </w:r>
          <w:proofErr w:type="spellEnd"/>
          <w:r w:rsidR="00652E08" w:rsidRPr="00652E08">
            <w:rPr>
              <w:color w:val="000000"/>
              <w:lang w:val="en-US"/>
            </w:rPr>
            <w:t>, 2004)</w:t>
          </w:r>
        </w:sdtContent>
      </w:sdt>
    </w:p>
    <w:p w14:paraId="18C11718" w14:textId="65722E32" w:rsidR="00702865" w:rsidRDefault="00702865" w:rsidP="00B93965">
      <w:pPr>
        <w:rPr>
          <w:color w:val="000000"/>
          <w:lang w:val="en-US"/>
        </w:rPr>
      </w:pPr>
      <w:r>
        <w:rPr>
          <w:color w:val="000000"/>
          <w:lang w:val="en-US"/>
        </w:rPr>
        <w:t>The idea of Artificial Intelligence can be traced back as far as the 1950’s with Alan Turing’s work</w:t>
      </w:r>
      <w:r w:rsidR="003D3A76">
        <w:rPr>
          <w:color w:val="000000"/>
          <w:lang w:val="en-US"/>
        </w:rPr>
        <w:t xml:space="preserve"> “Computing Machinery and Intelligence”. In this paper Turing asks the question “Can machines think?”</w:t>
      </w:r>
      <w:sdt>
        <w:sdtPr>
          <w:rPr>
            <w:color w:val="000000"/>
            <w:lang w:val="en-US"/>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652E08" w:rsidRPr="00652E08">
            <w:rPr>
              <w:color w:val="000000"/>
              <w:lang w:val="en-US"/>
            </w:rPr>
            <w:t>(Turing, 1950)</w:t>
          </w:r>
        </w:sdtContent>
      </w:sdt>
      <w:r w:rsidR="003D3A76">
        <w:rPr>
          <w:color w:val="000000"/>
          <w:lang w:val="en-US"/>
        </w:rPr>
        <w:t xml:space="preserve">. He then </w:t>
      </w:r>
      <w:r w:rsidR="00892BD2">
        <w:rPr>
          <w:color w:val="000000"/>
          <w:lang w:val="en-US"/>
        </w:rPr>
        <w:t>establishes</w:t>
      </w:r>
      <w:r w:rsidR="003D3A76">
        <w:rPr>
          <w:color w:val="000000"/>
          <w:lang w:val="en-US"/>
        </w:rPr>
        <w:t xml:space="preserve"> out the “Turing Test”. </w:t>
      </w:r>
      <w:r w:rsidR="00652E08">
        <w:rPr>
          <w:color w:val="000000"/>
          <w:lang w:val="en-US"/>
        </w:rPr>
        <w:t>This is a</w:t>
      </w:r>
      <w:r w:rsidR="003D3A76">
        <w:rPr>
          <w:color w:val="000000"/>
          <w:lang w:val="en-US"/>
        </w:rPr>
        <w:t xml:space="preserve"> test in which a human interrogator is supposedly able to distinguish between a machine and a human. </w:t>
      </w:r>
      <w:r w:rsidR="00652E08">
        <w:rPr>
          <w:color w:val="000000"/>
          <w:lang w:val="en-US"/>
        </w:rPr>
        <w:t>D</w:t>
      </w:r>
      <w:r w:rsidR="003D3A76">
        <w:rPr>
          <w:color w:val="000000"/>
          <w:lang w:val="en-US"/>
        </w:rPr>
        <w:t xml:space="preserve">evelopments since </w:t>
      </w:r>
      <w:r w:rsidR="003D3A76">
        <w:rPr>
          <w:color w:val="000000"/>
          <w:lang w:val="en-US"/>
        </w:rPr>
        <w:lastRenderedPageBreak/>
        <w:t>then have already allowed Artificial Intelligence to surpass humans in some areas. In 2015 Google’s AI AlphaGo played the European Go champion Fan Hui</w:t>
      </w:r>
      <w:r w:rsidR="00E07E8E">
        <w:rPr>
          <w:color w:val="000000"/>
          <w:lang w:val="en-US"/>
        </w:rPr>
        <w:t>.</w:t>
      </w:r>
      <w:sdt>
        <w:sdtPr>
          <w:rPr>
            <w:color w:val="000000"/>
            <w:lang w:val="en-US"/>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652E08" w:rsidRPr="00652E08">
            <w:rPr>
              <w:color w:val="000000"/>
              <w:lang w:val="en-US"/>
            </w:rPr>
            <w:t>(Stanek, 2021)</w:t>
          </w:r>
        </w:sdtContent>
      </w:sdt>
    </w:p>
    <w:p w14:paraId="4F67C068" w14:textId="3DA409EF" w:rsidR="00B830B9" w:rsidRPr="00702865" w:rsidRDefault="00B830B9" w:rsidP="00B93965">
      <w:pPr>
        <w:rPr>
          <w:color w:val="000000"/>
        </w:rPr>
      </w:pPr>
      <w:r>
        <w:rPr>
          <w:color w:val="000000"/>
          <w:lang w:val="en-US"/>
        </w:rPr>
        <w:t>Artificial Intelligence is utilized in many areas such as</w:t>
      </w:r>
      <w:r w:rsidR="003B6472">
        <w:rPr>
          <w:color w:val="000000"/>
          <w:lang w:val="en-US"/>
        </w:rPr>
        <w:t xml:space="preserve"> “assistants” in the form of Apple’s Siri, in games for non-player characters, self-driving cars and the </w:t>
      </w:r>
      <w:r w:rsidR="00892BD2">
        <w:rPr>
          <w:color w:val="000000"/>
          <w:lang w:val="en-US"/>
        </w:rPr>
        <w:t>AlphaGo</w:t>
      </w:r>
      <w:r w:rsidR="003B6472">
        <w:rPr>
          <w:color w:val="000000"/>
          <w:lang w:val="en-US"/>
        </w:rPr>
        <w:t xml:space="preserve"> </w:t>
      </w:r>
      <w:r w:rsidR="00892BD2">
        <w:rPr>
          <w:color w:val="000000"/>
          <w:lang w:val="en-US"/>
        </w:rPr>
        <w:t xml:space="preserve">AI </w:t>
      </w:r>
      <w:r w:rsidR="003B6472">
        <w:rPr>
          <w:color w:val="000000"/>
          <w:lang w:val="en-US"/>
        </w:rPr>
        <w:t>that beat Fan Hui.</w:t>
      </w:r>
      <w:sdt>
        <w:sdtPr>
          <w:rPr>
            <w:color w:val="000000"/>
            <w:lang w:val="en-US"/>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
          <w:id w:val="-51154111"/>
          <w:placeholder>
            <w:docPart w:val="DefaultPlaceholder_-1854013440"/>
          </w:placeholder>
        </w:sdtPr>
        <w:sdtEndPr/>
        <w:sdtContent>
          <w:r w:rsidR="00652E08" w:rsidRPr="00652E08">
            <w:rPr>
              <w:color w:val="000000"/>
              <w:lang w:val="en-US"/>
            </w:rPr>
            <w:t>(European Parliament, 2021)</w:t>
          </w:r>
        </w:sdtContent>
      </w:sdt>
    </w:p>
    <w:p w14:paraId="7FA280CA" w14:textId="60972500" w:rsidR="00433F91" w:rsidRDefault="00131AAD">
      <w:pPr>
        <w:pStyle w:val="Heading2"/>
        <w:rPr>
          <w:lang w:val="en-US"/>
        </w:rPr>
      </w:pPr>
      <w:bookmarkStart w:id="9" w:name="_Toc85064413"/>
      <w:bookmarkStart w:id="10" w:name="_Toc85073854"/>
      <w:r>
        <w:rPr>
          <w:lang w:val="en-US"/>
        </w:rPr>
        <w:t>Machine Learning</w:t>
      </w:r>
      <w:bookmarkEnd w:id="9"/>
      <w:bookmarkEnd w:id="10"/>
    </w:p>
    <w:p w14:paraId="21736B49" w14:textId="22E1EB20" w:rsidR="001F3D10" w:rsidRDefault="00601324" w:rsidP="001F3D10">
      <w:pPr>
        <w:rPr>
          <w:lang w:val="en-US"/>
        </w:rPr>
      </w:pPr>
      <w:r>
        <w:rPr>
          <w:lang w:val="en-US"/>
        </w:rPr>
        <w:t>Machine learning is a sub-branch of Artificial Intelligence</w:t>
      </w:r>
      <w:r w:rsidR="000F1468">
        <w:rPr>
          <w:lang w:val="en-US"/>
        </w:rPr>
        <w:t xml:space="preserve"> </w:t>
      </w:r>
      <w:r w:rsidR="003446D9">
        <w:rPr>
          <w:lang w:val="en-US"/>
        </w:rPr>
        <w:t>focusing on the use of algorithms and data to replicate the</w:t>
      </w:r>
      <w:r w:rsidR="00862ED2">
        <w:rPr>
          <w:lang w:val="en-US"/>
        </w:rPr>
        <w:t xml:space="preserve"> way humans learn.</w:t>
      </w:r>
    </w:p>
    <w:p w14:paraId="5005E152" w14:textId="44A56EAB" w:rsidR="004C5803" w:rsidRDefault="004C5803" w:rsidP="001F3D10">
      <w:pPr>
        <w:rPr>
          <w:lang w:val="en-US"/>
        </w:rPr>
      </w:pPr>
      <w:r>
        <w:rPr>
          <w:lang w:val="en-US"/>
        </w:rPr>
        <w:t xml:space="preserve">UC Berkeley </w:t>
      </w:r>
      <w:r w:rsidR="008F257F">
        <w:rPr>
          <w:lang w:val="en-US"/>
        </w:rPr>
        <w:t xml:space="preserve">describe </w:t>
      </w:r>
      <w:r w:rsidR="00D0226D">
        <w:rPr>
          <w:lang w:val="en-US"/>
        </w:rPr>
        <w:t>a typical machine learning algorithm as follows:</w:t>
      </w:r>
    </w:p>
    <w:p w14:paraId="1993798E" w14:textId="185AFE03" w:rsidR="00D0226D" w:rsidRPr="00954567" w:rsidRDefault="00954567" w:rsidP="00D0226D">
      <w:pPr>
        <w:pStyle w:val="ListParagraph"/>
        <w:numPr>
          <w:ilvl w:val="0"/>
          <w:numId w:val="3"/>
        </w:numPr>
        <w:rPr>
          <w:lang w:val="en-US"/>
        </w:rPr>
      </w:pPr>
      <w:r>
        <w:rPr>
          <w:rStyle w:val="Strong"/>
        </w:rPr>
        <w:t>A decision process:</w:t>
      </w:r>
      <w:r>
        <w:t> A recipe of calculations or other steps that takes in the data and returns a “guess” at the kind of pattern in the data your algorithm is looking to find.</w:t>
      </w:r>
    </w:p>
    <w:p w14:paraId="75CF7A80" w14:textId="5FF3FB31" w:rsidR="00954567" w:rsidRPr="00954567" w:rsidRDefault="00954567" w:rsidP="00D0226D">
      <w:pPr>
        <w:pStyle w:val="ListParagraph"/>
        <w:numPr>
          <w:ilvl w:val="0"/>
          <w:numId w:val="3"/>
        </w:numPr>
        <w:rPr>
          <w:lang w:val="en-US"/>
        </w:rPr>
      </w:pPr>
      <w:r>
        <w:rPr>
          <w:rStyle w:val="Strong"/>
        </w:rPr>
        <w:t>An error function:</w:t>
      </w:r>
      <w:r>
        <w:t> A method of measuring how good the guess was by comparing it to known examples (when they are available).</w:t>
      </w:r>
    </w:p>
    <w:p w14:paraId="06ACBCD1" w14:textId="515E8456" w:rsidR="00954567" w:rsidRPr="00D0226D" w:rsidRDefault="00954567" w:rsidP="00511BF6">
      <w:pPr>
        <w:pStyle w:val="ListParagraph"/>
        <w:numPr>
          <w:ilvl w:val="0"/>
          <w:numId w:val="3"/>
        </w:numPr>
        <w:ind w:left="714" w:hanging="357"/>
        <w:rPr>
          <w:lang w:val="en-US"/>
        </w:rPr>
      </w:pPr>
      <w:r>
        <w:rPr>
          <w:rStyle w:val="Strong"/>
        </w:rPr>
        <w:t>An updating or optimization process:</w:t>
      </w:r>
      <w:r>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
          <w:id w:val="-443549363"/>
          <w:placeholder>
            <w:docPart w:val="DefaultPlaceholder_-1854013440"/>
          </w:placeholder>
        </w:sdtPr>
        <w:sdtEndPr/>
        <w:sdtContent>
          <w:r w:rsidR="00652E08" w:rsidRPr="00652E08">
            <w:rPr>
              <w:color w:val="000000"/>
            </w:rPr>
            <w:t>(Tamir, 2021)</w:t>
          </w:r>
        </w:sdtContent>
      </w:sdt>
    </w:p>
    <w:p w14:paraId="7FA280CB" w14:textId="10DA288C" w:rsidR="00433F91" w:rsidRDefault="00131AAD">
      <w:pPr>
        <w:pStyle w:val="Heading2"/>
        <w:rPr>
          <w:lang w:val="en-US"/>
        </w:rPr>
      </w:pPr>
      <w:bookmarkStart w:id="11" w:name="_Toc85064414"/>
      <w:bookmarkStart w:id="12" w:name="_Toc85073855"/>
      <w:r>
        <w:rPr>
          <w:lang w:val="en-US"/>
        </w:rPr>
        <w:t>Deep Learning</w:t>
      </w:r>
      <w:bookmarkEnd w:id="11"/>
      <w:bookmarkEnd w:id="12"/>
    </w:p>
    <w:p w14:paraId="1C523F67" w14:textId="7B064CB2" w:rsidR="00AF1A4F" w:rsidRDefault="00AF1A4F" w:rsidP="00AF1A4F">
      <w:pPr>
        <w:rPr>
          <w:lang w:val="en-US"/>
        </w:rPr>
      </w:pPr>
      <w:r>
        <w:rPr>
          <w:lang w:val="en-US"/>
        </w:rPr>
        <w:t xml:space="preserve">Deep </w:t>
      </w:r>
      <w:r w:rsidR="004C2DFD">
        <w:rPr>
          <w:lang w:val="en-US"/>
        </w:rPr>
        <w:t>l</w:t>
      </w:r>
      <w:r>
        <w:rPr>
          <w:lang w:val="en-US"/>
        </w:rPr>
        <w:t xml:space="preserve">earning </w:t>
      </w:r>
      <w:r w:rsidR="004029D3">
        <w:rPr>
          <w:lang w:val="en-US"/>
        </w:rPr>
        <w:t xml:space="preserve">is a </w:t>
      </w:r>
      <w:r w:rsidR="004C2DFD">
        <w:rPr>
          <w:lang w:val="en-US"/>
        </w:rPr>
        <w:t>branch of machine learning</w:t>
      </w:r>
      <w:r w:rsidR="00B80A5B">
        <w:rPr>
          <w:lang w:val="en-US"/>
        </w:rPr>
        <w:t xml:space="preserve">. Deep Learning is </w:t>
      </w:r>
      <w:r w:rsidR="00370A2F">
        <w:rPr>
          <w:lang w:val="en-US"/>
        </w:rPr>
        <w:t>distinguished from regular machine learning</w:t>
      </w:r>
      <w:r w:rsidR="00F631B9">
        <w:rPr>
          <w:lang w:val="en-US"/>
        </w:rPr>
        <w:t xml:space="preserve"> by the types of data it works with and the methods by which it learns.</w:t>
      </w:r>
    </w:p>
    <w:p w14:paraId="3BB94E1D" w14:textId="25EE2AA1" w:rsidR="00460F92" w:rsidRDefault="00460F92" w:rsidP="00460F92">
      <w:pPr>
        <w:pStyle w:val="Heading2"/>
        <w:rPr>
          <w:lang w:val="en-US"/>
        </w:rPr>
      </w:pPr>
      <w:bookmarkStart w:id="13" w:name="_Toc85073856"/>
      <w:r>
        <w:rPr>
          <w:lang w:val="en-US"/>
        </w:rPr>
        <w:t>Reinforcement Learning</w:t>
      </w:r>
      <w:bookmarkEnd w:id="13"/>
    </w:p>
    <w:p w14:paraId="3CE6355C" w14:textId="25AECF0A" w:rsidR="003E1E89" w:rsidRPr="003E1E89" w:rsidRDefault="003E1E89" w:rsidP="003E1E89">
      <w:pPr>
        <w:rPr>
          <w:lang w:val="en-US"/>
        </w:rPr>
      </w:pPr>
      <w:r>
        <w:rPr>
          <w:lang w:val="en-US"/>
        </w:rPr>
        <w:t>Reinforcement Learning is a branch of machine learning</w:t>
      </w:r>
      <w:r w:rsidR="00FB04F2">
        <w:rPr>
          <w:lang w:val="en-US"/>
        </w:rPr>
        <w:t xml:space="preserve">. Reinforcement Learning is distinguished from regular machine learning in </w:t>
      </w:r>
      <w:r w:rsidR="009915E5">
        <w:rPr>
          <w:lang w:val="en-US"/>
        </w:rPr>
        <w:t>its</w:t>
      </w:r>
      <w:r w:rsidR="00FB04F2">
        <w:rPr>
          <w:lang w:val="en-US"/>
        </w:rPr>
        <w:t xml:space="preserve"> </w:t>
      </w:r>
      <w:r w:rsidR="009915E5">
        <w:rPr>
          <w:lang w:val="en-US"/>
        </w:rPr>
        <w:t xml:space="preserve">use of </w:t>
      </w:r>
      <w:r w:rsidR="00302AAA">
        <w:rPr>
          <w:lang w:val="en-US"/>
        </w:rPr>
        <w:t xml:space="preserve">trial-and-error learning methods. The </w:t>
      </w:r>
      <w:r w:rsidR="00A85424">
        <w:rPr>
          <w:lang w:val="en-US"/>
        </w:rPr>
        <w:t>machine is given rewards and punishments</w:t>
      </w:r>
      <w:r w:rsidR="00672B60">
        <w:rPr>
          <w:lang w:val="en-US"/>
        </w:rPr>
        <w:t xml:space="preserve"> for completing tasks. This allows the machine to learn the right way to perform its tasks as it </w:t>
      </w:r>
      <w:r w:rsidR="00A231C3">
        <w:rPr>
          <w:lang w:val="en-US"/>
        </w:rPr>
        <w:t>receives</w:t>
      </w:r>
      <w:r w:rsidR="001F13D1">
        <w:rPr>
          <w:lang w:val="en-US"/>
        </w:rPr>
        <w:t xml:space="preserve"> more rewards</w:t>
      </w:r>
      <w:r w:rsidR="00A231C3">
        <w:rPr>
          <w:lang w:val="en-US"/>
        </w:rPr>
        <w:t xml:space="preserve"> over time</w:t>
      </w:r>
      <w:r w:rsidR="00133FFC">
        <w:rPr>
          <w:lang w:val="en-US"/>
        </w:rPr>
        <w:t xml:space="preserve"> for tasks completed</w:t>
      </w:r>
      <w:r w:rsidR="005C1996">
        <w:rPr>
          <w:lang w:val="en-US"/>
        </w:rPr>
        <w:t>.</w:t>
      </w:r>
    </w:p>
    <w:p w14:paraId="7FA280CC" w14:textId="77777777" w:rsidR="00433F91" w:rsidRDefault="00131AAD">
      <w:pPr>
        <w:pStyle w:val="Heading1"/>
        <w:rPr>
          <w:lang w:val="en-US"/>
        </w:rPr>
      </w:pPr>
      <w:bookmarkStart w:id="14" w:name="_Toc85064415"/>
      <w:bookmarkStart w:id="15" w:name="_Toc85073857"/>
      <w:r>
        <w:rPr>
          <w:lang w:val="en-US"/>
        </w:rPr>
        <w:lastRenderedPageBreak/>
        <w:t>Technologies</w:t>
      </w:r>
      <w:bookmarkEnd w:id="14"/>
      <w:bookmarkEnd w:id="15"/>
    </w:p>
    <w:p w14:paraId="7FA280CD" w14:textId="77777777" w:rsidR="00433F91" w:rsidRDefault="00131AAD">
      <w:pPr>
        <w:pStyle w:val="Heading1"/>
        <w:rPr>
          <w:lang w:val="en-US"/>
        </w:rPr>
      </w:pPr>
      <w:bookmarkStart w:id="16" w:name="_Toc85064416"/>
      <w:bookmarkStart w:id="17" w:name="_Toc85073858"/>
      <w:r>
        <w:rPr>
          <w:lang w:val="en-US"/>
        </w:rPr>
        <w:t>Methodology</w:t>
      </w:r>
      <w:bookmarkEnd w:id="16"/>
      <w:bookmarkEnd w:id="17"/>
    </w:p>
    <w:p w14:paraId="7FA280CE" w14:textId="77777777" w:rsidR="00433F91" w:rsidRDefault="00131AAD">
      <w:pPr>
        <w:pStyle w:val="Heading1"/>
        <w:rPr>
          <w:lang w:val="en-US"/>
        </w:rPr>
      </w:pPr>
      <w:bookmarkStart w:id="18" w:name="_Toc85064417"/>
      <w:bookmarkStart w:id="19" w:name="_Toc85073859"/>
      <w:r>
        <w:rPr>
          <w:lang w:val="en-US"/>
        </w:rPr>
        <w:t>Implementation</w:t>
      </w:r>
      <w:bookmarkEnd w:id="18"/>
      <w:bookmarkEnd w:id="19"/>
    </w:p>
    <w:p w14:paraId="7FA280CF" w14:textId="0A815A3E" w:rsidR="00433F91" w:rsidRDefault="00131AAD">
      <w:pPr>
        <w:pStyle w:val="Heading1"/>
        <w:rPr>
          <w:lang w:val="en-US"/>
        </w:rPr>
      </w:pPr>
      <w:bookmarkStart w:id="20" w:name="_Toc85064418"/>
      <w:bookmarkStart w:id="21" w:name="_Toc85073860"/>
      <w:r>
        <w:rPr>
          <w:lang w:val="en-US"/>
        </w:rPr>
        <w:t>Findings &amp; Conclusions</w:t>
      </w:r>
      <w:bookmarkEnd w:id="20"/>
      <w:bookmarkEnd w:id="21"/>
    </w:p>
    <w:p w14:paraId="7FA280D0" w14:textId="77777777" w:rsidR="00433F91" w:rsidRDefault="00131AAD">
      <w:pPr>
        <w:pStyle w:val="Heading1"/>
        <w:rPr>
          <w:lang w:val="en-US"/>
        </w:rPr>
      </w:pPr>
      <w:bookmarkStart w:id="22" w:name="_Toc85064419"/>
      <w:bookmarkStart w:id="23" w:name="_Toc85073861"/>
      <w:r>
        <w:rPr>
          <w:lang w:val="en-US"/>
        </w:rPr>
        <w:t>References</w:t>
      </w:r>
      <w:bookmarkEnd w:id="22"/>
      <w:bookmarkEnd w:id="23"/>
    </w:p>
    <w:sdt>
      <w:sdtPr>
        <w:rPr>
          <w:lang w:val="en-US"/>
        </w:rPr>
        <w:tag w:val="MENDELEY_BIBLIOGRAPHY"/>
        <w:id w:val="208458423"/>
        <w:placeholder>
          <w:docPart w:val="DefaultPlaceholder_-1854013440"/>
        </w:placeholder>
      </w:sdtPr>
      <w:sdtEndPr/>
      <w:sdtContent>
        <w:p w14:paraId="34F2C1BD" w14:textId="77777777" w:rsidR="00652E08" w:rsidRDefault="00652E08">
          <w:pPr>
            <w:divId w:val="839347250"/>
            <w:rPr>
              <w:rFonts w:eastAsia="Times New Roman"/>
              <w:sz w:val="24"/>
              <w:szCs w:val="24"/>
            </w:rPr>
          </w:pPr>
          <w:r>
            <w:rPr>
              <w:rFonts w:eastAsia="Times New Roman"/>
            </w:rPr>
            <w:t xml:space="preserve">European Parliament, 2021.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 2021].</w:t>
          </w:r>
        </w:p>
        <w:p w14:paraId="5FFF4EE5" w14:textId="77777777" w:rsidR="00652E08" w:rsidRDefault="00652E08">
          <w:pPr>
            <w:divId w:val="1760253637"/>
            <w:rPr>
              <w:rFonts w:eastAsia="Times New Roman"/>
            </w:rPr>
          </w:pPr>
          <w:proofErr w:type="spellStart"/>
          <w:r>
            <w:rPr>
              <w:rFonts w:eastAsia="Times New Roman"/>
            </w:rPr>
            <w:t>Mccarthy</w:t>
          </w:r>
          <w:proofErr w:type="spellEnd"/>
          <w:r>
            <w:rPr>
              <w:rFonts w:eastAsia="Times New Roman"/>
            </w:rPr>
            <w:t xml:space="preserve">, J., 2004. </w:t>
          </w:r>
          <w:r>
            <w:rPr>
              <w:rFonts w:eastAsia="Times New Roman"/>
              <w:i/>
              <w:iCs/>
            </w:rPr>
            <w:t>WHAT IS ARTIFICIAL INTELLIGENCE?</w:t>
          </w:r>
          <w:r>
            <w:rPr>
              <w:rFonts w:eastAsia="Times New Roman"/>
            </w:rPr>
            <w:t xml:space="preserve"> [online] Available at: &lt;http://www-formal.stanford.edu/jmc/&gt;.</w:t>
          </w:r>
        </w:p>
        <w:p w14:paraId="608292DD" w14:textId="77777777" w:rsidR="00652E08" w:rsidRDefault="00652E08">
          <w:pPr>
            <w:divId w:val="1573004920"/>
            <w:rPr>
              <w:rFonts w:eastAsia="Times New Roman"/>
            </w:rPr>
          </w:pPr>
          <w:r>
            <w:rPr>
              <w:rFonts w:eastAsia="Times New Roman"/>
            </w:rPr>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 2021].</w:t>
          </w:r>
        </w:p>
        <w:p w14:paraId="0C4902CD" w14:textId="77777777" w:rsidR="00652E08" w:rsidRDefault="00652E08">
          <w:pPr>
            <w:divId w:val="1881474231"/>
            <w:rPr>
              <w:rFonts w:eastAsia="Times New Roman"/>
            </w:rPr>
          </w:pPr>
          <w:r>
            <w:rPr>
              <w:rFonts w:eastAsia="Times New Roman"/>
            </w:rPr>
            <w:t xml:space="preserve">Tamir, M., 2021. </w:t>
          </w:r>
          <w:r>
            <w:rPr>
              <w:rFonts w:eastAsia="Times New Roman"/>
              <w:i/>
              <w:iCs/>
            </w:rPr>
            <w:t>What Is Machine Learning? - I School Online</w:t>
          </w:r>
          <w:r>
            <w:rPr>
              <w:rFonts w:eastAsia="Times New Roman"/>
            </w:rPr>
            <w:t>. [online] Available at: &lt;https://ischoolonline.berkeley.edu/blog/what-is-machine-learning/&gt; [Accessed 12 Oct. 2021].</w:t>
          </w:r>
        </w:p>
        <w:p w14:paraId="67FD3621" w14:textId="77777777" w:rsidR="00652E08" w:rsidRDefault="00652E08">
          <w:pPr>
            <w:divId w:val="1479153642"/>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proofErr w:type="gramStart"/>
          <w:r>
            <w:rPr>
              <w:rFonts w:eastAsia="Times New Roman"/>
            </w:rPr>
            <w:t>, .</w:t>
          </w:r>
          <w:proofErr w:type="gramEnd"/>
        </w:p>
        <w:p w14:paraId="7FA280D1" w14:textId="78129103" w:rsidR="00433F91" w:rsidRDefault="00652E08" w:rsidP="002753A1">
          <w:pPr>
            <w:divId w:val="1590239959"/>
            <w:rPr>
              <w:lang w:val="en-US"/>
            </w:rPr>
          </w:pPr>
          <w:r>
            <w:rPr>
              <w:rFonts w:eastAsia="Times New Roman"/>
            </w:rPr>
            <w:t> </w:t>
          </w:r>
        </w:p>
      </w:sdtContent>
    </w:sdt>
    <w:sectPr w:rsidR="00433F9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C61E" w14:textId="77777777" w:rsidR="00C25FED" w:rsidRDefault="00C25FED">
      <w:pPr>
        <w:spacing w:after="0" w:line="240" w:lineRule="auto"/>
      </w:pPr>
      <w:r>
        <w:separator/>
      </w:r>
    </w:p>
  </w:endnote>
  <w:endnote w:type="continuationSeparator" w:id="0">
    <w:p w14:paraId="10AA098B" w14:textId="77777777" w:rsidR="00C25FED" w:rsidRDefault="00C25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AD6C8" w14:textId="77777777" w:rsidR="00C25FED" w:rsidRDefault="00C25FED">
      <w:pPr>
        <w:spacing w:after="0" w:line="240" w:lineRule="auto"/>
      </w:pPr>
      <w:r>
        <w:rPr>
          <w:color w:val="000000"/>
        </w:rPr>
        <w:separator/>
      </w:r>
    </w:p>
  </w:footnote>
  <w:footnote w:type="continuationSeparator" w:id="0">
    <w:p w14:paraId="36D05560" w14:textId="77777777" w:rsidR="00C25FED" w:rsidRDefault="00C25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50DE0"/>
    <w:rsid w:val="00082C2F"/>
    <w:rsid w:val="000F1468"/>
    <w:rsid w:val="00131AAD"/>
    <w:rsid w:val="00133FFC"/>
    <w:rsid w:val="001F13D1"/>
    <w:rsid w:val="001F3D10"/>
    <w:rsid w:val="002753A1"/>
    <w:rsid w:val="002C0E22"/>
    <w:rsid w:val="00302AAA"/>
    <w:rsid w:val="00311025"/>
    <w:rsid w:val="00334609"/>
    <w:rsid w:val="003446D9"/>
    <w:rsid w:val="00370A2F"/>
    <w:rsid w:val="003B6472"/>
    <w:rsid w:val="003D3A76"/>
    <w:rsid w:val="003E1E89"/>
    <w:rsid w:val="004029D3"/>
    <w:rsid w:val="004104EA"/>
    <w:rsid w:val="00433F91"/>
    <w:rsid w:val="00460F92"/>
    <w:rsid w:val="004C2DFD"/>
    <w:rsid w:val="004C5803"/>
    <w:rsid w:val="00511BF6"/>
    <w:rsid w:val="005C1996"/>
    <w:rsid w:val="00601324"/>
    <w:rsid w:val="00652E08"/>
    <w:rsid w:val="00672B60"/>
    <w:rsid w:val="00702865"/>
    <w:rsid w:val="00862ED2"/>
    <w:rsid w:val="0088509D"/>
    <w:rsid w:val="00892BD2"/>
    <w:rsid w:val="008A5984"/>
    <w:rsid w:val="008F257F"/>
    <w:rsid w:val="00954567"/>
    <w:rsid w:val="009903DC"/>
    <w:rsid w:val="009915E5"/>
    <w:rsid w:val="009B3F80"/>
    <w:rsid w:val="00A231C3"/>
    <w:rsid w:val="00A85424"/>
    <w:rsid w:val="00AF1A4F"/>
    <w:rsid w:val="00B410C1"/>
    <w:rsid w:val="00B60ADE"/>
    <w:rsid w:val="00B80A5B"/>
    <w:rsid w:val="00B830B9"/>
    <w:rsid w:val="00B93965"/>
    <w:rsid w:val="00B93DD4"/>
    <w:rsid w:val="00C25FED"/>
    <w:rsid w:val="00CE68F3"/>
    <w:rsid w:val="00D0226D"/>
    <w:rsid w:val="00DC01EC"/>
    <w:rsid w:val="00E07E8E"/>
    <w:rsid w:val="00E745B8"/>
    <w:rsid w:val="00E802D1"/>
    <w:rsid w:val="00F631B9"/>
    <w:rsid w:val="00FB04F2"/>
    <w:rsid w:val="00FD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
      </w:numPr>
      <w:suppressAutoHyphens/>
      <w:spacing w:before="240" w:after="0"/>
      <w:outlineLvl w:val="0"/>
    </w:pPr>
    <w:rPr>
      <w:rFonts w:ascii="Calibri Light" w:eastAsia="Times New Roman" w:hAnsi="Calibri Light"/>
      <w:color w:val="000000"/>
      <w:sz w:val="32"/>
      <w:szCs w:val="32"/>
    </w:rPr>
  </w:style>
  <w:style w:type="paragraph" w:styleId="Heading2">
    <w:name w:val="heading 2"/>
    <w:basedOn w:val="Normal"/>
    <w:next w:val="Normal"/>
    <w:uiPriority w:val="9"/>
    <w:unhideWhenUsed/>
    <w:qFormat/>
    <w:pPr>
      <w:keepNext/>
      <w:keepLines/>
      <w:numPr>
        <w:ilvl w:val="1"/>
        <w:numId w:val="1"/>
      </w:numPr>
      <w:suppressAutoHyphens/>
      <w:spacing w:before="40" w:after="0"/>
      <w:outlineLvl w:val="1"/>
    </w:pPr>
    <w:rPr>
      <w:rFonts w:ascii="Calibri Light" w:eastAsia="Times New Roman" w:hAnsi="Calibri Light"/>
      <w:color w:val="000000"/>
      <w:sz w:val="26"/>
      <w:szCs w:val="26"/>
    </w:rPr>
  </w:style>
  <w:style w:type="paragraph" w:styleId="Heading3">
    <w:name w:val="heading 3"/>
    <w:basedOn w:val="Normal"/>
    <w:next w:val="Normal"/>
    <w:uiPriority w:val="9"/>
    <w:semiHidden/>
    <w:unhideWhenUsed/>
    <w:qFormat/>
    <w:pPr>
      <w:keepNext/>
      <w:keepLines/>
      <w:numPr>
        <w:ilvl w:val="2"/>
        <w:numId w:val="1"/>
      </w:numPr>
      <w:suppressAutoHyphen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uiPriority w:val="9"/>
    <w:semiHidden/>
    <w:unhideWhenUsed/>
    <w:qFormat/>
    <w:pPr>
      <w:keepNext/>
      <w:keepLines/>
      <w:numPr>
        <w:ilvl w:val="3"/>
        <w:numId w:val="1"/>
      </w:numPr>
      <w:suppressAutoHyphens/>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3B43C3"/>
    <w:rsid w:val="008A41BB"/>
    <w:rsid w:val="008F1E7A"/>
    <w:rsid w:val="00A37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1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European Parliament, 2021)&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Tamir, 2021)&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10</cp:revision>
  <dcterms:created xsi:type="dcterms:W3CDTF">2021-10-14T02:31:00Z</dcterms:created>
  <dcterms:modified xsi:type="dcterms:W3CDTF">2021-10-25T21:55:00Z</dcterms:modified>
</cp:coreProperties>
</file>