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2119" w14:textId="77777777" w:rsidR="00A02AEE" w:rsidRDefault="008022DB" w:rsidP="00F92675">
      <w:pPr>
        <w:spacing w:before="100" w:beforeAutospacing="1" w:after="100" w:afterAutospacing="1" w:line="450" w:lineRule="atLeast"/>
      </w:pPr>
      <w:r>
        <w:t>Logistic regression</w:t>
      </w:r>
      <w:r w:rsidR="00EB3D92">
        <w:t xml:space="preserve"> </w:t>
      </w:r>
      <w:r w:rsidR="00C65B37">
        <w:t>is a technique</w:t>
      </w:r>
      <w:r w:rsidR="00087E59">
        <w:t xml:space="preserve"> often</w:t>
      </w:r>
      <w:r w:rsidR="00C65B37">
        <w:t xml:space="preserve"> used </w:t>
      </w:r>
      <w:r w:rsidR="00EB3D92">
        <w:t xml:space="preserve">to </w:t>
      </w:r>
      <w:r w:rsidR="00C65B37">
        <w:t>model</w:t>
      </w:r>
      <w:r w:rsidR="00EB3D92">
        <w:t xml:space="preserve"> the probability of events with a</w:t>
      </w:r>
      <w:r w:rsidR="00F92675">
        <w:t xml:space="preserve">n </w:t>
      </w:r>
      <w:r w:rsidR="00EB3D92">
        <w:t>outcome</w:t>
      </w:r>
      <w:r w:rsidR="00D91030">
        <w:t xml:space="preserve"> </w:t>
      </w:r>
      <w:r w:rsidR="00F92675">
        <w:t xml:space="preserve">falling into one of two categories </w:t>
      </w:r>
      <w:r w:rsidR="00D91030">
        <w:t>(</w:t>
      </w:r>
      <w:r w:rsidR="00087E59">
        <w:t xml:space="preserve">e.g. </w:t>
      </w:r>
      <w:r w:rsidR="00D91030">
        <w:t>yes/no</w:t>
      </w:r>
      <w:r w:rsidR="00087E59">
        <w:t>, true/false, red/black)</w:t>
      </w:r>
      <w:r w:rsidR="00215AA0">
        <w:t xml:space="preserve"> given a data set with a defined set </w:t>
      </w:r>
      <w:proofErr w:type="gramStart"/>
      <w:r w:rsidR="00215AA0">
        <w:t>variables</w:t>
      </w:r>
      <w:proofErr w:type="gramEnd"/>
      <w:r w:rsidR="00F92675">
        <w:t>.</w:t>
      </w:r>
      <w:r w:rsidR="00EB3D92">
        <w:t xml:space="preserve"> </w:t>
      </w:r>
      <w:r w:rsidR="0027092A">
        <w:t xml:space="preserve"> </w:t>
      </w:r>
      <w:r w:rsidR="00D91030">
        <w:t xml:space="preserve">The input </w:t>
      </w:r>
      <w:r w:rsidR="00F92675">
        <w:t>data</w:t>
      </w:r>
      <w:r w:rsidR="00D91030">
        <w:t xml:space="preserve"> can be </w:t>
      </w:r>
      <w:r w:rsidR="00CA4B50">
        <w:t xml:space="preserve">continuous, discrete ordinal (for example numbers on a scale) or discrete nominal (categories, for example colours).  </w:t>
      </w:r>
    </w:p>
    <w:p w14:paraId="7B46CDF4" w14:textId="65AC6A3D" w:rsidR="00F92675" w:rsidRDefault="00F92675" w:rsidP="00F92675">
      <w:pPr>
        <w:spacing w:before="100" w:beforeAutospacing="1" w:after="100" w:afterAutospacing="1" w:line="450" w:lineRule="atLeast"/>
      </w:pPr>
      <w:r>
        <w:t xml:space="preserve">Logistic </w:t>
      </w:r>
      <w:r w:rsidR="00087E59">
        <w:t>regression</w:t>
      </w:r>
      <w:r>
        <w:t xml:space="preserve"> has a vast range of applications,  for example to predict the </w:t>
      </w:r>
      <w:r w:rsidR="00BC1E01">
        <w:t xml:space="preserve">probability of : </w:t>
      </w:r>
      <w:r>
        <w:t>voter choice at elections (candidate a/candidate b)</w:t>
      </w:r>
      <w:r w:rsidR="00087E59">
        <w:t>, student</w:t>
      </w:r>
      <w:r>
        <w:t>s course completion</w:t>
      </w:r>
      <w:r w:rsidR="00087E59">
        <w:t xml:space="preserve">, </w:t>
      </w:r>
      <w:r>
        <w:t xml:space="preserve">consumers taking up a </w:t>
      </w:r>
      <w:r w:rsidR="00A81234">
        <w:t xml:space="preserve">specific </w:t>
      </w:r>
      <w:r>
        <w:t>marketing offer (responder/non-responder)</w:t>
      </w:r>
      <w:r w:rsidR="006F5DAF">
        <w:t>, homeowners defaulting on mortgages,</w:t>
      </w:r>
      <w:r w:rsidR="00E76BD4">
        <w:t xml:space="preserve">  </w:t>
      </w:r>
      <w:r w:rsidR="006F5DAF">
        <w:t xml:space="preserve">and many </w:t>
      </w:r>
      <w:proofErr w:type="spellStart"/>
      <w:r w:rsidR="006F5DAF">
        <w:t>many</w:t>
      </w:r>
      <w:proofErr w:type="spellEnd"/>
      <w:r w:rsidR="006F5DAF">
        <w:t xml:space="preserve"> </w:t>
      </w:r>
      <w:proofErr w:type="gramStart"/>
      <w:r w:rsidR="006F5DAF">
        <w:t>more..</w:t>
      </w:r>
      <w:proofErr w:type="gramEnd"/>
      <w:r w:rsidR="00A81234">
        <w:t xml:space="preserve"> </w:t>
      </w:r>
      <w:r w:rsidR="00A02AEE">
        <w:t xml:space="preserve"> </w:t>
      </w:r>
      <w:r w:rsidR="00E76BD4">
        <w:t xml:space="preserve">Whilst the simplest form of logistic regression is binary, </w:t>
      </w:r>
      <w:proofErr w:type="gramStart"/>
      <w:r w:rsidR="00E76BD4">
        <w:t>multinomial</w:t>
      </w:r>
      <w:proofErr w:type="gramEnd"/>
      <w:r w:rsidR="00E76BD4">
        <w:t xml:space="preserve"> and ordinal versions exist, whereby input data can be used to predict for example, the most popular choice of transport in the year 2030, (car, bus, tram, bike) or one of an ordered set of outcomes (for example </w:t>
      </w:r>
      <w:proofErr w:type="spellStart"/>
      <w:r w:rsidR="00E76BD4">
        <w:t>teeshirt</w:t>
      </w:r>
      <w:proofErr w:type="spellEnd"/>
      <w:r w:rsidR="00E76BD4">
        <w:t xml:space="preserve"> sizes in a certain demographic (S/M/L/XL).</w:t>
      </w:r>
    </w:p>
    <w:p w14:paraId="4C0C0BE3" w14:textId="13E1184F" w:rsidR="0017384C" w:rsidRPr="0017384C" w:rsidRDefault="006639F8" w:rsidP="00E43B0E">
      <w:pPr>
        <w:spacing w:before="100" w:beforeAutospacing="1" w:after="100" w:afterAutospacing="1" w:line="450" w:lineRule="atLeast"/>
      </w:pPr>
      <w:r>
        <w:t xml:space="preserve">Logistic regression </w:t>
      </w:r>
      <w:r>
        <w:t>itself dates back to the 19</w:t>
      </w:r>
      <w:r w:rsidRPr="006639F8">
        <w:rPr>
          <w:vertAlign w:val="superscript"/>
        </w:rPr>
        <w:t>th</w:t>
      </w:r>
      <w:r>
        <w:t xml:space="preserve"> Century and has been </w:t>
      </w:r>
      <w:r>
        <w:t>used widely in medicine</w:t>
      </w:r>
      <w:r>
        <w:t xml:space="preserve"> for many years</w:t>
      </w:r>
      <w:r>
        <w:t>, for example to  predict patient mortality given trauma or injury</w:t>
      </w:r>
      <w:r>
        <w:t xml:space="preserve">, </w:t>
      </w:r>
      <w:r>
        <w:t>the likelihood of disease</w:t>
      </w:r>
      <w:r>
        <w:t xml:space="preserve"> from patient information. </w:t>
      </w:r>
      <w:r w:rsidR="00E43B0E">
        <w:t xml:space="preserve">Predictions </w:t>
      </w:r>
      <w:r w:rsidR="0025483F">
        <w:t>are made using</w:t>
      </w:r>
      <w:r w:rsidR="00E43B0E">
        <w:t xml:space="preserve"> a model of the relationship between </w:t>
      </w:r>
      <w:r w:rsidR="00E43B0E">
        <w:t>input variables (</w:t>
      </w:r>
      <w:r w:rsidR="0025483F" w:rsidRPr="0025483F">
        <w:rPr>
          <w:rFonts w:ascii="Monotype Corsiva" w:hAnsi="Monotype Corsiva"/>
          <w:b/>
          <w:bCs/>
          <w:sz w:val="28"/>
          <w:szCs w:val="28"/>
        </w:rPr>
        <w:t>x</w:t>
      </w:r>
      <w:r w:rsidR="00E43B0E" w:rsidRPr="0025483F">
        <w:rPr>
          <w:b/>
          <w:bCs/>
          <w:vertAlign w:val="subscript"/>
        </w:rPr>
        <w:t xml:space="preserve">0 </w:t>
      </w:r>
      <w:r w:rsidR="00E43B0E" w:rsidRPr="0025483F">
        <w:rPr>
          <w:b/>
          <w:bCs/>
        </w:rPr>
        <w:t xml:space="preserve">… </w:t>
      </w:r>
      <w:proofErr w:type="spellStart"/>
      <w:r w:rsidR="0025483F" w:rsidRPr="0025483F">
        <w:rPr>
          <w:rFonts w:ascii="Monotype Corsiva" w:hAnsi="Monotype Corsiva"/>
          <w:b/>
          <w:bCs/>
          <w:sz w:val="28"/>
          <w:szCs w:val="28"/>
        </w:rPr>
        <w:t>x</w:t>
      </w:r>
      <w:r w:rsidR="00E43B0E" w:rsidRPr="0025483F">
        <w:rPr>
          <w:b/>
          <w:bCs/>
          <w:vertAlign w:val="subscript"/>
        </w:rPr>
        <w:t>n</w:t>
      </w:r>
      <w:proofErr w:type="spellEnd"/>
      <w:r w:rsidR="00E43B0E">
        <w:t>) and the log of the odds</w:t>
      </w:r>
      <w:r w:rsidR="0025483F">
        <w:t xml:space="preserve"> (</w:t>
      </w:r>
      <w:r w:rsidR="0025483F" w:rsidRPr="0025483F">
        <w:rPr>
          <w:i/>
          <w:iCs/>
        </w:rPr>
        <w:t>l</w:t>
      </w:r>
      <w:r w:rsidR="0025483F">
        <w:t xml:space="preserve">) </w:t>
      </w:r>
      <w:r w:rsidR="00E43B0E">
        <w:t>of the given outcome, and the probability (</w:t>
      </w:r>
      <w:r w:rsidR="0025483F" w:rsidRPr="0025483F">
        <w:rPr>
          <w:rFonts w:cstheme="minorHAnsi"/>
          <w:i/>
          <w:iCs/>
        </w:rPr>
        <w:t>p</w:t>
      </w:r>
      <w:r w:rsidR="0025483F">
        <w:t>)</w:t>
      </w:r>
      <w:r w:rsidR="00E43B0E">
        <w:t xml:space="preserve"> of the event occurring</w:t>
      </w:r>
      <w:r w:rsidR="00E43B0E">
        <w:t>,</w:t>
      </w:r>
      <w:r w:rsidR="0025483F">
        <w:t xml:space="preserve"> for example for binary logistic regression as shown below,</w:t>
      </w:r>
      <w:r w:rsidR="00E43B0E">
        <w:t xml:space="preserve"> whe</w:t>
      </w:r>
      <w:r w:rsidR="0025483F">
        <w:t xml:space="preserve">re the model parameters </w:t>
      </w:r>
      <w:r w:rsidR="0025483F" w:rsidRPr="0025483F">
        <w:rPr>
          <w:i/>
          <w:iCs/>
        </w:rPr>
        <w:t>b</w:t>
      </w:r>
      <w:r w:rsidR="0025483F">
        <w:t xml:space="preserve">, and </w:t>
      </w:r>
      <w:r w:rsidR="0025483F">
        <w:rPr>
          <w:rFonts w:ascii="Symbol" w:hAnsi="Symbol"/>
        </w:rPr>
        <w:t>b</w:t>
      </w:r>
      <w:proofErr w:type="gramStart"/>
      <w:r w:rsidR="0025483F" w:rsidRPr="0025483F">
        <w:rPr>
          <w:rFonts w:cstheme="minorHAnsi"/>
          <w:sz w:val="24"/>
          <w:szCs w:val="24"/>
          <w:vertAlign w:val="subscript"/>
        </w:rPr>
        <w:t>0..</w:t>
      </w:r>
      <w:proofErr w:type="gramEnd"/>
      <w:r w:rsidR="0025483F" w:rsidRPr="0025483F">
        <w:rPr>
          <w:rFonts w:cstheme="minorHAnsi"/>
          <w:sz w:val="24"/>
          <w:szCs w:val="24"/>
          <w:vertAlign w:val="subscript"/>
        </w:rPr>
        <w:t>n</w:t>
      </w:r>
      <w:r w:rsidR="0025483F">
        <w:t xml:space="preserve"> have been calculated from research data by modelling…</w:t>
      </w:r>
    </w:p>
    <w:p w14:paraId="78277DEE" w14:textId="77777777" w:rsidR="00C10EA7" w:rsidRDefault="00E43B0E" w:rsidP="0017384C">
      <w:pPr>
        <w:spacing w:after="0" w:line="450" w:lineRule="atLeast"/>
      </w:pPr>
      <w:r>
        <w:rPr>
          <w:noProof/>
        </w:rPr>
        <w:drawing>
          <wp:inline distT="0" distB="0" distL="0" distR="0" wp14:anchorId="0502E7BC" wp14:editId="63D9F450">
            <wp:extent cx="2558206" cy="3015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2597" cy="317420"/>
                    </a:xfrm>
                    <a:prstGeom prst="rect">
                      <a:avLst/>
                    </a:prstGeom>
                  </pic:spPr>
                </pic:pic>
              </a:graphicData>
            </a:graphic>
          </wp:inline>
        </w:drawing>
      </w:r>
    </w:p>
    <w:p w14:paraId="4A92EE30" w14:textId="3B4D5ABF" w:rsidR="00E43B0E" w:rsidRDefault="00E43B0E" w:rsidP="0017384C">
      <w:pPr>
        <w:spacing w:after="0" w:line="450" w:lineRule="atLeast"/>
      </w:pPr>
      <w:r>
        <w:t>Then by reversing the log/exponentiation, the actual odds of the event are calculated.</w:t>
      </w:r>
    </w:p>
    <w:p w14:paraId="219F35DE" w14:textId="77777777" w:rsidR="0017384C" w:rsidRDefault="0017384C" w:rsidP="0017384C">
      <w:pPr>
        <w:spacing w:after="0" w:line="450" w:lineRule="atLeast"/>
      </w:pPr>
    </w:p>
    <w:p w14:paraId="2155A9C9" w14:textId="5600FB70" w:rsidR="00E43B0E" w:rsidRDefault="00E43B0E" w:rsidP="0017384C">
      <w:pPr>
        <w:spacing w:after="0" w:line="450" w:lineRule="atLeast"/>
      </w:pPr>
      <w:r>
        <w:rPr>
          <w:noProof/>
        </w:rPr>
        <w:drawing>
          <wp:inline distT="0" distB="0" distL="0" distR="0" wp14:anchorId="775A51CF" wp14:editId="5F015A93">
            <wp:extent cx="1516566" cy="448076"/>
            <wp:effectExtent l="0" t="0" r="762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1533995" cy="453226"/>
                    </a:xfrm>
                    <a:prstGeom prst="rect">
                      <a:avLst/>
                    </a:prstGeom>
                  </pic:spPr>
                </pic:pic>
              </a:graphicData>
            </a:graphic>
          </wp:inline>
        </w:drawing>
      </w:r>
    </w:p>
    <w:p w14:paraId="49C2722C" w14:textId="649F0B4E" w:rsidR="008022DB" w:rsidRPr="0017384C" w:rsidRDefault="00260165">
      <w:r>
        <w:t>L</w:t>
      </w:r>
      <w:r w:rsidR="00E76BD4" w:rsidRPr="00361DE7">
        <w:t>ogistic regression algorithms</w:t>
      </w:r>
      <w:r w:rsidR="0025483F" w:rsidRPr="00361DE7">
        <w:t xml:space="preserve"> </w:t>
      </w:r>
      <w:r>
        <w:t xml:space="preserve">are used in Supervised ML and </w:t>
      </w:r>
      <w:r w:rsidR="0025483F" w:rsidRPr="00361DE7">
        <w:t>work</w:t>
      </w:r>
      <w:r>
        <w:t xml:space="preserve"> by</w:t>
      </w:r>
      <w:r w:rsidR="0025483F" w:rsidRPr="00361DE7">
        <w:t xml:space="preserve"> guessing the initial parameters </w:t>
      </w:r>
      <w:r>
        <w:t xml:space="preserve">to </w:t>
      </w:r>
      <w:r w:rsidR="00940721">
        <w:t xml:space="preserve">calculate a predicted answer and adjusting these iteratively until </w:t>
      </w:r>
      <w:r w:rsidR="00E43B0E" w:rsidRPr="00361DE7">
        <w:t>they provide the best fit to the training data</w:t>
      </w:r>
      <w:r w:rsidR="006074E6">
        <w:t xml:space="preserve">. They thus incorporate </w:t>
      </w:r>
      <w:r w:rsidR="0025483F" w:rsidRPr="00361DE7">
        <w:t xml:space="preserve">the ability to learn and refine the model further </w:t>
      </w:r>
      <w:r w:rsidR="00E43B0E" w:rsidRPr="00361DE7">
        <w:t>as more and more data sets are added</w:t>
      </w:r>
      <w:r w:rsidR="0025483F" w:rsidRPr="00361DE7">
        <w:t xml:space="preserve"> over time</w:t>
      </w:r>
      <w:r w:rsidR="006074E6">
        <w:t xml:space="preserve">, possibly even changing the model substantially if the input data, for example, </w:t>
      </w:r>
      <w:r w:rsidR="0028190B">
        <w:t>becomes widened in the demographic of its sampling or the event the data reflect change in themselves</w:t>
      </w:r>
      <w:r w:rsidR="00361DE7" w:rsidRPr="00361DE7">
        <w:t xml:space="preserve">. </w:t>
      </w:r>
      <w:r w:rsidR="003F0DAA">
        <w:t>T</w:t>
      </w:r>
      <w:r w:rsidR="00361DE7" w:rsidRPr="00361DE7">
        <w:t>he bias of human training data in ML has</w:t>
      </w:r>
      <w:r w:rsidR="0017384C">
        <w:t xml:space="preserve"> notably</w:t>
      </w:r>
      <w:r w:rsidR="00361DE7" w:rsidRPr="00361DE7">
        <w:t xml:space="preserve"> been raised in recent years with the observation that </w:t>
      </w:r>
      <w:r w:rsidR="0017384C">
        <w:t xml:space="preserve">historically </w:t>
      </w:r>
      <w:r w:rsidR="00361DE7" w:rsidRPr="00361DE7">
        <w:t xml:space="preserve">data </w:t>
      </w:r>
      <w:r w:rsidR="0017384C">
        <w:t>has</w:t>
      </w:r>
      <w:r w:rsidR="00361DE7" w:rsidRPr="00361DE7">
        <w:t xml:space="preserve"> often</w:t>
      </w:r>
      <w:r w:rsidR="0017384C">
        <w:t xml:space="preserve"> been</w:t>
      </w:r>
      <w:r w:rsidR="00361DE7" w:rsidRPr="00361DE7">
        <w:t xml:space="preserve"> restricted to predominantly western</w:t>
      </w:r>
      <w:r w:rsidR="0017384C">
        <w:t>/white</w:t>
      </w:r>
      <w:r w:rsidR="00361DE7" w:rsidRPr="00361DE7">
        <w:t xml:space="preserve"> male subjects and doesn’t represent fully represent the demographic the ML is being applied to, leading to potential discrimination</w:t>
      </w:r>
      <w:r w:rsidR="003F0DAA">
        <w:t xml:space="preserve"> when ML informs automated decision making or evidence which can radically affect </w:t>
      </w:r>
      <w:proofErr w:type="spellStart"/>
      <w:r w:rsidR="003F0DAA">
        <w:t>peoples</w:t>
      </w:r>
      <w:proofErr w:type="spellEnd"/>
      <w:r w:rsidR="003F0DAA">
        <w:t xml:space="preserve"> </w:t>
      </w:r>
      <w:r w:rsidR="00C10EA7">
        <w:t>prospects</w:t>
      </w:r>
      <w:r w:rsidR="00361DE7" w:rsidRPr="00361DE7">
        <w:t>, as discussed</w:t>
      </w:r>
      <w:r w:rsidR="00361DE7">
        <w:t xml:space="preserve"> by </w:t>
      </w:r>
      <w:r w:rsidR="00C10EA7">
        <w:t xml:space="preserve">the author </w:t>
      </w:r>
      <w:r w:rsidR="00361DE7">
        <w:t>Caroline Criado Pere</w:t>
      </w:r>
      <w:r w:rsidR="00C10EA7">
        <w:t>z</w:t>
      </w:r>
      <w:r w:rsidR="00361DE7" w:rsidRPr="00361DE7">
        <w:t xml:space="preserve"> in ‘</w:t>
      </w:r>
      <w:r w:rsidR="00361DE7" w:rsidRPr="00361DE7">
        <w:rPr>
          <w:rStyle w:val="sims-lpo-header-title"/>
          <w:rFonts w:cstheme="minorHAnsi"/>
          <w:color w:val="0F1111"/>
        </w:rPr>
        <w:t>Invisible Women: Data Bias in a World Designed for Men</w:t>
      </w:r>
      <w:r w:rsidR="00361DE7">
        <w:rPr>
          <w:rStyle w:val="sims-lpo-header-title"/>
          <w:rFonts w:cstheme="minorHAnsi"/>
          <w:color w:val="0F1111"/>
        </w:rPr>
        <w:t xml:space="preserve">’ </w:t>
      </w:r>
      <w:r w:rsidR="00DE1213">
        <w:t xml:space="preserve"> </w:t>
      </w:r>
    </w:p>
    <w:sectPr w:rsidR="008022DB" w:rsidRPr="0017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585"/>
    <w:multiLevelType w:val="multilevel"/>
    <w:tmpl w:val="E8F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3E77"/>
    <w:multiLevelType w:val="multilevel"/>
    <w:tmpl w:val="54E2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63330"/>
    <w:multiLevelType w:val="multilevel"/>
    <w:tmpl w:val="DF60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91C4A"/>
    <w:multiLevelType w:val="multilevel"/>
    <w:tmpl w:val="098A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75D8A"/>
    <w:multiLevelType w:val="multilevel"/>
    <w:tmpl w:val="A6F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C2872"/>
    <w:multiLevelType w:val="multilevel"/>
    <w:tmpl w:val="A88E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24986"/>
    <w:multiLevelType w:val="multilevel"/>
    <w:tmpl w:val="BE68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028C0"/>
    <w:multiLevelType w:val="multilevel"/>
    <w:tmpl w:val="15B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D0074"/>
    <w:multiLevelType w:val="multilevel"/>
    <w:tmpl w:val="29B4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0589B"/>
    <w:multiLevelType w:val="multilevel"/>
    <w:tmpl w:val="F57C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44A97"/>
    <w:multiLevelType w:val="multilevel"/>
    <w:tmpl w:val="78CE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C122A"/>
    <w:multiLevelType w:val="multilevel"/>
    <w:tmpl w:val="313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1EB4"/>
    <w:multiLevelType w:val="multilevel"/>
    <w:tmpl w:val="264E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530DC"/>
    <w:multiLevelType w:val="multilevel"/>
    <w:tmpl w:val="3004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77D65"/>
    <w:multiLevelType w:val="multilevel"/>
    <w:tmpl w:val="B242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A2CAF"/>
    <w:multiLevelType w:val="multilevel"/>
    <w:tmpl w:val="EA2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F7105"/>
    <w:multiLevelType w:val="multilevel"/>
    <w:tmpl w:val="375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02E74"/>
    <w:multiLevelType w:val="multilevel"/>
    <w:tmpl w:val="B17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143B7"/>
    <w:multiLevelType w:val="multilevel"/>
    <w:tmpl w:val="F1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D5978"/>
    <w:multiLevelType w:val="multilevel"/>
    <w:tmpl w:val="5586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7C5B6F"/>
    <w:multiLevelType w:val="multilevel"/>
    <w:tmpl w:val="FB6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6"/>
  </w:num>
  <w:num w:numId="4">
    <w:abstractNumId w:val="14"/>
  </w:num>
  <w:num w:numId="5">
    <w:abstractNumId w:val="19"/>
  </w:num>
  <w:num w:numId="6">
    <w:abstractNumId w:val="17"/>
  </w:num>
  <w:num w:numId="7">
    <w:abstractNumId w:val="4"/>
  </w:num>
  <w:num w:numId="8">
    <w:abstractNumId w:val="11"/>
  </w:num>
  <w:num w:numId="9">
    <w:abstractNumId w:val="15"/>
  </w:num>
  <w:num w:numId="10">
    <w:abstractNumId w:val="6"/>
  </w:num>
  <w:num w:numId="11">
    <w:abstractNumId w:val="10"/>
  </w:num>
  <w:num w:numId="12">
    <w:abstractNumId w:val="12"/>
  </w:num>
  <w:num w:numId="13">
    <w:abstractNumId w:val="7"/>
  </w:num>
  <w:num w:numId="14">
    <w:abstractNumId w:val="18"/>
  </w:num>
  <w:num w:numId="15">
    <w:abstractNumId w:val="1"/>
  </w:num>
  <w:num w:numId="16">
    <w:abstractNumId w:val="2"/>
  </w:num>
  <w:num w:numId="17">
    <w:abstractNumId w:val="0"/>
  </w:num>
  <w:num w:numId="18">
    <w:abstractNumId w:val="5"/>
  </w:num>
  <w:num w:numId="19">
    <w:abstractNumId w:val="20"/>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DB"/>
    <w:rsid w:val="00087E59"/>
    <w:rsid w:val="0017384C"/>
    <w:rsid w:val="00215AA0"/>
    <w:rsid w:val="0025483F"/>
    <w:rsid w:val="00260165"/>
    <w:rsid w:val="0027092A"/>
    <w:rsid w:val="0028190B"/>
    <w:rsid w:val="00361DE7"/>
    <w:rsid w:val="003F0DAA"/>
    <w:rsid w:val="006074E6"/>
    <w:rsid w:val="006639F8"/>
    <w:rsid w:val="006F5DAF"/>
    <w:rsid w:val="008022DB"/>
    <w:rsid w:val="00940721"/>
    <w:rsid w:val="00A02AEE"/>
    <w:rsid w:val="00A81234"/>
    <w:rsid w:val="00BC1E01"/>
    <w:rsid w:val="00C10EA7"/>
    <w:rsid w:val="00C65B37"/>
    <w:rsid w:val="00CA4B50"/>
    <w:rsid w:val="00D91030"/>
    <w:rsid w:val="00DE1213"/>
    <w:rsid w:val="00E43B0E"/>
    <w:rsid w:val="00E76BD4"/>
    <w:rsid w:val="00EB3D92"/>
    <w:rsid w:val="00F92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D680"/>
  <w15:chartTrackingRefBased/>
  <w15:docId w15:val="{3CCA9616-50D4-4C0A-BDD4-13FA37EF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2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022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22D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2D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022D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22D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02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22DB"/>
    <w:rPr>
      <w:b/>
      <w:bCs/>
    </w:rPr>
  </w:style>
  <w:style w:type="character" w:styleId="Hyperlink">
    <w:name w:val="Hyperlink"/>
    <w:basedOn w:val="DefaultParagraphFont"/>
    <w:uiPriority w:val="99"/>
    <w:semiHidden/>
    <w:unhideWhenUsed/>
    <w:rsid w:val="008022DB"/>
    <w:rPr>
      <w:color w:val="0000FF"/>
      <w:u w:val="single"/>
    </w:rPr>
  </w:style>
  <w:style w:type="paragraph" w:customStyle="1" w:styleId="ds-typographylead--bold">
    <w:name w:val="ds-typography__lead--bold"/>
    <w:basedOn w:val="Normal"/>
    <w:rsid w:val="00802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categoryallarticles">
    <w:name w:val="post__category__all_articles"/>
    <w:basedOn w:val="DefaultParagraphFont"/>
    <w:rsid w:val="008022DB"/>
  </w:style>
  <w:style w:type="paragraph" w:customStyle="1" w:styleId="ds-typographybody">
    <w:name w:val="ds-typography__body"/>
    <w:basedOn w:val="Normal"/>
    <w:rsid w:val="00802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ms-lpo-header-title">
    <w:name w:val="sims-lpo-header-title"/>
    <w:basedOn w:val="DefaultParagraphFont"/>
    <w:rsid w:val="0036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54821">
      <w:bodyDiv w:val="1"/>
      <w:marLeft w:val="0"/>
      <w:marRight w:val="0"/>
      <w:marTop w:val="0"/>
      <w:marBottom w:val="0"/>
      <w:divBdr>
        <w:top w:val="none" w:sz="0" w:space="0" w:color="auto"/>
        <w:left w:val="none" w:sz="0" w:space="0" w:color="auto"/>
        <w:bottom w:val="none" w:sz="0" w:space="0" w:color="auto"/>
        <w:right w:val="none" w:sz="0" w:space="0" w:color="auto"/>
      </w:divBdr>
    </w:div>
    <w:div w:id="1334525597">
      <w:bodyDiv w:val="1"/>
      <w:marLeft w:val="0"/>
      <w:marRight w:val="0"/>
      <w:marTop w:val="0"/>
      <w:marBottom w:val="0"/>
      <w:divBdr>
        <w:top w:val="none" w:sz="0" w:space="0" w:color="auto"/>
        <w:left w:val="none" w:sz="0" w:space="0" w:color="auto"/>
        <w:bottom w:val="none" w:sz="0" w:space="0" w:color="auto"/>
        <w:right w:val="none" w:sz="0" w:space="0" w:color="auto"/>
      </w:divBdr>
    </w:div>
    <w:div w:id="1570535562">
      <w:bodyDiv w:val="1"/>
      <w:marLeft w:val="0"/>
      <w:marRight w:val="0"/>
      <w:marTop w:val="0"/>
      <w:marBottom w:val="0"/>
      <w:divBdr>
        <w:top w:val="none" w:sz="0" w:space="0" w:color="auto"/>
        <w:left w:val="none" w:sz="0" w:space="0" w:color="auto"/>
        <w:bottom w:val="none" w:sz="0" w:space="0" w:color="auto"/>
        <w:right w:val="none" w:sz="0" w:space="0" w:color="auto"/>
      </w:divBdr>
      <w:divsChild>
        <w:div w:id="395783085">
          <w:marLeft w:val="0"/>
          <w:marRight w:val="0"/>
          <w:marTop w:val="0"/>
          <w:marBottom w:val="0"/>
          <w:divBdr>
            <w:top w:val="none" w:sz="0" w:space="0" w:color="auto"/>
            <w:left w:val="none" w:sz="0" w:space="0" w:color="auto"/>
            <w:bottom w:val="none" w:sz="0" w:space="0" w:color="auto"/>
            <w:right w:val="none" w:sz="0" w:space="0" w:color="auto"/>
          </w:divBdr>
        </w:div>
        <w:div w:id="114561351">
          <w:marLeft w:val="0"/>
          <w:marRight w:val="0"/>
          <w:marTop w:val="0"/>
          <w:marBottom w:val="0"/>
          <w:divBdr>
            <w:top w:val="none" w:sz="0" w:space="0" w:color="auto"/>
            <w:left w:val="none" w:sz="0" w:space="0" w:color="auto"/>
            <w:bottom w:val="none" w:sz="0" w:space="0" w:color="auto"/>
            <w:right w:val="none" w:sz="0" w:space="0" w:color="auto"/>
          </w:divBdr>
          <w:divsChild>
            <w:div w:id="2007436382">
              <w:marLeft w:val="0"/>
              <w:marRight w:val="0"/>
              <w:marTop w:val="0"/>
              <w:marBottom w:val="0"/>
              <w:divBdr>
                <w:top w:val="none" w:sz="0" w:space="0" w:color="auto"/>
                <w:left w:val="none" w:sz="0" w:space="0" w:color="auto"/>
                <w:bottom w:val="none" w:sz="0" w:space="0" w:color="auto"/>
                <w:right w:val="none" w:sz="0" w:space="0" w:color="auto"/>
              </w:divBdr>
            </w:div>
          </w:divsChild>
        </w:div>
        <w:div w:id="1530487669">
          <w:marLeft w:val="0"/>
          <w:marRight w:val="0"/>
          <w:marTop w:val="0"/>
          <w:marBottom w:val="0"/>
          <w:divBdr>
            <w:top w:val="single" w:sz="6" w:space="17" w:color="auto"/>
            <w:left w:val="single" w:sz="48" w:space="17" w:color="7AD6D0"/>
            <w:bottom w:val="single" w:sz="6" w:space="17" w:color="auto"/>
            <w:right w:val="single" w:sz="6" w:space="17" w:color="auto"/>
          </w:divBdr>
        </w:div>
        <w:div w:id="684793371">
          <w:marLeft w:val="0"/>
          <w:marRight w:val="0"/>
          <w:marTop w:val="0"/>
          <w:marBottom w:val="0"/>
          <w:divBdr>
            <w:top w:val="none" w:sz="0" w:space="0" w:color="auto"/>
            <w:left w:val="none" w:sz="0" w:space="0" w:color="auto"/>
            <w:bottom w:val="none" w:sz="0" w:space="0" w:color="auto"/>
            <w:right w:val="none" w:sz="0" w:space="0" w:color="auto"/>
          </w:divBdr>
        </w:div>
        <w:div w:id="72624064">
          <w:marLeft w:val="0"/>
          <w:marRight w:val="0"/>
          <w:marTop w:val="0"/>
          <w:marBottom w:val="0"/>
          <w:divBdr>
            <w:top w:val="none" w:sz="0" w:space="0" w:color="auto"/>
            <w:left w:val="none" w:sz="0" w:space="0" w:color="auto"/>
            <w:bottom w:val="none" w:sz="0" w:space="0" w:color="auto"/>
            <w:right w:val="none" w:sz="0" w:space="0" w:color="auto"/>
          </w:divBdr>
          <w:divsChild>
            <w:div w:id="2140220362">
              <w:marLeft w:val="0"/>
              <w:marRight w:val="0"/>
              <w:marTop w:val="0"/>
              <w:marBottom w:val="0"/>
              <w:divBdr>
                <w:top w:val="none" w:sz="0" w:space="0" w:color="auto"/>
                <w:left w:val="none" w:sz="0" w:space="0" w:color="auto"/>
                <w:bottom w:val="none" w:sz="0" w:space="0" w:color="auto"/>
                <w:right w:val="none" w:sz="0" w:space="0" w:color="auto"/>
              </w:divBdr>
            </w:div>
          </w:divsChild>
        </w:div>
        <w:div w:id="1504592069">
          <w:marLeft w:val="0"/>
          <w:marRight w:val="0"/>
          <w:marTop w:val="0"/>
          <w:marBottom w:val="0"/>
          <w:divBdr>
            <w:top w:val="none" w:sz="0" w:space="0" w:color="auto"/>
            <w:left w:val="none" w:sz="0" w:space="0" w:color="auto"/>
            <w:bottom w:val="none" w:sz="0" w:space="0" w:color="auto"/>
            <w:right w:val="none" w:sz="0" w:space="0" w:color="auto"/>
          </w:divBdr>
          <w:divsChild>
            <w:div w:id="966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63">
      <w:bodyDiv w:val="1"/>
      <w:marLeft w:val="0"/>
      <w:marRight w:val="0"/>
      <w:marTop w:val="0"/>
      <w:marBottom w:val="0"/>
      <w:divBdr>
        <w:top w:val="none" w:sz="0" w:space="0" w:color="auto"/>
        <w:left w:val="none" w:sz="0" w:space="0" w:color="auto"/>
        <w:bottom w:val="none" w:sz="0" w:space="0" w:color="auto"/>
        <w:right w:val="none" w:sz="0" w:space="0" w:color="auto"/>
      </w:divBdr>
      <w:divsChild>
        <w:div w:id="2042706803">
          <w:marLeft w:val="0"/>
          <w:marRight w:val="0"/>
          <w:marTop w:val="0"/>
          <w:marBottom w:val="0"/>
          <w:divBdr>
            <w:top w:val="none" w:sz="0" w:space="0" w:color="auto"/>
            <w:left w:val="none" w:sz="0" w:space="0" w:color="auto"/>
            <w:bottom w:val="none" w:sz="0" w:space="0" w:color="auto"/>
            <w:right w:val="none" w:sz="0" w:space="0" w:color="auto"/>
          </w:divBdr>
        </w:div>
        <w:div w:id="1274364521">
          <w:marLeft w:val="0"/>
          <w:marRight w:val="0"/>
          <w:marTop w:val="0"/>
          <w:marBottom w:val="0"/>
          <w:divBdr>
            <w:top w:val="none" w:sz="0" w:space="0" w:color="auto"/>
            <w:left w:val="none" w:sz="0" w:space="0" w:color="auto"/>
            <w:bottom w:val="none" w:sz="0" w:space="0" w:color="auto"/>
            <w:right w:val="none" w:sz="0" w:space="0" w:color="auto"/>
          </w:divBdr>
          <w:divsChild>
            <w:div w:id="735904783">
              <w:marLeft w:val="0"/>
              <w:marRight w:val="0"/>
              <w:marTop w:val="0"/>
              <w:marBottom w:val="0"/>
              <w:divBdr>
                <w:top w:val="none" w:sz="0" w:space="0" w:color="auto"/>
                <w:left w:val="none" w:sz="0" w:space="0" w:color="auto"/>
                <w:bottom w:val="none" w:sz="0" w:space="0" w:color="auto"/>
                <w:right w:val="none" w:sz="0" w:space="0" w:color="auto"/>
              </w:divBdr>
            </w:div>
          </w:divsChild>
        </w:div>
        <w:div w:id="1211116496">
          <w:marLeft w:val="0"/>
          <w:marRight w:val="0"/>
          <w:marTop w:val="0"/>
          <w:marBottom w:val="0"/>
          <w:divBdr>
            <w:top w:val="single" w:sz="6" w:space="17" w:color="auto"/>
            <w:left w:val="single" w:sz="48" w:space="17" w:color="7AD6D0"/>
            <w:bottom w:val="single" w:sz="6" w:space="17" w:color="auto"/>
            <w:right w:val="single" w:sz="6" w:space="17" w:color="auto"/>
          </w:divBdr>
        </w:div>
        <w:div w:id="1556114938">
          <w:marLeft w:val="0"/>
          <w:marRight w:val="0"/>
          <w:marTop w:val="0"/>
          <w:marBottom w:val="0"/>
          <w:divBdr>
            <w:top w:val="none" w:sz="0" w:space="0" w:color="auto"/>
            <w:left w:val="none" w:sz="0" w:space="0" w:color="auto"/>
            <w:bottom w:val="none" w:sz="0" w:space="0" w:color="auto"/>
            <w:right w:val="none" w:sz="0" w:space="0" w:color="auto"/>
          </w:divBdr>
        </w:div>
        <w:div w:id="25299154">
          <w:marLeft w:val="0"/>
          <w:marRight w:val="0"/>
          <w:marTop w:val="0"/>
          <w:marBottom w:val="0"/>
          <w:divBdr>
            <w:top w:val="none" w:sz="0" w:space="0" w:color="auto"/>
            <w:left w:val="none" w:sz="0" w:space="0" w:color="auto"/>
            <w:bottom w:val="none" w:sz="0" w:space="0" w:color="auto"/>
            <w:right w:val="none" w:sz="0" w:space="0" w:color="auto"/>
          </w:divBdr>
          <w:divsChild>
            <w:div w:id="1139810837">
              <w:marLeft w:val="0"/>
              <w:marRight w:val="0"/>
              <w:marTop w:val="0"/>
              <w:marBottom w:val="0"/>
              <w:divBdr>
                <w:top w:val="none" w:sz="0" w:space="0" w:color="auto"/>
                <w:left w:val="none" w:sz="0" w:space="0" w:color="auto"/>
                <w:bottom w:val="none" w:sz="0" w:space="0" w:color="auto"/>
                <w:right w:val="none" w:sz="0" w:space="0" w:color="auto"/>
              </w:divBdr>
            </w:div>
          </w:divsChild>
        </w:div>
        <w:div w:id="334771009">
          <w:marLeft w:val="0"/>
          <w:marRight w:val="0"/>
          <w:marTop w:val="0"/>
          <w:marBottom w:val="0"/>
          <w:divBdr>
            <w:top w:val="none" w:sz="0" w:space="0" w:color="auto"/>
            <w:left w:val="none" w:sz="0" w:space="0" w:color="auto"/>
            <w:bottom w:val="none" w:sz="0" w:space="0" w:color="auto"/>
            <w:right w:val="none" w:sz="0" w:space="0" w:color="auto"/>
          </w:divBdr>
          <w:divsChild>
            <w:div w:id="1478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sparks</dc:creator>
  <cp:keywords/>
  <dc:description/>
  <cp:lastModifiedBy>liz sparks</cp:lastModifiedBy>
  <cp:revision>2</cp:revision>
  <dcterms:created xsi:type="dcterms:W3CDTF">2021-06-21T23:35:00Z</dcterms:created>
  <dcterms:modified xsi:type="dcterms:W3CDTF">2021-06-21T23:35:00Z</dcterms:modified>
</cp:coreProperties>
</file>