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47A58" w14:textId="77777777" w:rsidR="006476AA" w:rsidRDefault="006476AA">
      <w:pP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9687DE" w14:textId="77777777" w:rsidR="006476AA" w:rsidRDefault="006476AA">
      <w:pP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E719E6" w14:textId="77777777" w:rsidR="006476AA" w:rsidRDefault="006476AA">
      <w:pP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D98CFB" w14:textId="77777777" w:rsidR="006476AA" w:rsidRDefault="006476AA">
      <w:pP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025FE9" w14:textId="77777777" w:rsidR="006476AA" w:rsidRDefault="00000000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80"/>
          <w:szCs w:val="8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80"/>
          <w:szCs w:val="80"/>
        </w:rPr>
        <w:t xml:space="preserve">Архитектурен проект на </w:t>
      </w:r>
      <w:proofErr w:type="spellStart"/>
      <w:r>
        <w:rPr>
          <w:rFonts w:ascii="Times New Roman" w:eastAsia="Times New Roman" w:hAnsi="Times New Roman" w:cs="Times New Roman"/>
          <w:sz w:val="80"/>
          <w:szCs w:val="80"/>
        </w:rPr>
        <w:t>web</w:t>
      </w:r>
      <w:proofErr w:type="spellEnd"/>
      <w:r>
        <w:rPr>
          <w:rFonts w:ascii="Times New Roman" w:eastAsia="Times New Roman" w:hAnsi="Times New Roman" w:cs="Times New Roman"/>
          <w:sz w:val="80"/>
          <w:szCs w:val="80"/>
        </w:rPr>
        <w:t xml:space="preserve">-базираната система  </w:t>
      </w:r>
      <w:proofErr w:type="spellStart"/>
      <w:r>
        <w:rPr>
          <w:rFonts w:ascii="Times New Roman" w:eastAsia="Times New Roman" w:hAnsi="Times New Roman" w:cs="Times New Roman"/>
          <w:b/>
          <w:sz w:val="80"/>
          <w:szCs w:val="80"/>
        </w:rPr>
        <w:t>UniTrack</w:t>
      </w:r>
      <w:proofErr w:type="spellEnd"/>
    </w:p>
    <w:p w14:paraId="1C26489C" w14:textId="77777777" w:rsidR="006476AA" w:rsidRDefault="006476AA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</w:p>
    <w:p w14:paraId="03BC4FC8" w14:textId="77777777" w:rsidR="006476AA" w:rsidRDefault="006476AA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</w:p>
    <w:p w14:paraId="6A4D6D97" w14:textId="77777777" w:rsidR="006476AA" w:rsidRDefault="006476AA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</w:p>
    <w:p w14:paraId="37723410" w14:textId="77777777" w:rsidR="006476AA" w:rsidRDefault="00000000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изготвен от: </w:t>
      </w:r>
      <w:r>
        <w:rPr>
          <w:rFonts w:ascii="Times New Roman" w:eastAsia="Times New Roman" w:hAnsi="Times New Roman" w:cs="Times New Roman"/>
          <w:sz w:val="32"/>
          <w:szCs w:val="32"/>
        </w:rPr>
        <w:t>Спас Миленков, Мирела Методиева, Тедислав Жейнов, Димитър Вузев и Николай Парашкевов</w:t>
      </w:r>
    </w:p>
    <w:p w14:paraId="33442D78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14:paraId="59911E66" w14:textId="77777777" w:rsidR="006476AA" w:rsidRDefault="006476AA">
      <w:pPr>
        <w:spacing w:before="240" w:after="240"/>
        <w:ind w:left="720"/>
        <w:jc w:val="right"/>
        <w:rPr>
          <w:rFonts w:ascii="Times New Roman" w:eastAsia="Times New Roman" w:hAnsi="Times New Roman" w:cs="Times New Roman"/>
          <w:sz w:val="30"/>
          <w:szCs w:val="30"/>
        </w:rPr>
      </w:pPr>
    </w:p>
    <w:p w14:paraId="2F4805AC" w14:textId="77777777" w:rsidR="006476AA" w:rsidRDefault="006476AA">
      <w:pPr>
        <w:spacing w:before="240" w:after="240"/>
        <w:ind w:left="720"/>
        <w:jc w:val="right"/>
        <w:rPr>
          <w:rFonts w:ascii="Times New Roman" w:eastAsia="Times New Roman" w:hAnsi="Times New Roman" w:cs="Times New Roman"/>
          <w:sz w:val="30"/>
          <w:szCs w:val="30"/>
        </w:rPr>
      </w:pPr>
    </w:p>
    <w:p w14:paraId="790E706C" w14:textId="77777777" w:rsidR="006476AA" w:rsidRDefault="006476AA">
      <w:pPr>
        <w:spacing w:before="240" w:after="240"/>
        <w:ind w:left="720"/>
        <w:jc w:val="right"/>
        <w:rPr>
          <w:rFonts w:ascii="Times New Roman" w:eastAsia="Times New Roman" w:hAnsi="Times New Roman" w:cs="Times New Roman"/>
          <w:sz w:val="30"/>
          <w:szCs w:val="30"/>
        </w:rPr>
      </w:pPr>
    </w:p>
    <w:p w14:paraId="39FBD060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sz w:val="30"/>
          <w:szCs w:val="30"/>
        </w:rPr>
      </w:pPr>
    </w:p>
    <w:p w14:paraId="0C75D782" w14:textId="77777777" w:rsidR="006476AA" w:rsidRDefault="00000000">
      <w:pPr>
        <w:spacing w:before="240" w:after="240"/>
        <w:ind w:left="720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28.10.2023 г. </w:t>
      </w:r>
    </w:p>
    <w:p w14:paraId="1FD94788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7"/>
          <w:szCs w:val="27"/>
        </w:rPr>
      </w:pPr>
    </w:p>
    <w:sdt>
      <w:sdtPr>
        <w:id w:val="1360623236"/>
        <w:docPartObj>
          <w:docPartGallery w:val="Table of Contents"/>
          <w:docPartUnique/>
        </w:docPartObj>
      </w:sdtPr>
      <w:sdtContent>
        <w:p w14:paraId="6D99F3CF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884u9plo14gn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Въведение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</w:t>
            </w:r>
          </w:hyperlink>
        </w:p>
        <w:p w14:paraId="462B505F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fhjwgqd1avv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Предназначение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</w:t>
            </w:r>
          </w:hyperlink>
        </w:p>
        <w:p w14:paraId="06B7363D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nh23svcpkn6">
            <w:r>
              <w:rPr>
                <w:rFonts w:ascii="Times New Roman" w:eastAsia="Times New Roman" w:hAnsi="Times New Roman" w:cs="Times New Roman"/>
                <w:color w:val="000000"/>
              </w:rPr>
              <w:t>Обхват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3</w:t>
            </w:r>
          </w:hyperlink>
        </w:p>
        <w:p w14:paraId="3DA880F3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gkmutu3fxye">
            <w:r>
              <w:rPr>
                <w:rFonts w:ascii="Times New Roman" w:eastAsia="Times New Roman" w:hAnsi="Times New Roman" w:cs="Times New Roman"/>
                <w:color w:val="000000"/>
              </w:rPr>
              <w:t>Актьори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0467CC5D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895bcxdj0ao">
            <w:r>
              <w:rPr>
                <w:rFonts w:ascii="Times New Roman" w:eastAsia="Times New Roman" w:hAnsi="Times New Roman" w:cs="Times New Roman"/>
                <w:color w:val="000000"/>
              </w:rPr>
              <w:t>Използвани термини и символи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1D17B659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nwe8s50vucw">
            <w:r>
              <w:rPr>
                <w:rFonts w:ascii="Times New Roman" w:eastAsia="Times New Roman" w:hAnsi="Times New Roman" w:cs="Times New Roman"/>
                <w:color w:val="000000"/>
              </w:rPr>
              <w:t>Източници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31BB2E67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c4j5db9d03m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Архитектурен обзор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</w:t>
            </w:r>
          </w:hyperlink>
        </w:p>
        <w:p w14:paraId="74EFF67D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s4dbxaxzf1h">
            <w:r>
              <w:rPr>
                <w:rFonts w:ascii="Times New Roman" w:eastAsia="Times New Roman" w:hAnsi="Times New Roman" w:cs="Times New Roman"/>
                <w:color w:val="000000"/>
              </w:rPr>
              <w:t>1.       Use-case изглед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7</w:t>
            </w:r>
          </w:hyperlink>
        </w:p>
        <w:p w14:paraId="34D007C8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3ihydvsmjn7">
            <w:r>
              <w:rPr>
                <w:rFonts w:ascii="Times New Roman" w:eastAsia="Times New Roman" w:hAnsi="Times New Roman" w:cs="Times New Roman"/>
                <w:color w:val="000000"/>
              </w:rPr>
              <w:t>2.       Логически изглед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12</w:t>
            </w:r>
          </w:hyperlink>
        </w:p>
        <w:p w14:paraId="2BC74C90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u7py47pm544">
            <w:r>
              <w:rPr>
                <w:rFonts w:ascii="Times New Roman" w:eastAsia="Times New Roman" w:hAnsi="Times New Roman" w:cs="Times New Roman"/>
                <w:color w:val="000000"/>
              </w:rPr>
              <w:t>3.       Процесен изглед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14</w:t>
            </w:r>
          </w:hyperlink>
        </w:p>
        <w:p w14:paraId="17D1000A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kd3mutfez82">
            <w:r>
              <w:rPr>
                <w:rFonts w:ascii="Times New Roman" w:eastAsia="Times New Roman" w:hAnsi="Times New Roman" w:cs="Times New Roman"/>
                <w:color w:val="000000"/>
              </w:rPr>
              <w:t>4.       Изглед на данните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18</w:t>
            </w:r>
          </w:hyperlink>
        </w:p>
        <w:p w14:paraId="47FB3D4C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jxf496f8hkm">
            <w:r>
              <w:rPr>
                <w:rFonts w:ascii="Times New Roman" w:eastAsia="Times New Roman" w:hAnsi="Times New Roman" w:cs="Times New Roman"/>
                <w:color w:val="000000"/>
              </w:rPr>
              <w:t>5.       Изглед на внедряването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20</w:t>
            </w:r>
          </w:hyperlink>
        </w:p>
        <w:p w14:paraId="0C6B7942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yayhdmea1ux">
            <w:r>
              <w:rPr>
                <w:color w:val="000000"/>
              </w:rPr>
              <w:t>6.       Изглед на имплементацията</w:t>
            </w:r>
            <w:r>
              <w:rPr>
                <w:color w:val="000000"/>
              </w:rPr>
              <w:tab/>
              <w:t>22</w:t>
            </w:r>
          </w:hyperlink>
        </w:p>
        <w:p w14:paraId="12179AFE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2zoj2xes9m5g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Нефункционални изисквания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23</w:t>
            </w:r>
          </w:hyperlink>
        </w:p>
        <w:p w14:paraId="2EA1B6BA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vsh2j24331f">
            <w:r>
              <w:rPr>
                <w:rFonts w:ascii="Times New Roman" w:eastAsia="Times New Roman" w:hAnsi="Times New Roman" w:cs="Times New Roman"/>
                <w:color w:val="000000"/>
              </w:rPr>
              <w:t>1.       Достъпност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23</w:t>
            </w:r>
          </w:hyperlink>
        </w:p>
        <w:p w14:paraId="0CEBB6BE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zmcpymq3q56">
            <w:r>
              <w:rPr>
                <w:rFonts w:ascii="Times New Roman" w:eastAsia="Times New Roman" w:hAnsi="Times New Roman" w:cs="Times New Roman"/>
                <w:color w:val="000000"/>
              </w:rPr>
              <w:t>2.       Разширяемост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23</w:t>
            </w:r>
          </w:hyperlink>
        </w:p>
        <w:p w14:paraId="49CE6134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u8vj07vikyt">
            <w:r>
              <w:rPr>
                <w:rFonts w:ascii="Times New Roman" w:eastAsia="Times New Roman" w:hAnsi="Times New Roman" w:cs="Times New Roman"/>
                <w:color w:val="000000"/>
              </w:rPr>
              <w:t>3.       Производителност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24</w:t>
            </w:r>
          </w:hyperlink>
        </w:p>
        <w:p w14:paraId="0D73DAFD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c07dbkasbmm">
            <w:r>
              <w:rPr>
                <w:rFonts w:ascii="Times New Roman" w:eastAsia="Times New Roman" w:hAnsi="Times New Roman" w:cs="Times New Roman"/>
                <w:color w:val="000000"/>
              </w:rPr>
              <w:t>4.       Сигурност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24</w:t>
            </w:r>
          </w:hyperlink>
        </w:p>
        <w:p w14:paraId="30A4E03F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z6tkahb75kk4">
            <w:r>
              <w:rPr>
                <w:rFonts w:ascii="Times New Roman" w:eastAsia="Times New Roman" w:hAnsi="Times New Roman" w:cs="Times New Roman"/>
                <w:color w:val="000000"/>
              </w:rPr>
              <w:t>5.       Възможност за тестване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</w:p>
        <w:p w14:paraId="403B9D8A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mmj8r47kpkv">
            <w:r>
              <w:rPr>
                <w:rFonts w:ascii="Times New Roman" w:eastAsia="Times New Roman" w:hAnsi="Times New Roman" w:cs="Times New Roman"/>
                <w:color w:val="000000"/>
              </w:rPr>
              <w:t>6.       Интероперабилност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</w:p>
        <w:p w14:paraId="4A178A01" w14:textId="77777777" w:rsidR="006476A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a6c3fiowu0q">
            <w:r>
              <w:rPr>
                <w:rFonts w:ascii="Times New Roman" w:eastAsia="Times New Roman" w:hAnsi="Times New Roman" w:cs="Times New Roman"/>
                <w:color w:val="000000"/>
              </w:rPr>
              <w:t>7.       Използваемост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  <w:r>
            <w:fldChar w:fldCharType="end"/>
          </w:r>
        </w:p>
      </w:sdtContent>
    </w:sdt>
    <w:p w14:paraId="04161E29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7"/>
          <w:szCs w:val="27"/>
        </w:rPr>
      </w:pPr>
      <w:r>
        <w:br w:type="page"/>
      </w:r>
    </w:p>
    <w:p w14:paraId="5F8FBD8B" w14:textId="77777777" w:rsidR="006476AA" w:rsidRDefault="00000000">
      <w:pPr>
        <w:pStyle w:val="1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0" w:name="_884u9plo14gn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Въведение</w:t>
      </w:r>
    </w:p>
    <w:p w14:paraId="2867759C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Документът има за цел да представи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-базираната система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от архитектурна гледна точка. Ще се разгледат по-обстойно нейното предназначение, архитектурен обзор и изисквания - функционални и нефункционални. </w:t>
      </w:r>
    </w:p>
    <w:p w14:paraId="24179BAB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Изграждането и разработването на проекта се осъществява от екип 3, разпределен по следните роли:</w:t>
      </w:r>
    </w:p>
    <w:p w14:paraId="38BBB93A" w14:textId="77777777" w:rsidR="006476AA" w:rsidRDefault="00000000">
      <w:pPr>
        <w:numPr>
          <w:ilvl w:val="0"/>
          <w:numId w:val="30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4BDB233" w14:textId="77777777" w:rsidR="006476AA" w:rsidRDefault="00000000">
      <w:pPr>
        <w:numPr>
          <w:ilvl w:val="1"/>
          <w:numId w:val="3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Спас Миленков</w:t>
      </w:r>
    </w:p>
    <w:p w14:paraId="4C6A16FC" w14:textId="77777777" w:rsidR="006476AA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D008DD4" w14:textId="77777777" w:rsidR="006476AA" w:rsidRDefault="00000000">
      <w:pPr>
        <w:numPr>
          <w:ilvl w:val="1"/>
          <w:numId w:val="3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Спас Миленков</w:t>
      </w:r>
    </w:p>
    <w:p w14:paraId="394DAE0C" w14:textId="77777777" w:rsidR="006476AA" w:rsidRDefault="00000000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Тедислав Жейнов</w:t>
      </w:r>
    </w:p>
    <w:p w14:paraId="741AC664" w14:textId="77777777" w:rsidR="006476AA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Front-end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239E7D5" w14:textId="77777777" w:rsidR="006476AA" w:rsidRDefault="00000000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Димитър Вузев</w:t>
      </w:r>
    </w:p>
    <w:p w14:paraId="427FB9CF" w14:textId="77777777" w:rsidR="006476AA" w:rsidRDefault="00000000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Мирела Методиева</w:t>
      </w:r>
    </w:p>
    <w:p w14:paraId="39081576" w14:textId="77777777" w:rsidR="006476AA" w:rsidRDefault="00000000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Николай Парашкевов</w:t>
      </w:r>
    </w:p>
    <w:p w14:paraId="062C32DA" w14:textId="77777777" w:rsidR="006476AA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DevOps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8A786A5" w14:textId="77777777" w:rsidR="006476AA" w:rsidRDefault="00000000">
      <w:pPr>
        <w:numPr>
          <w:ilvl w:val="1"/>
          <w:numId w:val="3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Спас Миленков</w:t>
      </w:r>
    </w:p>
    <w:p w14:paraId="7DE563A5" w14:textId="77777777" w:rsidR="006476AA" w:rsidRDefault="00000000">
      <w:pPr>
        <w:numPr>
          <w:ilvl w:val="1"/>
          <w:numId w:val="3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Мирела Методиева</w:t>
      </w:r>
    </w:p>
    <w:p w14:paraId="642CACDF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F0D1A3" w14:textId="77777777" w:rsidR="006476AA" w:rsidRDefault="00000000">
      <w:pPr>
        <w:pStyle w:val="1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1" w:name="_fhjwgqd1avvl" w:colFirst="0" w:colLast="0"/>
      <w:bookmarkEnd w:id="1"/>
      <w:r>
        <w:rPr>
          <w:rFonts w:ascii="Times New Roman" w:eastAsia="Times New Roman" w:hAnsi="Times New Roman" w:cs="Times New Roman"/>
        </w:rPr>
        <w:t>Предназначение</w:t>
      </w:r>
    </w:p>
    <w:p w14:paraId="51A71FE6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7F918D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2" w:name="_7nh23svcpkn6" w:colFirst="0" w:colLast="0"/>
      <w:bookmarkEnd w:id="2"/>
      <w:r>
        <w:rPr>
          <w:rFonts w:ascii="Times New Roman" w:eastAsia="Times New Roman" w:hAnsi="Times New Roman" w:cs="Times New Roman"/>
        </w:rPr>
        <w:t>Обхват</w:t>
      </w:r>
    </w:p>
    <w:p w14:paraId="1FFF7D48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тази фаза от жизнения цикъл на проекта изграждането на архитектурата, дефинирането на диаграми, като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use-case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диаграми, играе изключително важна роля при разработването на проекта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Всяка от тези диаграми предоставя различен изглед върху архитектурата на системата и помага за разбирането и документирането на функционалностите и структурата на системата. Изготвянето на тези диаграми е съществена част от анализа и проектирането на системата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тъй като те предоставят визуална репрезентация на ключовите аспекти на системата. Това позволява на разработчиците и заинтересованите страни да разберат как ще работи системата, какви функционалности ще бъдат налични и какви взаимодействия ще се случват между потребителите и компонентите на системата. Тези диаграми са средство за комуникация и документиране, което улеснява успешната разработка и внедряване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75E955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521DD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B712023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EA9423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3" w:name="_6gkmutu3fxye" w:colFirst="0" w:colLast="0"/>
      <w:bookmarkEnd w:id="3"/>
      <w:r>
        <w:rPr>
          <w:rFonts w:ascii="Times New Roman" w:eastAsia="Times New Roman" w:hAnsi="Times New Roman" w:cs="Times New Roman"/>
        </w:rPr>
        <w:t>Актьори</w:t>
      </w:r>
    </w:p>
    <w:p w14:paraId="0B41F01D" w14:textId="77777777" w:rsidR="006476AA" w:rsidRDefault="00000000">
      <w:pPr>
        <w:numPr>
          <w:ilvl w:val="1"/>
          <w:numId w:val="3"/>
        </w:numPr>
        <w:spacing w:before="24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Студенти: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Профилна страница, оценки, отсъствия, седмичен график, статистика, препоръчителни материали.</w:t>
      </w:r>
    </w:p>
    <w:p w14:paraId="7BA54380" w14:textId="77777777" w:rsidR="006476AA" w:rsidRDefault="00000000">
      <w:pPr>
        <w:numPr>
          <w:ilvl w:val="1"/>
          <w:numId w:val="3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Учители: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Профилна страница, лични данни, седмичен график, списък на студентите по групи, добавяне/премахване на оценки и отсъствия.</w:t>
      </w:r>
    </w:p>
    <w:p w14:paraId="0E1B83D5" w14:textId="77777777" w:rsidR="006476AA" w:rsidRDefault="00000000">
      <w:pPr>
        <w:numPr>
          <w:ilvl w:val="1"/>
          <w:numId w:val="3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Училищни и Университетски Администратори: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Регистрация, редакция на данни.</w:t>
      </w:r>
    </w:p>
    <w:p w14:paraId="509D3F72" w14:textId="77777777" w:rsidR="006476AA" w:rsidRDefault="00000000">
      <w:pPr>
        <w:numPr>
          <w:ilvl w:val="1"/>
          <w:numId w:val="3"/>
        </w:numPr>
        <w:spacing w:after="24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Супер Администратори: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Одобрение на профили,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деактивация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профили, създаване на седмични графици.</w:t>
      </w:r>
    </w:p>
    <w:p w14:paraId="3B97D3AD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A076D4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4" w:name="_q895bcxdj0ao" w:colFirst="0" w:colLast="0"/>
      <w:bookmarkEnd w:id="4"/>
      <w:r>
        <w:rPr>
          <w:rFonts w:ascii="Times New Roman" w:eastAsia="Times New Roman" w:hAnsi="Times New Roman" w:cs="Times New Roman"/>
        </w:rPr>
        <w:t>Използвани термини и символи</w:t>
      </w:r>
    </w:p>
    <w:p w14:paraId="08FB7AD6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UML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диаграма е визуален инструмент, използван за моделиране и представяне на структурата, функционалността и взаимодействията на система или процес. UML е стандартен език за моделиране, широко използван в софтуерната индустрия и системните инженери. Този език предоставя набор от символи, обозначения и конвенции, които позволяват на инженерите и разработчиците да представят визуално различни аспекти на дадена система.</w:t>
      </w:r>
    </w:p>
    <w:p w14:paraId="32A412B9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Use-Case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Диаграми: </w:t>
      </w:r>
      <w:r>
        <w:rPr>
          <w:rFonts w:ascii="Times New Roman" w:eastAsia="Times New Roman" w:hAnsi="Times New Roman" w:cs="Times New Roman"/>
          <w:sz w:val="24"/>
          <w:szCs w:val="24"/>
        </w:rPr>
        <w:t>Използват се за идентифициране и моделиране на функционалните изисквания на дадена система като сценарии или „случаи на употреба“. Тези диаграми показват как различните участници (потребители) комуникират със системата и каква функционалност трябва да поддържа.</w:t>
      </w:r>
    </w:p>
    <w:p w14:paraId="5B6F18C6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Диаграми: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Представят структурата на системата чрез дефиниране на класове (обекти) и техните взаимоотношения.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диаграмите показват класове, техните атрибути, методи и как те се свързват помежду си.</w:t>
      </w:r>
    </w:p>
    <w:p w14:paraId="50164E67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Диаграми: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Те представят последователността на дейности и контролните структури в рамките на определен процес или функционалност.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диаграмите се използват за моделиране на процесите и потока на работа.</w:t>
      </w:r>
    </w:p>
    <w:p w14:paraId="02CAA388" w14:textId="77777777" w:rsidR="006476AA" w:rsidRDefault="00000000">
      <w:pPr>
        <w:spacing w:after="240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API: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е набор от правила и протоколи, които позволяват на различни софтуерни приложения да комуникират помежду си. Това е начинът, по който различни компоненти на софтуерната система могат да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взаимодействат и споделят информация. API действа като посредник между различни приложения, позволявайки им да използват функционалността и данните на други приложения.</w:t>
      </w:r>
    </w:p>
    <w:p w14:paraId="32F05147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CRUD: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Акроним, който се използва, за да обозначи основни операции, които могат да бъдат извършвани върху данни. Тези операции са основа за управлението и манипулирането на данни във всяка система или приложение. Ключовото значение на CRUD операциите е, че те позволяват на потребителите да създават, четат, обновяват и изтриват данни в системата.</w:t>
      </w:r>
    </w:p>
    <w:p w14:paraId="486AE577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Актьори: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Представлява роля на потребител, който взаимодейства със системата, която моделирате. Потребителят може да бъде човек, организация, машина или друга външна система.</w:t>
      </w:r>
    </w:p>
    <w:p w14:paraId="47F1DA73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</w:p>
    <w:p w14:paraId="24564DEA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F7BF36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5" w:name="_anwe8s50vucw" w:colFirst="0" w:colLast="0"/>
      <w:bookmarkEnd w:id="5"/>
      <w:r>
        <w:rPr>
          <w:rFonts w:ascii="Times New Roman" w:eastAsia="Times New Roman" w:hAnsi="Times New Roman" w:cs="Times New Roman"/>
        </w:rPr>
        <w:t>Източници</w:t>
      </w:r>
    </w:p>
    <w:p w14:paraId="446F2CBF" w14:textId="77777777" w:rsidR="006476AA" w:rsidRDefault="00000000">
      <w:pPr>
        <w:numPr>
          <w:ilvl w:val="0"/>
          <w:numId w:val="2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https://www.uml-diagrams.org/</w:t>
        </w:r>
      </w:hyperlink>
    </w:p>
    <w:p w14:paraId="781462B7" w14:textId="77777777" w:rsidR="006476AA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https://www.ibm.com/docs/en/rational-soft-arch/9.6.1?topic=diagrams-use-cases</w:t>
        </w:r>
      </w:hyperlink>
    </w:p>
    <w:p w14:paraId="411C03B0" w14:textId="77777777" w:rsidR="006476AA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https://www.ibm.com/docs/en/rational-soft-arch/9.6.1?topic=diagrams-actors</w:t>
        </w:r>
      </w:hyperlink>
    </w:p>
    <w:p w14:paraId="6AC63E7E" w14:textId="77777777" w:rsidR="006476AA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https://www.visual-paradigm.com/guide/uml-unified-modeling-language/uml-class-diagram-tutorial/</w:t>
        </w:r>
      </w:hyperlink>
    </w:p>
    <w:p w14:paraId="52585385" w14:textId="77777777" w:rsidR="006476AA" w:rsidRDefault="00000000">
      <w:pPr>
        <w:numPr>
          <w:ilvl w:val="0"/>
          <w:numId w:val="2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https://www.mindmanager.com/en/features/activity-diagram/</w:t>
        </w:r>
      </w:hyperlink>
    </w:p>
    <w:p w14:paraId="2188F6F3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7695C1" w14:textId="77777777" w:rsidR="006476AA" w:rsidRDefault="00000000">
      <w:pPr>
        <w:pStyle w:val="1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6" w:name="_c4j5db9d03ml" w:colFirst="0" w:colLast="0"/>
      <w:bookmarkEnd w:id="6"/>
      <w:r>
        <w:rPr>
          <w:rFonts w:ascii="Times New Roman" w:eastAsia="Times New Roman" w:hAnsi="Times New Roman" w:cs="Times New Roman"/>
        </w:rPr>
        <w:t>Архитектурен обзор</w:t>
      </w:r>
    </w:p>
    <w:p w14:paraId="465BDFE9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Use-Case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Диаграми: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Тези диаграми се използват за идентифициране и документиране на основните функционални сценарии или "примери на употреба", които системата трябва да поддържа. В контекста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те биха могли да включват сценарии като "Ученикът преглежда своята академична информация", "Учителят записва оценка за ученик" и други.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Use-case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диаграмите помагат да се определят изискванията на системата и да се визуализират основните интеракции между потребителите и системата.</w:t>
      </w:r>
    </w:p>
    <w:p w14:paraId="4DA9BC78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B024BC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Диаграми: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Тези диаграми се използват за моделиране на последователността и потока на дейности в рамките на конкретен процес или функционалност.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диаграмите биха могли да показват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стъпките, които ученикът или учителят следва, когато използва определена функционалност, като например "Процес на записване на оценка" или "Процес на преглед на академична информация". Тези диаграми предоставят ясен обзор на дейностите в системата и как те се изпълняват.</w:t>
      </w:r>
    </w:p>
    <w:p w14:paraId="177DEB4F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4B8F337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5763B0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Диаграми: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диаграмите се използват за моделиране на структурата на системата чрез дефиниране на класове (обекти) и техните взаимоотношения.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диаграмите биха могли да представят основните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ентитети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като "Ученик", "Учител", "Учебен материал" и други, както и техните атрибути и методи. Те помагат да се уточни структурата на данните и взаимодействията между тях.</w:t>
      </w:r>
      <w:r>
        <w:br w:type="page"/>
      </w:r>
    </w:p>
    <w:p w14:paraId="7198478D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FDECA6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7" w:name="_vs4dbxaxzf1h" w:colFirst="0" w:colLast="0"/>
      <w:bookmarkEnd w:id="7"/>
      <w:r>
        <w:rPr>
          <w:rFonts w:ascii="Times New Roman" w:eastAsia="Times New Roman" w:hAnsi="Times New Roman" w:cs="Times New Roman"/>
          <w:b/>
        </w:rPr>
        <w:t xml:space="preserve">1.       </w:t>
      </w:r>
      <w:proofErr w:type="spellStart"/>
      <w:r>
        <w:rPr>
          <w:rFonts w:ascii="Times New Roman" w:eastAsia="Times New Roman" w:hAnsi="Times New Roman" w:cs="Times New Roman"/>
          <w:b/>
        </w:rPr>
        <w:t>Use-case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изглед</w:t>
      </w:r>
      <w:r>
        <w:rPr>
          <w:rFonts w:ascii="Times New Roman" w:eastAsia="Times New Roman" w:hAnsi="Times New Roman" w:cs="Times New Roman"/>
        </w:rPr>
        <w:t xml:space="preserve"> </w:t>
      </w:r>
    </w:p>
    <w:p w14:paraId="1D6C8309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6DE73A5" wp14:editId="2F075443">
            <wp:extent cx="3038475" cy="659703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59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BA4F1" w14:textId="77777777" w:rsidR="006476AA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23A5FC" w14:textId="77777777" w:rsidR="006476AA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Актьор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A3BF16" w14:textId="77777777" w:rsidR="006476AA" w:rsidRDefault="00000000">
      <w:pPr>
        <w:numPr>
          <w:ilvl w:val="0"/>
          <w:numId w:val="25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Ученик</w:t>
      </w:r>
      <w:r>
        <w:rPr>
          <w:rFonts w:ascii="Times New Roman" w:eastAsia="Times New Roman" w:hAnsi="Times New Roman" w:cs="Times New Roman"/>
          <w:sz w:val="24"/>
          <w:szCs w:val="24"/>
        </w:rPr>
        <w:t>: Основният потребител, който взаимодейства със системата.</w:t>
      </w:r>
    </w:p>
    <w:p w14:paraId="0FE6A9A7" w14:textId="77777777" w:rsidR="006476AA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Use-Cases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072C69" w14:textId="77777777" w:rsidR="006476AA" w:rsidRDefault="00000000">
      <w:pPr>
        <w:numPr>
          <w:ilvl w:val="0"/>
          <w:numId w:val="1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Online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Grading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Система за онлайн оценяване.</w:t>
      </w:r>
    </w:p>
    <w:p w14:paraId="713F6938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ViewGrades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могат да преглеждат своите оценки.</w:t>
      </w:r>
    </w:p>
    <w:p w14:paraId="28B48893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ViewFeedback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могат да преглеждат обратна връзка за своята работа.</w:t>
      </w:r>
    </w:p>
    <w:p w14:paraId="30E8335D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ReceiveNotification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могат да получават известия за различни събития свързани с оценяването.</w:t>
      </w:r>
    </w:p>
    <w:p w14:paraId="570746F5" w14:textId="77777777" w:rsidR="006476AA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Attendance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Система за управление на посещаемостта.</w:t>
      </w:r>
    </w:p>
    <w:p w14:paraId="4D3A0C7B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CheckAttendance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Студентите могат да проверяват своята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присъственост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FD9E9A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ReceiveAbsenceNotification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получават известия при отсъствие.</w:t>
      </w:r>
    </w:p>
    <w:p w14:paraId="0ABA6492" w14:textId="77777777" w:rsidR="006476AA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Registration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Portal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Портал за регистрация на студенти.</w:t>
      </w:r>
    </w:p>
    <w:p w14:paraId="2BB0FAB9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RegisterStudent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Възможност за регистрация на студент.</w:t>
      </w:r>
    </w:p>
    <w:p w14:paraId="3F8F6233" w14:textId="77777777" w:rsidR="006476AA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Ranking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Система за класиране на студенти.</w:t>
      </w:r>
    </w:p>
    <w:p w14:paraId="7AB713F1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ViewRankings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могат да видят своето място в класацията.</w:t>
      </w:r>
    </w:p>
    <w:p w14:paraId="5C850773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CompareRankings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могат да сравняват своите резултати с други.</w:t>
      </w:r>
    </w:p>
    <w:p w14:paraId="767BAD34" w14:textId="77777777" w:rsidR="006476AA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Strengths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Weaknesses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Анализ на силни и слаби страни.</w:t>
      </w:r>
    </w:p>
    <w:p w14:paraId="01B08959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ViewAnalysis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Студентите могат да преглеждат анализа 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тяхните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силни и слаби страни.</w:t>
      </w:r>
    </w:p>
    <w:p w14:paraId="6C91CCB5" w14:textId="77777777" w:rsidR="006476AA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Educational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Resource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Recommendation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Препоръчване на образователни ресурси.</w:t>
      </w:r>
    </w:p>
    <w:p w14:paraId="3067307F" w14:textId="77777777" w:rsidR="006476AA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GetRecommendations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могат да получават препоръки за ресурси.</w:t>
      </w:r>
    </w:p>
    <w:p w14:paraId="01BC428B" w14:textId="77777777" w:rsidR="006476AA" w:rsidRDefault="00000000">
      <w:pPr>
        <w:numPr>
          <w:ilvl w:val="1"/>
          <w:numId w:val="1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AccessResourceLibrary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Студентите имат достъп до библиотека с ресурси.</w:t>
      </w:r>
    </w:p>
    <w:p w14:paraId="2E519022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A1346B1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386794" wp14:editId="59EA7F6B">
            <wp:extent cx="3409950" cy="412432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BB2B8" w14:textId="77777777" w:rsidR="006476AA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Актьор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53FC16" w14:textId="77777777" w:rsidR="006476AA" w:rsidRDefault="00000000">
      <w:pPr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Teacher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Учителят е основният потребител, който взаимодейства със системата в контекста на дадените дейности.</w:t>
      </w:r>
    </w:p>
    <w:p w14:paraId="72FA9727" w14:textId="77777777" w:rsidR="006476AA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Use-Cases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285B818" w14:textId="77777777" w:rsidR="006476AA" w:rsidRDefault="00000000">
      <w:pPr>
        <w:numPr>
          <w:ilvl w:val="0"/>
          <w:numId w:val="3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Online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Grading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Система за онлайн оценяване.</w:t>
      </w:r>
    </w:p>
    <w:p w14:paraId="2EF42D30" w14:textId="77777777" w:rsidR="006476AA" w:rsidRDefault="00000000">
      <w:pPr>
        <w:numPr>
          <w:ilvl w:val="1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UploadGrades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Учителят има възможност да качва оценки на студентите.</w:t>
      </w:r>
    </w:p>
    <w:p w14:paraId="68765451" w14:textId="77777777" w:rsidR="006476AA" w:rsidRDefault="00000000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Attendance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Система за управление на присъствието.</w:t>
      </w:r>
    </w:p>
    <w:p w14:paraId="1E8D8503" w14:textId="77777777" w:rsidR="006476AA" w:rsidRDefault="00000000">
      <w:pPr>
        <w:numPr>
          <w:ilvl w:val="1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MarkAttendance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Учителят може да отбелязва присъствие или отсъствие на студентите.</w:t>
      </w:r>
    </w:p>
    <w:p w14:paraId="363498E9" w14:textId="77777777" w:rsidR="006476AA" w:rsidRDefault="00000000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Registration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Portal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Портал за регистрация на студенти.</w:t>
      </w:r>
    </w:p>
    <w:p w14:paraId="1ADAEDCD" w14:textId="77777777" w:rsidR="006476AA" w:rsidRDefault="00000000">
      <w:pPr>
        <w:numPr>
          <w:ilvl w:val="1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VerifyDocuments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Учителят може да проверява и верифицира документи на студентите по време на тяхната регистрация.</w:t>
      </w:r>
    </w:p>
    <w:p w14:paraId="5BE18C11" w14:textId="77777777" w:rsidR="006476AA" w:rsidRDefault="00000000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Strengths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Weaknesses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Анализ на силни и слаби страни на студентите.</w:t>
      </w:r>
    </w:p>
    <w:p w14:paraId="76C743A9" w14:textId="77777777" w:rsidR="006476AA" w:rsidRDefault="00000000">
      <w:pPr>
        <w:numPr>
          <w:ilvl w:val="1"/>
          <w:numId w:val="3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ProvideFeedback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Учителят има възможност да предоставя обратна връзка на студентите относно тяхното представяне.</w:t>
      </w:r>
    </w:p>
    <w:p w14:paraId="557BA247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0D6F9D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426FFDE" wp14:editId="3732B2E1">
            <wp:extent cx="3476625" cy="35718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F8A24" w14:textId="77777777" w:rsidR="006476AA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Актьор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E35215" w14:textId="77777777" w:rsidR="006476AA" w:rsidRDefault="00000000">
      <w:pPr>
        <w:numPr>
          <w:ilvl w:val="0"/>
          <w:numId w:val="17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Родителят е основният потребител, който взаимодейства със системата в контекста на дадените дейности.</w:t>
      </w:r>
    </w:p>
    <w:p w14:paraId="43D0D9A7" w14:textId="77777777" w:rsidR="006476AA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Use-Cases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3AB668" w14:textId="77777777" w:rsidR="006476AA" w:rsidRDefault="00000000">
      <w:pPr>
        <w:numPr>
          <w:ilvl w:val="0"/>
          <w:numId w:val="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Online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Grading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Система за онлайн оценяване.</w:t>
      </w:r>
    </w:p>
    <w:p w14:paraId="6D748C58" w14:textId="77777777" w:rsidR="006476A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ViewGrades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Родителите имат възможността да преглеждат оценките на своите деца.</w:t>
      </w:r>
    </w:p>
    <w:p w14:paraId="2B3900A2" w14:textId="77777777" w:rsidR="006476A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ReceiveNotification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Родителите получават известия за различни активности или промени, свързани с оценяването.</w:t>
      </w:r>
    </w:p>
    <w:p w14:paraId="44DA19A6" w14:textId="77777777" w:rsidR="006476AA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Attendance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Система за управление на присъствието.</w:t>
      </w:r>
    </w:p>
    <w:p w14:paraId="7E16C420" w14:textId="77777777" w:rsidR="006476A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CheckAttendance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Родителите могат да проверяват дали техният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ребенок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е присъствал на училище или занятия.</w:t>
      </w:r>
    </w:p>
    <w:p w14:paraId="4A6F0320" w14:textId="77777777" w:rsidR="006476AA" w:rsidRDefault="00000000">
      <w:pPr>
        <w:numPr>
          <w:ilvl w:val="1"/>
          <w:numId w:val="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ReceiveAbsenceNotification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При отсъствие на ученика, родителите получават известие.</w:t>
      </w:r>
    </w:p>
    <w:p w14:paraId="1FD7B413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240163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F05234D" wp14:editId="73281856">
            <wp:extent cx="3619500" cy="40481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60D8D" w14:textId="77777777" w:rsidR="006476AA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Актьор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52CB36" w14:textId="77777777" w:rsidR="006476AA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Администраторът е основният потребител, който управлява и персонализира различни аспекти на системата.</w:t>
      </w:r>
    </w:p>
    <w:p w14:paraId="784AD385" w14:textId="77777777" w:rsidR="006476AA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Use-Cases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9A18DB9" w14:textId="77777777" w:rsidR="006476AA" w:rsidRDefault="00000000">
      <w:pPr>
        <w:numPr>
          <w:ilvl w:val="0"/>
          <w:numId w:val="28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Registration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Portal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Портал за регистрация на студенти.</w:t>
      </w:r>
    </w:p>
    <w:p w14:paraId="75C6EE83" w14:textId="77777777" w:rsidR="006476AA" w:rsidRDefault="00000000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CustomizePortal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Администраторът има възможността да персонализира изгледа и функционалностите на портала за регистрация на студенти.</w:t>
      </w:r>
    </w:p>
    <w:p w14:paraId="6BB8FE8A" w14:textId="77777777" w:rsidR="006476AA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Multiple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Institution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Support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Поддръжка на множество образователни институции.</w:t>
      </w:r>
    </w:p>
    <w:p w14:paraId="3309E427" w14:textId="77777777" w:rsidR="006476AA" w:rsidRDefault="00000000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ManageInstitution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Администраторът може да управлява различни образователни институции в рамките на системата.</w:t>
      </w:r>
    </w:p>
    <w:p w14:paraId="1D8274ED" w14:textId="77777777" w:rsidR="006476AA" w:rsidRDefault="00000000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ViewInstitutionStats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Администраторът може да преглежда статистическа информация за всяка институция.</w:t>
      </w:r>
    </w:p>
    <w:p w14:paraId="30CC69E3" w14:textId="77777777" w:rsidR="006476AA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Educational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Resource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Recommendation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Препоръки за образователни ресурси.</w:t>
      </w:r>
    </w:p>
    <w:p w14:paraId="2D06EF60" w14:textId="77777777" w:rsidR="006476AA" w:rsidRDefault="00000000">
      <w:pPr>
        <w:numPr>
          <w:ilvl w:val="1"/>
          <w:numId w:val="2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UpdateResourceFromExternalAPI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Администраторът може да актуализира ресурсите, като използва външни API-та, за да добавя или обновява информация.</w:t>
      </w:r>
    </w:p>
    <w:p w14:paraId="7E19FB68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5CEB433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5E3E644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8" w:name="_w3ihydvsmjn7" w:colFirst="0" w:colLast="0"/>
      <w:bookmarkEnd w:id="8"/>
      <w:r>
        <w:rPr>
          <w:rFonts w:ascii="Times New Roman" w:eastAsia="Times New Roman" w:hAnsi="Times New Roman" w:cs="Times New Roman"/>
        </w:rPr>
        <w:lastRenderedPageBreak/>
        <w:t>2.       Логически изглед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3A9380" wp14:editId="363983DF">
            <wp:simplePos x="0" y="0"/>
            <wp:positionH relativeFrom="column">
              <wp:posOffset>-834862</wp:posOffset>
            </wp:positionH>
            <wp:positionV relativeFrom="paragraph">
              <wp:posOffset>450150</wp:posOffset>
            </wp:positionV>
            <wp:extent cx="7399204" cy="7966156"/>
            <wp:effectExtent l="0" t="0" r="0" b="0"/>
            <wp:wrapSquare wrapText="bothSides" distT="114300" distB="114300" distL="114300" distR="11430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9204" cy="7966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57B19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5030FD" w14:textId="77777777" w:rsidR="006476AA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Business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Logic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Съдържа логическите модули на системата, които изпълняват различни операции и обработват информацията.</w:t>
      </w:r>
    </w:p>
    <w:p w14:paraId="437461FB" w14:textId="77777777" w:rsidR="006476AA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Занимава се с функционалностите за управление на потребители, включително регистрация, удостоверяване, управление на роли и разрешения и др.</w:t>
      </w:r>
    </w:p>
    <w:p w14:paraId="62DFAEA0" w14:textId="77777777" w:rsidR="006476AA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Предоставя функционалности за управление на студенти, включително проследяване на посещаемост, оценки и препоръчителни пътеки за обучение.</w:t>
      </w:r>
    </w:p>
    <w:p w14:paraId="3A3B252A" w14:textId="77777777" w:rsidR="006476AA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Teacher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Отговаря за регистрация и управление на профилите на учителите, въвеждане на оценки и предоставяне на ресурси.</w:t>
      </w:r>
    </w:p>
    <w:p w14:paraId="0A0D8B76" w14:textId="77777777" w:rsidR="006476AA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Resource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Управлява учебни ресурси и интеграция с външни източници като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BE11E" w14:textId="77777777" w:rsidR="006476AA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Grading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Обработва оценки, генерира отчети и анализира резултати.</w:t>
      </w:r>
    </w:p>
    <w:p w14:paraId="10E81F08" w14:textId="77777777" w:rsidR="006476AA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Notification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Занимава се с изпращането на известия чрез имейл.</w:t>
      </w:r>
    </w:p>
    <w:p w14:paraId="33FB354C" w14:textId="77777777" w:rsidR="006476AA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Learning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Materials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Предоставя достъп до учебни материали и интеграция с външни източници.</w:t>
      </w:r>
    </w:p>
    <w:p w14:paraId="473871B6" w14:textId="77777777" w:rsidR="006476AA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Включва базата данни, която съхранява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всичка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информация от системата.</w:t>
      </w:r>
    </w:p>
    <w:p w14:paraId="5B6F296F" w14:textId="77777777" w:rsidR="006476AA" w:rsidRDefault="00000000">
      <w:pPr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Това е предният край на системата, през който потребителите взаимодействат с модулите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956AC1" w14:textId="77777777" w:rsidR="006476AA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Взаимодействия:</w:t>
      </w:r>
    </w:p>
    <w:p w14:paraId="492D4960" w14:textId="77777777" w:rsidR="006476AA" w:rsidRDefault="00000000">
      <w:pPr>
        <w:numPr>
          <w:ilvl w:val="0"/>
          <w:numId w:val="1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Потребителският интерфейс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комуникира директно с всички модули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64CADA" w14:textId="77777777" w:rsidR="006476AA" w:rsidRDefault="00000000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Всеки от модулите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се свързва с базата данни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в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 съхранение и извличане на информация.</w:t>
      </w:r>
    </w:p>
    <w:p w14:paraId="5AC70B60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0C3738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AF34E9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8DB91F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039216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815D4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3A5CED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0BD420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D5BC58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9" w:name="_4u7py47pm544" w:colFirst="0" w:colLast="0"/>
      <w:bookmarkEnd w:id="9"/>
      <w:r>
        <w:rPr>
          <w:rFonts w:ascii="Times New Roman" w:eastAsia="Times New Roman" w:hAnsi="Times New Roman" w:cs="Times New Roman"/>
          <w:b/>
        </w:rPr>
        <w:lastRenderedPageBreak/>
        <w:t>3.       Процесен изглед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784CAD7" wp14:editId="1C66893A">
            <wp:simplePos x="0" y="0"/>
            <wp:positionH relativeFrom="column">
              <wp:posOffset>590550</wp:posOffset>
            </wp:positionH>
            <wp:positionV relativeFrom="paragraph">
              <wp:posOffset>352425</wp:posOffset>
            </wp:positionV>
            <wp:extent cx="4667250" cy="5010150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01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A76B4F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CCB2E8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1F835D6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A363E7D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08230A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9352A79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AB36E8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6618AE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DCDA01B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83FDEE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B1704C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2DEF79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D48C2F6" w14:textId="77777777" w:rsidR="006476AA" w:rsidRDefault="00000000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Проверка дали потребителят е нов: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Системата проверява дали потребителят вече има съществуващ профил.</w:t>
      </w:r>
    </w:p>
    <w:p w14:paraId="3B6C0E37" w14:textId="77777777" w:rsidR="006476AA" w:rsidRDefault="00000000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да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Ако потребителят е нов, процесът продължава към следващите стъпки.</w:t>
      </w:r>
    </w:p>
    <w:p w14:paraId="3B6A2C52" w14:textId="77777777" w:rsidR="006476AA" w:rsidRDefault="00000000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Ако потребителят вече има профил, той просто се влиза в системата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").</w:t>
      </w:r>
    </w:p>
    <w:p w14:paraId="7333258B" w14:textId="77777777" w:rsidR="006476AA" w:rsidRDefault="00000000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Събиране на лични данни: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Системата иска от новия потребител да въведе своите лични данни.</w:t>
      </w:r>
    </w:p>
    <w:p w14:paraId="0C344AF2" w14:textId="77777777" w:rsidR="006476AA" w:rsidRDefault="00000000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Задаване на начални роли и права: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 като потребителят въведе своите лични данни, системата му задава начални роли и права в зависимост от типа на регистрация или други критерии.</w:t>
      </w:r>
    </w:p>
    <w:p w14:paraId="4D2BECB9" w14:textId="77777777" w:rsidR="006476AA" w:rsidRDefault="00000000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Активация на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многофакторна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автентикация: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да увеличи сигурността, системата може да насърчава или изисква потребителите да активират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многофакторна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автентикация.</w:t>
      </w:r>
    </w:p>
    <w:p w14:paraId="292541A3" w14:textId="77777777" w:rsidR="006476AA" w:rsidRDefault="00000000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Управление на настройките на профила: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 като потребителят е регистриран и е задал началните настройки, той може да управлява и променя настройките на своя профил.</w:t>
      </w:r>
    </w:p>
    <w:p w14:paraId="1553C82F" w14:textId="77777777" w:rsidR="006476AA" w:rsidRDefault="00000000">
      <w:pPr>
        <w:numPr>
          <w:ilvl w:val="0"/>
          <w:numId w:val="2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Край: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Това е крайната точка на регистрационния процес, след която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4AB37DC" wp14:editId="578AB8D4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3981450" cy="4667250"/>
            <wp:effectExtent l="0" t="0" r="0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336EDE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31128A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A11472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9A2ADE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6B24C6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6E7428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F6AF8AA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5D25096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6A5CE0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79DF61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7B7C8E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663837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876DA5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8640B6" w14:textId="77777777" w:rsidR="006476AA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Студент/Родител: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Това е началната точка, където студентът или родителят започват процеса.</w:t>
      </w:r>
    </w:p>
    <w:p w14:paraId="6C6D6400" w14:textId="77777777" w:rsidR="006476AA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Получаване на текуща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Студентът или родителят търсят и получават актуална информация, която може да е свързана с академични резултати, учебна програма или други школски въпроси.</w:t>
      </w:r>
    </w:p>
    <w:p w14:paraId="3BA244B1" w14:textId="77777777" w:rsidR="006476AA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Предоставяне на обратна връзка на учителите или администрацията: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 като студентът или родителят имат необходимата информация, те могат да предоставят своите мнения, забележки или препоръки към учителите или администрацията.</w:t>
      </w:r>
    </w:p>
    <w:p w14:paraId="5B321B55" w14:textId="77777777" w:rsidR="006476AA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Предоставяне на обратна връзка на учителите или администрацията (отново, ако предишният опит е неуспешен):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Ако има проблем или неуспешен опит при предоставяне на обратна връзка, процесът се връща към същата стъпка, за да бъде предприет опит отново.</w:t>
      </w:r>
    </w:p>
    <w:p w14:paraId="2C4F6E56" w14:textId="77777777" w:rsidR="006476AA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Получаване на текуща информация (отново):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 като е предоставена обратна връзка, студентът или родителят отново могат да получат актуализирана информация, ако е необходимо.</w:t>
      </w:r>
    </w:p>
    <w:p w14:paraId="7E48A6A4" w14:textId="77777777" w:rsidR="006476AA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Продължаване без предоставяне на обратна връзка: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Възможност за студента или родителя да продължат напред без да предоставят допълнителна обратна връзка.</w:t>
      </w:r>
    </w:p>
    <w:p w14:paraId="442DD3C5" w14:textId="77777777" w:rsidR="006476AA" w:rsidRDefault="00000000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Край: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Това е завършващата точка на процеса.</w:t>
      </w:r>
    </w:p>
    <w:p w14:paraId="2D21FF83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FE188E9" wp14:editId="0A4E4211">
            <wp:simplePos x="0" y="0"/>
            <wp:positionH relativeFrom="column">
              <wp:posOffset>104776</wp:posOffset>
            </wp:positionH>
            <wp:positionV relativeFrom="paragraph">
              <wp:posOffset>114300</wp:posOffset>
            </wp:positionV>
            <wp:extent cx="2771775" cy="4391025"/>
            <wp:effectExtent l="0" t="0" r="0" b="0"/>
            <wp:wrapSquare wrapText="bothSides" distT="114300" distB="114300" distL="114300" distR="11430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54215B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904E98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23C8FA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E1FBA9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8037E4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ED1A31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12A702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69DF66F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03B9CB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FB86CD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6F2915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87F6D3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014E195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C1EDE4E" w14:textId="77777777" w:rsidR="006476AA" w:rsidRDefault="00000000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Провеждане на урок/изпит: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Началото на процеса, където се провежда учебен урок или изпит.</w:t>
      </w:r>
    </w:p>
    <w:p w14:paraId="274333A0" w14:textId="77777777" w:rsidR="006476AA" w:rsidRDefault="00000000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Въвеждане на оценки: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 провеждането на изпита или урока, учителят или оценяващият въвежда оценките на студентите.</w:t>
      </w:r>
    </w:p>
    <w:p w14:paraId="58203A12" w14:textId="77777777" w:rsidR="006476AA" w:rsidRDefault="00000000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Известие за незавършена задача: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Ако има проблем при въвеждането на оценките или ако те не са въведени, системата или учителят известява съответния потребител (вероятно учителят) за незавършената задача.</w:t>
      </w:r>
    </w:p>
    <w:p w14:paraId="6760A02D" w14:textId="77777777" w:rsidR="006476AA" w:rsidRDefault="00000000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Въвеждане на оценки (отново):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 като е получено известие за проблем или липсващи оценки, учителят отново въвежда оценките.</w:t>
      </w:r>
    </w:p>
    <w:p w14:paraId="00EDBDCF" w14:textId="77777777" w:rsidR="006476AA" w:rsidRDefault="00000000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Актуализиране на академичната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 успешното въвеждане на оценките, академичната информация на студента се актуализира в системата.</w:t>
      </w:r>
    </w:p>
    <w:p w14:paraId="3B977169" w14:textId="77777777" w:rsidR="006476AA" w:rsidRDefault="00000000">
      <w:pPr>
        <w:numPr>
          <w:ilvl w:val="0"/>
          <w:numId w:val="3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Известие за оценки: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Накрая, студентите получават официално известие за техните оценки.</w:t>
      </w:r>
    </w:p>
    <w:p w14:paraId="3BE6A05D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A2DF36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59E2C7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493D8B" wp14:editId="4FCB069D">
            <wp:extent cx="3790950" cy="599122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D9CB2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Определяне на учебна програма и теми: Тук учителят или учебната институция определят каква ще бъде учебната програма и какви теми ще бъдат покрити.</w:t>
      </w:r>
    </w:p>
    <w:p w14:paraId="61513F8A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Въвеждане на информация в системата: След като е определено какво ще се преподава, информацията се въвежда в някаква система или платформа за управление.</w:t>
      </w:r>
    </w:p>
    <w:p w14:paraId="04FF7A09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Подаване на информация: Информацията, въведена в системата, се изпраща за преглед или одобрение.</w:t>
      </w:r>
    </w:p>
    <w:p w14:paraId="57F96A22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Преглед на учебната програма предварително: Преди да бъде приложена, учебната програма се преглежда предварително. Ако има проблеми или несъответствия, процесът се връща обратно на стъпката "Предоставяне на обратна връзка на учителите или администрацията".</w:t>
      </w:r>
    </w:p>
    <w:p w14:paraId="16698367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Предоставяне на обратна връзка на учителите или администрацията: Ако има забележки или препоръки относно учебната програма, те се предоставят на учителите или административния персонал.</w:t>
      </w:r>
    </w:p>
    <w:p w14:paraId="68E2D338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Подаване на информация (отново): След като се вземат предвид всички промени и препоръки, информацията се изпраща отново за одобрение.</w:t>
      </w:r>
    </w:p>
    <w:p w14:paraId="60CDEC26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Студентите/родителите имат достъп до преглед на учебната програма: След като учебната програма е одобрена, тя се прави достъпна за студентите и родителите за преглед.</w:t>
      </w:r>
    </w:p>
    <w:p w14:paraId="56E961B8" w14:textId="77777777" w:rsidR="006476AA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Продължаване без преглед на учебната програма: Ако студентите и родителите решат да не преглеждат учебната програма, процесът продължава напред.</w:t>
      </w:r>
    </w:p>
    <w:p w14:paraId="5256A99B" w14:textId="77777777" w:rsidR="006476AA" w:rsidRDefault="00000000">
      <w:pPr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Определяне на учебна програма и теми (отново): Този етап изглежда като повторение на първата стъпка, което може да означава, че процесът на планиране на уроци е цикличен и се повтаря с всяко ново учебно време или период.</w:t>
      </w:r>
    </w:p>
    <w:p w14:paraId="61B59060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709064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10" w:name="_fkd3mutfez82" w:colFirst="0" w:colLast="0"/>
      <w:bookmarkEnd w:id="10"/>
      <w:r>
        <w:rPr>
          <w:rFonts w:ascii="Times New Roman" w:eastAsia="Times New Roman" w:hAnsi="Times New Roman" w:cs="Times New Roman"/>
        </w:rPr>
        <w:lastRenderedPageBreak/>
        <w:t>4.       Изглед на данните</w:t>
      </w:r>
    </w:p>
    <w:p w14:paraId="325FF3D1" w14:textId="77777777" w:rsidR="006476AA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Entities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: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AC99E76" wp14:editId="63D0DE25">
            <wp:simplePos x="0" y="0"/>
            <wp:positionH relativeFrom="column">
              <wp:posOffset>-858674</wp:posOffset>
            </wp:positionH>
            <wp:positionV relativeFrom="paragraph">
              <wp:posOffset>162116</wp:posOffset>
            </wp:positionV>
            <wp:extent cx="7448968" cy="3916468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8968" cy="3916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196834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School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(Училище): Съдържа информация за училището като име и местоположение.</w:t>
      </w:r>
    </w:p>
    <w:p w14:paraId="37BF4D1C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Admin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(Администратор): Съдържа информация за администраторите на училищата.</w:t>
      </w:r>
    </w:p>
    <w:p w14:paraId="40FE0A2E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Teacher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(Учител): Характеристики като име, предмет, който преподава, и училище, в което работи.</w:t>
      </w:r>
    </w:p>
    <w:p w14:paraId="6CD96CD6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Student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(Ученик): Информация за учениците като име, клас и училище.</w:t>
      </w:r>
    </w:p>
    <w:p w14:paraId="6C313DAF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Parent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(Родител): Детайли за родителите на учениците.</w:t>
      </w:r>
    </w:p>
    <w:p w14:paraId="38184ACD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Course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(Курс): Предмети, които се преподават в училището, включително описание и учител.</w:t>
      </w:r>
    </w:p>
    <w:p w14:paraId="16FA676D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Resource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(Ресурс): Учебни материали и ресурси свързани с курсовете.</w:t>
      </w:r>
    </w:p>
    <w:p w14:paraId="1F5E88FB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Event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(Събитие): Събития или мероприятия, които се провеждат в училище.</w:t>
      </w:r>
    </w:p>
    <w:p w14:paraId="08B9CA7F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Grades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(Оценки): Оценки, получени от учениците за различни курсове.</w:t>
      </w:r>
    </w:p>
    <w:p w14:paraId="5A9A1E49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lastRenderedPageBreak/>
        <w:t>Absence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(Отсъствие): Записи за отсъствията на учениците.</w:t>
      </w:r>
    </w:p>
    <w:p w14:paraId="6588C08B" w14:textId="77777777" w:rsidR="006476AA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Intermediate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Tables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(Междинни таблици):</w:t>
      </w:r>
    </w:p>
    <w:p w14:paraId="4A4F6F29" w14:textId="77777777" w:rsidR="006476AA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Тези таблиците служат за свързване на различни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ентитети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в много-до-много връзки. Примери включват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TeacherEvent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StudentEvent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ParentEvent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TeacherGrades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StudentGrades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ParentGrades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TeacherAbsence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StudentAbsence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ParentAbsence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.</w:t>
      </w:r>
    </w:p>
    <w:p w14:paraId="6468497D" w14:textId="77777777" w:rsidR="006476AA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Relationships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(Връзки):</w:t>
      </w:r>
    </w:p>
    <w:p w14:paraId="0FD83933" w14:textId="77777777" w:rsidR="006476AA" w:rsidRDefault="00000000">
      <w:pPr>
        <w:numPr>
          <w:ilvl w:val="1"/>
          <w:numId w:val="21"/>
        </w:numPr>
        <w:spacing w:after="24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Връзките представляват отношенията между различните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ентитети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и междинни таблици. Примери включват "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assigns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" (назначава), "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views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" (разглежда), "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attends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" (посещава), "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employs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" (наема) и др.</w:t>
      </w:r>
    </w:p>
    <w:p w14:paraId="75170582" w14:textId="77777777" w:rsidR="006476AA" w:rsidRDefault="006476AA">
      <w:pPr>
        <w:rPr>
          <w:rFonts w:ascii="Times New Roman" w:eastAsia="Times New Roman" w:hAnsi="Times New Roman" w:cs="Times New Roman"/>
        </w:rPr>
      </w:pPr>
    </w:p>
    <w:p w14:paraId="0F3B3DF9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11" w:name="_ojxf496f8hkm" w:colFirst="0" w:colLast="0"/>
      <w:bookmarkEnd w:id="11"/>
      <w:r>
        <w:rPr>
          <w:rFonts w:ascii="Times New Roman" w:eastAsia="Times New Roman" w:hAnsi="Times New Roman" w:cs="Times New Roman"/>
        </w:rPr>
        <w:t>5.       Изглед на внедряването</w:t>
      </w:r>
    </w:p>
    <w:p w14:paraId="6EC522BD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EE72401" wp14:editId="645D3026">
            <wp:simplePos x="0" y="0"/>
            <wp:positionH relativeFrom="column">
              <wp:posOffset>-911061</wp:posOffset>
            </wp:positionH>
            <wp:positionV relativeFrom="paragraph">
              <wp:posOffset>123825</wp:posOffset>
            </wp:positionV>
            <wp:extent cx="7549607" cy="4476750"/>
            <wp:effectExtent l="0" t="0" r="0" b="0"/>
            <wp:wrapSquare wrapText="bothSides" distT="114300" distB="114300" distL="114300" distR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9607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2B016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CBA068B" w14:textId="77777777" w:rsidR="006476AA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User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(Потребителски интерфейс):</w:t>
      </w:r>
    </w:p>
    <w:p w14:paraId="0799F870" w14:textId="77777777" w:rsidR="006476AA" w:rsidRDefault="00000000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UI</w:t>
      </w:r>
      <w:r>
        <w:rPr>
          <w:rFonts w:ascii="Times New Roman" w:eastAsia="Times New Roman" w:hAnsi="Times New Roman" w:cs="Times New Roman"/>
          <w:sz w:val="24"/>
          <w:szCs w:val="24"/>
        </w:rPr>
        <w:t>: Уеб интерфейсът, с който крайните потребители взаимодействат.</w:t>
      </w:r>
    </w:p>
    <w:p w14:paraId="38DC9091" w14:textId="77777777" w:rsidR="006476AA" w:rsidRDefault="00000000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API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Gateway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Точка на вход в системата, която управлява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маршрутизира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 заявките.</w:t>
      </w:r>
    </w:p>
    <w:p w14:paraId="00A2E724" w14:textId="77777777" w:rsidR="006476AA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(Слой за данни):</w:t>
      </w:r>
    </w:p>
    <w:p w14:paraId="048A091A" w14:textId="77777777" w:rsidR="006476AA" w:rsidRDefault="00000000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Тази част на системата съхранява всички данни, свързани с потребители, ученици, учители, ресурси и оценки.</w:t>
      </w:r>
    </w:p>
    <w:p w14:paraId="3E8BE6B0" w14:textId="77777777" w:rsidR="006476AA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External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Resources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1DD4C6" w14:textId="77777777" w:rsidR="006476AA" w:rsidRDefault="00000000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YouTube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API</w:t>
      </w:r>
      <w:r>
        <w:rPr>
          <w:rFonts w:ascii="Times New Roman" w:eastAsia="Times New Roman" w:hAnsi="Times New Roman" w:cs="Times New Roman"/>
          <w:sz w:val="24"/>
          <w:szCs w:val="24"/>
        </w:rPr>
        <w:t>: Външен източник, от който системата може да изтегли видео ресурси или друга информация.</w:t>
      </w:r>
    </w:p>
    <w:p w14:paraId="4B787A8F" w14:textId="77777777" w:rsidR="006476AA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Notification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Services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(Услуги за известия):</w:t>
      </w:r>
    </w:p>
    <w:p w14:paraId="6802967D" w14:textId="77777777" w:rsidR="006476AA" w:rsidRDefault="00000000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Service</w:t>
      </w:r>
      <w:r>
        <w:rPr>
          <w:rFonts w:ascii="Times New Roman" w:eastAsia="Times New Roman" w:hAnsi="Times New Roman" w:cs="Times New Roman"/>
          <w:sz w:val="24"/>
          <w:szCs w:val="24"/>
        </w:rPr>
        <w:t>: Служат за изпращане на известия до потребителите чрез електронна поща.</w:t>
      </w:r>
    </w:p>
    <w:p w14:paraId="465431BF" w14:textId="77777777" w:rsidR="006476AA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Business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Logic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(Слой с бизнес логика): Тук са разположени различните компоненти, които обработват заявките от интерфейса и работят с данните.</w:t>
      </w:r>
    </w:p>
    <w:p w14:paraId="27053B4A" w14:textId="77777777" w:rsidR="006476AA" w:rsidRDefault="00000000">
      <w:pPr>
        <w:numPr>
          <w:ilvl w:val="1"/>
          <w:numId w:val="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Teacher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Resource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Grading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Notification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Learning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Materials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Тези компоненти представляват различни модули на системата, които обработват заявките, свързани с тяхната функционалност. Те взаимодействат с базата данни (CRUD операции) и/или с външни услуги като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 и услугите за известия.</w:t>
      </w:r>
    </w:p>
    <w:p w14:paraId="0EC043A1" w14:textId="77777777" w:rsidR="006476AA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Взаимодействие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EF1E61" w14:textId="77777777" w:rsidR="006476AA" w:rsidRDefault="00000000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Компонентите в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получават заявки от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и взаимодействат с "Data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за CRUD операции.</w:t>
      </w:r>
    </w:p>
    <w:p w14:paraId="706D2D20" w14:textId="77777777" w:rsidR="006476AA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Някои от компонентите, като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Teacher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и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взаимодействат с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Resources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като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API, за да получат външни ресурси.</w:t>
      </w:r>
    </w:p>
    <w:p w14:paraId="2769262E" w14:textId="77777777" w:rsidR="006476AA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и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взаимодействат с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Services", за да изпратят известия до потребителите.</w:t>
      </w:r>
    </w:p>
    <w:p w14:paraId="07EA73FA" w14:textId="77777777" w:rsidR="006476AA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Връзките между различните модули и слоеве показват направлението на комуникацията и типа на информацията, която се обменя.</w:t>
      </w:r>
    </w:p>
    <w:p w14:paraId="486FF950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ABC5472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6005FD8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  <w:sz w:val="27"/>
          <w:szCs w:val="27"/>
        </w:rPr>
      </w:pPr>
      <w:bookmarkStart w:id="12" w:name="_cyayhdmea1ux" w:colFirst="0" w:colLast="0"/>
      <w:bookmarkEnd w:id="12"/>
      <w:r>
        <w:t xml:space="preserve"> </w:t>
      </w:r>
      <w:r>
        <w:rPr>
          <w:b/>
        </w:rPr>
        <w:t xml:space="preserve">6.       Изглед на имплементацията 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60D1052" wp14:editId="1E3816EC">
            <wp:simplePos x="0" y="0"/>
            <wp:positionH relativeFrom="column">
              <wp:posOffset>-923924</wp:posOffset>
            </wp:positionH>
            <wp:positionV relativeFrom="paragraph">
              <wp:posOffset>371475</wp:posOffset>
            </wp:positionV>
            <wp:extent cx="7559737" cy="3587997"/>
            <wp:effectExtent l="0" t="0" r="0" b="0"/>
            <wp:wrapSquare wrapText="bothSides" distT="114300" distB="114300" distL="114300" distR="1143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737" cy="3587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69D7C9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287E64E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29AFF3A" w14:textId="77777777" w:rsidR="006476AA" w:rsidRDefault="00000000">
      <w:pPr>
        <w:pStyle w:val="1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13" w:name="_nf6w5v8dg4kf" w:colFirst="0" w:colLast="0"/>
      <w:bookmarkEnd w:id="13"/>
      <w:r>
        <w:br w:type="page"/>
      </w:r>
    </w:p>
    <w:p w14:paraId="7F3E1315" w14:textId="77777777" w:rsidR="006476AA" w:rsidRDefault="00000000">
      <w:pPr>
        <w:pStyle w:val="1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14" w:name="_2zoj2xes9m5g" w:colFirst="0" w:colLast="0"/>
      <w:bookmarkEnd w:id="14"/>
      <w:r>
        <w:rPr>
          <w:rFonts w:ascii="Times New Roman" w:eastAsia="Times New Roman" w:hAnsi="Times New Roman" w:cs="Times New Roman"/>
        </w:rPr>
        <w:lastRenderedPageBreak/>
        <w:t>Нефункционални изисквания</w:t>
      </w:r>
    </w:p>
    <w:p w14:paraId="0B6F1A9F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</w:p>
    <w:p w14:paraId="405D0154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4B08DCDD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15" w:name="_kvsh2j24331f" w:colFirst="0" w:colLast="0"/>
      <w:bookmarkEnd w:id="15"/>
      <w:r>
        <w:rPr>
          <w:rFonts w:ascii="Times New Roman" w:eastAsia="Times New Roman" w:hAnsi="Times New Roman" w:cs="Times New Roman"/>
          <w:b/>
        </w:rPr>
        <w:t>1.       Достъпност</w:t>
      </w:r>
      <w:r>
        <w:rPr>
          <w:rFonts w:ascii="Times New Roman" w:eastAsia="Times New Roman" w:hAnsi="Times New Roman" w:cs="Times New Roman"/>
        </w:rPr>
        <w:t xml:space="preserve"> </w:t>
      </w:r>
    </w:p>
    <w:p w14:paraId="2E0DF2F6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Този атрибут за качество е от съществена важност, тъй като трябва да се осигури непрекъсната достъпност до системата, която също така трябва да бъде удобна за използване от всички заинтересовани страни. За тази цел е необходимо да бъдат налице:</w:t>
      </w:r>
    </w:p>
    <w:p w14:paraId="682E97B0" w14:textId="77777777" w:rsidR="006476AA" w:rsidRDefault="00000000">
      <w:pPr>
        <w:numPr>
          <w:ilvl w:val="0"/>
          <w:numId w:val="1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Непрекъсната наличност: Системата трябва да бъде налична 24/7, без прекъсване за планирана поддръжка или възстановяване от смущения.</w:t>
      </w:r>
    </w:p>
    <w:p w14:paraId="5E7E3059" w14:textId="77777777" w:rsidR="006476AA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Крос-платформена съвместимост: Системата e достъпна от различни устройства и операционни системи, включително компютри, смартфони и таблети тъй като е реализирана под формата на WEB система.</w:t>
      </w:r>
    </w:p>
    <w:p w14:paraId="2A11B860" w14:textId="77777777" w:rsidR="006476AA" w:rsidRDefault="00000000">
      <w:pPr>
        <w:numPr>
          <w:ilvl w:val="0"/>
          <w:numId w:val="1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Удобен интерфейс: Интерфейсът на системата e интуитивен и лесен за използване, така че дори независимо от техническия опит на потребителите, те да могат да го използват без проблем.</w:t>
      </w:r>
    </w:p>
    <w:p w14:paraId="04DAFFE3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97661A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  <w:b/>
        </w:rPr>
      </w:pPr>
      <w:bookmarkStart w:id="16" w:name="_ozmcpymq3q56" w:colFirst="0" w:colLast="0"/>
      <w:bookmarkEnd w:id="16"/>
      <w:r>
        <w:rPr>
          <w:rFonts w:ascii="Times New Roman" w:eastAsia="Times New Roman" w:hAnsi="Times New Roman" w:cs="Times New Roman"/>
        </w:rPr>
        <w:t xml:space="preserve">2.       </w:t>
      </w:r>
      <w:r>
        <w:rPr>
          <w:rFonts w:ascii="Times New Roman" w:eastAsia="Times New Roman" w:hAnsi="Times New Roman" w:cs="Times New Roman"/>
          <w:b/>
        </w:rPr>
        <w:t>Разширяемост</w:t>
      </w:r>
    </w:p>
    <w:p w14:paraId="2B34EDF4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Системата трябва да бъде способна да се разширява и допълва с нови функционалности и модули, без да изисква значителни промени в основната структура. Това е възможно чрез:</w:t>
      </w:r>
    </w:p>
    <w:p w14:paraId="289982CF" w14:textId="77777777" w:rsidR="006476AA" w:rsidRDefault="00000000">
      <w:pPr>
        <w:numPr>
          <w:ilvl w:val="0"/>
          <w:numId w:val="2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Модулна архитектура: Системата е проектирана с модулна архитектура, която позволява лесното добавяне и премахване на модули.</w:t>
      </w:r>
    </w:p>
    <w:p w14:paraId="243BF885" w14:textId="77777777" w:rsidR="006476AA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Използване на стандартизирани интерфейси: Разширенията и новите функционалности използват стандартизирани интерфейси, които улесняват интеграцията.</w:t>
      </w:r>
    </w:p>
    <w:p w14:paraId="2BB9DE6F" w14:textId="77777777" w:rsidR="006476AA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Документация и обучение: Новите разработчици и администратори трябва да могат лесно да се запознаят с системата и процеса на добавяне на нови функционалности.</w:t>
      </w:r>
    </w:p>
    <w:p w14:paraId="1497132E" w14:textId="77777777" w:rsidR="006476AA" w:rsidRDefault="00000000">
      <w:pPr>
        <w:numPr>
          <w:ilvl w:val="0"/>
          <w:numId w:val="2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Съвместимост с бъдещи технологични промени: Системата e проектирана с оглед на съвместимост с бъдещи технологични тенденции и стандарти.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Модуларната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архитектура и използването на стандартизирани интерфейси позволява внедряването на промени съобразени с бъдещите технологични тенденции.</w:t>
      </w:r>
    </w:p>
    <w:p w14:paraId="02C790CD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  <w:b/>
        </w:rPr>
      </w:pPr>
      <w:bookmarkStart w:id="17" w:name="_2u8vj07vikyt" w:colFirst="0" w:colLast="0"/>
      <w:bookmarkEnd w:id="17"/>
      <w:r>
        <w:rPr>
          <w:rFonts w:ascii="Times New Roman" w:eastAsia="Times New Roman" w:hAnsi="Times New Roman" w:cs="Times New Roman"/>
        </w:rPr>
        <w:lastRenderedPageBreak/>
        <w:t xml:space="preserve">3.       </w:t>
      </w:r>
      <w:r>
        <w:rPr>
          <w:rFonts w:ascii="Times New Roman" w:eastAsia="Times New Roman" w:hAnsi="Times New Roman" w:cs="Times New Roman"/>
          <w:b/>
        </w:rPr>
        <w:t>Производителност</w:t>
      </w:r>
    </w:p>
    <w:p w14:paraId="3D0AA7B8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Анализират се ресурсите, необходими за постигане на желаната производителност, при различни сценарии. Използваните тактики включват ограничаване на натоварването, планиране и др</w:t>
      </w:r>
    </w:p>
    <w:p w14:paraId="5CD10DDE" w14:textId="77777777" w:rsidR="006476AA" w:rsidRDefault="00000000">
      <w:pPr>
        <w:numPr>
          <w:ilvl w:val="0"/>
          <w:numId w:val="29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Време за зареждане на началната страница</w:t>
      </w:r>
    </w:p>
    <w:p w14:paraId="5B0DEE30" w14:textId="77777777" w:rsidR="006476AA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Изисква се зареждане на началната страница за по-малко от 3 секунди, за да осигури бърз достъп до информацията за потребителите.</w:t>
      </w:r>
    </w:p>
    <w:p w14:paraId="4077A0E6" w14:textId="77777777" w:rsidR="006476AA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Поддръжка на множество потребители</w:t>
      </w:r>
    </w:p>
    <w:p w14:paraId="48645BE4" w14:textId="77777777" w:rsidR="006476AA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Системата трябва да поддържа поне 10 000 активни потребители, които да могат да влизат, търсят информация и използват приложенията едновременно, без значително забавяне на отговора.</w:t>
      </w:r>
    </w:p>
    <w:p w14:paraId="4D26067B" w14:textId="77777777" w:rsidR="006476AA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Изпълнение на заявки за оценки</w:t>
      </w:r>
    </w:p>
    <w:p w14:paraId="46D36F8E" w14:textId="77777777" w:rsidR="006476AA" w:rsidRDefault="00000000">
      <w:pPr>
        <w:numPr>
          <w:ilvl w:val="0"/>
          <w:numId w:val="2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Системата трябва да обработва заявки за преглед и обновление на ученически оценки в рамките на 1 секунда, за да осигури бърза информация за успехите на учениците.</w:t>
      </w:r>
    </w:p>
    <w:p w14:paraId="386B7061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C31242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  <w:b/>
        </w:rPr>
      </w:pPr>
      <w:bookmarkStart w:id="18" w:name="_wc07dbkasbmm" w:colFirst="0" w:colLast="0"/>
      <w:bookmarkEnd w:id="18"/>
      <w:r>
        <w:rPr>
          <w:rFonts w:ascii="Times New Roman" w:eastAsia="Times New Roman" w:hAnsi="Times New Roman" w:cs="Times New Roman"/>
        </w:rPr>
        <w:t xml:space="preserve">4.       </w:t>
      </w:r>
      <w:r>
        <w:rPr>
          <w:rFonts w:ascii="Times New Roman" w:eastAsia="Times New Roman" w:hAnsi="Times New Roman" w:cs="Times New Roman"/>
          <w:b/>
        </w:rPr>
        <w:t>Сигурност</w:t>
      </w:r>
    </w:p>
    <w:p w14:paraId="32A0195C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Сигурността трябва да бъде интегрирана в цялостния дизайн и развитие на платформата и да бъде постоянно проследявана и подобрявана, за да се осигури защита на данните и непрекъсната достъпност на системата при различни ситуации.</w:t>
      </w:r>
    </w:p>
    <w:p w14:paraId="42F9BEC8" w14:textId="77777777" w:rsidR="006476AA" w:rsidRDefault="00000000">
      <w:pPr>
        <w:spacing w:before="240" w:after="240" w:line="240" w:lineRule="auto"/>
        <w:ind w:left="1417" w:hanging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Ограничаване на достъпа: Управляване правата на потребителите според техните роли.</w:t>
      </w:r>
    </w:p>
    <w:p w14:paraId="0218C8C4" w14:textId="77777777" w:rsidR="006476AA" w:rsidRDefault="00000000">
      <w:pPr>
        <w:spacing w:before="240" w:after="240" w:line="240" w:lineRule="auto"/>
        <w:ind w:left="14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Защита на данните: Използване криптиране и сигурни бази данни.</w:t>
      </w:r>
    </w:p>
    <w:p w14:paraId="0BDAACF8" w14:textId="77777777" w:rsidR="006476AA" w:rsidRDefault="00000000">
      <w:pPr>
        <w:spacing w:before="240" w:after="240" w:line="240" w:lineRule="auto"/>
        <w:ind w:left="14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Достъпност при атаки: Разработване на план за сигурност и реакция при инциденти.</w:t>
      </w:r>
    </w:p>
    <w:p w14:paraId="5F2A6E8D" w14:textId="77777777" w:rsidR="006476AA" w:rsidRDefault="00000000">
      <w:pPr>
        <w:spacing w:before="240" w:after="240" w:line="240" w:lineRule="auto"/>
        <w:ind w:left="14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Резервни копия: Редовни резервни копия на данните на сигурно място.</w:t>
      </w:r>
    </w:p>
    <w:p w14:paraId="79DFFA7D" w14:textId="77777777" w:rsidR="006476AA" w:rsidRDefault="00000000">
      <w:pPr>
        <w:spacing w:before="240" w:after="240" w:line="240" w:lineRule="auto"/>
        <w:ind w:left="14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Обновления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пачове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Поддържане на системата актуална.</w:t>
      </w:r>
    </w:p>
    <w:p w14:paraId="2099982E" w14:textId="77777777" w:rsidR="006476AA" w:rsidRDefault="00000000">
      <w:pPr>
        <w:spacing w:before="240" w:after="240" w:line="240" w:lineRule="auto"/>
        <w:ind w:left="14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Обучение на потребителите: Обучение потребителите за сигурност.</w:t>
      </w:r>
    </w:p>
    <w:p w14:paraId="3F6FDF79" w14:textId="77777777" w:rsidR="006476AA" w:rsidRDefault="00000000">
      <w:pPr>
        <w:spacing w:before="240" w:after="240" w:line="240" w:lineRule="auto"/>
        <w:ind w:left="141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Тестване на сигурността: Редовни тестове на сигурността за идентифициране на слабости.</w:t>
      </w:r>
    </w:p>
    <w:p w14:paraId="41DCF8BA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19" w:name="_z6tkahb75kk4" w:colFirst="0" w:colLast="0"/>
      <w:bookmarkEnd w:id="19"/>
      <w:r>
        <w:rPr>
          <w:rFonts w:ascii="Times New Roman" w:eastAsia="Times New Roman" w:hAnsi="Times New Roman" w:cs="Times New Roman"/>
          <w:b/>
        </w:rPr>
        <w:lastRenderedPageBreak/>
        <w:t>5.       Възможност за тестване</w:t>
      </w:r>
      <w:r>
        <w:rPr>
          <w:rFonts w:ascii="Times New Roman" w:eastAsia="Times New Roman" w:hAnsi="Times New Roman" w:cs="Times New Roman"/>
        </w:rPr>
        <w:t xml:space="preserve"> </w:t>
      </w:r>
    </w:p>
    <w:p w14:paraId="553ED441" w14:textId="77777777" w:rsidR="006476AA" w:rsidRDefault="00000000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Интеграция на технологии и инструменти за тестване на  приложения:</w:t>
      </w:r>
    </w:p>
    <w:p w14:paraId="6661B5E6" w14:textId="77777777" w:rsidR="006476AA" w:rsidRDefault="00000000">
      <w:pPr>
        <w:numPr>
          <w:ilvl w:val="0"/>
          <w:numId w:val="3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Използване на инструменти за тестване на C# код:</w:t>
      </w:r>
    </w:p>
    <w:p w14:paraId="4D8C3529" w14:textId="77777777" w:rsidR="006476AA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трябва да бъде проектирана със съвместимост с инструменти за тестване на C# код, като например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0425C" w14:textId="77777777" w:rsidR="006476AA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Документация и коментари в кода:</w:t>
      </w:r>
    </w:p>
    <w:p w14:paraId="345E7C71" w14:textId="77777777" w:rsidR="006476AA" w:rsidRDefault="00000000">
      <w:pPr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Създаване на подробни коментари и документация в кода, които да обясняват работата на всяка част от приложението, което да помага на тестерите при изготвянето на тестови случаи.</w:t>
      </w:r>
    </w:p>
    <w:p w14:paraId="27D8DDA9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BC515E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20" w:name="_nmmj8r47kpkv" w:colFirst="0" w:colLast="0"/>
      <w:bookmarkEnd w:id="20"/>
      <w:r>
        <w:rPr>
          <w:rFonts w:ascii="Times New Roman" w:eastAsia="Times New Roman" w:hAnsi="Times New Roman" w:cs="Times New Roman"/>
          <w:b/>
        </w:rPr>
        <w:t xml:space="preserve">6.       </w:t>
      </w:r>
      <w:proofErr w:type="spellStart"/>
      <w:r>
        <w:rPr>
          <w:rFonts w:ascii="Times New Roman" w:eastAsia="Times New Roman" w:hAnsi="Times New Roman" w:cs="Times New Roman"/>
          <w:b/>
        </w:rPr>
        <w:t>Интероперабилност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48A6D18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Системата трябва да бъде способна да се интегрира с други софтуерни системи и технологии, които се използват в учебната среда, като системи за управление на учебни материали, системи за дистанционно обучение, електронни учебници и други. Това ще стане чрез:</w:t>
      </w:r>
    </w:p>
    <w:p w14:paraId="2D882BC7" w14:textId="77777777" w:rsidR="006476AA" w:rsidRDefault="00000000">
      <w:pPr>
        <w:numPr>
          <w:ilvl w:val="0"/>
          <w:numId w:val="2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Поддържане на стандарти: Системата трябва да използва стандартизирани протоколи и формати за обмен на данни.</w:t>
      </w:r>
    </w:p>
    <w:p w14:paraId="5C044702" w14:textId="77777777" w:rsidR="006476AA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API и уеб услуги: Предоставяне на добре документирани API и уеб услуги, които позволяват на други системи да комуникират с вашата платформа.</w:t>
      </w:r>
    </w:p>
    <w:p w14:paraId="2B251023" w14:textId="77777777" w:rsidR="006476AA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Интеграция с електронни ресурси: Способността на системата да интегрира електронни учебници, онлайн библиотеки и други образователни ресурси.</w:t>
      </w:r>
    </w:p>
    <w:p w14:paraId="47E8E495" w14:textId="77777777" w:rsidR="006476AA" w:rsidRDefault="00000000">
      <w:pPr>
        <w:numPr>
          <w:ilvl w:val="0"/>
          <w:numId w:val="2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Съвместимост с различни операционни системи и браузъри: Поддържане на различни операционни системи и уеб браузъри, така че потребителите могат да използват системата от различни устройства.</w:t>
      </w:r>
    </w:p>
    <w:p w14:paraId="4C96081D" w14:textId="77777777" w:rsidR="006476AA" w:rsidRDefault="006476A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2C20E29" w14:textId="77777777" w:rsidR="006476AA" w:rsidRDefault="00000000">
      <w:pPr>
        <w:pStyle w:val="2"/>
        <w:spacing w:before="240" w:after="240"/>
        <w:ind w:left="720"/>
        <w:rPr>
          <w:rFonts w:ascii="Times New Roman" w:eastAsia="Times New Roman" w:hAnsi="Times New Roman" w:cs="Times New Roman"/>
        </w:rPr>
      </w:pPr>
      <w:bookmarkStart w:id="21" w:name="_ta6c3fiowu0q" w:colFirst="0" w:colLast="0"/>
      <w:bookmarkEnd w:id="21"/>
      <w:r>
        <w:rPr>
          <w:rFonts w:ascii="Times New Roman" w:eastAsia="Times New Roman" w:hAnsi="Times New Roman" w:cs="Times New Roman"/>
          <w:b/>
        </w:rPr>
        <w:t>7.       Използваемост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A61BA0" w14:textId="77777777" w:rsidR="006476AA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Системата трябва да бъде удобна и лесна за използване от всички потребители, включително ученици, учители и администратори. Това ще бъде постигнато чрез:</w:t>
      </w:r>
    </w:p>
    <w:p w14:paraId="547EB612" w14:textId="77777777" w:rsidR="006476AA" w:rsidRDefault="00000000">
      <w:pPr>
        <w:numPr>
          <w:ilvl w:val="0"/>
          <w:numId w:val="1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Интуитивен потребителски интерфейс: Дизайн на потребителския интерфейс, който е интуитивен и позволява на потребителите лесно да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навигират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извършват задачи.</w:t>
      </w:r>
    </w:p>
    <w:p w14:paraId="1C1BAE6D" w14:textId="77777777" w:rsidR="006476AA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Достъпност(роли): Потребителите с различни нива на техническа подготовка и евентуални ограничения трябва да могат да използват системата.</w:t>
      </w:r>
    </w:p>
    <w:p w14:paraId="6CFF55ED" w14:textId="77777777" w:rsidR="006476AA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Бързина и ефективност: Системата трябва да осигури бърз достъп до информация и функционалности, без излишни стъпки или забавяния.</w:t>
      </w:r>
    </w:p>
    <w:p w14:paraId="1A904622" w14:textId="77777777" w:rsidR="006476AA" w:rsidRDefault="00000000">
      <w:pPr>
        <w:numPr>
          <w:ilvl w:val="0"/>
          <w:numId w:val="1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Персонализация: Възможност за персонализация на потребителския интерфейс според индивидуалните нужди и предпочитания на потребителите.</w:t>
      </w:r>
    </w:p>
    <w:p w14:paraId="2BDF4285" w14:textId="77777777" w:rsidR="006476AA" w:rsidRDefault="006476AA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F07BCB0" w14:textId="77777777" w:rsidR="006476AA" w:rsidRDefault="006476AA">
      <w:pPr>
        <w:rPr>
          <w:rFonts w:ascii="Times New Roman" w:eastAsia="Times New Roman" w:hAnsi="Times New Roman" w:cs="Times New Roman"/>
        </w:rPr>
      </w:pPr>
    </w:p>
    <w:sectPr w:rsidR="006476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76907"/>
    <w:multiLevelType w:val="multilevel"/>
    <w:tmpl w:val="24C4DBF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98240EC"/>
    <w:multiLevelType w:val="multilevel"/>
    <w:tmpl w:val="9FEA70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A031D2"/>
    <w:multiLevelType w:val="multilevel"/>
    <w:tmpl w:val="0FDA7B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0B081D"/>
    <w:multiLevelType w:val="multilevel"/>
    <w:tmpl w:val="03B23A9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C1335EA"/>
    <w:multiLevelType w:val="multilevel"/>
    <w:tmpl w:val="22DCCF6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E1843E7"/>
    <w:multiLevelType w:val="multilevel"/>
    <w:tmpl w:val="6504C1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3C111C"/>
    <w:multiLevelType w:val="multilevel"/>
    <w:tmpl w:val="075A5D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7823C4"/>
    <w:multiLevelType w:val="multilevel"/>
    <w:tmpl w:val="86A4A450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F1A7038"/>
    <w:multiLevelType w:val="multilevel"/>
    <w:tmpl w:val="E7D2E4F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FED74E3"/>
    <w:multiLevelType w:val="multilevel"/>
    <w:tmpl w:val="DB304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FD104C"/>
    <w:multiLevelType w:val="multilevel"/>
    <w:tmpl w:val="E378088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7162C05"/>
    <w:multiLevelType w:val="multilevel"/>
    <w:tmpl w:val="D5CC7D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CB389B"/>
    <w:multiLevelType w:val="multilevel"/>
    <w:tmpl w:val="831E7C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CDE7E78"/>
    <w:multiLevelType w:val="multilevel"/>
    <w:tmpl w:val="26B8A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205F18"/>
    <w:multiLevelType w:val="multilevel"/>
    <w:tmpl w:val="AAE816A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ED677A3"/>
    <w:multiLevelType w:val="multilevel"/>
    <w:tmpl w:val="F92A86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0961EFA"/>
    <w:multiLevelType w:val="multilevel"/>
    <w:tmpl w:val="032E6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1B47CF8"/>
    <w:multiLevelType w:val="multilevel"/>
    <w:tmpl w:val="02C24412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32B92A47"/>
    <w:multiLevelType w:val="multilevel"/>
    <w:tmpl w:val="2116A88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6AE0237"/>
    <w:multiLevelType w:val="multilevel"/>
    <w:tmpl w:val="4B4CF6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9936B29"/>
    <w:multiLevelType w:val="multilevel"/>
    <w:tmpl w:val="929CFB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414B1821"/>
    <w:multiLevelType w:val="multilevel"/>
    <w:tmpl w:val="DCECD0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1EE7DF4"/>
    <w:multiLevelType w:val="multilevel"/>
    <w:tmpl w:val="AB6256E2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654165"/>
    <w:multiLevelType w:val="multilevel"/>
    <w:tmpl w:val="F61400A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4A2F2843"/>
    <w:multiLevelType w:val="multilevel"/>
    <w:tmpl w:val="987A00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B24785D"/>
    <w:multiLevelType w:val="multilevel"/>
    <w:tmpl w:val="A0881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72030CA"/>
    <w:multiLevelType w:val="multilevel"/>
    <w:tmpl w:val="E26E2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95D04A8"/>
    <w:multiLevelType w:val="multilevel"/>
    <w:tmpl w:val="8BF6C710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BA8142F"/>
    <w:multiLevelType w:val="multilevel"/>
    <w:tmpl w:val="24485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71B3483"/>
    <w:multiLevelType w:val="multilevel"/>
    <w:tmpl w:val="A8C65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0A70BB0"/>
    <w:multiLevelType w:val="multilevel"/>
    <w:tmpl w:val="152CB98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1564F4E"/>
    <w:multiLevelType w:val="multilevel"/>
    <w:tmpl w:val="6332DB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D0A2DF2"/>
    <w:multiLevelType w:val="multilevel"/>
    <w:tmpl w:val="AA121EA0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285926">
    <w:abstractNumId w:val="9"/>
  </w:num>
  <w:num w:numId="2" w16cid:durableId="246960475">
    <w:abstractNumId w:val="3"/>
  </w:num>
  <w:num w:numId="3" w16cid:durableId="887843460">
    <w:abstractNumId w:val="12"/>
  </w:num>
  <w:num w:numId="4" w16cid:durableId="2128430103">
    <w:abstractNumId w:val="10"/>
  </w:num>
  <w:num w:numId="5" w16cid:durableId="558907842">
    <w:abstractNumId w:val="1"/>
  </w:num>
  <w:num w:numId="6" w16cid:durableId="1986470057">
    <w:abstractNumId w:val="32"/>
  </w:num>
  <w:num w:numId="7" w16cid:durableId="1506745943">
    <w:abstractNumId w:val="5"/>
  </w:num>
  <w:num w:numId="8" w16cid:durableId="517545803">
    <w:abstractNumId w:val="6"/>
  </w:num>
  <w:num w:numId="9" w16cid:durableId="617681583">
    <w:abstractNumId w:val="29"/>
  </w:num>
  <w:num w:numId="10" w16cid:durableId="545527676">
    <w:abstractNumId w:val="23"/>
  </w:num>
  <w:num w:numId="11" w16cid:durableId="21177826">
    <w:abstractNumId w:val="8"/>
  </w:num>
  <w:num w:numId="12" w16cid:durableId="1155994807">
    <w:abstractNumId w:val="27"/>
  </w:num>
  <w:num w:numId="13" w16cid:durableId="1547641209">
    <w:abstractNumId w:val="21"/>
  </w:num>
  <w:num w:numId="14" w16cid:durableId="1465344434">
    <w:abstractNumId w:val="31"/>
  </w:num>
  <w:num w:numId="15" w16cid:durableId="266427192">
    <w:abstractNumId w:val="17"/>
  </w:num>
  <w:num w:numId="16" w16cid:durableId="1102720143">
    <w:abstractNumId w:val="25"/>
  </w:num>
  <w:num w:numId="17" w16cid:durableId="897321143">
    <w:abstractNumId w:val="28"/>
  </w:num>
  <w:num w:numId="18" w16cid:durableId="1786970573">
    <w:abstractNumId w:val="26"/>
  </w:num>
  <w:num w:numId="19" w16cid:durableId="1494955135">
    <w:abstractNumId w:val="18"/>
  </w:num>
  <w:num w:numId="20" w16cid:durableId="355893074">
    <w:abstractNumId w:val="14"/>
  </w:num>
  <w:num w:numId="21" w16cid:durableId="470751166">
    <w:abstractNumId w:val="2"/>
  </w:num>
  <w:num w:numId="22" w16cid:durableId="833760547">
    <w:abstractNumId w:val="7"/>
  </w:num>
  <w:num w:numId="23" w16cid:durableId="1133985188">
    <w:abstractNumId w:val="30"/>
  </w:num>
  <w:num w:numId="24" w16cid:durableId="1251503319">
    <w:abstractNumId w:val="20"/>
  </w:num>
  <w:num w:numId="25" w16cid:durableId="1019281432">
    <w:abstractNumId w:val="13"/>
  </w:num>
  <w:num w:numId="26" w16cid:durableId="1394621693">
    <w:abstractNumId w:val="16"/>
  </w:num>
  <w:num w:numId="27" w16cid:durableId="1506238572">
    <w:abstractNumId w:val="11"/>
  </w:num>
  <w:num w:numId="28" w16cid:durableId="107509365">
    <w:abstractNumId w:val="15"/>
  </w:num>
  <w:num w:numId="29" w16cid:durableId="619339913">
    <w:abstractNumId w:val="0"/>
  </w:num>
  <w:num w:numId="30" w16cid:durableId="2075009384">
    <w:abstractNumId w:val="4"/>
  </w:num>
  <w:num w:numId="31" w16cid:durableId="69426390">
    <w:abstractNumId w:val="19"/>
  </w:num>
  <w:num w:numId="32" w16cid:durableId="1516923123">
    <w:abstractNumId w:val="22"/>
  </w:num>
  <w:num w:numId="33" w16cid:durableId="211042000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6AA"/>
    <w:rsid w:val="000357C7"/>
    <w:rsid w:val="0064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C85CA"/>
  <w15:docId w15:val="{96E0C29E-8320-43D6-BE5D-1FD747B02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bg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guide/uml-unified-modeling-language/uml-class-diagram-tutorial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ibm.com/docs/en/rational-soft-arch/9.6.1?topic=diagrams-actor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ibm.com/docs/en/rational-soft-arch/9.6.1?topic=diagrams-use-case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uml-diagrams.org/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mindmanager.com/en/features/activity-diagram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3799</Words>
  <Characters>21655</Characters>
  <Application>Microsoft Office Word</Application>
  <DocSecurity>0</DocSecurity>
  <Lines>180</Lines>
  <Paragraphs>50</Paragraphs>
  <ScaleCrop>false</ScaleCrop>
  <Company/>
  <LinksUpToDate>false</LinksUpToDate>
  <CharactersWithSpaces>25404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tedo</dc:creator>
  <cp:lastModifiedBy>Tedislav Zheynov</cp:lastModifiedBy>
  <cp:revision>3</cp:revision>
  <cp:lastPrinted>2023-10-29T18:46:00Z</cp:lastPrinted>
  <dcterms:created xsi:type="dcterms:W3CDTF">2023-10-29T18:44:00Z</dcterms:created>
  <dcterms:modified xsi:type="dcterms:W3CDTF">2023-10-29T18:46:00Z</dcterms:modified>
</cp:coreProperties>
</file>