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i w:val="1"/>
          <w:color w:val="002060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002060"/>
          <w:sz w:val="32"/>
          <w:szCs w:val="32"/>
          <w:rtl w:val="0"/>
        </w:rPr>
        <w:t xml:space="preserve">Viva La Vida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i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Uitleg: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De choreo van dit nummer is vrij simpel.</w:t>
        <w:br w:type="textWrapping"/>
        <w:t xml:space="preserve">Daarom verwachten wij van jullie dat jullie extra letten op jullie expressie en uitstraling. Hieronder wat uitleg waar het nummer over gaat zodat jullie je beter kunnen inleven.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Opstelling: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Choreo: halve maan / stemgroepen door elkaar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Behind the song: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Viva la Vida betekent letterlijk Leef het Leven.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Het nummer gaat over Jezus en wordt vanuit zijn perspectief gezongen. 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In de coupletten zing je over zijn leven. Hierbij zie je de tweedeling in zijn leven van Jezus als God en Jezus als mens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Het refrein is als een belijdenis. Dat je God erkent en waardeert.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Houding: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We staan in een basishouding. Kies een iemand uit achter in de zaal en aan hem/haar vertel je het verhaal.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Expressie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De uitstraling bij dit nummer is, krachtig maar nederig.</w:t>
            <w:br w:type="textWrapping"/>
            <w:t xml:space="preserve">Je vertelt een verhaal, doe dit met je gezicht. </w:t>
            <w:br w:type="textWrapping"/>
            <w:t xml:space="preserve">Coupletten → Vraag voor jezelf: Wat vind ik van de wonderen van Jezus? </w:t>
            <w:br w:type="textWrapping"/>
            <w:t xml:space="preserve">Refrein: Belijdt en prijs Jezus</w:t>
          </w:r>
        </w:sdtContent>
      </w:sdt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ard" w:default="1">
    <w:name w:val="Normal"/>
    <w:qFormat w:val="1"/>
    <w:rsid w:val="00411DF6"/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GBVxsUTUS2pXWBGy1YIufzBvhw==">AMUW2mX/lrzjCvNEb5CDxUlnNe8lT51oF9FavtD3qJlObp51ul49qJAaeV3QL+Dmlu2oQypmSTWqLSLrgUHYgeUkmL/DiPVDCWHTOn8haFpr72zx8wz9cQZw/V7mWqmFANu3VHB8YZs7YxxOpWHE7qtk8sK1l7d6hw==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2019-02-01T18:42:00Z</dcterms:created>
  <dc:creator>Angelique Steijsiger</dc:creator>
</cp:coreProperties>
</file>