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CEBA" w14:textId="77777777" w:rsidR="000758EF" w:rsidRPr="00EC3C11" w:rsidRDefault="00000000">
      <w:pPr>
        <w:jc w:val="center"/>
        <w:rPr>
          <w:rFonts w:ascii="Times New Roman" w:hAnsi="Times New Roman" w:cs="Times New Roman"/>
          <w:b/>
          <w:bCs/>
          <w:sz w:val="32"/>
          <w:szCs w:val="32"/>
        </w:rPr>
      </w:pPr>
      <w:r w:rsidRPr="00EC3C11">
        <w:rPr>
          <w:rFonts w:ascii="Times New Roman" w:hAnsi="Times New Roman" w:cs="Times New Roman"/>
          <w:b/>
          <w:bCs/>
          <w:sz w:val="32"/>
          <w:szCs w:val="32"/>
        </w:rPr>
        <w:t>Cover letter</w:t>
      </w:r>
    </w:p>
    <w:p w14:paraId="74955B90"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Dear Editors,</w:t>
      </w:r>
    </w:p>
    <w:p w14:paraId="1CAF1436" w14:textId="77777777" w:rsidR="000758EF" w:rsidRPr="00EC3C11" w:rsidRDefault="000758EF">
      <w:pPr>
        <w:rPr>
          <w:rFonts w:ascii="Times New Roman" w:hAnsi="Times New Roman" w:cs="Times New Roman"/>
          <w:sz w:val="24"/>
          <w:szCs w:val="24"/>
        </w:rPr>
      </w:pPr>
    </w:p>
    <w:p w14:paraId="1B1E6AD7" w14:textId="4A0B9AC9"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I am writing to submit our manuscript titled "</w:t>
      </w:r>
      <w:r w:rsidR="008777B0" w:rsidRPr="008777B0">
        <w:rPr>
          <w:rFonts w:ascii="Times New Roman" w:hAnsi="Times New Roman" w:cs="Times New Roman" w:hint="eastAsia"/>
          <w:b/>
          <w:bCs/>
          <w:sz w:val="24"/>
          <w:szCs w:val="24"/>
        </w:rPr>
        <w:t xml:space="preserve">Causal discovery in urban data with temporal empirical dynamic modeling: The R package </w:t>
      </w:r>
      <w:proofErr w:type="spellStart"/>
      <w:r w:rsidR="008777B0" w:rsidRPr="008777B0">
        <w:rPr>
          <w:rFonts w:ascii="Times New Roman" w:hAnsi="Times New Roman" w:cs="Times New Roman" w:hint="eastAsia"/>
          <w:b/>
          <w:bCs/>
          <w:sz w:val="24"/>
          <w:szCs w:val="24"/>
        </w:rPr>
        <w:t>tEDM</w:t>
      </w:r>
      <w:proofErr w:type="spellEnd"/>
      <w:r w:rsidRPr="00EC3C11">
        <w:rPr>
          <w:rFonts w:ascii="Times New Roman" w:hAnsi="Times New Roman" w:cs="Times New Roman"/>
          <w:sz w:val="24"/>
          <w:szCs w:val="24"/>
        </w:rPr>
        <w:t xml:space="preserve">" for consideration for publication in the </w:t>
      </w:r>
      <w:r w:rsidR="008777B0" w:rsidRPr="008777B0">
        <w:rPr>
          <w:rFonts w:ascii="Times New Roman" w:hAnsi="Times New Roman" w:cs="Times New Roman"/>
          <w:i/>
          <w:iCs/>
          <w:sz w:val="24"/>
          <w:szCs w:val="24"/>
        </w:rPr>
        <w:t xml:space="preserve">Open Urban Data Science </w:t>
      </w:r>
      <w:r w:rsidR="008777B0" w:rsidRPr="008777B0">
        <w:rPr>
          <w:rFonts w:ascii="Times New Roman" w:hAnsi="Times New Roman" w:cs="Times New Roman"/>
          <w:sz w:val="24"/>
          <w:szCs w:val="24"/>
        </w:rPr>
        <w:t>special issue</w:t>
      </w:r>
      <w:r w:rsidR="008777B0" w:rsidRPr="008777B0">
        <w:rPr>
          <w:rFonts w:ascii="Times New Roman" w:hAnsi="Times New Roman" w:cs="Times New Roman"/>
          <w:i/>
          <w:iCs/>
          <w:sz w:val="24"/>
          <w:szCs w:val="24"/>
        </w:rPr>
        <w:t xml:space="preserve"> </w:t>
      </w:r>
      <w:r w:rsidR="008777B0" w:rsidRPr="008777B0">
        <w:rPr>
          <w:rFonts w:ascii="Times New Roman" w:hAnsi="Times New Roman" w:cs="Times New Roman"/>
          <w:sz w:val="24"/>
          <w:szCs w:val="24"/>
        </w:rPr>
        <w:t>of</w:t>
      </w:r>
      <w:r w:rsidR="008777B0" w:rsidRPr="008777B0">
        <w:rPr>
          <w:rFonts w:ascii="Times New Roman" w:hAnsi="Times New Roman" w:cs="Times New Roman"/>
          <w:i/>
          <w:iCs/>
          <w:sz w:val="24"/>
          <w:szCs w:val="24"/>
        </w:rPr>
        <w:t xml:space="preserve"> Computers, Environment and Urban Systems</w:t>
      </w:r>
      <w:r w:rsidRPr="00EC3C11">
        <w:rPr>
          <w:rFonts w:ascii="Times New Roman" w:hAnsi="Times New Roman" w:cs="Times New Roman"/>
          <w:i/>
          <w:iCs/>
          <w:sz w:val="24"/>
          <w:szCs w:val="24"/>
        </w:rPr>
        <w:t xml:space="preserve">. </w:t>
      </w:r>
    </w:p>
    <w:p w14:paraId="1C95D084" w14:textId="77777777" w:rsidR="000758EF" w:rsidRPr="00EC3C11" w:rsidRDefault="000758EF">
      <w:pPr>
        <w:rPr>
          <w:rFonts w:ascii="Times New Roman" w:hAnsi="Times New Roman" w:cs="Times New Roman"/>
          <w:sz w:val="24"/>
          <w:szCs w:val="24"/>
        </w:rPr>
      </w:pPr>
    </w:p>
    <w:p w14:paraId="0C9150B2" w14:textId="7641C5AC" w:rsidR="000758EF" w:rsidRPr="00EC3C11" w:rsidRDefault="00720CEA">
      <w:pPr>
        <w:rPr>
          <w:rFonts w:ascii="Times New Roman" w:hAnsi="Times New Roman" w:cs="Times New Roman"/>
          <w:sz w:val="24"/>
          <w:szCs w:val="24"/>
        </w:rPr>
      </w:pPr>
      <w:r w:rsidRPr="00720CEA">
        <w:rPr>
          <w:rFonts w:ascii="Times New Roman" w:hAnsi="Times New Roman" w:cs="Times New Roman"/>
          <w:sz w:val="24"/>
          <w:szCs w:val="24"/>
        </w:rPr>
        <w:t xml:space="preserve">This study introduces </w:t>
      </w:r>
      <w:proofErr w:type="spellStart"/>
      <w:r w:rsidRPr="00720CEA">
        <w:rPr>
          <w:rFonts w:ascii="Times New Roman" w:hAnsi="Times New Roman" w:cs="Times New Roman"/>
          <w:i/>
          <w:iCs/>
          <w:sz w:val="24"/>
          <w:szCs w:val="24"/>
        </w:rPr>
        <w:t>tEDM</w:t>
      </w:r>
      <w:proofErr w:type="spellEnd"/>
      <w:r w:rsidRPr="00720CEA">
        <w:rPr>
          <w:rFonts w:ascii="Times New Roman" w:hAnsi="Times New Roman" w:cs="Times New Roman"/>
          <w:sz w:val="24"/>
          <w:szCs w:val="24"/>
        </w:rPr>
        <w:t xml:space="preserve">, an open-source R package that advances empirical dynamic modeling for temporal causal discovery in complex urban systems. By adapting and integrating core EDM-based methods, </w:t>
      </w:r>
      <w:proofErr w:type="spellStart"/>
      <w:r w:rsidRPr="00720CEA">
        <w:rPr>
          <w:rFonts w:ascii="Times New Roman" w:hAnsi="Times New Roman" w:cs="Times New Roman"/>
          <w:i/>
          <w:iCs/>
          <w:sz w:val="24"/>
          <w:szCs w:val="24"/>
        </w:rPr>
        <w:t>tEDM</w:t>
      </w:r>
      <w:proofErr w:type="spellEnd"/>
      <w:r w:rsidRPr="00720CEA">
        <w:rPr>
          <w:rFonts w:ascii="Times New Roman" w:hAnsi="Times New Roman" w:cs="Times New Roman"/>
          <w:sz w:val="24"/>
          <w:szCs w:val="24"/>
        </w:rPr>
        <w:t xml:space="preserve"> provides a framework that accommodates heterogeneous, high-frequency, multivariate, and spatially replicated urban time series. Applications to case studies on air pollution and cardiovascular health in Hong Kong, county-level carbon emissions and temperature in the United States, and the spread of COVID-19 across Japanese prefectures demonstrate its capacity to uncover nonlinear interactions, feedback mechanisms, and evolving causal linkages. The package offers both methodological contributions and practical analytical tools, thereby enhancing the capacity of urban science to achieve deeper causal understanding and to support evidence-based decision-making.</w:t>
      </w:r>
    </w:p>
    <w:p w14:paraId="5B1844E9" w14:textId="77777777" w:rsidR="00EC3C11" w:rsidRPr="00EC3C11" w:rsidRDefault="00EC3C11">
      <w:pPr>
        <w:rPr>
          <w:rFonts w:ascii="Times New Roman" w:hAnsi="Times New Roman" w:cs="Times New Roman"/>
          <w:sz w:val="24"/>
          <w:szCs w:val="24"/>
        </w:rPr>
      </w:pPr>
    </w:p>
    <w:p w14:paraId="689C3D97" w14:textId="3A7E6CCC" w:rsidR="0065375A" w:rsidRPr="0065375A" w:rsidRDefault="0065375A" w:rsidP="0065375A">
      <w:pPr>
        <w:rPr>
          <w:rFonts w:ascii="Times New Roman" w:hAnsi="Times New Roman" w:cs="Times New Roman"/>
          <w:sz w:val="24"/>
          <w:szCs w:val="24"/>
        </w:rPr>
      </w:pPr>
      <w:r w:rsidRPr="0065375A">
        <w:rPr>
          <w:rFonts w:ascii="Times New Roman" w:hAnsi="Times New Roman" w:cs="Times New Roman" w:hint="eastAsia"/>
          <w:sz w:val="24"/>
          <w:szCs w:val="24"/>
        </w:rPr>
        <w:t xml:space="preserve">Author contributions: Wenbo Lv, </w:t>
      </w:r>
      <w:proofErr w:type="spellStart"/>
      <w:r w:rsidR="00720CEA">
        <w:rPr>
          <w:rFonts w:ascii="Times New Roman" w:hAnsi="Times New Roman" w:cs="Times New Roman" w:hint="eastAsia"/>
          <w:sz w:val="24"/>
          <w:szCs w:val="24"/>
        </w:rPr>
        <w:t>Yongze</w:t>
      </w:r>
      <w:proofErr w:type="spellEnd"/>
      <w:r w:rsidR="00720CEA">
        <w:rPr>
          <w:rFonts w:ascii="Times New Roman" w:hAnsi="Times New Roman" w:cs="Times New Roman" w:hint="eastAsia"/>
          <w:sz w:val="24"/>
          <w:szCs w:val="24"/>
        </w:rPr>
        <w:t xml:space="preserve"> Song</w:t>
      </w:r>
      <w:r w:rsidRPr="0065375A">
        <w:rPr>
          <w:rFonts w:ascii="Times New Roman" w:hAnsi="Times New Roman" w:cs="Times New Roman" w:hint="eastAsia"/>
          <w:sz w:val="24"/>
          <w:szCs w:val="24"/>
        </w:rPr>
        <w:t xml:space="preserve"> and </w:t>
      </w:r>
      <w:proofErr w:type="spellStart"/>
      <w:r w:rsidR="00720CEA" w:rsidRPr="0065375A">
        <w:rPr>
          <w:rFonts w:ascii="Times New Roman" w:hAnsi="Times New Roman" w:cs="Times New Roman" w:hint="eastAsia"/>
          <w:sz w:val="24"/>
          <w:szCs w:val="24"/>
        </w:rPr>
        <w:t>Wufan</w:t>
      </w:r>
      <w:proofErr w:type="spellEnd"/>
      <w:r w:rsidR="00720CEA" w:rsidRPr="0065375A">
        <w:rPr>
          <w:rFonts w:ascii="Times New Roman" w:hAnsi="Times New Roman" w:cs="Times New Roman" w:hint="eastAsia"/>
          <w:sz w:val="24"/>
          <w:szCs w:val="24"/>
        </w:rPr>
        <w:t xml:space="preserve"> Zhao</w:t>
      </w:r>
      <w:r w:rsidRPr="0065375A">
        <w:rPr>
          <w:rFonts w:ascii="Times New Roman" w:hAnsi="Times New Roman" w:cs="Times New Roman" w:hint="eastAsia"/>
          <w:sz w:val="24"/>
          <w:szCs w:val="24"/>
        </w:rPr>
        <w:t xml:space="preserve"> conceived the idea and designed the study; Wenbo Lv</w:t>
      </w:r>
      <w:r w:rsidR="00720CEA" w:rsidRPr="0065375A">
        <w:rPr>
          <w:rFonts w:ascii="Times New Roman" w:hAnsi="Times New Roman" w:cs="Times New Roman" w:hint="eastAsia"/>
          <w:sz w:val="24"/>
          <w:szCs w:val="24"/>
        </w:rPr>
        <w:t xml:space="preserve">, </w:t>
      </w:r>
      <w:r w:rsidR="00720CEA" w:rsidRPr="00720CEA">
        <w:rPr>
          <w:rFonts w:ascii="Times New Roman" w:hAnsi="Times New Roman" w:cs="Times New Roman" w:hint="eastAsia"/>
          <w:sz w:val="24"/>
          <w:szCs w:val="24"/>
        </w:rPr>
        <w:t>Yangyang Lei</w:t>
      </w:r>
      <w:r w:rsidR="00720CEA">
        <w:rPr>
          <w:rFonts w:ascii="Times New Roman" w:hAnsi="Times New Roman" w:cs="Times New Roman" w:hint="eastAsia"/>
          <w:sz w:val="24"/>
          <w:szCs w:val="24"/>
        </w:rPr>
        <w:t xml:space="preserve">, </w:t>
      </w:r>
      <w:proofErr w:type="spellStart"/>
      <w:r w:rsidR="00720CEA">
        <w:rPr>
          <w:rFonts w:ascii="Times New Roman" w:hAnsi="Times New Roman" w:cs="Times New Roman" w:hint="eastAsia"/>
          <w:sz w:val="24"/>
          <w:szCs w:val="24"/>
        </w:rPr>
        <w:t>Yongze</w:t>
      </w:r>
      <w:proofErr w:type="spellEnd"/>
      <w:r w:rsidR="00720CEA">
        <w:rPr>
          <w:rFonts w:ascii="Times New Roman" w:hAnsi="Times New Roman" w:cs="Times New Roman" w:hint="eastAsia"/>
          <w:sz w:val="24"/>
          <w:szCs w:val="24"/>
        </w:rPr>
        <w:t xml:space="preserve"> Song, </w:t>
      </w:r>
      <w:r w:rsidR="00720CEA" w:rsidRPr="00720CEA">
        <w:rPr>
          <w:rFonts w:ascii="Times New Roman" w:hAnsi="Times New Roman" w:cs="Times New Roman" w:hint="eastAsia"/>
          <w:sz w:val="24"/>
          <w:szCs w:val="24"/>
        </w:rPr>
        <w:t>Shaoqing Dai</w:t>
      </w:r>
      <w:r w:rsidRPr="0065375A">
        <w:rPr>
          <w:rFonts w:ascii="Times New Roman" w:hAnsi="Times New Roman" w:cs="Times New Roman" w:hint="eastAsia"/>
          <w:sz w:val="24"/>
          <w:szCs w:val="24"/>
        </w:rPr>
        <w:t xml:space="preserve"> and </w:t>
      </w:r>
      <w:proofErr w:type="spellStart"/>
      <w:r w:rsidRPr="0065375A">
        <w:rPr>
          <w:rFonts w:ascii="Times New Roman" w:hAnsi="Times New Roman" w:cs="Times New Roman" w:hint="eastAsia"/>
          <w:sz w:val="24"/>
          <w:szCs w:val="24"/>
        </w:rPr>
        <w:t>Wufan</w:t>
      </w:r>
      <w:proofErr w:type="spellEnd"/>
      <w:r w:rsidRPr="0065375A">
        <w:rPr>
          <w:rFonts w:ascii="Times New Roman" w:hAnsi="Times New Roman" w:cs="Times New Roman" w:hint="eastAsia"/>
          <w:sz w:val="24"/>
          <w:szCs w:val="24"/>
        </w:rPr>
        <w:t xml:space="preserve"> Zhao collaborated on the implementation of the </w:t>
      </w:r>
      <w:proofErr w:type="spellStart"/>
      <w:r w:rsidR="00720CEA" w:rsidRPr="00720CEA">
        <w:rPr>
          <w:rFonts w:ascii="Times New Roman" w:hAnsi="Times New Roman" w:cs="Times New Roman" w:hint="eastAsia"/>
          <w:i/>
          <w:iCs/>
          <w:sz w:val="24"/>
          <w:szCs w:val="24"/>
        </w:rPr>
        <w:t>tEDM</w:t>
      </w:r>
      <w:proofErr w:type="spellEnd"/>
      <w:r w:rsidRPr="0065375A">
        <w:rPr>
          <w:rFonts w:ascii="Times New Roman" w:hAnsi="Times New Roman" w:cs="Times New Roman" w:hint="eastAsia"/>
          <w:sz w:val="24"/>
          <w:szCs w:val="24"/>
        </w:rPr>
        <w:t xml:space="preserve"> </w:t>
      </w:r>
      <w:r w:rsidR="00720CEA">
        <w:rPr>
          <w:rFonts w:ascii="Times New Roman" w:hAnsi="Times New Roman" w:cs="Times New Roman" w:hint="eastAsia"/>
          <w:sz w:val="24"/>
          <w:szCs w:val="24"/>
        </w:rPr>
        <w:t>package</w:t>
      </w:r>
      <w:r w:rsidRPr="0065375A">
        <w:rPr>
          <w:rFonts w:ascii="Times New Roman" w:hAnsi="Times New Roman" w:cs="Times New Roman" w:hint="eastAsia"/>
          <w:sz w:val="24"/>
          <w:szCs w:val="24"/>
        </w:rPr>
        <w:t xml:space="preserve"> in this manuscript; </w:t>
      </w:r>
      <w:r w:rsidR="001676E6" w:rsidRPr="00720CEA">
        <w:rPr>
          <w:rFonts w:ascii="Times New Roman" w:hAnsi="Times New Roman" w:cs="Times New Roman" w:hint="eastAsia"/>
          <w:sz w:val="24"/>
          <w:szCs w:val="24"/>
        </w:rPr>
        <w:t>Yangyang Lei</w:t>
      </w:r>
      <w:r w:rsidR="001676E6">
        <w:rPr>
          <w:rFonts w:ascii="Times New Roman" w:hAnsi="Times New Roman" w:cs="Times New Roman" w:hint="eastAsia"/>
          <w:sz w:val="24"/>
          <w:szCs w:val="24"/>
        </w:rPr>
        <w:t xml:space="preserve">, </w:t>
      </w:r>
      <w:r w:rsidRPr="0065375A">
        <w:rPr>
          <w:rFonts w:ascii="Times New Roman" w:hAnsi="Times New Roman" w:cs="Times New Roman" w:hint="eastAsia"/>
          <w:sz w:val="24"/>
          <w:szCs w:val="24"/>
        </w:rPr>
        <w:t>Wen Yi, Xiao</w:t>
      </w:r>
      <w:r w:rsidR="00720CEA">
        <w:rPr>
          <w:rFonts w:ascii="Times New Roman" w:hAnsi="Times New Roman" w:cs="Times New Roman" w:hint="eastAsia"/>
          <w:sz w:val="24"/>
          <w:szCs w:val="24"/>
        </w:rPr>
        <w:t xml:space="preserve"> Li</w:t>
      </w:r>
      <w:r w:rsidRPr="0065375A">
        <w:rPr>
          <w:rFonts w:ascii="Times New Roman" w:hAnsi="Times New Roman" w:cs="Times New Roman" w:hint="eastAsia"/>
          <w:sz w:val="24"/>
          <w:szCs w:val="24"/>
        </w:rPr>
        <w:t xml:space="preserve">, and </w:t>
      </w:r>
      <w:r w:rsidR="00720CEA" w:rsidRPr="00720CEA">
        <w:rPr>
          <w:rFonts w:ascii="Times New Roman" w:hAnsi="Times New Roman" w:cs="Times New Roman" w:hint="eastAsia"/>
          <w:sz w:val="24"/>
          <w:szCs w:val="24"/>
        </w:rPr>
        <w:t>Yiming Qin</w:t>
      </w:r>
      <w:r w:rsidRPr="0065375A">
        <w:rPr>
          <w:rFonts w:ascii="Times New Roman" w:hAnsi="Times New Roman" w:cs="Times New Roman" w:hint="eastAsia"/>
          <w:sz w:val="24"/>
          <w:szCs w:val="24"/>
        </w:rPr>
        <w:t xml:space="preserve"> collected and analyzed the </w:t>
      </w:r>
      <w:r w:rsidR="00720CEA">
        <w:rPr>
          <w:rFonts w:ascii="Times New Roman" w:hAnsi="Times New Roman" w:cs="Times New Roman" w:hint="eastAsia"/>
          <w:sz w:val="24"/>
          <w:szCs w:val="24"/>
        </w:rPr>
        <w:t>case studies</w:t>
      </w:r>
      <w:r w:rsidRPr="0065375A">
        <w:rPr>
          <w:rFonts w:ascii="Times New Roman" w:hAnsi="Times New Roman" w:cs="Times New Roman" w:hint="eastAsia"/>
          <w:sz w:val="24"/>
          <w:szCs w:val="24"/>
        </w:rPr>
        <w:t xml:space="preserve">; Wenbo Lv and </w:t>
      </w:r>
      <w:r w:rsidR="00720CEA" w:rsidRPr="00720CEA">
        <w:rPr>
          <w:rFonts w:ascii="Times New Roman" w:hAnsi="Times New Roman" w:cs="Times New Roman" w:hint="eastAsia"/>
          <w:sz w:val="24"/>
          <w:szCs w:val="24"/>
        </w:rPr>
        <w:t>Yangyang Lei</w:t>
      </w:r>
      <w:r w:rsidRPr="0065375A">
        <w:rPr>
          <w:rFonts w:ascii="Times New Roman" w:hAnsi="Times New Roman" w:cs="Times New Roman" w:hint="eastAsia"/>
          <w:sz w:val="24"/>
          <w:szCs w:val="24"/>
        </w:rPr>
        <w:t xml:space="preserve"> wrote the first draft, and all authors contributed to the writing and editing of the final manuscript.</w:t>
      </w:r>
    </w:p>
    <w:p w14:paraId="4CF3B2D4" w14:textId="77777777" w:rsidR="0065375A" w:rsidRPr="0065375A" w:rsidRDefault="0065375A" w:rsidP="0065375A">
      <w:pPr>
        <w:rPr>
          <w:rFonts w:ascii="Times New Roman" w:hAnsi="Times New Roman" w:cs="Times New Roman"/>
          <w:sz w:val="24"/>
          <w:szCs w:val="24"/>
        </w:rPr>
      </w:pPr>
    </w:p>
    <w:p w14:paraId="3C205B36" w14:textId="77777777" w:rsidR="0065375A" w:rsidRPr="0065375A" w:rsidRDefault="0065375A" w:rsidP="0065375A">
      <w:pPr>
        <w:rPr>
          <w:rFonts w:ascii="Times New Roman" w:hAnsi="Times New Roman" w:cs="Times New Roman"/>
          <w:sz w:val="24"/>
          <w:szCs w:val="24"/>
        </w:rPr>
      </w:pPr>
      <w:r w:rsidRPr="0065375A">
        <w:rPr>
          <w:rFonts w:ascii="Times New Roman" w:hAnsi="Times New Roman" w:cs="Times New Roman" w:hint="eastAsia"/>
          <w:sz w:val="24"/>
          <w:szCs w:val="24"/>
        </w:rPr>
        <w:t xml:space="preserve">The authors declare no competing interests. </w:t>
      </w:r>
    </w:p>
    <w:p w14:paraId="40580B8C" w14:textId="77777777" w:rsidR="0065375A" w:rsidRPr="0065375A" w:rsidRDefault="0065375A" w:rsidP="0065375A">
      <w:pPr>
        <w:rPr>
          <w:rFonts w:ascii="Times New Roman" w:hAnsi="Times New Roman" w:cs="Times New Roman"/>
          <w:sz w:val="24"/>
          <w:szCs w:val="24"/>
        </w:rPr>
      </w:pPr>
    </w:p>
    <w:p w14:paraId="6688FC5B" w14:textId="0F2612C9" w:rsidR="00792DD7" w:rsidRDefault="0065375A" w:rsidP="00792DD7">
      <w:pPr>
        <w:rPr>
          <w:rFonts w:ascii="Times New Roman" w:hAnsi="Times New Roman" w:cs="Times New Roman"/>
          <w:sz w:val="24"/>
          <w:szCs w:val="24"/>
        </w:rPr>
      </w:pPr>
      <w:r w:rsidRPr="0065375A">
        <w:rPr>
          <w:rFonts w:ascii="Times New Roman" w:hAnsi="Times New Roman" w:cs="Times New Roman" w:hint="eastAsia"/>
          <w:sz w:val="24"/>
          <w:szCs w:val="24"/>
        </w:rPr>
        <w:t>Please do not hesitate to contact me should you require additional information. We appreciate your kind consideration.</w:t>
      </w:r>
    </w:p>
    <w:p w14:paraId="7C7B8F8B" w14:textId="77777777" w:rsidR="00EC3C11" w:rsidRPr="00792DD7" w:rsidRDefault="00EC3C11">
      <w:pPr>
        <w:rPr>
          <w:rFonts w:ascii="Times New Roman" w:hAnsi="Times New Roman" w:cs="Times New Roman"/>
          <w:sz w:val="24"/>
          <w:szCs w:val="24"/>
        </w:rPr>
      </w:pPr>
    </w:p>
    <w:p w14:paraId="46FA3C2A"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Best regards,</w:t>
      </w:r>
    </w:p>
    <w:p w14:paraId="02F238A8"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Sincerely,</w:t>
      </w:r>
    </w:p>
    <w:p w14:paraId="286207CC"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Wufan Zhao,</w:t>
      </w:r>
    </w:p>
    <w:p w14:paraId="42DF3CC9"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Urban Governance and Design Thrust, The Hong Kong University of Science and Technology (Guangzhou), Guangzhou 511453, China</w:t>
      </w:r>
    </w:p>
    <w:p w14:paraId="4ADC9FD9" w14:textId="3D6EF356" w:rsidR="00B50D2C" w:rsidRPr="000F3718" w:rsidRDefault="00000000" w:rsidP="000F3718">
      <w:pPr>
        <w:rPr>
          <w:rStyle w:val="a7"/>
          <w:rFonts w:ascii="Times New Roman" w:hAnsi="Times New Roman" w:cs="Times New Roman"/>
          <w:color w:val="4472C4" w:themeColor="accent1"/>
          <w:szCs w:val="21"/>
          <w:shd w:val="clear" w:color="auto" w:fill="FFFFFF"/>
        </w:rPr>
      </w:pPr>
      <w:r w:rsidRPr="00EC3C11">
        <w:rPr>
          <w:rFonts w:ascii="Times New Roman" w:hAnsi="Times New Roman" w:cs="Times New Roman"/>
          <w:sz w:val="24"/>
          <w:szCs w:val="24"/>
        </w:rPr>
        <w:t>Emails:</w:t>
      </w:r>
      <w:r w:rsidRPr="00EC3C11">
        <w:rPr>
          <w:rFonts w:ascii="Times New Roman" w:hAnsi="Times New Roman" w:cs="Times New Roman"/>
        </w:rPr>
        <w:t xml:space="preserve"> </w:t>
      </w:r>
      <w:hyperlink r:id="rId6" w:history="1">
        <w:r w:rsidR="000758EF" w:rsidRPr="00EC3C11">
          <w:rPr>
            <w:rStyle w:val="a7"/>
            <w:rFonts w:ascii="Times New Roman" w:hAnsi="Times New Roman" w:cs="Times New Roman"/>
            <w:color w:val="4472C4" w:themeColor="accent1"/>
            <w:szCs w:val="21"/>
            <w:shd w:val="clear" w:color="auto" w:fill="FFFFFF"/>
          </w:rPr>
          <w:t>wufanzhao@hkust-gz.edu.cn</w:t>
        </w:r>
      </w:hyperlink>
    </w:p>
    <w:sectPr w:rsidR="00B50D2C" w:rsidRPr="000F37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DCE8" w14:textId="77777777" w:rsidR="009C3112" w:rsidRDefault="009C3112" w:rsidP="00EC3C11">
      <w:pPr>
        <w:rPr>
          <w:rFonts w:hint="eastAsia"/>
        </w:rPr>
      </w:pPr>
      <w:r>
        <w:separator/>
      </w:r>
    </w:p>
  </w:endnote>
  <w:endnote w:type="continuationSeparator" w:id="0">
    <w:p w14:paraId="4D5EFC5E" w14:textId="77777777" w:rsidR="009C3112" w:rsidRDefault="009C3112" w:rsidP="00EC3C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5C11" w14:textId="77777777" w:rsidR="009C3112" w:rsidRDefault="009C3112" w:rsidP="00EC3C11">
      <w:pPr>
        <w:rPr>
          <w:rFonts w:hint="eastAsia"/>
        </w:rPr>
      </w:pPr>
      <w:r>
        <w:separator/>
      </w:r>
    </w:p>
  </w:footnote>
  <w:footnote w:type="continuationSeparator" w:id="0">
    <w:p w14:paraId="294A71D2" w14:textId="77777777" w:rsidR="009C3112" w:rsidRDefault="009C3112" w:rsidP="00EC3C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F58"/>
    <w:rsid w:val="000126DA"/>
    <w:rsid w:val="0005677B"/>
    <w:rsid w:val="000758EF"/>
    <w:rsid w:val="000F3718"/>
    <w:rsid w:val="00111B76"/>
    <w:rsid w:val="001154E6"/>
    <w:rsid w:val="001261FA"/>
    <w:rsid w:val="001423A3"/>
    <w:rsid w:val="001676E6"/>
    <w:rsid w:val="001C15D2"/>
    <w:rsid w:val="00202D04"/>
    <w:rsid w:val="002033E1"/>
    <w:rsid w:val="003C5816"/>
    <w:rsid w:val="00400C24"/>
    <w:rsid w:val="004259DA"/>
    <w:rsid w:val="00481F58"/>
    <w:rsid w:val="00497C0C"/>
    <w:rsid w:val="00553672"/>
    <w:rsid w:val="005778B0"/>
    <w:rsid w:val="0059070E"/>
    <w:rsid w:val="005C5A1A"/>
    <w:rsid w:val="005D12C1"/>
    <w:rsid w:val="0065375A"/>
    <w:rsid w:val="00655579"/>
    <w:rsid w:val="007035B7"/>
    <w:rsid w:val="00720CEA"/>
    <w:rsid w:val="00787CC9"/>
    <w:rsid w:val="00792DD7"/>
    <w:rsid w:val="00861EAA"/>
    <w:rsid w:val="008777B0"/>
    <w:rsid w:val="00991D4D"/>
    <w:rsid w:val="009B4B58"/>
    <w:rsid w:val="009C3112"/>
    <w:rsid w:val="00A12D4C"/>
    <w:rsid w:val="00B156D9"/>
    <w:rsid w:val="00B50D2C"/>
    <w:rsid w:val="00BF0A9D"/>
    <w:rsid w:val="00D9012A"/>
    <w:rsid w:val="00D92457"/>
    <w:rsid w:val="00E74326"/>
    <w:rsid w:val="00EC3C11"/>
    <w:rsid w:val="00F062E4"/>
    <w:rsid w:val="00F30868"/>
    <w:rsid w:val="00F858BF"/>
    <w:rsid w:val="15BC2BCD"/>
    <w:rsid w:val="3950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E9705"/>
  <w15:docId w15:val="{C576740D-9EBB-4F7B-B04B-7A999965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rPr>
      <w:color w:val="0000FF"/>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8">
    <w:name w:val="Unresolved Mention"/>
    <w:basedOn w:val="a0"/>
    <w:uiPriority w:val="99"/>
    <w:semiHidden/>
    <w:unhideWhenUsed/>
    <w:rsid w:val="00B50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76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wufanzhao@hkust-gz.edu.c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HOU Guanyu</dc:creator>
  <cp:lastModifiedBy>Wenbo Lv</cp:lastModifiedBy>
  <cp:revision>4</cp:revision>
  <dcterms:created xsi:type="dcterms:W3CDTF">2025-08-21T12:17:00Z</dcterms:created>
  <dcterms:modified xsi:type="dcterms:W3CDTF">2025-08-22T15:50:00Z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eyJoZGlkIjoiN2VkZGVjY2FlN2ZjZjU5ZjVkZGUzNWQxNmEyZGZlODAiLCJ1c2VySWQiOiIxMzQ1NDc1NTgifQ==</vt:lpwstr>
  </property>
  <property fmtid="{D5CDD505-2E9C-101B-9397-08002B2CF9AE}" pid="3" name="KSOProductBuildVer">
    <vt:lpwstr>2052-12.1.0.20305</vt:lpwstr>
  </property>
  <property fmtid="{D5CDD505-2E9C-101B-9397-08002B2CF9AE}" pid="4" name="ICV">
    <vt:lpwstr>0C7773C4341E471AA59F1AD3DCC093F4_13</vt:lpwstr>
  </property>
</Properties>
</file>