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92" w:rsidRDefault="003E4E3B" w:rsidP="009848E9">
      <w:pPr>
        <w:tabs>
          <w:tab w:val="left" w:pos="709"/>
          <w:tab w:val="left" w:pos="2436"/>
          <w:tab w:val="left" w:pos="7088"/>
        </w:tabs>
        <w:spacing w:after="0" w:line="240" w:lineRule="auto"/>
        <w:jc w:val="center"/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 xml:space="preserve"> </w:t>
      </w:r>
    </w:p>
    <w:p w:rsidR="00A03022" w:rsidRPr="00732692" w:rsidRDefault="00732692" w:rsidP="00732692">
      <w:pPr>
        <w:tabs>
          <w:tab w:val="left" w:pos="709"/>
          <w:tab w:val="left" w:pos="2436"/>
          <w:tab w:val="left" w:pos="7088"/>
        </w:tabs>
        <w:spacing w:after="0" w:line="240" w:lineRule="auto"/>
        <w:jc w:val="center"/>
        <w:rPr>
          <w:b/>
          <w:sz w:val="28"/>
          <w:szCs w:val="28"/>
        </w:rPr>
      </w:pPr>
      <w:r w:rsidRPr="00732692">
        <w:rPr>
          <w:b/>
          <w:sz w:val="28"/>
          <w:szCs w:val="28"/>
        </w:rPr>
        <w:t>Komputerowo wspomagane projektowanie systemów sterowania</w:t>
      </w:r>
      <w:r w:rsidR="003F1C47" w:rsidRPr="00732692">
        <w:rPr>
          <w:b/>
          <w:sz w:val="28"/>
          <w:szCs w:val="28"/>
        </w:rPr>
        <w:br/>
      </w:r>
      <w:r>
        <w:rPr>
          <w:b/>
          <w:sz w:val="40"/>
          <w:szCs w:val="40"/>
        </w:rPr>
        <w:t>Pomieszczenie z grzejnikiem c.o.</w:t>
      </w:r>
    </w:p>
    <w:p w:rsidR="00EB29DD" w:rsidRPr="00732692" w:rsidRDefault="00EB29DD" w:rsidP="009A019C">
      <w:pPr>
        <w:tabs>
          <w:tab w:val="left" w:pos="709"/>
          <w:tab w:val="left" w:pos="7088"/>
        </w:tabs>
        <w:spacing w:after="0" w:line="240" w:lineRule="auto"/>
        <w:jc w:val="center"/>
        <w:rPr>
          <w:sz w:val="28"/>
          <w:szCs w:val="24"/>
        </w:rPr>
      </w:pPr>
    </w:p>
    <w:p w:rsidR="004219E6" w:rsidRPr="005C2B15" w:rsidRDefault="005C2B15" w:rsidP="005C2B15">
      <w:pPr>
        <w:tabs>
          <w:tab w:val="left" w:pos="1560"/>
          <w:tab w:val="left" w:pos="5670"/>
          <w:tab w:val="left" w:pos="6804"/>
          <w:tab w:val="left" w:pos="6946"/>
        </w:tabs>
        <w:spacing w:after="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Autor</w:t>
      </w:r>
      <w:r w:rsidR="00732692">
        <w:rPr>
          <w:sz w:val="20"/>
          <w:szCs w:val="20"/>
        </w:rPr>
        <w:t>zy</w:t>
      </w:r>
      <w:r w:rsidR="003F1C47" w:rsidRPr="00F23EDE">
        <w:rPr>
          <w:sz w:val="20"/>
          <w:szCs w:val="20"/>
        </w:rPr>
        <w:t>:</w:t>
      </w:r>
      <w:r w:rsidR="003F1C47" w:rsidRPr="00F23EDE">
        <w:rPr>
          <w:sz w:val="20"/>
          <w:szCs w:val="20"/>
        </w:rPr>
        <w:tab/>
      </w:r>
      <w:r w:rsidR="00732692">
        <w:rPr>
          <w:sz w:val="20"/>
          <w:szCs w:val="20"/>
        </w:rPr>
        <w:t>Maciej Oziębły 184147</w:t>
      </w:r>
      <w:r w:rsidR="003F1C47" w:rsidRPr="00F23EDE">
        <w:rPr>
          <w:sz w:val="20"/>
          <w:szCs w:val="20"/>
        </w:rPr>
        <w:tab/>
      </w:r>
      <w:r>
        <w:rPr>
          <w:sz w:val="20"/>
          <w:szCs w:val="20"/>
        </w:rPr>
        <w:t>Prowadzący</w:t>
      </w:r>
      <w:r w:rsidR="003F1C47" w:rsidRPr="00F23EDE">
        <w:rPr>
          <w:sz w:val="20"/>
          <w:szCs w:val="20"/>
        </w:rPr>
        <w:t>:</w:t>
      </w:r>
      <w:r w:rsidR="003F1C47" w:rsidRPr="00F23ED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2B15">
        <w:rPr>
          <w:sz w:val="20"/>
          <w:szCs w:val="20"/>
        </w:rPr>
        <w:t xml:space="preserve">dr inż. </w:t>
      </w:r>
      <w:r w:rsidR="00732692">
        <w:rPr>
          <w:sz w:val="20"/>
          <w:szCs w:val="20"/>
        </w:rPr>
        <w:t xml:space="preserve">A. </w:t>
      </w:r>
      <w:proofErr w:type="spellStart"/>
      <w:r w:rsidR="00732692">
        <w:rPr>
          <w:sz w:val="20"/>
          <w:szCs w:val="20"/>
        </w:rPr>
        <w:t>Czemplik</w:t>
      </w:r>
      <w:proofErr w:type="spellEnd"/>
      <w:r w:rsidR="003F1C47" w:rsidRPr="00F23EDE"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732692" w:rsidRPr="00F23EDE">
        <w:rPr>
          <w:sz w:val="20"/>
          <w:szCs w:val="20"/>
        </w:rPr>
        <w:t>Tomasz Wojciechowski</w:t>
      </w:r>
      <w:r w:rsidR="00732692">
        <w:rPr>
          <w:sz w:val="20"/>
          <w:szCs w:val="20"/>
        </w:rPr>
        <w:t xml:space="preserve"> 184132</w:t>
      </w:r>
      <w:r w:rsidR="003F1C47" w:rsidRPr="00F23EDE">
        <w:rPr>
          <w:sz w:val="20"/>
          <w:szCs w:val="20"/>
        </w:rPr>
        <w:tab/>
      </w:r>
      <w:r w:rsidR="00372AC9">
        <w:rPr>
          <w:sz w:val="20"/>
          <w:szCs w:val="20"/>
        </w:rPr>
        <w:t>Termin zajęć</w:t>
      </w:r>
      <w:r w:rsidR="003F1C47" w:rsidRPr="00F23EDE">
        <w:rPr>
          <w:sz w:val="20"/>
          <w:szCs w:val="20"/>
        </w:rPr>
        <w:t>:</w:t>
      </w:r>
      <w:r w:rsidR="003F1C47" w:rsidRPr="00F23EDE">
        <w:rPr>
          <w:sz w:val="20"/>
          <w:szCs w:val="20"/>
        </w:rPr>
        <w:tab/>
      </w:r>
      <w:r w:rsidR="00372AC9">
        <w:rPr>
          <w:sz w:val="20"/>
          <w:szCs w:val="20"/>
        </w:rPr>
        <w:tab/>
      </w:r>
      <w:r w:rsidR="003F1C47" w:rsidRPr="00F23EDE">
        <w:rPr>
          <w:sz w:val="20"/>
          <w:szCs w:val="20"/>
        </w:rPr>
        <w:t xml:space="preserve">wtorek </w:t>
      </w:r>
      <w:bookmarkStart w:id="2" w:name="OLE_LINK7"/>
      <w:bookmarkStart w:id="3" w:name="OLE_LINK8"/>
      <w:r>
        <w:rPr>
          <w:sz w:val="20"/>
          <w:szCs w:val="20"/>
        </w:rPr>
        <w:t>1</w:t>
      </w:r>
      <w:r w:rsidR="00732692">
        <w:rPr>
          <w:sz w:val="20"/>
          <w:szCs w:val="20"/>
        </w:rPr>
        <w:t>5</w:t>
      </w:r>
      <w:r>
        <w:rPr>
          <w:sz w:val="20"/>
          <w:szCs w:val="20"/>
        </w:rPr>
        <w:t>:15</w:t>
      </w:r>
      <w:r w:rsidR="004219E6">
        <w:rPr>
          <w:sz w:val="20"/>
          <w:szCs w:val="20"/>
        </w:rPr>
        <w:tab/>
      </w:r>
    </w:p>
    <w:p w:rsidR="00EB29DD" w:rsidRPr="00F23EDE" w:rsidRDefault="00EB29DD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20"/>
          <w:szCs w:val="20"/>
        </w:rPr>
      </w:pPr>
    </w:p>
    <w:p w:rsidR="003F1C47" w:rsidRPr="00F23EDE" w:rsidRDefault="00DA401C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bookmarkStart w:id="4" w:name="OLE_LINK3"/>
      <w:bookmarkStart w:id="5" w:name="OLE_LINK27"/>
      <w:bookmarkEnd w:id="0"/>
      <w:bookmarkEnd w:id="1"/>
      <w:r>
        <w:rPr>
          <w:b/>
          <w:sz w:val="32"/>
          <w:szCs w:val="20"/>
        </w:rPr>
        <w:t>Cel ćwiczenia</w:t>
      </w:r>
    </w:p>
    <w:bookmarkEnd w:id="2"/>
    <w:bookmarkEnd w:id="3"/>
    <w:p w:rsidR="003D73F6" w:rsidRDefault="003D73F6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F23EDE" w:rsidRDefault="00732692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Celem ćwiczenia było wykonanie i zbadanie modelu pomieszczenia z grzejnikiem. Badano zależność temperatur wewnątrz pomieszczenia i grzejnika od różnych parametrów. Szczególną uwagę zwrócono na znaczenie założeń konstrukcyjnych. Należało także wyznaczyć charakterystyki statyczne i dynamiczne.</w:t>
      </w:r>
      <w:bookmarkEnd w:id="4"/>
    </w:p>
    <w:p w:rsidR="00732692" w:rsidRDefault="00732692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32692" w:rsidRPr="00F23EDE" w:rsidRDefault="0073269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Obiekt</w:t>
      </w:r>
    </w:p>
    <w:tbl>
      <w:tblPr>
        <w:tblStyle w:val="Tabela-Siatka"/>
        <w:tblpPr w:leftFromText="141" w:rightFromText="141" w:vertAnchor="text" w:horzAnchor="margin" w:tblpXSpec="right" w:tblpY="8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0"/>
      </w:tblGrid>
      <w:tr w:rsidR="003B0E4D" w:rsidTr="00770E38">
        <w:trPr>
          <w:trHeight w:val="2154"/>
        </w:trPr>
        <w:tc>
          <w:tcPr>
            <w:tcW w:w="0" w:type="auto"/>
            <w:vAlign w:val="center"/>
          </w:tcPr>
          <w:p w:rsidR="003B0E4D" w:rsidRDefault="003B0E4D" w:rsidP="00770E38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F2930C" wp14:editId="7E0007E0">
                  <wp:extent cx="2098673" cy="1232453"/>
                  <wp:effectExtent l="0" t="0" r="0" b="635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6804" t="40435" r="62586" b="38050"/>
                          <a:stretch/>
                        </pic:blipFill>
                        <pic:spPr bwMode="auto">
                          <a:xfrm>
                            <a:off x="0" y="0"/>
                            <a:ext cx="2102856" cy="1234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E3B" w:rsidTr="00770E38">
        <w:tc>
          <w:tcPr>
            <w:tcW w:w="0" w:type="auto"/>
            <w:vAlign w:val="center"/>
          </w:tcPr>
          <w:p w:rsidR="003E4E3B" w:rsidRDefault="003E4E3B" w:rsidP="003E4E3B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Rysunek 1. Model pomieszczenia</w:t>
            </w:r>
          </w:p>
        </w:tc>
      </w:tr>
    </w:tbl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Default="0073269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Obiekt stanowi pomieszcz</w:t>
      </w:r>
      <w:r w:rsidR="009E3F96">
        <w:rPr>
          <w:sz w:val="20"/>
          <w:szCs w:val="20"/>
        </w:rPr>
        <w:t>enie ogrzewane grzejnikiem c.o.</w:t>
      </w:r>
      <w:r w:rsidR="003B0E4D">
        <w:rPr>
          <w:sz w:val="20"/>
          <w:szCs w:val="20"/>
        </w:rPr>
        <w:t xml:space="preserve"> </w:t>
      </w:r>
      <w:r w:rsidR="000B2C6F">
        <w:rPr>
          <w:sz w:val="20"/>
          <w:szCs w:val="20"/>
        </w:rPr>
        <w:t>Zostało</w:t>
      </w:r>
      <w:r w:rsidR="003D73F6">
        <w:rPr>
          <w:sz w:val="20"/>
          <w:szCs w:val="20"/>
        </w:rPr>
        <w:t xml:space="preserve"> to przedstawione na Rysunku 1. Przez grzejnik o pojemności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</m:oMath>
      <w:r w:rsidR="003D73F6">
        <w:rPr>
          <w:sz w:val="20"/>
          <w:szCs w:val="20"/>
        </w:rPr>
        <w:t xml:space="preserve"> i pojemności cieplnej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vg</m:t>
            </m:r>
          </m:sub>
        </m:sSub>
      </m:oMath>
      <w:r w:rsidR="003D73F6">
        <w:rPr>
          <w:sz w:val="20"/>
          <w:szCs w:val="20"/>
        </w:rPr>
        <w:t xml:space="preserve"> przepływa ciecz. Temperatura na wejściu grzejnika to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gz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D73F6">
        <w:rPr>
          <w:sz w:val="20"/>
          <w:szCs w:val="20"/>
        </w:rPr>
        <w:t xml:space="preserve">, na wyjściu grzejnika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gp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D73F6">
        <w:rPr>
          <w:sz w:val="20"/>
          <w:szCs w:val="20"/>
        </w:rPr>
        <w:t xml:space="preserve">, średnio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gśr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D73F6">
        <w:rPr>
          <w:sz w:val="20"/>
          <w:szCs w:val="20"/>
        </w:rPr>
        <w:t xml:space="preserve">. Przepływ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</w:rPr>
          <m:t>(t)</m:t>
        </m:r>
      </m:oMath>
      <w:r w:rsidR="003D73F6">
        <w:rPr>
          <w:sz w:val="20"/>
          <w:szCs w:val="20"/>
        </w:rPr>
        <w:t xml:space="preserve">. Grzejnik ogrzewa pomieszczenie o objętości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="003D73F6">
        <w:rPr>
          <w:sz w:val="20"/>
          <w:szCs w:val="20"/>
        </w:rPr>
        <w:t xml:space="preserve">, pojemności cieplnej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vw</m:t>
            </m:r>
          </m:sub>
        </m:sSub>
      </m:oMath>
      <w:r w:rsidR="003D73F6">
        <w:rPr>
          <w:sz w:val="20"/>
          <w:szCs w:val="20"/>
        </w:rPr>
        <w:t xml:space="preserve"> i temperaturze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wew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D73F6">
        <w:rPr>
          <w:sz w:val="20"/>
          <w:szCs w:val="20"/>
        </w:rPr>
        <w:t xml:space="preserve">. Wszystkie dodatkowe źródła i straty ciepła zsumowane są i przedstawione jako ciepło technologiczne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D73F6">
        <w:rPr>
          <w:sz w:val="20"/>
          <w:szCs w:val="20"/>
        </w:rPr>
        <w:t xml:space="preserve">. Na zewnątrz panuje temperatura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zew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D73F6">
        <w:rPr>
          <w:sz w:val="20"/>
          <w:szCs w:val="20"/>
        </w:rPr>
        <w:t>.</w:t>
      </w:r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Dla uproszczeń założyliśmy, że:</w:t>
      </w:r>
    </w:p>
    <w:p w:rsidR="003D73F6" w:rsidRDefault="00C853B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gp</m:t>
              </m:r>
            </m:sub>
          </m:sSub>
        </m:oMath>
      </m:oMathPara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Pr="00F23EDE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Model obiektu</w:t>
      </w:r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Model obiektu przedstawiony w postaci układu dwóch równań różniczkowych:</w:t>
      </w:r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Pr="009E3F96" w:rsidRDefault="00C853B2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3D73F6" w:rsidRPr="003D73F6" w:rsidRDefault="00C853B2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gśr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(t)∙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</m:oMath>
      </m:oMathPara>
    </w:p>
    <w:p w:rsid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Dla stanu ustalonego, można zapisać równania statyczne:</w:t>
      </w:r>
    </w:p>
    <w:p w:rsid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Pr="009E3F9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3D73F6" w:rsidRP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</m:e>
          </m:d>
        </m:oMath>
      </m:oMathPara>
    </w:p>
    <w:p w:rsid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Default="00741F9B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 odpowiednim przekształceniu otrzymujemy:</w:t>
      </w:r>
    </w:p>
    <w:p w:rsidR="00741F9B" w:rsidRDefault="00741F9B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41F9B" w:rsidRPr="00741F9B" w:rsidRDefault="00C853B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gp</m:t>
                  </m:r>
                </m:sub>
              </m:sSub>
            </m:e>
          </m:d>
        </m:oMath>
      </m:oMathPara>
    </w:p>
    <w:p w:rsidR="00741F9B" w:rsidRDefault="00741F9B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Pr="00F23EDE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bookmarkStart w:id="6" w:name="OLE_LINK11"/>
      <w:r>
        <w:rPr>
          <w:b/>
          <w:sz w:val="32"/>
          <w:szCs w:val="20"/>
        </w:rPr>
        <w:t>Parametry modelu</w:t>
      </w:r>
    </w:p>
    <w:bookmarkEnd w:id="6"/>
    <w:p w:rsidR="003B0E4D" w:rsidRDefault="003B0E4D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D73F6" w:rsidRDefault="003D73F6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Parametry pomieszczenia i grzejnika:</w:t>
      </w:r>
    </w:p>
    <w:p w:rsidR="00FD693A" w:rsidRDefault="00FD693A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Start w:id="7" w:name="OLE_LINK39"/>
    <w:p w:rsidR="003D73F6" w:rsidRDefault="00C853B2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</w:rPr>
          <m:t>=0.02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3D73F6">
        <w:rPr>
          <w:sz w:val="20"/>
          <w:szCs w:val="20"/>
        </w:rPr>
        <w:tab/>
        <w:t>- pojemność grzejnika</w:t>
      </w:r>
    </w:p>
    <w:bookmarkEnd w:id="7"/>
    <w:p w:rsidR="003D73F6" w:rsidRPr="003E4E3B" w:rsidRDefault="00C853B2" w:rsidP="003D73F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=20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3D73F6">
        <w:rPr>
          <w:sz w:val="20"/>
          <w:szCs w:val="20"/>
        </w:rPr>
        <w:tab/>
        <w:t>- objętość pomieszczenia</w:t>
      </w:r>
    </w:p>
    <w:p w:rsidR="003D73F6" w:rsidRDefault="003D73F6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B0E4D" w:rsidRDefault="00C818BE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Pojemność cieplna grzejnika i pomieszczenia:</w:t>
      </w:r>
    </w:p>
    <w:p w:rsidR="00FD693A" w:rsidRDefault="00FD693A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Start w:id="8" w:name="OLE_LINK41"/>
    <w:bookmarkStart w:id="9" w:name="OLE_LINK29"/>
    <w:bookmarkStart w:id="10" w:name="OLE_LINK40"/>
    <w:p w:rsidR="003B0E4D" w:rsidRPr="003B0E4D" w:rsidRDefault="00C853B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</m:sub>
          </m:sSub>
          <w:bookmarkStart w:id="11" w:name="OLE_LINK24"/>
          <w:bookmarkStart w:id="12" w:name="OLE_LINK25"/>
          <w:bookmarkStart w:id="13" w:name="OLE_LINK26"/>
          <w:bookmarkStart w:id="14" w:name="OLE_LINK28"/>
          <m:r>
            <w:rPr>
              <w:rFonts w:ascii="Cambria Math" w:hAnsi="Cambria Math"/>
              <w:sz w:val="20"/>
              <w:szCs w:val="20"/>
            </w:rPr>
            <m:t>∙</m:t>
          </m:r>
          <w:bookmarkEnd w:id="11"/>
          <w:bookmarkEnd w:id="12"/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w:bookmarkEnd w:id="13"/>
          <w:bookmarkEnd w:id="14"/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 23 890 W</m:t>
          </m:r>
        </m:oMath>
      </m:oMathPara>
    </w:p>
    <w:bookmarkEnd w:id="8"/>
    <w:p w:rsidR="003B0E4D" w:rsidRPr="003E4E3B" w:rsidRDefault="00C853B2" w:rsidP="003B0E4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=82 124 W</m:t>
          </m:r>
        </m:oMath>
      </m:oMathPara>
    </w:p>
    <w:p w:rsidR="00C801F1" w:rsidRDefault="00C801F1" w:rsidP="003B0E4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E4E3B" w:rsidRDefault="003E4E3B" w:rsidP="003B0E4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Ponieważ pojemnoś</w:t>
      </w:r>
      <w:r w:rsidR="00C801F1">
        <w:rPr>
          <w:sz w:val="20"/>
          <w:szCs w:val="20"/>
        </w:rPr>
        <w:t>ci cieplne</w:t>
      </w:r>
      <w:r>
        <w:rPr>
          <w:sz w:val="20"/>
          <w:szCs w:val="20"/>
        </w:rPr>
        <w:t xml:space="preserve"> pomieszczenia </w:t>
      </w:r>
      <w:r w:rsidR="00C801F1">
        <w:rPr>
          <w:sz w:val="20"/>
          <w:szCs w:val="20"/>
        </w:rPr>
        <w:t>i grzejnika znacząco różnią się od siebie postanowiono podzielić wartość pojemności cieplnej grzejnika tak, aby w przybliżeniu były sobie równe.</w:t>
      </w:r>
      <w:r w:rsidR="00C818BE">
        <w:rPr>
          <w:sz w:val="20"/>
          <w:szCs w:val="20"/>
        </w:rPr>
        <w:t xml:space="preserve"> </w:t>
      </w:r>
      <w:r>
        <w:rPr>
          <w:sz w:val="20"/>
          <w:szCs w:val="20"/>
        </w:rPr>
        <w:t>Zatem po poprawce:</w:t>
      </w:r>
    </w:p>
    <w:p w:rsidR="00FD693A" w:rsidRDefault="00FD693A" w:rsidP="003B0E4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E4E3B" w:rsidRPr="00FD693A" w:rsidRDefault="00C853B2" w:rsidP="003E4E3B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=82 124:4=20 531 W</m:t>
          </m:r>
        </m:oMath>
      </m:oMathPara>
    </w:p>
    <w:p w:rsidR="00FD693A" w:rsidRPr="003B0E4D" w:rsidRDefault="00FD693A" w:rsidP="003E4E3B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End w:id="9"/>
    <w:bookmarkEnd w:id="10"/>
    <w:p w:rsidR="00C818BE" w:rsidRDefault="00C818BE" w:rsidP="00C818B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Przyjmując, że dla warunków nominalnych zapotrzebowanie na ciepło wynosi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=20kW</m:t>
        </m:r>
      </m:oMath>
      <w:r>
        <w:rPr>
          <w:sz w:val="20"/>
          <w:szCs w:val="20"/>
        </w:rPr>
        <w:t>, możemy ułożyć równania:</w:t>
      </w:r>
    </w:p>
    <w:p w:rsidR="00FD693A" w:rsidRDefault="00FD693A" w:rsidP="00C818B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Start w:id="15" w:name="OLE_LINK6"/>
    <w:bookmarkStart w:id="16" w:name="OLE_LINK9"/>
    <w:p w:rsidR="00C818BE" w:rsidRPr="00741F9B" w:rsidRDefault="00C853B2" w:rsidP="00C818B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w:bookmarkEnd w:id="15"/>
          <w:bookmarkEnd w:id="16"/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gśr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wew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zew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gp</m:t>
                  </m:r>
                </m:sub>
              </m:sSub>
            </m:e>
          </m:d>
        </m:oMath>
      </m:oMathPara>
    </w:p>
    <w:p w:rsidR="00C818BE" w:rsidRDefault="00C818BE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3B0E4D" w:rsidRDefault="000B2C6F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Wartości nominalne:</w:t>
      </w:r>
    </w:p>
    <w:p w:rsidR="00FD693A" w:rsidRDefault="00FD693A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Start w:id="17" w:name="OLE_LINK37"/>
    <w:p w:rsidR="000B2C6F" w:rsidRPr="000B2C6F" w:rsidRDefault="00C853B2" w:rsidP="0073269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wew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=20℃</m:t>
          </m:r>
        </m:oMath>
      </m:oMathPara>
    </w:p>
    <w:p w:rsidR="000B2C6F" w:rsidRPr="000B2C6F" w:rsidRDefault="00C853B2" w:rsidP="000B2C6F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zew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=-20℃</m:t>
          </m:r>
        </m:oMath>
      </m:oMathPara>
    </w:p>
    <w:bookmarkStart w:id="18" w:name="OLE_LINK38"/>
    <w:p w:rsidR="000B2C6F" w:rsidRPr="000B2C6F" w:rsidRDefault="00C853B2" w:rsidP="000B2C6F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gz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=90℃</m:t>
          </m:r>
        </m:oMath>
      </m:oMathPara>
    </w:p>
    <w:bookmarkStart w:id="19" w:name="OLE_LINK4"/>
    <w:bookmarkStart w:id="20" w:name="OLE_LINK5"/>
    <w:p w:rsidR="000B2C6F" w:rsidRPr="000B2C6F" w:rsidRDefault="00C853B2" w:rsidP="000B2C6F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gp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w:bookmarkEnd w:id="19"/>
          <w:bookmarkEnd w:id="20"/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gśr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=70℃</m:t>
          </m:r>
        </m:oMath>
      </m:oMathPara>
    </w:p>
    <w:bookmarkEnd w:id="18"/>
    <w:p w:rsidR="009E3F96" w:rsidRPr="00FD693A" w:rsidRDefault="00C853B2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 W</m:t>
          </m:r>
        </m:oMath>
      </m:oMathPara>
      <w:bookmarkEnd w:id="5"/>
      <w:bookmarkEnd w:id="17"/>
    </w:p>
    <w:p w:rsidR="00FD693A" w:rsidRDefault="00FD693A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FD693A" w:rsidRDefault="00FD693A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 obliczeniach otrzymujemy wartości:</w:t>
      </w:r>
    </w:p>
    <w:p w:rsidR="00FD693A" w:rsidRDefault="00FD693A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Start w:id="21" w:name="OLE_LINK10"/>
    <w:p w:rsidR="00FD693A" w:rsidRPr="00FD693A" w:rsidRDefault="00C853B2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=400</m:t>
          </m:r>
        </m:oMath>
      </m:oMathPara>
      <w:bookmarkEnd w:id="21"/>
    </w:p>
    <w:p w:rsidR="00FD693A" w:rsidRPr="003D73F6" w:rsidRDefault="00C853B2" w:rsidP="00FD693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=500</m:t>
          </m:r>
        </m:oMath>
      </m:oMathPara>
    </w:p>
    <w:p w:rsidR="00FD693A" w:rsidRPr="003D73F6" w:rsidRDefault="00C853B2" w:rsidP="00FD693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 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=2,4353∙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-4</m:t>
              </m:r>
            </m:sup>
          </m:sSup>
        </m:oMath>
      </m:oMathPara>
    </w:p>
    <w:p w:rsidR="00FD693A" w:rsidRDefault="00FD693A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46665E" w:rsidRPr="00F23EDE" w:rsidRDefault="0046665E" w:rsidP="0046665E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bookmarkStart w:id="22" w:name="OLE_LINK12"/>
      <w:r>
        <w:rPr>
          <w:b/>
          <w:sz w:val="32"/>
          <w:szCs w:val="20"/>
        </w:rPr>
        <w:t xml:space="preserve">Model w programie </w:t>
      </w:r>
      <w:proofErr w:type="spellStart"/>
      <w:r>
        <w:rPr>
          <w:b/>
          <w:sz w:val="32"/>
          <w:szCs w:val="20"/>
        </w:rPr>
        <w:t>Matlab</w:t>
      </w:r>
      <w:proofErr w:type="spellEnd"/>
      <w:r>
        <w:rPr>
          <w:b/>
          <w:sz w:val="32"/>
          <w:szCs w:val="20"/>
        </w:rPr>
        <w:t xml:space="preserve"> i </w:t>
      </w:r>
      <w:proofErr w:type="spellStart"/>
      <w:r>
        <w:rPr>
          <w:b/>
          <w:sz w:val="32"/>
          <w:szCs w:val="20"/>
        </w:rPr>
        <w:t>Simulink</w:t>
      </w:r>
      <w:proofErr w:type="spellEnd"/>
    </w:p>
    <w:p w:rsidR="0046665E" w:rsidRDefault="0046665E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46665E" w:rsidRDefault="00770E38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Przygotowano model w programie </w:t>
      </w:r>
      <w:proofErr w:type="spellStart"/>
      <w:r>
        <w:rPr>
          <w:sz w:val="20"/>
          <w:szCs w:val="20"/>
        </w:rPr>
        <w:t>Simulink</w:t>
      </w:r>
      <w:proofErr w:type="spellEnd"/>
      <w:r>
        <w:rPr>
          <w:sz w:val="20"/>
          <w:szCs w:val="20"/>
        </w:rPr>
        <w:t>:</w:t>
      </w:r>
    </w:p>
    <w:bookmarkEnd w:id="22"/>
    <w:p w:rsidR="00770E38" w:rsidRDefault="00770E38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</w:tblGrid>
      <w:tr w:rsidR="00770E38" w:rsidTr="00770E38">
        <w:trPr>
          <w:jc w:val="center"/>
        </w:trPr>
        <w:tc>
          <w:tcPr>
            <w:tcW w:w="0" w:type="auto"/>
            <w:vAlign w:val="center"/>
          </w:tcPr>
          <w:p w:rsidR="00770E38" w:rsidRDefault="00770E38" w:rsidP="00770E38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55C962" wp14:editId="2D77BBBE">
                  <wp:extent cx="3384325" cy="2787091"/>
                  <wp:effectExtent l="0" t="0" r="698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799" t="12072" r="47067" b="11603"/>
                          <a:stretch/>
                        </pic:blipFill>
                        <pic:spPr bwMode="auto">
                          <a:xfrm>
                            <a:off x="0" y="0"/>
                            <a:ext cx="3390317" cy="279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E38" w:rsidTr="00770E38">
        <w:trPr>
          <w:jc w:val="center"/>
        </w:trPr>
        <w:tc>
          <w:tcPr>
            <w:tcW w:w="0" w:type="auto"/>
            <w:vAlign w:val="center"/>
          </w:tcPr>
          <w:p w:rsidR="00770E38" w:rsidRDefault="00770E38" w:rsidP="00770E38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Rysunek 2. Model podstawowy w programie </w:t>
            </w:r>
            <w:proofErr w:type="spellStart"/>
            <w:r>
              <w:rPr>
                <w:sz w:val="20"/>
                <w:szCs w:val="20"/>
              </w:rPr>
              <w:t>Simulink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C801F1" w:rsidRDefault="00C801F1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70E38" w:rsidRDefault="00C801F1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770E38">
        <w:rPr>
          <w:sz w:val="20"/>
          <w:szCs w:val="20"/>
        </w:rPr>
        <w:lastRenderedPageBreak/>
        <w:t>Przygotowano również skrypt obliczający parametry i uruchamiający symulację:</w:t>
      </w:r>
    </w:p>
    <w:p w:rsidR="00770E38" w:rsidRDefault="00770E38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70E38" w:rsidTr="00770E38">
        <w:tc>
          <w:tcPr>
            <w:tcW w:w="10344" w:type="dxa"/>
          </w:tcPr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czyszczenie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clear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all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parametry symulacji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dt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5;   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[s]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opoznienie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startu symulacji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parametry pomieszczenia i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Vg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0.1;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[m3]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objetosc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Vp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r w:rsidR="00C757AF">
              <w:rPr>
                <w:rFonts w:ascii="Courier New" w:hAnsi="Courier New" w:cs="Courier New"/>
                <w:color w:val="000000"/>
                <w:sz w:val="16"/>
                <w:szCs w:val="20"/>
              </w:rPr>
              <w:t>20</w:t>
            </w: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[m3]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objetosc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pomieszczenia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parametry fizyczne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cpw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4190;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[J / kg*K]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cieplo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wlasciwe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wody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row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980;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[kg / m3]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gestosc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wody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cpp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1008;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[J / kg*K]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cieplo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wlasciwe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powietrza    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rop = 1.185;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[kg / m3]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gestosc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powietrza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Cvg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cpw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*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row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*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Vg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[W]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pojemnosc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cieplna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Cvw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cpp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*rop*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Vp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*5;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[W]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pojemnosc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cieplna pomieszczenia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%%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wartosci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nominalne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Tzew_n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-20;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zewnetrzna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Twew_n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20;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wewnetrzna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Tgz_n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90;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[C] temperatura zasilania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Tgp_n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70;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[C] temperatura powrotu z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20000;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[W]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cieplo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wymagane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Qt_n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0;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[W]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cieplo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technologiczne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Tgsr_n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Tgp_n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      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srednia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Fg_n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/(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cpw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*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row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*(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Tgz_n-Tgp_n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));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[m3 / s]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przeplyw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wody przez grzejnik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kg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/(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Tgsr_n-Twew_n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);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wspolczynnik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przewodzenia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kw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Q_n-Qt_n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)/(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Twew_n-Tzew_n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);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wspolczynnik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przewodzenia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scian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%%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wartosci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poczatkowe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Tzew_0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Tzew_n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zewnetrzna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Twew_0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Twew_n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wewnetrzna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Tgz_0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Tgz_n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[C] temperatura zasilania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Tgsr_0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Tgsr_n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[C] temperatura powrotu z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Fg_0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Fg_n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[m3 / s]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przeplyw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wody przez grzejnik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Qt_0 =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Qt_n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;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[W] straty/zyski technologiczne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%% zmiany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wartosci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dTzew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0;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[C] zmiana temperatury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zewnetrznej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dTgz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0;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[C] zmiana temperatury zasilania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dFg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0;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[m3 / s]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przeplyw</w:t>
            </w:r>
            <w:proofErr w:type="spellEnd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wody przez grzejnik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dQt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0;           </w:t>
            </w: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[W] straty/zyski technologiczne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symulacja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sim(</w:t>
            </w:r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'lab1_model'</w:t>
            </w: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%% wykresy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Temperatura </w:t>
            </w:r>
            <w:proofErr w:type="spellStart"/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wewnetrzna</w:t>
            </w:r>
            <w:proofErr w:type="spellEnd"/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subplot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(211);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plot(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Twew.time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Twew.signals.values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title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 xml:space="preserve">'Temperatura </w:t>
            </w:r>
            <w:proofErr w:type="spellStart"/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wewnetrzna</w:t>
            </w:r>
            <w:proofErr w:type="spellEnd"/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'</w:t>
            </w: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hold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on</w:t>
            </w: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228B22"/>
                <w:sz w:val="16"/>
                <w:szCs w:val="20"/>
              </w:rPr>
              <w:t>% temperatura średnia grzejnika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subplot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(212);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plot(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Tgsr.time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Tgsr.signals.values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BA7EED" w:rsidRPr="00BA7EED" w:rsidRDefault="00BA7EED" w:rsidP="00BA7E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title</w:t>
            </w:r>
            <w:proofErr w:type="spellEnd"/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 xml:space="preserve">'Temperatura </w:t>
            </w:r>
            <w:proofErr w:type="spellStart"/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>srednia</w:t>
            </w:r>
            <w:proofErr w:type="spellEnd"/>
            <w:r w:rsidRPr="00BA7EED">
              <w:rPr>
                <w:rFonts w:ascii="Courier New" w:hAnsi="Courier New" w:cs="Courier New"/>
                <w:color w:val="A020F0"/>
                <w:sz w:val="16"/>
                <w:szCs w:val="20"/>
              </w:rPr>
              <w:t xml:space="preserve"> grzejnika'</w:t>
            </w:r>
            <w:r w:rsidRPr="00BA7EED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770E38" w:rsidRDefault="00770E38" w:rsidP="009E3F96">
            <w:pPr>
              <w:tabs>
                <w:tab w:val="left" w:pos="709"/>
                <w:tab w:val="left" w:pos="1418"/>
                <w:tab w:val="left" w:pos="7088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BA7EED" w:rsidRDefault="00BA7EED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BA7EED" w:rsidRPr="00F23EDE" w:rsidRDefault="00BA7EED" w:rsidP="00BA7EED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r>
        <w:rPr>
          <w:sz w:val="20"/>
          <w:szCs w:val="20"/>
        </w:rPr>
        <w:br w:type="column"/>
      </w:r>
      <w:bookmarkStart w:id="23" w:name="OLE_LINK13"/>
      <w:r>
        <w:rPr>
          <w:b/>
          <w:sz w:val="32"/>
          <w:szCs w:val="20"/>
        </w:rPr>
        <w:lastRenderedPageBreak/>
        <w:t>Weryfikacja poprawności</w:t>
      </w:r>
    </w:p>
    <w:p w:rsidR="00BA7EED" w:rsidRDefault="00BA7EED" w:rsidP="00BA7EE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bookmarkEnd w:id="23"/>
    <w:p w:rsidR="00BA7EED" w:rsidRDefault="00BA7EED" w:rsidP="00BA7EE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Powyższy skrypt generuje następujące wykresy:</w:t>
      </w:r>
    </w:p>
    <w:p w:rsidR="00BA7EED" w:rsidRDefault="00BA7EED" w:rsidP="00BA7EE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</w:tblGrid>
      <w:tr w:rsidR="00BA7EED" w:rsidTr="007A6104">
        <w:trPr>
          <w:jc w:val="center"/>
        </w:trPr>
        <w:tc>
          <w:tcPr>
            <w:tcW w:w="0" w:type="auto"/>
            <w:vAlign w:val="center"/>
          </w:tcPr>
          <w:p w:rsidR="00BA7EED" w:rsidRDefault="00BA7EED" w:rsidP="007A6104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8EDEEF" wp14:editId="480B3517">
                  <wp:extent cx="3601941" cy="2696641"/>
                  <wp:effectExtent l="0" t="0" r="0" b="889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799" cy="270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ED" w:rsidTr="007A6104">
        <w:trPr>
          <w:jc w:val="center"/>
        </w:trPr>
        <w:tc>
          <w:tcPr>
            <w:tcW w:w="0" w:type="auto"/>
            <w:vAlign w:val="center"/>
          </w:tcPr>
          <w:p w:rsidR="00BA7EED" w:rsidRDefault="007A6104" w:rsidP="007A6104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Rysunek 3. Wygenerowane wykresy.</w:t>
            </w:r>
          </w:p>
        </w:tc>
      </w:tr>
    </w:tbl>
    <w:p w:rsidR="00BA7EED" w:rsidRDefault="00BA7EED" w:rsidP="00BA7EED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70E38" w:rsidRDefault="007A6104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Ponieważ dla wartości nominalnych i zerowych zmian zmiennych wejściowych panuje stan ustalony, można przypuszczać, że model został wykonany poprawnie. Podobne wyniki otrzymujemy dla innych wartości nominalnych niż podane w zadaniu.</w:t>
      </w:r>
    </w:p>
    <w:p w:rsidR="007A6104" w:rsidRDefault="007A6104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50308" w:rsidRPr="00F23EDE" w:rsidRDefault="00750308" w:rsidP="00750308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Blokowanie i maskowanie modelu</w:t>
      </w:r>
    </w:p>
    <w:p w:rsidR="00750308" w:rsidRDefault="00750308" w:rsidP="00750308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3486"/>
      </w:tblGrid>
      <w:tr w:rsidR="00750308" w:rsidTr="00C757AF">
        <w:trPr>
          <w:trHeight w:val="3855"/>
          <w:jc w:val="center"/>
        </w:trPr>
        <w:tc>
          <w:tcPr>
            <w:tcW w:w="0" w:type="auto"/>
            <w:vAlign w:val="center"/>
          </w:tcPr>
          <w:p w:rsidR="00750308" w:rsidRDefault="00750308" w:rsidP="00C757AF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3DB022" wp14:editId="6D9ABE73">
                  <wp:extent cx="4125253" cy="2238508"/>
                  <wp:effectExtent l="0" t="0" r="889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200" t="12783" r="47206" b="37447"/>
                          <a:stretch/>
                        </pic:blipFill>
                        <pic:spPr bwMode="auto">
                          <a:xfrm>
                            <a:off x="0" y="0"/>
                            <a:ext cx="4135950" cy="2244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50308" w:rsidRDefault="00C757AF" w:rsidP="00C757AF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892129" wp14:editId="7BCA0492">
                  <wp:extent cx="2075290" cy="2361537"/>
                  <wp:effectExtent l="0" t="0" r="1270" b="127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44075" t="15623" r="21128" b="13984"/>
                          <a:stretch/>
                        </pic:blipFill>
                        <pic:spPr bwMode="auto">
                          <a:xfrm>
                            <a:off x="0" y="0"/>
                            <a:ext cx="2078379" cy="2365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AF" w:rsidTr="00C757AF">
        <w:trPr>
          <w:jc w:val="center"/>
        </w:trPr>
        <w:tc>
          <w:tcPr>
            <w:tcW w:w="0" w:type="auto"/>
            <w:gridSpan w:val="2"/>
            <w:vAlign w:val="center"/>
          </w:tcPr>
          <w:p w:rsidR="00C757AF" w:rsidRDefault="00C757AF" w:rsidP="00C757AF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Rysunek 4. Sparametryzowany model obiektu.</w:t>
            </w:r>
          </w:p>
        </w:tc>
      </w:tr>
    </w:tbl>
    <w:p w:rsidR="00C757AF" w:rsidRDefault="00C757AF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7A6104" w:rsidRDefault="00C757AF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 maskowaniu model wciąż generuje poprawne wykresy. Oznacza to, że parametryzacja została wykonana bez błędów.</w:t>
      </w:r>
    </w:p>
    <w:p w:rsidR="00C853B2" w:rsidRDefault="00C853B2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C853B2" w:rsidRPr="00F23EDE" w:rsidRDefault="00C853B2" w:rsidP="00C853B2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t>Charakterystyki dynamiczne</w:t>
      </w:r>
    </w:p>
    <w:p w:rsidR="00C853B2" w:rsidRDefault="00C853B2" w:rsidP="00C853B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p w:rsidR="00C853B2" w:rsidRDefault="00C853B2" w:rsidP="00C853B2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Charakterystyki dynamiczne jako reakcja obiektu </w:t>
      </w:r>
      <w:bookmarkStart w:id="24" w:name="_GoBack"/>
      <w:bookmarkEnd w:id="24"/>
      <w:r>
        <w:rPr>
          <w:sz w:val="20"/>
          <w:szCs w:val="20"/>
        </w:rPr>
        <w:t>na skok wartości wejściowych.</w:t>
      </w:r>
    </w:p>
    <w:p w:rsidR="00C853B2" w:rsidRPr="003D73F6" w:rsidRDefault="00C853B2" w:rsidP="009E3F96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sz w:val="20"/>
          <w:szCs w:val="20"/>
        </w:rPr>
      </w:pPr>
    </w:p>
    <w:sectPr w:rsidR="00C853B2" w:rsidRPr="003D73F6" w:rsidSect="009848E9">
      <w:headerReference w:type="default" r:id="rId14"/>
      <w:footerReference w:type="default" r:id="rId15"/>
      <w:type w:val="continuous"/>
      <w:pgSz w:w="11906" w:h="16838" w:code="9"/>
      <w:pgMar w:top="851" w:right="851" w:bottom="851" w:left="85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308" w:rsidRDefault="00750308" w:rsidP="00574A85">
      <w:pPr>
        <w:spacing w:after="0" w:line="240" w:lineRule="auto"/>
      </w:pPr>
      <w:r>
        <w:separator/>
      </w:r>
    </w:p>
  </w:endnote>
  <w:endnote w:type="continuationSeparator" w:id="0">
    <w:p w:rsidR="00750308" w:rsidRDefault="00750308" w:rsidP="005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08" w:rsidRPr="00372AC9" w:rsidRDefault="00750308" w:rsidP="00143F9B">
    <w:pPr>
      <w:pStyle w:val="Stopka"/>
      <w:pBdr>
        <w:top w:val="single" w:sz="4" w:space="1" w:color="auto"/>
      </w:pBdr>
      <w:tabs>
        <w:tab w:val="clear" w:pos="9072"/>
        <w:tab w:val="right" w:pos="15168"/>
      </w:tabs>
      <w:rPr>
        <w:sz w:val="18"/>
      </w:rPr>
    </w:pPr>
    <w:r>
      <w:rPr>
        <w:sz w:val="20"/>
        <w:szCs w:val="24"/>
      </w:rPr>
      <w:t>M. Oziębły, T. Wojciechowski</w:t>
    </w:r>
    <w:r>
      <w:rPr>
        <w:sz w:val="20"/>
        <w:szCs w:val="24"/>
      </w:rPr>
      <w:ptab w:relativeTo="margin" w:alignment="right" w:leader="none"/>
    </w:r>
    <w:r w:rsidRPr="00372AC9">
      <w:rPr>
        <w:sz w:val="20"/>
        <w:szCs w:val="24"/>
      </w:rPr>
      <w:fldChar w:fldCharType="begin"/>
    </w:r>
    <w:r w:rsidRPr="00372AC9">
      <w:rPr>
        <w:sz w:val="20"/>
        <w:szCs w:val="24"/>
      </w:rPr>
      <w:instrText xml:space="preserve"> PAGE    \* MERGEFORMAT </w:instrText>
    </w:r>
    <w:r w:rsidRPr="00372AC9">
      <w:rPr>
        <w:sz w:val="20"/>
        <w:szCs w:val="24"/>
      </w:rPr>
      <w:fldChar w:fldCharType="separate"/>
    </w:r>
    <w:r w:rsidR="00C853B2">
      <w:rPr>
        <w:noProof/>
        <w:sz w:val="20"/>
        <w:szCs w:val="24"/>
      </w:rPr>
      <w:t>- 4 -</w:t>
    </w:r>
    <w:r w:rsidRPr="00372AC9">
      <w:rPr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308" w:rsidRDefault="00750308" w:rsidP="00574A85">
      <w:pPr>
        <w:spacing w:after="0" w:line="240" w:lineRule="auto"/>
      </w:pPr>
      <w:r>
        <w:separator/>
      </w:r>
    </w:p>
  </w:footnote>
  <w:footnote w:type="continuationSeparator" w:id="0">
    <w:p w:rsidR="00750308" w:rsidRDefault="00750308" w:rsidP="005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08" w:rsidRPr="00372AC9" w:rsidRDefault="00750308" w:rsidP="00826633">
    <w:pPr>
      <w:pStyle w:val="Nagwek"/>
      <w:pBdr>
        <w:bottom w:val="single" w:sz="4" w:space="1" w:color="auto"/>
      </w:pBdr>
      <w:tabs>
        <w:tab w:val="clear" w:pos="9072"/>
        <w:tab w:val="left" w:pos="3544"/>
        <w:tab w:val="right" w:pos="7513"/>
        <w:tab w:val="right" w:pos="15168"/>
      </w:tabs>
      <w:rPr>
        <w:sz w:val="18"/>
      </w:rPr>
    </w:pPr>
    <w:r>
      <w:rPr>
        <w:sz w:val="20"/>
        <w:szCs w:val="24"/>
      </w:rPr>
      <w:t>KWPSS – Sprawozdanie 1</w:t>
    </w:r>
    <w:r>
      <w:rPr>
        <w:sz w:val="20"/>
        <w:szCs w:val="24"/>
      </w:rPr>
      <w:ptab w:relativeTo="margin" w:alignment="right" w:leader="none"/>
    </w:r>
    <w:r>
      <w:rPr>
        <w:sz w:val="20"/>
        <w:szCs w:val="24"/>
      </w:rPr>
      <w:t>19 marca 2013</w:t>
    </w:r>
    <w:r w:rsidRPr="00372AC9">
      <w:rPr>
        <w:sz w:val="20"/>
        <w:szCs w:val="24"/>
      </w:rPr>
      <w:t>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1D84"/>
    <w:multiLevelType w:val="hybridMultilevel"/>
    <w:tmpl w:val="2A964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7100C"/>
    <w:multiLevelType w:val="hybridMultilevel"/>
    <w:tmpl w:val="A8D47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F6063"/>
    <w:multiLevelType w:val="hybridMultilevel"/>
    <w:tmpl w:val="DFCC3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97716"/>
    <w:multiLevelType w:val="hybridMultilevel"/>
    <w:tmpl w:val="9FB0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A7AC6"/>
    <w:multiLevelType w:val="hybridMultilevel"/>
    <w:tmpl w:val="3D868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85"/>
    <w:rsid w:val="000064CD"/>
    <w:rsid w:val="000308E5"/>
    <w:rsid w:val="00046AB5"/>
    <w:rsid w:val="0006560D"/>
    <w:rsid w:val="00081642"/>
    <w:rsid w:val="00083D77"/>
    <w:rsid w:val="00084574"/>
    <w:rsid w:val="000B0F0A"/>
    <w:rsid w:val="000B2C6F"/>
    <w:rsid w:val="000B6757"/>
    <w:rsid w:val="000C46E1"/>
    <w:rsid w:val="000C6E3B"/>
    <w:rsid w:val="000D2508"/>
    <w:rsid w:val="000E0183"/>
    <w:rsid w:val="000E12BA"/>
    <w:rsid w:val="000E61AF"/>
    <w:rsid w:val="000E78F4"/>
    <w:rsid w:val="000F3A49"/>
    <w:rsid w:val="000F4618"/>
    <w:rsid w:val="00102958"/>
    <w:rsid w:val="001154A2"/>
    <w:rsid w:val="00115830"/>
    <w:rsid w:val="00121AA9"/>
    <w:rsid w:val="00123E67"/>
    <w:rsid w:val="00131CA3"/>
    <w:rsid w:val="001362FB"/>
    <w:rsid w:val="00143F9B"/>
    <w:rsid w:val="00146310"/>
    <w:rsid w:val="00165A31"/>
    <w:rsid w:val="001665E5"/>
    <w:rsid w:val="00174274"/>
    <w:rsid w:val="00184FF3"/>
    <w:rsid w:val="001A2705"/>
    <w:rsid w:val="001B278C"/>
    <w:rsid w:val="001D0416"/>
    <w:rsid w:val="001D1849"/>
    <w:rsid w:val="001D5268"/>
    <w:rsid w:val="001F0562"/>
    <w:rsid w:val="001F0ECD"/>
    <w:rsid w:val="00200476"/>
    <w:rsid w:val="00220DFC"/>
    <w:rsid w:val="00232914"/>
    <w:rsid w:val="0023480F"/>
    <w:rsid w:val="002422A1"/>
    <w:rsid w:val="0024589B"/>
    <w:rsid w:val="0026093B"/>
    <w:rsid w:val="0027270F"/>
    <w:rsid w:val="00280493"/>
    <w:rsid w:val="00285045"/>
    <w:rsid w:val="002855E4"/>
    <w:rsid w:val="00290FBB"/>
    <w:rsid w:val="002A07E1"/>
    <w:rsid w:val="002A1819"/>
    <w:rsid w:val="002A5E93"/>
    <w:rsid w:val="002B379F"/>
    <w:rsid w:val="002B685D"/>
    <w:rsid w:val="002D3BAC"/>
    <w:rsid w:val="002D5DFB"/>
    <w:rsid w:val="002F4C02"/>
    <w:rsid w:val="0031028C"/>
    <w:rsid w:val="0031258C"/>
    <w:rsid w:val="0031405F"/>
    <w:rsid w:val="003153AB"/>
    <w:rsid w:val="00316E05"/>
    <w:rsid w:val="00325275"/>
    <w:rsid w:val="00356E8C"/>
    <w:rsid w:val="00372AC9"/>
    <w:rsid w:val="00386C56"/>
    <w:rsid w:val="003A66BF"/>
    <w:rsid w:val="003B0E4D"/>
    <w:rsid w:val="003C3E9D"/>
    <w:rsid w:val="003C6688"/>
    <w:rsid w:val="003D6FFA"/>
    <w:rsid w:val="003D73F6"/>
    <w:rsid w:val="003E4E3B"/>
    <w:rsid w:val="003F1C47"/>
    <w:rsid w:val="004133D6"/>
    <w:rsid w:val="004219E6"/>
    <w:rsid w:val="004379A9"/>
    <w:rsid w:val="0044186D"/>
    <w:rsid w:val="00450A64"/>
    <w:rsid w:val="00452AD4"/>
    <w:rsid w:val="0046665E"/>
    <w:rsid w:val="00473B72"/>
    <w:rsid w:val="0047635F"/>
    <w:rsid w:val="00492326"/>
    <w:rsid w:val="004A1EEA"/>
    <w:rsid w:val="004A6FCB"/>
    <w:rsid w:val="004C7071"/>
    <w:rsid w:val="004D09AB"/>
    <w:rsid w:val="004D0C61"/>
    <w:rsid w:val="004D1B18"/>
    <w:rsid w:val="004D25DA"/>
    <w:rsid w:val="004D7CC0"/>
    <w:rsid w:val="005015B1"/>
    <w:rsid w:val="00525DB9"/>
    <w:rsid w:val="005348E3"/>
    <w:rsid w:val="005378AA"/>
    <w:rsid w:val="00541BDB"/>
    <w:rsid w:val="00556FD6"/>
    <w:rsid w:val="00565E38"/>
    <w:rsid w:val="00574A85"/>
    <w:rsid w:val="00587783"/>
    <w:rsid w:val="005912F8"/>
    <w:rsid w:val="005A264C"/>
    <w:rsid w:val="005C2B15"/>
    <w:rsid w:val="005C3B6D"/>
    <w:rsid w:val="005E2580"/>
    <w:rsid w:val="005E30E0"/>
    <w:rsid w:val="00601503"/>
    <w:rsid w:val="00617891"/>
    <w:rsid w:val="006279D3"/>
    <w:rsid w:val="00641FCB"/>
    <w:rsid w:val="00645502"/>
    <w:rsid w:val="00660092"/>
    <w:rsid w:val="00662735"/>
    <w:rsid w:val="0066688A"/>
    <w:rsid w:val="006D1820"/>
    <w:rsid w:val="006E3892"/>
    <w:rsid w:val="006E52E7"/>
    <w:rsid w:val="0070749A"/>
    <w:rsid w:val="00732692"/>
    <w:rsid w:val="00733AEB"/>
    <w:rsid w:val="00734834"/>
    <w:rsid w:val="00741F9B"/>
    <w:rsid w:val="00750308"/>
    <w:rsid w:val="00762F1C"/>
    <w:rsid w:val="0076732D"/>
    <w:rsid w:val="00770E38"/>
    <w:rsid w:val="00773F41"/>
    <w:rsid w:val="007839B4"/>
    <w:rsid w:val="00792219"/>
    <w:rsid w:val="007A6104"/>
    <w:rsid w:val="007B4F96"/>
    <w:rsid w:val="007C5BE6"/>
    <w:rsid w:val="007C72DB"/>
    <w:rsid w:val="007D1532"/>
    <w:rsid w:val="007E5662"/>
    <w:rsid w:val="007F2F61"/>
    <w:rsid w:val="007F3E74"/>
    <w:rsid w:val="00800449"/>
    <w:rsid w:val="00804146"/>
    <w:rsid w:val="00813F93"/>
    <w:rsid w:val="00826633"/>
    <w:rsid w:val="008302D9"/>
    <w:rsid w:val="00836814"/>
    <w:rsid w:val="00836E53"/>
    <w:rsid w:val="00843141"/>
    <w:rsid w:val="00843BA8"/>
    <w:rsid w:val="00856CB7"/>
    <w:rsid w:val="008722CC"/>
    <w:rsid w:val="00885F36"/>
    <w:rsid w:val="008947F9"/>
    <w:rsid w:val="008A408F"/>
    <w:rsid w:val="008C0165"/>
    <w:rsid w:val="008C4EA7"/>
    <w:rsid w:val="008D6D61"/>
    <w:rsid w:val="008E0EF0"/>
    <w:rsid w:val="008E1712"/>
    <w:rsid w:val="008E27A2"/>
    <w:rsid w:val="008E65C9"/>
    <w:rsid w:val="008F2BA1"/>
    <w:rsid w:val="008F5303"/>
    <w:rsid w:val="00922CE0"/>
    <w:rsid w:val="009347FA"/>
    <w:rsid w:val="00934BEC"/>
    <w:rsid w:val="00935727"/>
    <w:rsid w:val="00936A76"/>
    <w:rsid w:val="00945DB1"/>
    <w:rsid w:val="0098298C"/>
    <w:rsid w:val="009848E9"/>
    <w:rsid w:val="00994952"/>
    <w:rsid w:val="009A019C"/>
    <w:rsid w:val="009B56E1"/>
    <w:rsid w:val="009D04B1"/>
    <w:rsid w:val="009D33CE"/>
    <w:rsid w:val="009E3F96"/>
    <w:rsid w:val="00A03022"/>
    <w:rsid w:val="00A10B80"/>
    <w:rsid w:val="00A15BFE"/>
    <w:rsid w:val="00A25302"/>
    <w:rsid w:val="00A3686B"/>
    <w:rsid w:val="00A40F36"/>
    <w:rsid w:val="00A46C0D"/>
    <w:rsid w:val="00A52F71"/>
    <w:rsid w:val="00A60E9B"/>
    <w:rsid w:val="00A73762"/>
    <w:rsid w:val="00A76B8D"/>
    <w:rsid w:val="00A82DBC"/>
    <w:rsid w:val="00A95EB8"/>
    <w:rsid w:val="00AC64C5"/>
    <w:rsid w:val="00AE10E8"/>
    <w:rsid w:val="00AE2BDD"/>
    <w:rsid w:val="00B3693B"/>
    <w:rsid w:val="00B4059D"/>
    <w:rsid w:val="00B40E4D"/>
    <w:rsid w:val="00B5564B"/>
    <w:rsid w:val="00B624DC"/>
    <w:rsid w:val="00B706EC"/>
    <w:rsid w:val="00B75D7F"/>
    <w:rsid w:val="00B768DB"/>
    <w:rsid w:val="00B8640B"/>
    <w:rsid w:val="00BA3EE2"/>
    <w:rsid w:val="00BA73D4"/>
    <w:rsid w:val="00BA7EED"/>
    <w:rsid w:val="00BB2501"/>
    <w:rsid w:val="00BB3B8E"/>
    <w:rsid w:val="00BB45E4"/>
    <w:rsid w:val="00C00AEA"/>
    <w:rsid w:val="00C25A9C"/>
    <w:rsid w:val="00C43A7A"/>
    <w:rsid w:val="00C47EA0"/>
    <w:rsid w:val="00C757AF"/>
    <w:rsid w:val="00C801F1"/>
    <w:rsid w:val="00C818BE"/>
    <w:rsid w:val="00C853B2"/>
    <w:rsid w:val="00C86FCB"/>
    <w:rsid w:val="00C9341F"/>
    <w:rsid w:val="00C95F3A"/>
    <w:rsid w:val="00CB0CB1"/>
    <w:rsid w:val="00CB4B5E"/>
    <w:rsid w:val="00CB67D6"/>
    <w:rsid w:val="00CD03BC"/>
    <w:rsid w:val="00CD753D"/>
    <w:rsid w:val="00D020FE"/>
    <w:rsid w:val="00D256CD"/>
    <w:rsid w:val="00D36BBD"/>
    <w:rsid w:val="00D4441D"/>
    <w:rsid w:val="00D7395D"/>
    <w:rsid w:val="00D87228"/>
    <w:rsid w:val="00DA401C"/>
    <w:rsid w:val="00DF7837"/>
    <w:rsid w:val="00E04F49"/>
    <w:rsid w:val="00E05A83"/>
    <w:rsid w:val="00E10CD3"/>
    <w:rsid w:val="00E16A9D"/>
    <w:rsid w:val="00E26D39"/>
    <w:rsid w:val="00E311EB"/>
    <w:rsid w:val="00E37046"/>
    <w:rsid w:val="00E4563F"/>
    <w:rsid w:val="00E45ED8"/>
    <w:rsid w:val="00E602A3"/>
    <w:rsid w:val="00E70B0C"/>
    <w:rsid w:val="00E821AE"/>
    <w:rsid w:val="00E8447B"/>
    <w:rsid w:val="00E94C32"/>
    <w:rsid w:val="00EB1FB5"/>
    <w:rsid w:val="00EB29DD"/>
    <w:rsid w:val="00EF3E01"/>
    <w:rsid w:val="00F10BA2"/>
    <w:rsid w:val="00F12B01"/>
    <w:rsid w:val="00F15B8A"/>
    <w:rsid w:val="00F21F97"/>
    <w:rsid w:val="00F23EDE"/>
    <w:rsid w:val="00F34FD2"/>
    <w:rsid w:val="00F43E4D"/>
    <w:rsid w:val="00F55A87"/>
    <w:rsid w:val="00F55A95"/>
    <w:rsid w:val="00F72AB5"/>
    <w:rsid w:val="00F770F3"/>
    <w:rsid w:val="00F8197C"/>
    <w:rsid w:val="00F84B12"/>
    <w:rsid w:val="00F96DF1"/>
    <w:rsid w:val="00FC18DF"/>
    <w:rsid w:val="00FD693A"/>
    <w:rsid w:val="00FD7D51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3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4A85"/>
  </w:style>
  <w:style w:type="paragraph" w:styleId="Stopka">
    <w:name w:val="footer"/>
    <w:basedOn w:val="Normalny"/>
    <w:link w:val="Stopka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4A85"/>
  </w:style>
  <w:style w:type="paragraph" w:styleId="Tekstdymka">
    <w:name w:val="Balloon Text"/>
    <w:basedOn w:val="Normalny"/>
    <w:link w:val="TekstdymkaZnak"/>
    <w:uiPriority w:val="99"/>
    <w:semiHidden/>
    <w:unhideWhenUsed/>
    <w:rsid w:val="005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408F"/>
    <w:pPr>
      <w:ind w:left="720"/>
      <w:contextualSpacing/>
    </w:pPr>
  </w:style>
  <w:style w:type="table" w:styleId="Tabela-Siatka">
    <w:name w:val="Table Grid"/>
    <w:basedOn w:val="Standardowy"/>
    <w:uiPriority w:val="59"/>
    <w:rsid w:val="0045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3681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1B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1B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1BDB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65A31"/>
  </w:style>
  <w:style w:type="paragraph" w:styleId="Tytu">
    <w:name w:val="Title"/>
    <w:basedOn w:val="Normalny"/>
    <w:next w:val="Normalny"/>
    <w:link w:val="TytuZnak"/>
    <w:uiPriority w:val="10"/>
    <w:qFormat/>
    <w:rsid w:val="008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3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4A85"/>
  </w:style>
  <w:style w:type="paragraph" w:styleId="Stopka">
    <w:name w:val="footer"/>
    <w:basedOn w:val="Normalny"/>
    <w:link w:val="Stopka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4A85"/>
  </w:style>
  <w:style w:type="paragraph" w:styleId="Tekstdymka">
    <w:name w:val="Balloon Text"/>
    <w:basedOn w:val="Normalny"/>
    <w:link w:val="TekstdymkaZnak"/>
    <w:uiPriority w:val="99"/>
    <w:semiHidden/>
    <w:unhideWhenUsed/>
    <w:rsid w:val="005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408F"/>
    <w:pPr>
      <w:ind w:left="720"/>
      <w:contextualSpacing/>
    </w:pPr>
  </w:style>
  <w:style w:type="table" w:styleId="Tabela-Siatka">
    <w:name w:val="Table Grid"/>
    <w:basedOn w:val="Standardowy"/>
    <w:uiPriority w:val="59"/>
    <w:rsid w:val="0045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3681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1B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1B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1BDB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65A31"/>
  </w:style>
  <w:style w:type="paragraph" w:styleId="Tytu">
    <w:name w:val="Title"/>
    <w:basedOn w:val="Normalny"/>
    <w:next w:val="Normalny"/>
    <w:link w:val="TytuZnak"/>
    <w:uiPriority w:val="10"/>
    <w:qFormat/>
    <w:rsid w:val="008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A2D38-E3B2-4881-B05E-C09957FD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841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Wojciechowski</dc:creator>
  <cp:lastModifiedBy>qrczak</cp:lastModifiedBy>
  <cp:revision>7</cp:revision>
  <cp:lastPrinted>2012-11-12T21:41:00Z</cp:lastPrinted>
  <dcterms:created xsi:type="dcterms:W3CDTF">2012-10-22T11:46:00Z</dcterms:created>
  <dcterms:modified xsi:type="dcterms:W3CDTF">2013-03-18T09:59:00Z</dcterms:modified>
</cp:coreProperties>
</file>